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C4" w:rsidRPr="003977F0" w:rsidRDefault="00241AC4" w:rsidP="00241AC4">
      <w:pPr>
        <w:jc w:val="center"/>
        <w:rPr>
          <w:b/>
        </w:rPr>
      </w:pPr>
    </w:p>
    <w:p w:rsidR="00241AC4" w:rsidRPr="003977F0" w:rsidRDefault="00AC3016" w:rsidP="00241AC4">
      <w:pPr>
        <w:jc w:val="center"/>
        <w:rPr>
          <w:b/>
        </w:rPr>
      </w:pPr>
      <w:r w:rsidRPr="00BA5A2C">
        <w:rPr>
          <w:b/>
          <w:noProof/>
          <w:u w:val="single"/>
        </w:rPr>
        <w:drawing>
          <wp:inline distT="0" distB="0" distL="0" distR="0">
            <wp:extent cx="5730240" cy="9601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0240" cy="960120"/>
                    </a:xfrm>
                    <a:prstGeom prst="rect">
                      <a:avLst/>
                    </a:prstGeom>
                    <a:noFill/>
                    <a:ln>
                      <a:noFill/>
                    </a:ln>
                  </pic:spPr>
                </pic:pic>
              </a:graphicData>
            </a:graphic>
          </wp:inline>
        </w:drawing>
      </w:r>
      <w:bookmarkStart w:id="0" w:name="_GoBack"/>
      <w:bookmarkEnd w:id="0"/>
    </w:p>
    <w:p w:rsidR="00241AC4" w:rsidRPr="003977F0" w:rsidRDefault="00241AC4" w:rsidP="00241AC4">
      <w:pPr>
        <w:jc w:val="center"/>
        <w:rPr>
          <w:b/>
        </w:rPr>
      </w:pPr>
    </w:p>
    <w:p w:rsidR="009E7902" w:rsidRDefault="00241AC4" w:rsidP="009E7902">
      <w:pPr>
        <w:pBdr>
          <w:top w:val="single" w:sz="4" w:space="1" w:color="auto"/>
          <w:left w:val="single" w:sz="4" w:space="4" w:color="auto"/>
          <w:bottom w:val="single" w:sz="4" w:space="1" w:color="auto"/>
          <w:right w:val="single" w:sz="4" w:space="4" w:color="auto"/>
        </w:pBdr>
        <w:shd w:val="clear" w:color="auto" w:fill="E0E0E0"/>
        <w:jc w:val="center"/>
        <w:rPr>
          <w:b/>
        </w:rPr>
      </w:pPr>
      <w:r w:rsidRPr="00A3199F">
        <w:rPr>
          <w:b/>
        </w:rPr>
        <w:t xml:space="preserve">APPLICATION FORM </w:t>
      </w:r>
    </w:p>
    <w:p w:rsidR="009E7902" w:rsidRPr="009E7902" w:rsidRDefault="00EB0779" w:rsidP="009E7902">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r>
        <w:rPr>
          <w:b/>
          <w:sz w:val="28"/>
          <w:szCs w:val="28"/>
        </w:rPr>
        <w:t>Resource Person Pool</w:t>
      </w:r>
    </w:p>
    <w:p w:rsidR="0024447C" w:rsidRDefault="009E7902" w:rsidP="00241AC4">
      <w:pPr>
        <w:pBdr>
          <w:top w:val="single" w:sz="4" w:space="1" w:color="auto"/>
          <w:left w:val="single" w:sz="4" w:space="4" w:color="auto"/>
          <w:bottom w:val="single" w:sz="4" w:space="1" w:color="auto"/>
          <w:right w:val="single" w:sz="4" w:space="4" w:color="auto"/>
        </w:pBdr>
        <w:shd w:val="clear" w:color="auto" w:fill="E0E0E0"/>
        <w:jc w:val="center"/>
        <w:rPr>
          <w:b/>
        </w:rPr>
      </w:pPr>
      <w:r w:rsidRPr="009E7902">
        <w:rPr>
          <w:b/>
        </w:rPr>
        <w:t>Kerry ETB</w:t>
      </w:r>
      <w:r w:rsidR="00152C1A">
        <w:rPr>
          <w:b/>
        </w:rPr>
        <w:t xml:space="preserve"> </w:t>
      </w:r>
      <w:proofErr w:type="spellStart"/>
      <w:r w:rsidR="00152C1A">
        <w:rPr>
          <w:b/>
        </w:rPr>
        <w:t>Youthreach</w:t>
      </w:r>
      <w:proofErr w:type="spellEnd"/>
      <w:r w:rsidR="00152C1A">
        <w:rPr>
          <w:b/>
        </w:rPr>
        <w:t xml:space="preserve"> </w:t>
      </w:r>
      <w:proofErr w:type="spellStart"/>
      <w:r w:rsidR="00152C1A">
        <w:rPr>
          <w:b/>
        </w:rPr>
        <w:t>Programmes</w:t>
      </w:r>
      <w:proofErr w:type="spellEnd"/>
      <w:r w:rsidR="00152C1A">
        <w:rPr>
          <w:b/>
        </w:rPr>
        <w:t xml:space="preserve"> Tralee, Killarney and Listowel</w:t>
      </w:r>
    </w:p>
    <w:p w:rsidR="003A38B5" w:rsidRDefault="003A38B5" w:rsidP="00241AC4">
      <w:pPr>
        <w:pBdr>
          <w:top w:val="single" w:sz="4" w:space="1" w:color="auto"/>
          <w:left w:val="single" w:sz="4" w:space="4" w:color="auto"/>
          <w:bottom w:val="single" w:sz="4" w:space="1" w:color="auto"/>
          <w:right w:val="single" w:sz="4" w:space="4" w:color="auto"/>
        </w:pBdr>
        <w:shd w:val="clear" w:color="auto" w:fill="E0E0E0"/>
        <w:jc w:val="center"/>
        <w:rPr>
          <w:b/>
        </w:rPr>
      </w:pPr>
    </w:p>
    <w:p w:rsidR="009E7902" w:rsidRPr="009E7902" w:rsidRDefault="009E7902" w:rsidP="00241AC4">
      <w:pPr>
        <w:pBdr>
          <w:top w:val="single" w:sz="4" w:space="1" w:color="auto"/>
          <w:left w:val="single" w:sz="4" w:space="4" w:color="auto"/>
          <w:bottom w:val="single" w:sz="4" w:space="1" w:color="auto"/>
          <w:right w:val="single" w:sz="4" w:space="4" w:color="auto"/>
        </w:pBdr>
        <w:shd w:val="clear" w:color="auto" w:fill="E0E0E0"/>
        <w:jc w:val="center"/>
        <w:rPr>
          <w:b/>
        </w:rPr>
      </w:pPr>
    </w:p>
    <w:p w:rsidR="00241AC4" w:rsidRPr="001F412C" w:rsidRDefault="00241AC4" w:rsidP="00241AC4">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rsidR="00241AC4" w:rsidRPr="001F412C" w:rsidRDefault="00241AC4" w:rsidP="00241AC4">
      <w:pPr>
        <w:pStyle w:val="BodyText1"/>
        <w:spacing w:after="0" w:line="240" w:lineRule="auto"/>
        <w:rPr>
          <w:rFonts w:ascii="Times New Roman" w:hAnsi="Times New Roman"/>
          <w:szCs w:val="28"/>
        </w:rPr>
      </w:pPr>
    </w:p>
    <w:p w:rsidR="00241AC4" w:rsidRPr="001F412C" w:rsidRDefault="00241AC4" w:rsidP="00241AC4">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rsidR="00241AC4" w:rsidRPr="003977F0" w:rsidRDefault="00241AC4" w:rsidP="00241AC4"/>
    <w:p w:rsidR="00241AC4" w:rsidRPr="00A3199F" w:rsidRDefault="00241AC4" w:rsidP="00241AC4">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6720"/>
      </w:tblGrid>
      <w:tr w:rsidR="00241AC4" w:rsidRPr="003977F0" w:rsidTr="001F7466">
        <w:tc>
          <w:tcPr>
            <w:tcW w:w="3468" w:type="dxa"/>
            <w:shd w:val="clear" w:color="auto" w:fill="E0E0E0"/>
          </w:tcPr>
          <w:p w:rsidR="00241AC4" w:rsidRPr="003977F0" w:rsidRDefault="00241AC4" w:rsidP="001F7466">
            <w:pPr>
              <w:rPr>
                <w:b/>
                <w:smallCaps/>
              </w:rPr>
            </w:pPr>
            <w:r w:rsidRPr="003977F0">
              <w:rPr>
                <w:b/>
                <w:smallCaps/>
              </w:rPr>
              <w:t>Surname:</w:t>
            </w:r>
          </w:p>
        </w:tc>
        <w:tc>
          <w:tcPr>
            <w:tcW w:w="6720" w:type="dxa"/>
            <w:shd w:val="clear" w:color="auto" w:fill="auto"/>
          </w:tcPr>
          <w:p w:rsidR="00241AC4" w:rsidRPr="003977F0" w:rsidRDefault="00241AC4" w:rsidP="0000275B">
            <w:pPr>
              <w:rPr>
                <w:b/>
                <w:smallCaps/>
              </w:rPr>
            </w:pPr>
          </w:p>
        </w:tc>
      </w:tr>
      <w:tr w:rsidR="00241AC4" w:rsidRPr="003977F0" w:rsidTr="001F7466">
        <w:tc>
          <w:tcPr>
            <w:tcW w:w="3468" w:type="dxa"/>
            <w:shd w:val="clear" w:color="auto" w:fill="E0E0E0"/>
          </w:tcPr>
          <w:p w:rsidR="00241AC4" w:rsidRPr="003977F0" w:rsidRDefault="00241AC4" w:rsidP="001F7466">
            <w:pPr>
              <w:rPr>
                <w:b/>
                <w:smallCaps/>
              </w:rPr>
            </w:pPr>
            <w:r w:rsidRPr="003977F0">
              <w:rPr>
                <w:b/>
                <w:smallCaps/>
              </w:rPr>
              <w:t>First Name(s):</w:t>
            </w:r>
          </w:p>
        </w:tc>
        <w:tc>
          <w:tcPr>
            <w:tcW w:w="6720" w:type="dxa"/>
            <w:shd w:val="clear" w:color="auto" w:fill="auto"/>
          </w:tcPr>
          <w:p w:rsidR="00241AC4" w:rsidRPr="003977F0" w:rsidRDefault="00241AC4" w:rsidP="001F7466">
            <w:pPr>
              <w:rPr>
                <w:b/>
                <w:smallCaps/>
              </w:rPr>
            </w:pPr>
          </w:p>
          <w:p w:rsidR="00241AC4" w:rsidRPr="003977F0" w:rsidRDefault="00241AC4" w:rsidP="001F7466">
            <w:pPr>
              <w:rPr>
                <w:b/>
                <w:smallCaps/>
              </w:rPr>
            </w:pPr>
          </w:p>
        </w:tc>
      </w:tr>
      <w:tr w:rsidR="00241AC4" w:rsidRPr="003977F0" w:rsidTr="001F7466">
        <w:tc>
          <w:tcPr>
            <w:tcW w:w="3468" w:type="dxa"/>
            <w:shd w:val="clear" w:color="auto" w:fill="E0E0E0"/>
          </w:tcPr>
          <w:p w:rsidR="00241AC4" w:rsidRPr="003977F0" w:rsidRDefault="00241AC4" w:rsidP="001F7466">
            <w:pPr>
              <w:rPr>
                <w:b/>
                <w:smallCaps/>
              </w:rPr>
            </w:pPr>
            <w:r w:rsidRPr="003977F0">
              <w:rPr>
                <w:b/>
                <w:smallCaps/>
              </w:rPr>
              <w:t>Home Address:</w:t>
            </w:r>
          </w:p>
        </w:tc>
        <w:tc>
          <w:tcPr>
            <w:tcW w:w="6720" w:type="dxa"/>
            <w:shd w:val="clear" w:color="auto" w:fill="auto"/>
          </w:tcPr>
          <w:p w:rsidR="00241AC4" w:rsidRPr="003977F0" w:rsidRDefault="00241AC4" w:rsidP="0000275B">
            <w:pPr>
              <w:rPr>
                <w:b/>
                <w:smallCaps/>
              </w:rPr>
            </w:pPr>
          </w:p>
        </w:tc>
      </w:tr>
      <w:tr w:rsidR="00241AC4" w:rsidRPr="003977F0" w:rsidTr="001F7466">
        <w:tc>
          <w:tcPr>
            <w:tcW w:w="3468" w:type="dxa"/>
            <w:shd w:val="clear" w:color="auto" w:fill="E0E0E0"/>
          </w:tcPr>
          <w:p w:rsidR="00241AC4" w:rsidRPr="003977F0" w:rsidRDefault="00241AC4" w:rsidP="001F7466">
            <w:pPr>
              <w:rPr>
                <w:b/>
                <w:smallCaps/>
              </w:rPr>
            </w:pPr>
            <w:r w:rsidRPr="003977F0">
              <w:rPr>
                <w:b/>
                <w:smallCaps/>
              </w:rPr>
              <w:t>Contact Details:</w:t>
            </w:r>
          </w:p>
        </w:tc>
        <w:tc>
          <w:tcPr>
            <w:tcW w:w="6720" w:type="dxa"/>
            <w:shd w:val="clear" w:color="auto" w:fill="auto"/>
          </w:tcPr>
          <w:p w:rsidR="0056474A" w:rsidRPr="003977F0" w:rsidRDefault="0056474A" w:rsidP="0056474A">
            <w:pPr>
              <w:rPr>
                <w:b/>
                <w:smallCaps/>
              </w:rPr>
            </w:pPr>
            <w:r w:rsidRPr="003977F0">
              <w:rPr>
                <w:b/>
                <w:smallCaps/>
              </w:rPr>
              <w:t>Work:</w:t>
            </w:r>
          </w:p>
          <w:p w:rsidR="0056474A" w:rsidRPr="003977F0" w:rsidRDefault="0056474A" w:rsidP="0056474A">
            <w:pPr>
              <w:rPr>
                <w:b/>
                <w:smallCaps/>
              </w:rPr>
            </w:pPr>
            <w:r w:rsidRPr="003977F0">
              <w:rPr>
                <w:b/>
                <w:smallCaps/>
              </w:rPr>
              <w:t>Home:</w:t>
            </w:r>
          </w:p>
          <w:p w:rsidR="0056474A" w:rsidRPr="003977F0" w:rsidRDefault="0056474A" w:rsidP="0056474A">
            <w:pPr>
              <w:rPr>
                <w:b/>
                <w:smallCaps/>
              </w:rPr>
            </w:pPr>
            <w:r w:rsidRPr="003977F0">
              <w:rPr>
                <w:b/>
                <w:smallCaps/>
              </w:rPr>
              <w:t>Mobile:</w:t>
            </w:r>
          </w:p>
          <w:p w:rsidR="00241AC4" w:rsidRPr="003977F0" w:rsidRDefault="0056474A" w:rsidP="0056474A">
            <w:pPr>
              <w:rPr>
                <w:b/>
                <w:smallCaps/>
              </w:rPr>
            </w:pPr>
            <w:r w:rsidRPr="003977F0">
              <w:rPr>
                <w:b/>
                <w:smallCaps/>
              </w:rPr>
              <w:t>E-mail:</w:t>
            </w:r>
          </w:p>
        </w:tc>
      </w:tr>
      <w:tr w:rsidR="00241AC4"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rsidR="00241AC4" w:rsidRPr="00CB12D8" w:rsidRDefault="00241AC4" w:rsidP="001F7466">
            <w:pPr>
              <w:rPr>
                <w:b/>
                <w:smallCaps/>
              </w:rPr>
            </w:pPr>
            <w:r w:rsidRPr="00CB12D8">
              <w:rPr>
                <w:b/>
                <w:smallCaps/>
              </w:rPr>
              <w:t>Are you currently on career break?</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241AC4" w:rsidRPr="00AF5BCE" w:rsidRDefault="00241AC4" w:rsidP="001F7466">
            <w:pPr>
              <w:rPr>
                <w:b/>
                <w:smallCaps/>
              </w:rPr>
            </w:pPr>
          </w:p>
        </w:tc>
      </w:tr>
      <w:tr w:rsidR="00241AC4"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rsidR="00241AC4" w:rsidRPr="00AF5BCE" w:rsidRDefault="00241AC4" w:rsidP="001F7466">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241AC4" w:rsidRPr="00AF5BCE" w:rsidRDefault="00241AC4" w:rsidP="001F7466">
            <w:pPr>
              <w:rPr>
                <w:b/>
                <w:smallCaps/>
              </w:rPr>
            </w:pPr>
          </w:p>
        </w:tc>
      </w:tr>
      <w:tr w:rsidR="00241AC4" w:rsidTr="001F7466">
        <w:tc>
          <w:tcPr>
            <w:tcW w:w="3468" w:type="dxa"/>
            <w:tcBorders>
              <w:top w:val="single" w:sz="4" w:space="0" w:color="auto"/>
              <w:left w:val="single" w:sz="4" w:space="0" w:color="auto"/>
              <w:bottom w:val="single" w:sz="4" w:space="0" w:color="auto"/>
              <w:right w:val="single" w:sz="4" w:space="0" w:color="auto"/>
            </w:tcBorders>
            <w:shd w:val="clear" w:color="auto" w:fill="E0E0E0"/>
          </w:tcPr>
          <w:p w:rsidR="00241AC4" w:rsidRPr="00AF5BCE" w:rsidRDefault="00241AC4" w:rsidP="001F7466">
            <w:pPr>
              <w:rPr>
                <w:b/>
                <w:smallCaps/>
              </w:rPr>
            </w:pPr>
            <w:r w:rsidRPr="00CB12D8">
              <w:rPr>
                <w:b/>
                <w:smallCaps/>
              </w:rPr>
              <w:t xml:space="preserve">Are you in receipt of a </w:t>
            </w:r>
            <w:r>
              <w:rPr>
                <w:b/>
                <w:smallCaps/>
              </w:rPr>
              <w:t>state</w:t>
            </w:r>
            <w:r w:rsidRPr="00CB12D8">
              <w:rPr>
                <w:b/>
                <w:smallCaps/>
              </w:rPr>
              <w:t xml:space="preserve"> Pension?</w:t>
            </w:r>
          </w:p>
        </w:tc>
        <w:tc>
          <w:tcPr>
            <w:tcW w:w="6720" w:type="dxa"/>
            <w:tcBorders>
              <w:top w:val="single" w:sz="4" w:space="0" w:color="auto"/>
              <w:left w:val="single" w:sz="4" w:space="0" w:color="auto"/>
              <w:bottom w:val="single" w:sz="4" w:space="0" w:color="auto"/>
              <w:right w:val="single" w:sz="4" w:space="0" w:color="auto"/>
            </w:tcBorders>
            <w:shd w:val="clear" w:color="auto" w:fill="auto"/>
          </w:tcPr>
          <w:p w:rsidR="00241AC4" w:rsidRPr="00AF5BCE" w:rsidRDefault="00241AC4" w:rsidP="001F7466">
            <w:pPr>
              <w:rPr>
                <w:b/>
                <w:smallCaps/>
              </w:rPr>
            </w:pPr>
          </w:p>
        </w:tc>
      </w:tr>
    </w:tbl>
    <w:p w:rsidR="00241AC4" w:rsidRPr="003977F0" w:rsidRDefault="00241AC4" w:rsidP="00241AC4">
      <w:pPr>
        <w:rPr>
          <w:b/>
          <w:u w:val="single"/>
        </w:rPr>
      </w:pPr>
    </w:p>
    <w:p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rsidR="00241AC4" w:rsidRPr="00C13484" w:rsidRDefault="00241AC4" w:rsidP="00241AC4">
      <w:pPr>
        <w:ind w:left="-142"/>
      </w:pPr>
      <w:r>
        <w:rPr>
          <w:noProof/>
        </w:rPr>
        <mc:AlternateContent>
          <mc:Choice Requires="wps">
            <w:drawing>
              <wp:anchor distT="0" distB="0" distL="114300" distR="114300" simplePos="0" relativeHeight="251659264" behindDoc="0" locked="0" layoutInCell="1" allowOverlap="1" wp14:anchorId="3ED5592A" wp14:editId="19CA84D0">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273F8AA" wp14:editId="66177A0E">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0C81366E" wp14:editId="5411C39F">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5592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273F8AA" wp14:editId="66177A0E">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r w:rsidR="00BF3E33">
                        <w:rPr>
                          <w:rFonts w:ascii="Arial" w:hAnsi="Arial" w:cs="Arial"/>
                          <w:noProof/>
                        </w:rPr>
                        <w:drawing>
                          <wp:inline distT="0" distB="0" distL="0" distR="0" wp14:anchorId="0C81366E" wp14:editId="5411C39F">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rsidR="00241AC4" w:rsidRPr="00C13484" w:rsidRDefault="00241AC4" w:rsidP="00241AC4">
      <w:pPr>
        <w:rPr>
          <w:sz w:val="28"/>
          <w:szCs w:val="28"/>
        </w:rPr>
      </w:pPr>
      <w:r w:rsidRPr="00C13484">
        <w:t xml:space="preserve">Are you currently employed by </w:t>
      </w:r>
      <w:r>
        <w:t>Kerry ETB?</w:t>
      </w:r>
    </w:p>
    <w:p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Pr>
          <w:rFonts w:ascii="Times New Roman" w:hAnsi="Times New Roman"/>
          <w:sz w:val="24"/>
        </w:rPr>
        <w:t>, complete section (b</w:t>
      </w:r>
      <w:r w:rsidRPr="00C13484">
        <w:rPr>
          <w:rFonts w:ascii="Times New Roman" w:hAnsi="Times New Roman"/>
          <w:sz w:val="24"/>
        </w:rPr>
        <w:t>) below</w:t>
      </w:r>
    </w:p>
    <w:p w:rsidR="00241AC4" w:rsidRPr="00C13484" w:rsidRDefault="00241AC4" w:rsidP="00241AC4">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Pr>
          <w:rFonts w:ascii="Times New Roman" w:hAnsi="Times New Roman"/>
          <w:sz w:val="24"/>
        </w:rPr>
        <w:t>, complete section (c</w:t>
      </w:r>
      <w:r w:rsidRPr="00C13484">
        <w:rPr>
          <w:rFonts w:ascii="Times New Roman" w:hAnsi="Times New Roman"/>
          <w:sz w:val="24"/>
        </w:rPr>
        <w:t>) below</w:t>
      </w:r>
    </w:p>
    <w:p w:rsidR="00241AC4" w:rsidRDefault="00241AC4" w:rsidP="00241AC4">
      <w:pPr>
        <w:pStyle w:val="BodyText1"/>
        <w:tabs>
          <w:tab w:val="clear" w:pos="566"/>
        </w:tabs>
        <w:spacing w:after="0" w:line="240" w:lineRule="auto"/>
        <w:outlineLvl w:val="0"/>
        <w:rPr>
          <w:rFonts w:ascii="Times New Roman" w:hAnsi="Times New Roman"/>
          <w:b/>
          <w:sz w:val="18"/>
          <w:szCs w:val="18"/>
        </w:rPr>
      </w:pPr>
    </w:p>
    <w:p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rsidR="00241AC4" w:rsidRPr="00C13484" w:rsidRDefault="00241AC4" w:rsidP="00241AC4">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241AC4" w:rsidRPr="00C13484" w:rsidTr="001F7466">
        <w:tc>
          <w:tcPr>
            <w:tcW w:w="0" w:type="auto"/>
            <w:shd w:val="clear" w:color="auto" w:fill="D9D9D9" w:themeFill="background1" w:themeFillShade="D9"/>
          </w:tcPr>
          <w:p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241AC4" w:rsidRPr="00C13484" w:rsidTr="001F7466">
        <w:trPr>
          <w:trHeight w:val="398"/>
        </w:trPr>
        <w:tc>
          <w:tcPr>
            <w:tcW w:w="0" w:type="auto"/>
            <w:tcBorders>
              <w:bottom w:val="single" w:sz="4" w:space="0" w:color="auto"/>
            </w:tcBorders>
          </w:tcPr>
          <w:p w:rsidR="00241AC4" w:rsidRPr="00C13484" w:rsidRDefault="00241AC4" w:rsidP="001F7466">
            <w:pPr>
              <w:pStyle w:val="BodyText1"/>
              <w:spacing w:after="0"/>
              <w:outlineLvl w:val="0"/>
              <w:rPr>
                <w:rFonts w:ascii="Times New Roman" w:hAnsi="Times New Roman"/>
                <w:b/>
                <w:caps/>
                <w:sz w:val="22"/>
                <w:szCs w:val="22"/>
              </w:rPr>
            </w:pPr>
          </w:p>
        </w:tc>
        <w:tc>
          <w:tcPr>
            <w:tcW w:w="4673" w:type="dxa"/>
            <w:tcBorders>
              <w:bottom w:val="single" w:sz="4" w:space="0" w:color="auto"/>
            </w:tcBorders>
          </w:tcPr>
          <w:p w:rsidR="00241AC4" w:rsidRPr="00C13484" w:rsidRDefault="00241AC4" w:rsidP="001F7466">
            <w:pPr>
              <w:pStyle w:val="BodyText1"/>
              <w:spacing w:before="120" w:after="120"/>
              <w:outlineLvl w:val="0"/>
              <w:rPr>
                <w:rFonts w:ascii="Times New Roman" w:hAnsi="Times New Roman"/>
                <w:b/>
                <w:caps/>
                <w:sz w:val="22"/>
                <w:szCs w:val="22"/>
              </w:rPr>
            </w:pPr>
          </w:p>
        </w:tc>
      </w:tr>
      <w:tr w:rsidR="00241AC4" w:rsidRPr="00C13484" w:rsidTr="001F7466">
        <w:tc>
          <w:tcPr>
            <w:tcW w:w="0" w:type="auto"/>
            <w:shd w:val="clear" w:color="auto" w:fill="D9D9D9" w:themeFill="background1" w:themeFillShade="D9"/>
          </w:tcPr>
          <w:p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lastRenderedPageBreak/>
              <w:t xml:space="preserve">Nature of work </w:t>
            </w:r>
          </w:p>
        </w:tc>
        <w:tc>
          <w:tcPr>
            <w:tcW w:w="4673" w:type="dxa"/>
            <w:shd w:val="clear" w:color="auto" w:fill="D9D9D9" w:themeFill="background1" w:themeFillShade="D9"/>
          </w:tcPr>
          <w:p w:rsidR="00241AC4" w:rsidRPr="00C13484" w:rsidRDefault="00241AC4" w:rsidP="001F746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241AC4" w:rsidRPr="00C13484" w:rsidTr="001F7466">
        <w:trPr>
          <w:trHeight w:val="597"/>
        </w:trPr>
        <w:tc>
          <w:tcPr>
            <w:tcW w:w="0" w:type="auto"/>
          </w:tcPr>
          <w:p w:rsidR="00241AC4" w:rsidRPr="00C13484" w:rsidRDefault="00241AC4" w:rsidP="001F7466">
            <w:pPr>
              <w:pStyle w:val="BodyText1"/>
              <w:outlineLvl w:val="0"/>
              <w:rPr>
                <w:rFonts w:ascii="Times New Roman" w:hAnsi="Times New Roman"/>
                <w:b/>
                <w:sz w:val="30"/>
              </w:rPr>
            </w:pPr>
          </w:p>
        </w:tc>
        <w:tc>
          <w:tcPr>
            <w:tcW w:w="4673" w:type="dxa"/>
          </w:tcPr>
          <w:p w:rsidR="00241AC4" w:rsidRPr="00C13484" w:rsidRDefault="00241AC4" w:rsidP="001F7466">
            <w:pPr>
              <w:pStyle w:val="BodyText1"/>
              <w:outlineLvl w:val="0"/>
              <w:rPr>
                <w:rFonts w:ascii="Times New Roman" w:hAnsi="Times New Roman"/>
                <w:b/>
                <w:sz w:val="30"/>
              </w:rPr>
            </w:pPr>
          </w:p>
        </w:tc>
      </w:tr>
    </w:tbl>
    <w:p w:rsidR="00241AC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241AC4" w:rsidRPr="00C13484"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rsidR="00241AC4" w:rsidRPr="00754C2C" w:rsidRDefault="00241AC4" w:rsidP="00241AC4">
      <w:pPr>
        <w:pStyle w:val="BodyText1"/>
        <w:numPr>
          <w:ilvl w:val="0"/>
          <w:numId w:val="1"/>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rsidR="00241AC4" w:rsidRPr="00EF21DE" w:rsidRDefault="00241AC4" w:rsidP="00241AC4">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241AC4" w:rsidRPr="00C13484" w:rsidTr="001F7466">
        <w:trPr>
          <w:trHeight w:val="680"/>
        </w:trPr>
        <w:tc>
          <w:tcPr>
            <w:tcW w:w="5245" w:type="dxa"/>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rsidTr="001F7466">
        <w:trPr>
          <w:trHeight w:val="680"/>
        </w:trPr>
        <w:tc>
          <w:tcPr>
            <w:tcW w:w="5245" w:type="dxa"/>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rsidTr="001F7466">
        <w:trPr>
          <w:trHeight w:val="680"/>
        </w:trPr>
        <w:tc>
          <w:tcPr>
            <w:tcW w:w="5245" w:type="dxa"/>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241AC4" w:rsidRPr="00C13484" w:rsidTr="001F7466">
        <w:trPr>
          <w:trHeight w:val="680"/>
        </w:trPr>
        <w:tc>
          <w:tcPr>
            <w:tcW w:w="5245" w:type="dxa"/>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241AC4" w:rsidRPr="00C13484" w:rsidTr="001F7466">
        <w:trPr>
          <w:trHeight w:val="680"/>
        </w:trPr>
        <w:tc>
          <w:tcPr>
            <w:tcW w:w="5245" w:type="dxa"/>
            <w:tcBorders>
              <w:bottom w:val="single" w:sz="4" w:space="0" w:color="auto"/>
            </w:tcBorders>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rsidTr="001F7466">
        <w:trPr>
          <w:trHeight w:val="680"/>
        </w:trPr>
        <w:tc>
          <w:tcPr>
            <w:tcW w:w="5245" w:type="dxa"/>
            <w:tcBorders>
              <w:bottom w:val="single" w:sz="4" w:space="0" w:color="auto"/>
            </w:tcBorders>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rsidTr="001F7466">
        <w:trPr>
          <w:trHeight w:val="680"/>
        </w:trPr>
        <w:tc>
          <w:tcPr>
            <w:tcW w:w="10065" w:type="dxa"/>
            <w:gridSpan w:val="2"/>
            <w:tcBorders>
              <w:bottom w:val="single" w:sz="4" w:space="0" w:color="auto"/>
            </w:tcBorders>
            <w:shd w:val="clear" w:color="auto" w:fill="D9D9D9" w:themeFill="background1" w:themeFillShade="D9"/>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241AC4" w:rsidRPr="00C13484" w:rsidTr="001F7466">
        <w:tc>
          <w:tcPr>
            <w:tcW w:w="10065" w:type="dxa"/>
            <w:gridSpan w:val="2"/>
          </w:tcPr>
          <w:p w:rsidR="00241AC4" w:rsidRPr="00C13484"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RPr="00C13484" w:rsidTr="001F7466">
        <w:tc>
          <w:tcPr>
            <w:tcW w:w="10065" w:type="dxa"/>
            <w:gridSpan w:val="2"/>
            <w:tcBorders>
              <w:bottom w:val="single" w:sz="4" w:space="0" w:color="auto"/>
            </w:tcBorders>
            <w:shd w:val="clear" w:color="auto" w:fill="D9D9D9" w:themeFill="background1" w:themeFillShade="D9"/>
          </w:tcPr>
          <w:p w:rsidR="00241AC4" w:rsidRPr="00C13484" w:rsidRDefault="00241AC4" w:rsidP="001F746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241AC4" w:rsidRPr="00C13484" w:rsidTr="001F7466">
        <w:tc>
          <w:tcPr>
            <w:tcW w:w="10065" w:type="dxa"/>
            <w:gridSpan w:val="2"/>
          </w:tcPr>
          <w:p w:rsidR="00241AC4" w:rsidRPr="00C13484" w:rsidRDefault="00241AC4" w:rsidP="001F7466">
            <w:pPr>
              <w:pStyle w:val="BodyText1"/>
              <w:spacing w:before="120" w:after="120" w:line="240" w:lineRule="auto"/>
              <w:rPr>
                <w:rFonts w:ascii="Times New Roman" w:hAnsi="Times New Roman"/>
                <w:b/>
                <w:caps/>
                <w:sz w:val="22"/>
                <w:szCs w:val="22"/>
              </w:rPr>
            </w:pPr>
          </w:p>
        </w:tc>
      </w:tr>
    </w:tbl>
    <w:p w:rsidR="00241AC4" w:rsidRDefault="00241AC4" w:rsidP="00241AC4">
      <w:pPr>
        <w:rPr>
          <w:b/>
          <w:smallCaps/>
        </w:rPr>
      </w:pPr>
    </w:p>
    <w:p w:rsidR="00241AC4" w:rsidRDefault="00241AC4" w:rsidP="00241AC4">
      <w:pPr>
        <w:rPr>
          <w:b/>
          <w:smallCaps/>
        </w:rPr>
      </w:pPr>
    </w:p>
    <w:p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rsidR="00241AC4" w:rsidRPr="00754C2C" w:rsidRDefault="00241AC4" w:rsidP="00241AC4">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241AC4" w:rsidRPr="00E339EA" w:rsidTr="001F746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rsidR="00241AC4" w:rsidRPr="00E339EA" w:rsidRDefault="00241AC4" w:rsidP="001F746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241AC4" w:rsidTr="001F7466">
        <w:trPr>
          <w:trHeight w:val="711"/>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rsidTr="001F7466">
        <w:trPr>
          <w:trHeight w:val="702"/>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Pr="00EE100D"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rsidR="00241AC4" w:rsidRDefault="00241AC4" w:rsidP="005358B2">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rsidTr="001F7466">
        <w:trPr>
          <w:trHeight w:val="708"/>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A4268F" w:rsidRDefault="00A4268F"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rsidR="00241AC4" w:rsidRDefault="00241AC4" w:rsidP="00A4268F">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rsidTr="001F7466">
        <w:trPr>
          <w:trHeight w:val="700"/>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r>
      <w:tr w:rsidR="00241AC4"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133" w:type="pct"/>
            <w:tcBorders>
              <w:top w:val="single" w:sz="4" w:space="0" w:color="auto"/>
              <w:left w:val="single" w:sz="4" w:space="0" w:color="auto"/>
              <w:bottom w:val="single" w:sz="4" w:space="0" w:color="auto"/>
              <w:right w:val="single" w:sz="4" w:space="0" w:color="auto"/>
            </w:tcBorders>
          </w:tcPr>
          <w:p w:rsidR="00241AC4" w:rsidRPr="00F91D70" w:rsidRDefault="00241AC4" w:rsidP="00F91D70">
            <w:pPr>
              <w:pStyle w:val="Standard"/>
              <w:rPr>
                <w:rFonts w:ascii="Arial" w:hAnsi="Arial"/>
                <w:lang w:val="ga-IE"/>
              </w:rPr>
            </w:pPr>
          </w:p>
        </w:tc>
        <w:tc>
          <w:tcPr>
            <w:tcW w:w="733" w:type="pct"/>
            <w:tcBorders>
              <w:top w:val="single" w:sz="4" w:space="0" w:color="auto"/>
              <w:left w:val="single" w:sz="4" w:space="0" w:color="auto"/>
              <w:bottom w:val="single" w:sz="4" w:space="0" w:color="auto"/>
              <w:right w:val="single" w:sz="4" w:space="0" w:color="auto"/>
            </w:tcBorders>
            <w:hideMark/>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r w:rsidR="00241AC4" w:rsidTr="001F7466">
        <w:trPr>
          <w:trHeight w:val="720"/>
        </w:trPr>
        <w:tc>
          <w:tcPr>
            <w:tcW w:w="667" w:type="pct"/>
            <w:tcBorders>
              <w:top w:val="single" w:sz="4" w:space="0" w:color="auto"/>
              <w:left w:val="single" w:sz="4" w:space="0" w:color="auto"/>
              <w:bottom w:val="single" w:sz="4" w:space="0" w:color="auto"/>
              <w:right w:val="single" w:sz="4" w:space="0" w:color="auto"/>
            </w:tcBorders>
            <w:hideMark/>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200" w:type="pct"/>
            <w:tcBorders>
              <w:top w:val="single" w:sz="4" w:space="0" w:color="auto"/>
              <w:left w:val="single" w:sz="4" w:space="0" w:color="auto"/>
              <w:bottom w:val="single" w:sz="4" w:space="0" w:color="auto"/>
              <w:right w:val="single" w:sz="4" w:space="0" w:color="auto"/>
            </w:tcBorders>
            <w:hideMark/>
          </w:tcPr>
          <w:p w:rsidR="00241AC4"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1267" w:type="pct"/>
            <w:tcBorders>
              <w:top w:val="single" w:sz="4" w:space="0" w:color="auto"/>
              <w:left w:val="single" w:sz="4" w:space="0" w:color="auto"/>
              <w:bottom w:val="single" w:sz="4" w:space="0" w:color="auto"/>
              <w:right w:val="single" w:sz="4" w:space="0" w:color="auto"/>
            </w:tcBorders>
            <w:hideMark/>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1133" w:type="pct"/>
            <w:tcBorders>
              <w:top w:val="single" w:sz="4" w:space="0" w:color="auto"/>
              <w:left w:val="single" w:sz="4" w:space="0" w:color="auto"/>
              <w:bottom w:val="single" w:sz="4" w:space="0" w:color="auto"/>
              <w:right w:val="single" w:sz="4" w:space="0" w:color="auto"/>
            </w:tcBorders>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c>
          <w:tcPr>
            <w:tcW w:w="733" w:type="pct"/>
            <w:tcBorders>
              <w:top w:val="single" w:sz="4" w:space="0" w:color="auto"/>
              <w:left w:val="single" w:sz="4" w:space="0" w:color="auto"/>
              <w:bottom w:val="single" w:sz="4" w:space="0" w:color="auto"/>
              <w:right w:val="single" w:sz="4" w:space="0" w:color="auto"/>
            </w:tcBorders>
            <w:hideMark/>
          </w:tcPr>
          <w:p w:rsidR="00241AC4" w:rsidRPr="00F91D70" w:rsidRDefault="00241AC4" w:rsidP="001F746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lang w:val="ga-IE"/>
              </w:rPr>
            </w:pPr>
          </w:p>
        </w:tc>
      </w:tr>
    </w:tbl>
    <w:p w:rsidR="00241AC4" w:rsidRDefault="00241AC4" w:rsidP="00241AC4">
      <w:pPr>
        <w:rPr>
          <w:b/>
          <w:smallCaps/>
        </w:rPr>
      </w:pPr>
    </w:p>
    <w:p w:rsidR="00241AC4" w:rsidRDefault="00241AC4" w:rsidP="00241AC4">
      <w:pPr>
        <w:rPr>
          <w:b/>
          <w:smallCaps/>
        </w:rPr>
      </w:pPr>
    </w:p>
    <w:p w:rsidR="00241AC4" w:rsidRDefault="00241AC4" w:rsidP="00241AC4">
      <w:pPr>
        <w:rPr>
          <w:b/>
          <w:smallCaps/>
        </w:rPr>
      </w:pPr>
    </w:p>
    <w:p w:rsidR="00241AC4" w:rsidRPr="00A3199F" w:rsidRDefault="00241AC4" w:rsidP="00241AC4">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241AC4" w:rsidRPr="003977F0" w:rsidTr="001F7466">
        <w:trPr>
          <w:trHeight w:val="345"/>
        </w:trPr>
        <w:tc>
          <w:tcPr>
            <w:tcW w:w="3066" w:type="dxa"/>
            <w:vMerge w:val="restart"/>
            <w:shd w:val="clear" w:color="auto" w:fill="E0E0E0"/>
          </w:tcPr>
          <w:p w:rsidR="00241AC4" w:rsidRPr="003977F0" w:rsidRDefault="00241AC4" w:rsidP="001F7466">
            <w:pPr>
              <w:rPr>
                <w:b/>
                <w:smallCaps/>
              </w:rPr>
            </w:pPr>
            <w:r w:rsidRPr="003977F0">
              <w:rPr>
                <w:b/>
                <w:smallCaps/>
              </w:rPr>
              <w:t>Name and Address of Academic Institution/Awarding Body</w:t>
            </w:r>
          </w:p>
        </w:tc>
        <w:tc>
          <w:tcPr>
            <w:tcW w:w="1666" w:type="dxa"/>
            <w:gridSpan w:val="2"/>
            <w:shd w:val="clear" w:color="auto" w:fill="E0E0E0"/>
          </w:tcPr>
          <w:p w:rsidR="00241AC4" w:rsidRPr="003977F0" w:rsidRDefault="00241AC4" w:rsidP="001F7466">
            <w:pPr>
              <w:rPr>
                <w:b/>
                <w:smallCaps/>
              </w:rPr>
            </w:pPr>
            <w:r w:rsidRPr="003977F0">
              <w:rPr>
                <w:b/>
                <w:smallCaps/>
              </w:rPr>
              <w:t>Period of Study</w:t>
            </w:r>
          </w:p>
        </w:tc>
        <w:tc>
          <w:tcPr>
            <w:tcW w:w="5456" w:type="dxa"/>
            <w:vMerge w:val="restart"/>
            <w:shd w:val="clear" w:color="auto" w:fill="E0E0E0"/>
          </w:tcPr>
          <w:p w:rsidR="00241AC4" w:rsidRPr="003977F0" w:rsidRDefault="00241AC4" w:rsidP="001F7466">
            <w:pPr>
              <w:jc w:val="center"/>
              <w:rPr>
                <w:b/>
                <w:smallCaps/>
              </w:rPr>
            </w:pPr>
          </w:p>
          <w:p w:rsidR="00241AC4" w:rsidRPr="003977F0" w:rsidRDefault="00241AC4" w:rsidP="001F7466">
            <w:pPr>
              <w:jc w:val="center"/>
              <w:rPr>
                <w:b/>
                <w:smallCaps/>
              </w:rPr>
            </w:pPr>
            <w:r w:rsidRPr="003977F0">
              <w:rPr>
                <w:b/>
                <w:smallCaps/>
              </w:rPr>
              <w:t>Award/Qualification Obtained</w:t>
            </w:r>
          </w:p>
          <w:p w:rsidR="00241AC4" w:rsidRPr="003977F0" w:rsidRDefault="00241AC4" w:rsidP="001F7466">
            <w:pPr>
              <w:jc w:val="center"/>
              <w:rPr>
                <w:b/>
                <w:smallCaps/>
              </w:rPr>
            </w:pPr>
          </w:p>
        </w:tc>
      </w:tr>
      <w:tr w:rsidR="00241AC4" w:rsidRPr="003977F0" w:rsidTr="001F7466">
        <w:trPr>
          <w:trHeight w:val="345"/>
        </w:trPr>
        <w:tc>
          <w:tcPr>
            <w:tcW w:w="3066" w:type="dxa"/>
            <w:vMerge/>
            <w:shd w:val="clear" w:color="auto" w:fill="E0E0E0"/>
          </w:tcPr>
          <w:p w:rsidR="00241AC4" w:rsidRPr="003977F0" w:rsidRDefault="00241AC4" w:rsidP="001F7466">
            <w:pPr>
              <w:rPr>
                <w:b/>
                <w:smallCaps/>
              </w:rPr>
            </w:pPr>
          </w:p>
        </w:tc>
        <w:tc>
          <w:tcPr>
            <w:tcW w:w="762" w:type="dxa"/>
            <w:shd w:val="clear" w:color="auto" w:fill="E0E0E0"/>
          </w:tcPr>
          <w:p w:rsidR="00241AC4" w:rsidRPr="003977F0" w:rsidRDefault="00241AC4" w:rsidP="001F7466">
            <w:pPr>
              <w:rPr>
                <w:b/>
                <w:smallCaps/>
              </w:rPr>
            </w:pPr>
            <w:r w:rsidRPr="003977F0">
              <w:rPr>
                <w:b/>
                <w:smallCaps/>
              </w:rPr>
              <w:t>From:</w:t>
            </w:r>
          </w:p>
        </w:tc>
        <w:tc>
          <w:tcPr>
            <w:tcW w:w="904" w:type="dxa"/>
            <w:shd w:val="clear" w:color="auto" w:fill="E0E0E0"/>
          </w:tcPr>
          <w:p w:rsidR="00241AC4" w:rsidRPr="003977F0" w:rsidRDefault="00241AC4" w:rsidP="001F7466">
            <w:pPr>
              <w:rPr>
                <w:b/>
                <w:smallCaps/>
              </w:rPr>
            </w:pPr>
            <w:r w:rsidRPr="003977F0">
              <w:rPr>
                <w:b/>
                <w:smallCaps/>
              </w:rPr>
              <w:t>To:</w:t>
            </w:r>
          </w:p>
        </w:tc>
        <w:tc>
          <w:tcPr>
            <w:tcW w:w="5456" w:type="dxa"/>
            <w:vMerge/>
            <w:shd w:val="clear" w:color="auto" w:fill="E0E0E0"/>
          </w:tcPr>
          <w:p w:rsidR="00241AC4" w:rsidRPr="003977F0" w:rsidRDefault="00241AC4" w:rsidP="001F7466">
            <w:pPr>
              <w:rPr>
                <w:b/>
                <w:smallCaps/>
              </w:rPr>
            </w:pPr>
          </w:p>
        </w:tc>
      </w:tr>
      <w:tr w:rsidR="00241AC4" w:rsidRPr="003977F0" w:rsidTr="001F7466">
        <w:tc>
          <w:tcPr>
            <w:tcW w:w="3066" w:type="dxa"/>
            <w:shd w:val="clear" w:color="auto" w:fill="auto"/>
          </w:tcPr>
          <w:p w:rsidR="00241AC4" w:rsidRPr="003977F0" w:rsidRDefault="00241AC4" w:rsidP="001F7466">
            <w:pPr>
              <w:rPr>
                <w:b/>
                <w:smallCaps/>
              </w:rPr>
            </w:pPr>
          </w:p>
          <w:p w:rsidR="00241AC4" w:rsidRPr="003977F0" w:rsidRDefault="00241AC4" w:rsidP="001F7466">
            <w:pPr>
              <w:rPr>
                <w:b/>
                <w:smallCaps/>
              </w:rPr>
            </w:pPr>
          </w:p>
          <w:p w:rsidR="00241AC4" w:rsidRPr="003977F0" w:rsidRDefault="00241AC4" w:rsidP="001F7466">
            <w:pPr>
              <w:rPr>
                <w:b/>
                <w:smallCaps/>
              </w:rPr>
            </w:pPr>
          </w:p>
          <w:p w:rsidR="00241AC4" w:rsidRPr="003977F0" w:rsidRDefault="00241AC4" w:rsidP="001F7466">
            <w:pPr>
              <w:rPr>
                <w:b/>
                <w:smallCaps/>
              </w:rPr>
            </w:pPr>
          </w:p>
          <w:p w:rsidR="00241AC4" w:rsidRPr="003977F0" w:rsidRDefault="00241AC4" w:rsidP="001F7466">
            <w:pPr>
              <w:rPr>
                <w:b/>
                <w:smallCaps/>
              </w:rPr>
            </w:pPr>
          </w:p>
          <w:p w:rsidR="00241AC4" w:rsidRPr="003977F0" w:rsidRDefault="00241AC4" w:rsidP="001F7466">
            <w:pPr>
              <w:rPr>
                <w:b/>
                <w:smallCaps/>
              </w:rPr>
            </w:pPr>
          </w:p>
        </w:tc>
        <w:tc>
          <w:tcPr>
            <w:tcW w:w="762" w:type="dxa"/>
            <w:shd w:val="clear" w:color="auto" w:fill="auto"/>
          </w:tcPr>
          <w:p w:rsidR="00241AC4" w:rsidRPr="00F91D70" w:rsidRDefault="00241AC4" w:rsidP="001F7466">
            <w:pPr>
              <w:rPr>
                <w:b/>
                <w:smallCaps/>
                <w:lang w:val="ga-IE"/>
              </w:rPr>
            </w:pPr>
          </w:p>
        </w:tc>
        <w:tc>
          <w:tcPr>
            <w:tcW w:w="904" w:type="dxa"/>
            <w:shd w:val="clear" w:color="auto" w:fill="auto"/>
          </w:tcPr>
          <w:p w:rsidR="00241AC4" w:rsidRPr="00F91D70" w:rsidRDefault="00241AC4" w:rsidP="001F7466">
            <w:pPr>
              <w:rPr>
                <w:b/>
                <w:smallCaps/>
                <w:lang w:val="ga-IE"/>
              </w:rPr>
            </w:pPr>
          </w:p>
        </w:tc>
        <w:tc>
          <w:tcPr>
            <w:tcW w:w="5456" w:type="dxa"/>
            <w:shd w:val="clear" w:color="auto" w:fill="auto"/>
          </w:tcPr>
          <w:p w:rsidR="00F91D70" w:rsidRPr="00F91D70" w:rsidRDefault="00F91D70" w:rsidP="001F7466">
            <w:pPr>
              <w:rPr>
                <w:b/>
                <w:smallCaps/>
                <w:lang w:val="ga-IE"/>
              </w:rPr>
            </w:pPr>
          </w:p>
        </w:tc>
      </w:tr>
    </w:tbl>
    <w:p w:rsidR="00241AC4" w:rsidRDefault="00241AC4" w:rsidP="00241AC4">
      <w:pPr>
        <w:rPr>
          <w:b/>
          <w:smallCaps/>
          <w:color w:val="0000FF"/>
        </w:rPr>
      </w:pPr>
    </w:p>
    <w:p w:rsidR="00241AC4" w:rsidRPr="00754C2C" w:rsidRDefault="00241AC4" w:rsidP="00241AC4">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241AC4" w:rsidRPr="003977F0" w:rsidTr="001F7466">
        <w:trPr>
          <w:trHeight w:val="345"/>
        </w:trPr>
        <w:tc>
          <w:tcPr>
            <w:tcW w:w="2933" w:type="dxa"/>
            <w:vMerge w:val="restart"/>
            <w:shd w:val="clear" w:color="auto" w:fill="E0E0E0"/>
          </w:tcPr>
          <w:p w:rsidR="00241AC4" w:rsidRPr="003977F0" w:rsidRDefault="00241AC4" w:rsidP="001F7466">
            <w:pPr>
              <w:rPr>
                <w:b/>
                <w:smallCaps/>
              </w:rPr>
            </w:pPr>
            <w:r w:rsidRPr="003977F0">
              <w:rPr>
                <w:b/>
                <w:smallCaps/>
              </w:rPr>
              <w:t>details of course / Awarding Body</w:t>
            </w:r>
          </w:p>
        </w:tc>
        <w:tc>
          <w:tcPr>
            <w:tcW w:w="1788" w:type="dxa"/>
            <w:gridSpan w:val="2"/>
            <w:shd w:val="clear" w:color="auto" w:fill="E0E0E0"/>
          </w:tcPr>
          <w:p w:rsidR="00241AC4" w:rsidRPr="003977F0" w:rsidRDefault="00241AC4" w:rsidP="001F7466">
            <w:pPr>
              <w:rPr>
                <w:b/>
                <w:smallCaps/>
              </w:rPr>
            </w:pPr>
            <w:r w:rsidRPr="003977F0">
              <w:rPr>
                <w:b/>
                <w:smallCaps/>
              </w:rPr>
              <w:t>Period of Study</w:t>
            </w:r>
          </w:p>
        </w:tc>
        <w:tc>
          <w:tcPr>
            <w:tcW w:w="5452" w:type="dxa"/>
            <w:vMerge w:val="restart"/>
            <w:shd w:val="clear" w:color="auto" w:fill="E0E0E0"/>
          </w:tcPr>
          <w:p w:rsidR="00241AC4" w:rsidRPr="003977F0" w:rsidRDefault="00241AC4" w:rsidP="001F7466">
            <w:pPr>
              <w:jc w:val="center"/>
              <w:rPr>
                <w:b/>
                <w:smallCaps/>
              </w:rPr>
            </w:pPr>
          </w:p>
          <w:p w:rsidR="00241AC4" w:rsidRPr="003977F0" w:rsidRDefault="00241AC4" w:rsidP="001F7466">
            <w:pPr>
              <w:jc w:val="center"/>
              <w:rPr>
                <w:b/>
                <w:smallCaps/>
              </w:rPr>
            </w:pPr>
            <w:r w:rsidRPr="003977F0">
              <w:rPr>
                <w:b/>
                <w:smallCaps/>
              </w:rPr>
              <w:t>Award/Qualification Obtained</w:t>
            </w:r>
          </w:p>
          <w:p w:rsidR="00241AC4" w:rsidRPr="003977F0" w:rsidRDefault="00241AC4" w:rsidP="001F7466">
            <w:pPr>
              <w:jc w:val="center"/>
              <w:rPr>
                <w:b/>
                <w:smallCaps/>
              </w:rPr>
            </w:pPr>
          </w:p>
        </w:tc>
      </w:tr>
      <w:tr w:rsidR="00241AC4" w:rsidRPr="003977F0" w:rsidTr="001F7466">
        <w:trPr>
          <w:trHeight w:val="345"/>
        </w:trPr>
        <w:tc>
          <w:tcPr>
            <w:tcW w:w="2933" w:type="dxa"/>
            <w:vMerge/>
            <w:shd w:val="clear" w:color="auto" w:fill="E0E0E0"/>
          </w:tcPr>
          <w:p w:rsidR="00241AC4" w:rsidRPr="003977F0" w:rsidRDefault="00241AC4" w:rsidP="001F7466">
            <w:pPr>
              <w:rPr>
                <w:b/>
                <w:smallCaps/>
              </w:rPr>
            </w:pPr>
          </w:p>
        </w:tc>
        <w:tc>
          <w:tcPr>
            <w:tcW w:w="907" w:type="dxa"/>
            <w:shd w:val="clear" w:color="auto" w:fill="E0E0E0"/>
          </w:tcPr>
          <w:p w:rsidR="00241AC4" w:rsidRPr="003977F0" w:rsidRDefault="00241AC4" w:rsidP="001F7466">
            <w:pPr>
              <w:rPr>
                <w:b/>
                <w:smallCaps/>
              </w:rPr>
            </w:pPr>
            <w:r w:rsidRPr="003977F0">
              <w:rPr>
                <w:b/>
                <w:smallCaps/>
              </w:rPr>
              <w:t>From:</w:t>
            </w:r>
          </w:p>
        </w:tc>
        <w:tc>
          <w:tcPr>
            <w:tcW w:w="881" w:type="dxa"/>
            <w:shd w:val="clear" w:color="auto" w:fill="E0E0E0"/>
          </w:tcPr>
          <w:p w:rsidR="00241AC4" w:rsidRPr="003977F0" w:rsidRDefault="00241AC4" w:rsidP="001F7466">
            <w:pPr>
              <w:rPr>
                <w:b/>
                <w:smallCaps/>
              </w:rPr>
            </w:pPr>
            <w:r w:rsidRPr="003977F0">
              <w:rPr>
                <w:b/>
                <w:smallCaps/>
              </w:rPr>
              <w:t>To:</w:t>
            </w:r>
          </w:p>
        </w:tc>
        <w:tc>
          <w:tcPr>
            <w:tcW w:w="5452" w:type="dxa"/>
            <w:vMerge/>
            <w:shd w:val="clear" w:color="auto" w:fill="E0E0E0"/>
          </w:tcPr>
          <w:p w:rsidR="00241AC4" w:rsidRPr="003977F0" w:rsidRDefault="00241AC4" w:rsidP="001F7466">
            <w:pPr>
              <w:rPr>
                <w:b/>
                <w:smallCaps/>
              </w:rPr>
            </w:pPr>
          </w:p>
        </w:tc>
      </w:tr>
      <w:tr w:rsidR="00241AC4" w:rsidRPr="003977F0" w:rsidTr="001F7466">
        <w:tc>
          <w:tcPr>
            <w:tcW w:w="2933" w:type="dxa"/>
            <w:shd w:val="clear" w:color="auto" w:fill="auto"/>
          </w:tcPr>
          <w:p w:rsidR="00241AC4" w:rsidRDefault="00241AC4" w:rsidP="001F7466">
            <w:pPr>
              <w:rPr>
                <w:b/>
                <w:smallCaps/>
              </w:rPr>
            </w:pPr>
          </w:p>
          <w:p w:rsidR="00EE100D" w:rsidRPr="003977F0" w:rsidRDefault="00EE100D" w:rsidP="001F7466">
            <w:pPr>
              <w:rPr>
                <w:b/>
                <w:smallCaps/>
              </w:rPr>
            </w:pPr>
          </w:p>
        </w:tc>
        <w:tc>
          <w:tcPr>
            <w:tcW w:w="907" w:type="dxa"/>
            <w:shd w:val="clear" w:color="auto" w:fill="auto"/>
          </w:tcPr>
          <w:p w:rsidR="00EE100D" w:rsidRPr="00F91D70" w:rsidRDefault="00EE100D" w:rsidP="001F7466">
            <w:pPr>
              <w:rPr>
                <w:b/>
                <w:smallCaps/>
                <w:lang w:val="ga-IE"/>
              </w:rPr>
            </w:pPr>
          </w:p>
        </w:tc>
        <w:tc>
          <w:tcPr>
            <w:tcW w:w="881" w:type="dxa"/>
            <w:shd w:val="clear" w:color="auto" w:fill="auto"/>
          </w:tcPr>
          <w:p w:rsidR="00EE100D" w:rsidRPr="00F91D70" w:rsidRDefault="00EE100D" w:rsidP="001F7466">
            <w:pPr>
              <w:rPr>
                <w:b/>
                <w:smallCaps/>
                <w:lang w:val="ga-IE"/>
              </w:rPr>
            </w:pPr>
          </w:p>
        </w:tc>
        <w:tc>
          <w:tcPr>
            <w:tcW w:w="5452" w:type="dxa"/>
            <w:shd w:val="clear" w:color="auto" w:fill="auto"/>
          </w:tcPr>
          <w:p w:rsidR="00EE100D" w:rsidRPr="00F91D70" w:rsidRDefault="00EE100D" w:rsidP="001F7466">
            <w:pPr>
              <w:rPr>
                <w:b/>
                <w:smallCaps/>
                <w:lang w:val="ga-IE"/>
              </w:rPr>
            </w:pPr>
          </w:p>
        </w:tc>
      </w:tr>
    </w:tbl>
    <w:p w:rsidR="00241AC4" w:rsidRDefault="00241AC4" w:rsidP="00241AC4">
      <w:pPr>
        <w:rPr>
          <w:b/>
          <w:smallCaps/>
        </w:rPr>
      </w:pPr>
    </w:p>
    <w:p w:rsidR="00241AC4" w:rsidRDefault="00241AC4" w:rsidP="00241AC4">
      <w:pPr>
        <w:rPr>
          <w:b/>
          <w:smallCaps/>
        </w:rPr>
      </w:pPr>
      <w:r>
        <w:rPr>
          <w:b/>
          <w:smallCaps/>
        </w:rPr>
        <w:t>Any further information of relevance</w:t>
      </w:r>
    </w:p>
    <w:p w:rsidR="0056474A" w:rsidRDefault="0056474A" w:rsidP="00241AC4">
      <w:pPr>
        <w:rPr>
          <w:b/>
          <w:smallCaps/>
        </w:rPr>
      </w:pPr>
    </w:p>
    <w:p w:rsidR="0056474A" w:rsidRDefault="0056474A" w:rsidP="0056474A">
      <w:pPr>
        <w:rPr>
          <w:b/>
          <w:smallCaps/>
        </w:rPr>
      </w:pPr>
    </w:p>
    <w:p w:rsidR="0056474A" w:rsidRPr="00764E02" w:rsidRDefault="0056474A" w:rsidP="0056474A">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56474A" w:rsidTr="005B0D40">
        <w:tc>
          <w:tcPr>
            <w:tcW w:w="10188" w:type="dxa"/>
          </w:tcPr>
          <w:p w:rsidR="0056474A" w:rsidRDefault="0056474A" w:rsidP="005B0D40">
            <w:pPr>
              <w:jc w:val="both"/>
              <w:rPr>
                <w:b/>
                <w:smallCaps/>
              </w:rPr>
            </w:pPr>
          </w:p>
          <w:p w:rsidR="0056474A" w:rsidRDefault="0056474A" w:rsidP="005B0D40">
            <w:pPr>
              <w:jc w:val="both"/>
              <w:rPr>
                <w:b/>
                <w:smallCaps/>
              </w:rPr>
            </w:pPr>
          </w:p>
          <w:p w:rsidR="0056474A" w:rsidRDefault="0056474A" w:rsidP="005B0D40">
            <w:pPr>
              <w:jc w:val="both"/>
              <w:rPr>
                <w:b/>
                <w:smallCaps/>
              </w:rPr>
            </w:pPr>
          </w:p>
        </w:tc>
      </w:tr>
    </w:tbl>
    <w:p w:rsidR="0056474A" w:rsidRDefault="0056474A" w:rsidP="00241AC4">
      <w:pPr>
        <w:rPr>
          <w:b/>
          <w:smallCaps/>
        </w:rPr>
      </w:pPr>
    </w:p>
    <w:p w:rsidR="00241AC4" w:rsidRDefault="00241AC4" w:rsidP="00241AC4">
      <w:pPr>
        <w:jc w:val="both"/>
        <w:rPr>
          <w:b/>
          <w:smallCaps/>
        </w:rPr>
      </w:pPr>
    </w:p>
    <w:p w:rsidR="00241AC4" w:rsidRPr="00764E02" w:rsidRDefault="00241AC4" w:rsidP="00241AC4">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241AC4" w:rsidTr="001F7466">
        <w:tc>
          <w:tcPr>
            <w:tcW w:w="10188" w:type="dxa"/>
          </w:tcPr>
          <w:p w:rsidR="00241AC4" w:rsidRDefault="00241AC4" w:rsidP="001F7466">
            <w:pPr>
              <w:rPr>
                <w:b/>
              </w:rPr>
            </w:pPr>
          </w:p>
          <w:p w:rsidR="00241AC4" w:rsidRDefault="00241AC4" w:rsidP="001F7466">
            <w:pPr>
              <w:rPr>
                <w:b/>
              </w:rPr>
            </w:pPr>
          </w:p>
          <w:p w:rsidR="00241AC4" w:rsidRDefault="00241AC4" w:rsidP="001F7466">
            <w:pPr>
              <w:rPr>
                <w:b/>
              </w:rPr>
            </w:pPr>
          </w:p>
        </w:tc>
      </w:tr>
    </w:tbl>
    <w:p w:rsidR="00241AC4" w:rsidRDefault="00241AC4" w:rsidP="00241AC4">
      <w:pPr>
        <w:rPr>
          <w:b/>
          <w:smallCaps/>
        </w:rPr>
      </w:pPr>
    </w:p>
    <w:p w:rsidR="00241AC4" w:rsidRDefault="00241AC4" w:rsidP="00241AC4">
      <w:pPr>
        <w:rPr>
          <w:b/>
          <w:smallCaps/>
        </w:rPr>
      </w:pPr>
    </w:p>
    <w:p w:rsidR="00241AC4" w:rsidRPr="00560537" w:rsidRDefault="00241AC4" w:rsidP="00241AC4">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241AC4" w:rsidRPr="00E339EA" w:rsidTr="001F7466">
        <w:tc>
          <w:tcPr>
            <w:tcW w:w="10207" w:type="dxa"/>
            <w:tcBorders>
              <w:top w:val="single" w:sz="4" w:space="0" w:color="auto"/>
              <w:left w:val="single" w:sz="4" w:space="0" w:color="auto"/>
              <w:bottom w:val="single" w:sz="4" w:space="0" w:color="auto"/>
              <w:right w:val="single" w:sz="4" w:space="0" w:color="auto"/>
            </w:tcBorders>
          </w:tcPr>
          <w:p w:rsidR="00241AC4" w:rsidRDefault="00241AC4" w:rsidP="001F7466">
            <w:pPr>
              <w:rPr>
                <w:b/>
              </w:rPr>
            </w:pPr>
          </w:p>
          <w:p w:rsidR="009E7902" w:rsidRDefault="009E7902" w:rsidP="001F7466">
            <w:pPr>
              <w:rPr>
                <w:b/>
              </w:rPr>
            </w:pPr>
          </w:p>
          <w:p w:rsidR="00241AC4" w:rsidRPr="00DC4F1F" w:rsidRDefault="00241AC4" w:rsidP="00DC4F1F">
            <w:pPr>
              <w:rPr>
                <w:b/>
                <w:lang w:val="ga-IE"/>
              </w:rPr>
            </w:pPr>
          </w:p>
        </w:tc>
      </w:tr>
    </w:tbl>
    <w:p w:rsidR="00241AC4" w:rsidRDefault="00241AC4"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241AC4">
      <w:pPr>
        <w:rPr>
          <w:b/>
          <w:smallCaps/>
          <w:sz w:val="16"/>
          <w:szCs w:val="16"/>
        </w:rPr>
      </w:pPr>
    </w:p>
    <w:p w:rsidR="009E7902" w:rsidRDefault="009E7902" w:rsidP="00824B4A">
      <w:pPr>
        <w:rPr>
          <w:b/>
          <w:bCs/>
          <w:smallCaps/>
          <w:sz w:val="28"/>
          <w:szCs w:val="28"/>
          <w:lang w:val="en-IE"/>
        </w:rPr>
      </w:pPr>
    </w:p>
    <w:p w:rsidR="00824B4A" w:rsidRPr="00422DA2" w:rsidRDefault="00824B4A" w:rsidP="00824B4A">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824B4A" w:rsidRPr="00422DA2"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24B4A" w:rsidRPr="00422DA2" w:rsidRDefault="00824B4A" w:rsidP="00AD1972">
            <w:pPr>
              <w:jc w:val="both"/>
              <w:rPr>
                <w:b/>
                <w:bCs/>
                <w:smallCaps/>
                <w:sz w:val="20"/>
                <w:szCs w:val="20"/>
              </w:rPr>
            </w:pPr>
          </w:p>
          <w:p w:rsidR="00824B4A" w:rsidRPr="00422DA2" w:rsidRDefault="00824B4A" w:rsidP="00AD1972">
            <w:pPr>
              <w:jc w:val="both"/>
              <w:rPr>
                <w:b/>
                <w:bCs/>
                <w:smallCaps/>
                <w:sz w:val="20"/>
                <w:szCs w:val="20"/>
                <w:lang w:val="en-GB"/>
              </w:rPr>
            </w:pPr>
          </w:p>
          <w:p w:rsidR="00824B4A" w:rsidRPr="00422DA2" w:rsidRDefault="00824B4A" w:rsidP="00AD1972">
            <w:pPr>
              <w:jc w:val="both"/>
              <w:rPr>
                <w:b/>
                <w:bCs/>
                <w:smallCaps/>
                <w:sz w:val="20"/>
                <w:szCs w:val="20"/>
                <w:lang w:val="en-GB"/>
              </w:rPr>
            </w:pPr>
          </w:p>
        </w:tc>
      </w:tr>
    </w:tbl>
    <w:p w:rsidR="00824B4A" w:rsidRDefault="00824B4A" w:rsidP="00824B4A">
      <w:pPr>
        <w:rPr>
          <w:b/>
          <w:smallCaps/>
          <w:sz w:val="16"/>
          <w:szCs w:val="16"/>
        </w:rPr>
      </w:pPr>
    </w:p>
    <w:p w:rsidR="00241AC4" w:rsidRDefault="00241AC4" w:rsidP="00241AC4">
      <w:pPr>
        <w:rPr>
          <w:b/>
          <w:smallCaps/>
          <w:sz w:val="16"/>
          <w:szCs w:val="16"/>
        </w:rPr>
      </w:pPr>
    </w:p>
    <w:p w:rsidR="00241AC4" w:rsidRDefault="00241AC4" w:rsidP="00241AC4">
      <w:pPr>
        <w:rPr>
          <w:b/>
          <w:smallCaps/>
        </w:rPr>
      </w:pPr>
      <w:r w:rsidRPr="00764E02">
        <w:rPr>
          <w:b/>
          <w:smallCaps/>
        </w:rPr>
        <w:t>Have you completed the TUSLA Child First Training</w:t>
      </w:r>
    </w:p>
    <w:p w:rsidR="00241AC4" w:rsidRDefault="00241AC4" w:rsidP="00241AC4">
      <w:pPr>
        <w:rPr>
          <w:b/>
          <w:smallCaps/>
        </w:rPr>
      </w:pPr>
      <w:r>
        <w:rPr>
          <w:b/>
          <w:smallCaps/>
        </w:rPr>
        <w:t>Please Tick</w:t>
      </w:r>
    </w:p>
    <w:p w:rsidR="00241AC4" w:rsidRDefault="00241AC4" w:rsidP="00241AC4">
      <w:pPr>
        <w:rPr>
          <w:b/>
          <w:smallCaps/>
        </w:rPr>
      </w:pPr>
    </w:p>
    <w:p w:rsidR="00241AC4" w:rsidRDefault="00241AC4" w:rsidP="00241AC4">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098F050" wp14:editId="4647F225">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00BF3E33">
        <w:rPr>
          <w:rFonts w:ascii="Arial" w:hAnsi="Arial" w:cs="Arial"/>
        </w:rPr>
        <w:tab/>
      </w:r>
      <w:r w:rsidR="00BF3E33">
        <w:rPr>
          <w:rFonts w:ascii="Arial" w:hAnsi="Arial" w:cs="Arial"/>
        </w:rPr>
        <w:tab/>
      </w:r>
      <w:proofErr w:type="gramStart"/>
      <w:r w:rsidR="00824B4A">
        <w:rPr>
          <w:rFonts w:ascii="Arial" w:hAnsi="Arial" w:cs="Arial"/>
        </w:rPr>
        <w:t xml:space="preserve">No </w:t>
      </w:r>
      <w:r>
        <w:rPr>
          <w:rFonts w:ascii="Arial" w:hAnsi="Arial" w:cs="Arial"/>
        </w:rPr>
        <w:t>:</w:t>
      </w:r>
      <w:proofErr w:type="gramEnd"/>
      <w:r>
        <w:rPr>
          <w:rFonts w:ascii="Arial" w:hAnsi="Arial" w:cs="Arial"/>
        </w:rPr>
        <w:t xml:space="preserve"> </w:t>
      </w:r>
      <w:r w:rsidR="00824B4A">
        <w:rPr>
          <w:rFonts w:ascii="Arial" w:hAnsi="Arial" w:cs="Arial"/>
          <w:noProof/>
        </w:rPr>
        <w:drawing>
          <wp:inline distT="0" distB="0" distL="0" distR="0" wp14:anchorId="20A16465" wp14:editId="6A953867">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rsidR="00241AC4" w:rsidRDefault="00241AC4" w:rsidP="00241AC4">
      <w:pPr>
        <w:rPr>
          <w:b/>
          <w:smallCaps/>
        </w:rPr>
      </w:pPr>
    </w:p>
    <w:p w:rsidR="00E86980" w:rsidRDefault="00E86980" w:rsidP="00241AC4">
      <w:pPr>
        <w:rPr>
          <w:b/>
          <w:smallCaps/>
        </w:rPr>
      </w:pPr>
    </w:p>
    <w:p w:rsidR="00E86980" w:rsidRDefault="00E86980" w:rsidP="00E86980">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sidRPr="00054AED">
        <w:rPr>
          <w:rFonts w:ascii="Times New Roman" w:hAnsi="Times New Roman"/>
          <w:b/>
          <w:smallCaps/>
          <w:noProof w:val="0"/>
          <w:sz w:val="24"/>
          <w:szCs w:val="24"/>
          <w:lang w:val="en-US"/>
        </w:rPr>
        <w:t>Are there any restrictions on your right to work in Ireland</w:t>
      </w:r>
    </w:p>
    <w:p w:rsidR="00E86980" w:rsidRDefault="00E86980" w:rsidP="00E86980">
      <w:pPr>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14:anchorId="2ED1E130" wp14:editId="44B8AD27">
                <wp:simplePos x="0" y="0"/>
                <wp:positionH relativeFrom="column">
                  <wp:posOffset>539750</wp:posOffset>
                </wp:positionH>
                <wp:positionV relativeFrom="paragraph">
                  <wp:posOffset>70485</wp:posOffset>
                </wp:positionV>
                <wp:extent cx="342900" cy="228600"/>
                <wp:effectExtent l="6350" t="13335" r="12700"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D91DC"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rPr>
        <mc:AlternateContent>
          <mc:Choice Requires="wps">
            <w:drawing>
              <wp:anchor distT="0" distB="0" distL="114300" distR="114300" simplePos="0" relativeHeight="251662336" behindDoc="0" locked="0" layoutInCell="1" allowOverlap="1" wp14:anchorId="7BD78C47" wp14:editId="172D7B34">
                <wp:simplePos x="0" y="0"/>
                <wp:positionH relativeFrom="column">
                  <wp:posOffset>1797050</wp:posOffset>
                </wp:positionH>
                <wp:positionV relativeFrom="paragraph">
                  <wp:posOffset>70485</wp:posOffset>
                </wp:positionV>
                <wp:extent cx="342900" cy="228600"/>
                <wp:effectExtent l="6350" t="13335" r="12700"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50007"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rsidR="00E86980" w:rsidRPr="00054AED" w:rsidRDefault="00E86980" w:rsidP="00E86980">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rsidR="00E86980" w:rsidRPr="00054AED" w:rsidRDefault="00E86980" w:rsidP="00E86980">
      <w:pPr>
        <w:rPr>
          <w:b/>
          <w:smallCaps/>
        </w:rPr>
      </w:pPr>
    </w:p>
    <w:p w:rsidR="00E86980" w:rsidRPr="00054AED" w:rsidRDefault="00E86980" w:rsidP="00E86980">
      <w:pPr>
        <w:rPr>
          <w:b/>
          <w:smallCaps/>
        </w:rPr>
      </w:pPr>
      <w:r w:rsidRPr="00054AED">
        <w:rPr>
          <w:b/>
          <w:smallCaps/>
        </w:rPr>
        <w:t>If yes, please give details</w:t>
      </w:r>
      <w:proofErr w:type="gramStart"/>
      <w:r w:rsidRPr="00054AED">
        <w:rPr>
          <w:b/>
          <w:smallCaps/>
        </w:rPr>
        <w:t>:_</w:t>
      </w:r>
      <w:proofErr w:type="gramEnd"/>
      <w:r w:rsidRPr="00054AED">
        <w:rPr>
          <w:b/>
          <w:smallCaps/>
        </w:rPr>
        <w:t>_________________________________________________________</w:t>
      </w:r>
    </w:p>
    <w:p w:rsidR="00E86980" w:rsidRDefault="00E86980" w:rsidP="00E86980">
      <w:pPr>
        <w:rPr>
          <w:rFonts w:ascii="Arial" w:hAnsi="Arial" w:cs="Arial"/>
        </w:rPr>
      </w:pPr>
    </w:p>
    <w:p w:rsidR="00E86980" w:rsidRDefault="00E86980" w:rsidP="00241AC4">
      <w:pPr>
        <w:rPr>
          <w:b/>
          <w:smallCaps/>
        </w:rPr>
      </w:pPr>
    </w:p>
    <w:p w:rsidR="00241AC4" w:rsidRPr="00C61ACC" w:rsidRDefault="00241AC4" w:rsidP="00241AC4">
      <w:pPr>
        <w:rPr>
          <w:b/>
        </w:rPr>
      </w:pPr>
    </w:p>
    <w:p w:rsidR="003B01E6" w:rsidRPr="003B01E6" w:rsidRDefault="003B01E6" w:rsidP="003B01E6">
      <w:pPr>
        <w:rPr>
          <w:b/>
          <w:sz w:val="28"/>
          <w:szCs w:val="28"/>
        </w:rPr>
      </w:pPr>
      <w:r w:rsidRPr="003B01E6">
        <w:rPr>
          <w:b/>
          <w:sz w:val="28"/>
          <w:szCs w:val="28"/>
        </w:rPr>
        <w:t xml:space="preserve">Please outline briefly why you think you are suitable for </w:t>
      </w:r>
      <w:r>
        <w:rPr>
          <w:b/>
          <w:sz w:val="28"/>
          <w:szCs w:val="28"/>
        </w:rPr>
        <w:t>the pool</w:t>
      </w:r>
      <w:r w:rsidRPr="003B01E6">
        <w:rPr>
          <w:b/>
          <w:sz w:val="28"/>
          <w:szCs w:val="28"/>
        </w:rPr>
        <w:t xml:space="preserve"> and the particular knowledge, skills and qualities you bring to this pool. 100 words max.</w:t>
      </w:r>
    </w:p>
    <w:p w:rsidR="00241AC4" w:rsidRDefault="00241AC4"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9E7902" w:rsidRDefault="009E7902"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Default="003B01E6" w:rsidP="00241AC4">
      <w:pPr>
        <w:pBdr>
          <w:top w:val="single" w:sz="4" w:space="1" w:color="auto"/>
          <w:left w:val="single" w:sz="4" w:space="4" w:color="auto"/>
          <w:bottom w:val="single" w:sz="4" w:space="1" w:color="auto"/>
          <w:right w:val="single" w:sz="4" w:space="4" w:color="auto"/>
        </w:pBdr>
        <w:rPr>
          <w:b/>
        </w:rPr>
      </w:pPr>
    </w:p>
    <w:p w:rsidR="003B01E6" w:rsidRPr="00C61ACC" w:rsidRDefault="003B01E6" w:rsidP="00241AC4">
      <w:pPr>
        <w:pBdr>
          <w:top w:val="single" w:sz="4" w:space="1" w:color="auto"/>
          <w:left w:val="single" w:sz="4" w:space="4" w:color="auto"/>
          <w:bottom w:val="single" w:sz="4" w:space="1" w:color="auto"/>
          <w:right w:val="single" w:sz="4" w:space="4" w:color="auto"/>
        </w:pBdr>
        <w:rPr>
          <w:b/>
        </w:rPr>
      </w:pPr>
    </w:p>
    <w:p w:rsidR="00241AC4" w:rsidRDefault="00241AC4" w:rsidP="00241AC4">
      <w:pPr>
        <w:tabs>
          <w:tab w:val="left" w:pos="540"/>
          <w:tab w:val="left" w:pos="2520"/>
          <w:tab w:val="left" w:pos="4320"/>
          <w:tab w:val="left" w:pos="8460"/>
        </w:tabs>
        <w:contextualSpacing/>
        <w:rPr>
          <w:b/>
        </w:rPr>
      </w:pPr>
    </w:p>
    <w:p w:rsidR="00241AC4" w:rsidRDefault="00241AC4" w:rsidP="00241AC4">
      <w:pPr>
        <w:tabs>
          <w:tab w:val="left" w:pos="540"/>
          <w:tab w:val="left" w:pos="2520"/>
          <w:tab w:val="left" w:pos="4320"/>
          <w:tab w:val="left" w:pos="8460"/>
        </w:tabs>
        <w:contextualSpacing/>
        <w:rPr>
          <w:b/>
        </w:rPr>
      </w:pPr>
    </w:p>
    <w:p w:rsidR="00241AC4" w:rsidRDefault="00241AC4" w:rsidP="00241AC4">
      <w:pPr>
        <w:tabs>
          <w:tab w:val="left" w:pos="540"/>
          <w:tab w:val="left" w:pos="2520"/>
          <w:tab w:val="left" w:pos="4320"/>
          <w:tab w:val="left" w:pos="8460"/>
        </w:tabs>
        <w:contextualSpacing/>
        <w:rPr>
          <w:b/>
        </w:rPr>
      </w:pPr>
    </w:p>
    <w:p w:rsidR="009E7902" w:rsidRDefault="009E7902" w:rsidP="00241AC4">
      <w:pPr>
        <w:tabs>
          <w:tab w:val="left" w:pos="540"/>
          <w:tab w:val="left" w:pos="2520"/>
          <w:tab w:val="left" w:pos="4320"/>
          <w:tab w:val="left" w:pos="8460"/>
        </w:tabs>
        <w:contextualSpacing/>
        <w:rPr>
          <w:b/>
        </w:rPr>
      </w:pPr>
    </w:p>
    <w:p w:rsidR="009E7902" w:rsidRDefault="009E7902" w:rsidP="00241AC4">
      <w:pPr>
        <w:tabs>
          <w:tab w:val="left" w:pos="540"/>
          <w:tab w:val="left" w:pos="2520"/>
          <w:tab w:val="left" w:pos="4320"/>
          <w:tab w:val="left" w:pos="8460"/>
        </w:tabs>
        <w:contextualSpacing/>
        <w:rPr>
          <w:b/>
        </w:rPr>
      </w:pPr>
    </w:p>
    <w:p w:rsidR="009E7902" w:rsidRDefault="009E7902" w:rsidP="00241AC4">
      <w:pPr>
        <w:tabs>
          <w:tab w:val="left" w:pos="540"/>
          <w:tab w:val="left" w:pos="2520"/>
          <w:tab w:val="left" w:pos="4320"/>
          <w:tab w:val="left" w:pos="8460"/>
        </w:tabs>
        <w:contextualSpacing/>
        <w:rPr>
          <w:b/>
        </w:rPr>
      </w:pPr>
    </w:p>
    <w:p w:rsidR="00241AC4" w:rsidRPr="00013A43" w:rsidRDefault="00241AC4" w:rsidP="00241AC4">
      <w:pPr>
        <w:tabs>
          <w:tab w:val="left" w:pos="540"/>
          <w:tab w:val="left" w:pos="2520"/>
          <w:tab w:val="left" w:pos="4320"/>
          <w:tab w:val="left" w:pos="8460"/>
        </w:tabs>
        <w:contextualSpacing/>
        <w:rPr>
          <w:b/>
        </w:rPr>
      </w:pPr>
      <w:r w:rsidRPr="00013A43">
        <w:rPr>
          <w:b/>
        </w:rPr>
        <w:t xml:space="preserve">REFERENCES </w:t>
      </w:r>
    </w:p>
    <w:p w:rsidR="00241AC4" w:rsidRPr="00013A43" w:rsidRDefault="00241AC4" w:rsidP="00241AC4">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rsidR="00241AC4" w:rsidRPr="00013A43" w:rsidRDefault="00241AC4" w:rsidP="00241AC4">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rsidR="00241AC4" w:rsidRPr="00013A43" w:rsidRDefault="00241AC4" w:rsidP="00241AC4">
      <w:pPr>
        <w:tabs>
          <w:tab w:val="left" w:pos="540"/>
          <w:tab w:val="left" w:pos="2520"/>
          <w:tab w:val="left" w:pos="4320"/>
          <w:tab w:val="left" w:pos="8460"/>
        </w:tabs>
      </w:pPr>
    </w:p>
    <w:p w:rsidR="00241AC4" w:rsidRPr="00013A43" w:rsidRDefault="00241AC4" w:rsidP="00241AC4">
      <w:pPr>
        <w:tabs>
          <w:tab w:val="left" w:pos="540"/>
          <w:tab w:val="left" w:pos="2520"/>
          <w:tab w:val="left" w:pos="4320"/>
          <w:tab w:val="left" w:pos="8460"/>
        </w:tabs>
        <w:rPr>
          <w:b/>
          <w:i/>
          <w:u w:val="single"/>
        </w:rPr>
      </w:pPr>
      <w:r w:rsidRPr="00013A43">
        <w:rPr>
          <w:b/>
          <w:i/>
          <w:u w:val="single"/>
        </w:rPr>
        <w:t>Present or most recent employer:</w:t>
      </w:r>
    </w:p>
    <w:p w:rsidR="00241AC4" w:rsidRPr="00013A43" w:rsidRDefault="00241AC4" w:rsidP="00241AC4">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241AC4" w:rsidRPr="00AC5A64" w:rsidTr="001F7466">
        <w:tc>
          <w:tcPr>
            <w:tcW w:w="3402" w:type="dxa"/>
            <w:shd w:val="clear" w:color="auto" w:fill="auto"/>
          </w:tcPr>
          <w:p w:rsidR="00241AC4" w:rsidRPr="00AC5A64" w:rsidRDefault="00241AC4" w:rsidP="001F746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rsidTr="001F7466">
        <w:tc>
          <w:tcPr>
            <w:tcW w:w="3402" w:type="dxa"/>
            <w:shd w:val="clear" w:color="auto" w:fill="auto"/>
          </w:tcPr>
          <w:p w:rsidR="00241AC4" w:rsidRPr="00DC4F1F" w:rsidRDefault="00241AC4" w:rsidP="001F7466">
            <w:pPr>
              <w:tabs>
                <w:tab w:val="left" w:pos="540"/>
                <w:tab w:val="left" w:pos="2052"/>
                <w:tab w:val="left" w:pos="4320"/>
                <w:tab w:val="left" w:pos="8460"/>
              </w:tabs>
              <w:spacing w:before="80" w:after="80"/>
              <w:rPr>
                <w:lang w:val="ga-IE"/>
              </w:rPr>
            </w:pPr>
          </w:p>
        </w:tc>
        <w:tc>
          <w:tcPr>
            <w:tcW w:w="3119" w:type="dxa"/>
            <w:shd w:val="clear" w:color="auto" w:fill="auto"/>
          </w:tcPr>
          <w:p w:rsidR="00241AC4" w:rsidRPr="00FC4382" w:rsidRDefault="00241AC4" w:rsidP="001F7466">
            <w:pPr>
              <w:tabs>
                <w:tab w:val="left" w:pos="540"/>
                <w:tab w:val="left" w:pos="2052"/>
                <w:tab w:val="left" w:pos="4320"/>
                <w:tab w:val="left" w:pos="8460"/>
              </w:tabs>
              <w:spacing w:before="80" w:after="80"/>
              <w:rPr>
                <w:lang w:val="ga-IE"/>
              </w:rPr>
            </w:pPr>
          </w:p>
        </w:tc>
        <w:tc>
          <w:tcPr>
            <w:tcW w:w="2062" w:type="dxa"/>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c>
          <w:tcPr>
            <w:tcW w:w="2063" w:type="dxa"/>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rsidTr="001F7466">
        <w:tc>
          <w:tcPr>
            <w:tcW w:w="10646" w:type="dxa"/>
            <w:gridSpan w:val="4"/>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rsidTr="001F7466">
        <w:tc>
          <w:tcPr>
            <w:tcW w:w="10646" w:type="dxa"/>
            <w:gridSpan w:val="4"/>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r>
    </w:tbl>
    <w:p w:rsidR="00241AC4" w:rsidRPr="00013A43" w:rsidRDefault="00241AC4" w:rsidP="00241AC4">
      <w:pPr>
        <w:tabs>
          <w:tab w:val="left" w:pos="540"/>
          <w:tab w:val="left" w:pos="2520"/>
          <w:tab w:val="left" w:pos="4320"/>
          <w:tab w:val="left" w:pos="8460"/>
        </w:tabs>
        <w:spacing w:after="120"/>
        <w:rPr>
          <w:b/>
          <w:i/>
          <w:u w:val="single"/>
        </w:rPr>
      </w:pPr>
    </w:p>
    <w:p w:rsidR="00241AC4" w:rsidRPr="00013A43" w:rsidRDefault="00241AC4" w:rsidP="00241AC4">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1910"/>
      </w:tblGrid>
      <w:tr w:rsidR="00241AC4" w:rsidRPr="00AC5A64" w:rsidTr="001F7466">
        <w:tc>
          <w:tcPr>
            <w:tcW w:w="3059" w:type="dxa"/>
            <w:shd w:val="clear" w:color="auto" w:fill="auto"/>
          </w:tcPr>
          <w:p w:rsidR="00241AC4" w:rsidRPr="00AC5A64" w:rsidRDefault="00241AC4" w:rsidP="001F746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rsidR="00241AC4" w:rsidRPr="00AC5A64" w:rsidRDefault="00241AC4" w:rsidP="001F746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Telephone/Mobile:</w:t>
            </w:r>
          </w:p>
        </w:tc>
        <w:tc>
          <w:tcPr>
            <w:tcW w:w="1910" w:type="dxa"/>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Email:</w:t>
            </w:r>
          </w:p>
        </w:tc>
      </w:tr>
      <w:tr w:rsidR="00241AC4" w:rsidRPr="00AC5A64" w:rsidTr="001F7466">
        <w:tc>
          <w:tcPr>
            <w:tcW w:w="3059" w:type="dxa"/>
            <w:shd w:val="clear" w:color="auto" w:fill="auto"/>
          </w:tcPr>
          <w:p w:rsidR="00241AC4" w:rsidRPr="00FC4382" w:rsidRDefault="00241AC4" w:rsidP="001F7466">
            <w:pPr>
              <w:tabs>
                <w:tab w:val="left" w:pos="540"/>
                <w:tab w:val="left" w:pos="2052"/>
                <w:tab w:val="left" w:pos="4320"/>
                <w:tab w:val="left" w:pos="8460"/>
              </w:tabs>
              <w:spacing w:before="80" w:after="80"/>
              <w:rPr>
                <w:lang w:val="ga-IE"/>
              </w:rPr>
            </w:pPr>
          </w:p>
        </w:tc>
        <w:tc>
          <w:tcPr>
            <w:tcW w:w="2843" w:type="dxa"/>
            <w:shd w:val="clear" w:color="auto" w:fill="auto"/>
          </w:tcPr>
          <w:p w:rsidR="00241AC4" w:rsidRPr="00FC4382" w:rsidRDefault="00241AC4" w:rsidP="001F7466">
            <w:pPr>
              <w:tabs>
                <w:tab w:val="left" w:pos="540"/>
                <w:tab w:val="left" w:pos="2052"/>
                <w:tab w:val="left" w:pos="4320"/>
                <w:tab w:val="left" w:pos="8460"/>
              </w:tabs>
              <w:spacing w:before="80" w:after="80"/>
              <w:rPr>
                <w:lang w:val="ga-IE"/>
              </w:rPr>
            </w:pPr>
          </w:p>
        </w:tc>
        <w:tc>
          <w:tcPr>
            <w:tcW w:w="2150" w:type="dxa"/>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c>
          <w:tcPr>
            <w:tcW w:w="1910" w:type="dxa"/>
            <w:shd w:val="clear" w:color="auto" w:fill="auto"/>
          </w:tcPr>
          <w:p w:rsidR="00241AC4" w:rsidRPr="00FC4382" w:rsidRDefault="00241AC4" w:rsidP="001F7466">
            <w:pPr>
              <w:tabs>
                <w:tab w:val="left" w:pos="540"/>
                <w:tab w:val="left" w:pos="1332"/>
                <w:tab w:val="left" w:pos="4320"/>
                <w:tab w:val="left" w:pos="8460"/>
              </w:tabs>
              <w:spacing w:before="80" w:after="80"/>
              <w:rPr>
                <w:lang w:val="ga-IE"/>
              </w:rPr>
            </w:pPr>
          </w:p>
        </w:tc>
      </w:tr>
      <w:tr w:rsidR="00241AC4" w:rsidRPr="00AC5A64" w:rsidTr="001F7466">
        <w:tc>
          <w:tcPr>
            <w:tcW w:w="9962" w:type="dxa"/>
            <w:gridSpan w:val="4"/>
            <w:shd w:val="clear" w:color="auto" w:fill="auto"/>
          </w:tcPr>
          <w:p w:rsidR="00241AC4" w:rsidRPr="00AC5A64" w:rsidRDefault="00241AC4" w:rsidP="001F7466">
            <w:pPr>
              <w:tabs>
                <w:tab w:val="left" w:pos="540"/>
                <w:tab w:val="left" w:pos="1332"/>
                <w:tab w:val="left" w:pos="4320"/>
                <w:tab w:val="left" w:pos="8460"/>
              </w:tabs>
              <w:spacing w:before="80" w:after="80"/>
              <w:rPr>
                <w:b/>
              </w:rPr>
            </w:pPr>
            <w:r w:rsidRPr="00AC5A64">
              <w:rPr>
                <w:b/>
              </w:rPr>
              <w:t>Full address:</w:t>
            </w:r>
            <w:r w:rsidRPr="00AC5A64">
              <w:rPr>
                <w:b/>
              </w:rPr>
              <w:tab/>
            </w:r>
          </w:p>
        </w:tc>
      </w:tr>
      <w:tr w:rsidR="00241AC4" w:rsidRPr="00AC5A64" w:rsidTr="001F7466">
        <w:tc>
          <w:tcPr>
            <w:tcW w:w="9962" w:type="dxa"/>
            <w:gridSpan w:val="4"/>
            <w:shd w:val="clear" w:color="auto" w:fill="auto"/>
          </w:tcPr>
          <w:p w:rsidR="00241AC4" w:rsidRPr="00013A43" w:rsidRDefault="00241AC4" w:rsidP="001F7466">
            <w:pPr>
              <w:tabs>
                <w:tab w:val="left" w:pos="540"/>
                <w:tab w:val="left" w:pos="1332"/>
                <w:tab w:val="left" w:pos="4320"/>
                <w:tab w:val="left" w:pos="8460"/>
              </w:tabs>
              <w:spacing w:before="80" w:after="80"/>
            </w:pPr>
          </w:p>
        </w:tc>
      </w:tr>
    </w:tbl>
    <w:p w:rsidR="00241AC4" w:rsidRDefault="00241AC4" w:rsidP="00241AC4">
      <w:pPr>
        <w:tabs>
          <w:tab w:val="left" w:pos="540"/>
          <w:tab w:val="left" w:pos="2520"/>
          <w:tab w:val="left" w:pos="4320"/>
          <w:tab w:val="left" w:pos="8460"/>
        </w:tabs>
        <w:contextualSpacing/>
        <w:rPr>
          <w:b/>
        </w:rPr>
      </w:pPr>
    </w:p>
    <w:p w:rsidR="00241AC4" w:rsidRDefault="00241AC4" w:rsidP="00241AC4">
      <w:pPr>
        <w:tabs>
          <w:tab w:val="left" w:pos="540"/>
          <w:tab w:val="left" w:pos="2520"/>
          <w:tab w:val="left" w:pos="4320"/>
          <w:tab w:val="left" w:pos="8460"/>
        </w:tabs>
        <w:contextualSpacing/>
        <w:rPr>
          <w:b/>
        </w:rPr>
      </w:pPr>
    </w:p>
    <w:p w:rsidR="00241AC4" w:rsidRDefault="00241AC4" w:rsidP="00241AC4">
      <w:pPr>
        <w:pStyle w:val="Bodytextnormalleading"/>
        <w:spacing w:after="0" w:line="240" w:lineRule="auto"/>
        <w:rPr>
          <w:rFonts w:ascii="Times New Roman" w:hAnsi="Times New Roman"/>
          <w:sz w:val="24"/>
        </w:rPr>
      </w:pPr>
      <w:r w:rsidRPr="00C44668">
        <w:rPr>
          <w:rFonts w:ascii="Times New Roman" w:hAnsi="Times New Roman"/>
          <w:sz w:val="24"/>
        </w:rPr>
        <w:t>Notes:Please note</w:t>
      </w:r>
      <w:r>
        <w:rPr>
          <w:rFonts w:ascii="Times New Roman" w:hAnsi="Times New Roman"/>
          <w:sz w:val="24"/>
        </w:rPr>
        <w:t xml:space="preserve"> that it is the responsibility of the applicant to ensure that all applications are received on time.  Any technical difficulties encountered by the sender when forwarding applicatons are not the responsibility of </w:t>
      </w:r>
    </w:p>
    <w:p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Kerry ETB.</w:t>
      </w:r>
    </w:p>
    <w:p w:rsidR="00241AC4" w:rsidRDefault="00241AC4" w:rsidP="00241AC4">
      <w:pPr>
        <w:pStyle w:val="Bodytextnormalleading"/>
        <w:spacing w:after="0" w:line="240" w:lineRule="auto"/>
        <w:rPr>
          <w:rFonts w:ascii="Times New Roman" w:hAnsi="Times New Roman"/>
          <w:sz w:val="24"/>
        </w:rPr>
      </w:pPr>
    </w:p>
    <w:p w:rsidR="00241AC4" w:rsidRDefault="00241AC4" w:rsidP="00241AC4">
      <w:pPr>
        <w:pStyle w:val="Bodytextnormalleading"/>
        <w:spacing w:after="0" w:line="240" w:lineRule="auto"/>
        <w:rPr>
          <w:rFonts w:ascii="Times New Roman" w:hAnsi="Times New Roman"/>
          <w:sz w:val="24"/>
        </w:rPr>
      </w:pPr>
      <w:r>
        <w:rPr>
          <w:rFonts w:ascii="Times New Roman" w:hAnsi="Times New Roman"/>
          <w:sz w:val="24"/>
        </w:rPr>
        <w:t>Therefore candidates are strongly advised to submit applications well before the 12 noon deadline on the specified closing date</w:t>
      </w:r>
    </w:p>
    <w:p w:rsidR="00241AC4" w:rsidRDefault="00241AC4" w:rsidP="00241AC4">
      <w:pPr>
        <w:tabs>
          <w:tab w:val="left" w:pos="540"/>
          <w:tab w:val="left" w:pos="2520"/>
          <w:tab w:val="left" w:pos="4320"/>
          <w:tab w:val="left" w:pos="8460"/>
        </w:tabs>
        <w:contextualSpacing/>
        <w:rPr>
          <w:b/>
        </w:rPr>
      </w:pPr>
    </w:p>
    <w:p w:rsidR="00241AC4" w:rsidRPr="00FD5B96" w:rsidRDefault="00241AC4" w:rsidP="00241AC4">
      <w:pPr>
        <w:tabs>
          <w:tab w:val="left" w:pos="540"/>
          <w:tab w:val="left" w:pos="2520"/>
          <w:tab w:val="left" w:pos="4320"/>
          <w:tab w:val="left" w:pos="8460"/>
        </w:tabs>
        <w:contextualSpacing/>
        <w:rPr>
          <w:b/>
        </w:rPr>
      </w:pPr>
      <w:r w:rsidRPr="00FD5B96">
        <w:rPr>
          <w:b/>
        </w:rPr>
        <w:t>Declaration</w:t>
      </w:r>
    </w:p>
    <w:p w:rsidR="00241AC4" w:rsidRPr="00754C2C" w:rsidRDefault="00241AC4" w:rsidP="00241AC4">
      <w:pPr>
        <w:tabs>
          <w:tab w:val="left" w:pos="540"/>
          <w:tab w:val="left" w:pos="2520"/>
          <w:tab w:val="left" w:pos="4320"/>
          <w:tab w:val="left" w:pos="8460"/>
        </w:tabs>
        <w:contextualSpacing/>
        <w:rPr>
          <w:b/>
        </w:rPr>
      </w:pPr>
      <w:r w:rsidRPr="001F412C">
        <w:rPr>
          <w:b/>
        </w:rPr>
        <w:t>Please read before signing this application form</w:t>
      </w:r>
    </w:p>
    <w:p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lastRenderedPageBreak/>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rsidR="00E70551" w:rsidRDefault="00241AC4" w:rsidP="00241AC4">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rsidR="00241AC4" w:rsidRPr="001F412C" w:rsidRDefault="00241AC4" w:rsidP="00241AC4">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rsidR="00241AC4" w:rsidRPr="001F412C" w:rsidRDefault="00241AC4" w:rsidP="00241AC4">
      <w:pPr>
        <w:pStyle w:val="Bodytextnormalleading"/>
        <w:spacing w:after="0" w:line="240" w:lineRule="auto"/>
        <w:rPr>
          <w:rFonts w:ascii="Times New Roman" w:hAnsi="Times New Roman"/>
          <w:sz w:val="24"/>
        </w:rPr>
      </w:pPr>
    </w:p>
    <w:p w:rsidR="00241AC4" w:rsidRPr="001F412C" w:rsidRDefault="00241AC4" w:rsidP="00241AC4">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rsidR="00241AC4" w:rsidRDefault="00241AC4" w:rsidP="00241AC4">
      <w:pPr>
        <w:pStyle w:val="Bodytextnormalleading"/>
        <w:spacing w:after="0" w:line="240" w:lineRule="auto"/>
        <w:rPr>
          <w:rFonts w:ascii="Arial" w:hAnsi="Arial"/>
          <w:sz w:val="24"/>
        </w:rPr>
      </w:pPr>
    </w:p>
    <w:p w:rsidR="00241AC4" w:rsidRDefault="00241AC4" w:rsidP="00241AC4">
      <w:pPr>
        <w:pStyle w:val="Bodytextnormalleading"/>
        <w:spacing w:after="0" w:line="240" w:lineRule="auto"/>
        <w:rPr>
          <w:rFonts w:ascii="Arial" w:hAnsi="Arial"/>
          <w:sz w:val="24"/>
        </w:rPr>
      </w:pPr>
    </w:p>
    <w:p w:rsidR="00241AC4" w:rsidRDefault="00241AC4" w:rsidP="00241AC4">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241AC4" w:rsidRPr="00754C2C" w:rsidTr="001F746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241AC4" w:rsidRPr="00754C2C" w:rsidRDefault="00241AC4" w:rsidP="001F7466">
            <w:pPr>
              <w:tabs>
                <w:tab w:val="left" w:pos="540"/>
                <w:tab w:val="left" w:pos="1332"/>
                <w:tab w:val="left" w:pos="4320"/>
                <w:tab w:val="left" w:pos="8460"/>
              </w:tabs>
              <w:spacing w:before="80" w:after="80"/>
              <w:rPr>
                <w:b/>
              </w:rPr>
            </w:pPr>
            <w:r w:rsidRPr="00754C2C">
              <w:rPr>
                <w:b/>
              </w:rPr>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rsidR="00241AC4" w:rsidRPr="00754C2C" w:rsidRDefault="00241AC4" w:rsidP="001F7466">
            <w:pPr>
              <w:tabs>
                <w:tab w:val="left" w:pos="540"/>
                <w:tab w:val="left" w:pos="1332"/>
                <w:tab w:val="left" w:pos="4320"/>
                <w:tab w:val="left" w:pos="8460"/>
              </w:tabs>
              <w:spacing w:before="80" w:after="80"/>
              <w:rPr>
                <w:b/>
              </w:rPr>
            </w:pPr>
            <w:r w:rsidRPr="00754C2C">
              <w:rPr>
                <w:b/>
              </w:rPr>
              <w:t>Date</w:t>
            </w:r>
          </w:p>
        </w:tc>
      </w:tr>
      <w:tr w:rsidR="00241AC4" w:rsidTr="001F7466">
        <w:trPr>
          <w:trHeight w:val="510"/>
        </w:trPr>
        <w:tc>
          <w:tcPr>
            <w:tcW w:w="5377" w:type="dxa"/>
            <w:tcBorders>
              <w:top w:val="single" w:sz="4" w:space="0" w:color="auto"/>
              <w:left w:val="single" w:sz="4" w:space="0" w:color="auto"/>
              <w:bottom w:val="single" w:sz="4" w:space="0" w:color="auto"/>
              <w:right w:val="single" w:sz="4" w:space="0" w:color="auto"/>
            </w:tcBorders>
          </w:tcPr>
          <w:p w:rsidR="00241AC4" w:rsidRPr="00FC4382" w:rsidRDefault="00241AC4" w:rsidP="001F7466">
            <w:pPr>
              <w:pStyle w:val="Bodytextnormalleading"/>
              <w:spacing w:after="0" w:line="240" w:lineRule="auto"/>
              <w:rPr>
                <w:rFonts w:ascii="Arial" w:hAnsi="Arial"/>
                <w:sz w:val="24"/>
                <w:lang w:val="ga-IE"/>
              </w:rPr>
            </w:pPr>
          </w:p>
        </w:tc>
        <w:tc>
          <w:tcPr>
            <w:tcW w:w="5377" w:type="dxa"/>
            <w:tcBorders>
              <w:top w:val="single" w:sz="4" w:space="0" w:color="auto"/>
              <w:left w:val="single" w:sz="4" w:space="0" w:color="auto"/>
              <w:bottom w:val="single" w:sz="4" w:space="0" w:color="auto"/>
              <w:right w:val="single" w:sz="4" w:space="0" w:color="auto"/>
            </w:tcBorders>
          </w:tcPr>
          <w:p w:rsidR="00241AC4" w:rsidRPr="00FC4382" w:rsidRDefault="00241AC4" w:rsidP="001F7466">
            <w:pPr>
              <w:pStyle w:val="Bodytextnormalleading"/>
              <w:spacing w:after="0" w:line="240" w:lineRule="auto"/>
              <w:rPr>
                <w:rFonts w:ascii="Arial" w:hAnsi="Arial"/>
                <w:sz w:val="24"/>
                <w:lang w:val="ga-IE"/>
              </w:rPr>
            </w:pPr>
          </w:p>
        </w:tc>
      </w:tr>
    </w:tbl>
    <w:p w:rsidR="00241AC4" w:rsidRDefault="00241AC4" w:rsidP="00241AC4"/>
    <w:p w:rsidR="00241AC4" w:rsidRDefault="00241AC4" w:rsidP="00241AC4">
      <w:pPr>
        <w:pStyle w:val="BodyText"/>
        <w:rPr>
          <w:b/>
          <w:bCs/>
        </w:rPr>
      </w:pPr>
    </w:p>
    <w:p w:rsidR="00241AC4" w:rsidRPr="001D70E6" w:rsidRDefault="00241AC4" w:rsidP="00241AC4">
      <w:pPr>
        <w:tabs>
          <w:tab w:val="left" w:pos="684"/>
          <w:tab w:val="left" w:pos="1890"/>
        </w:tabs>
        <w:ind w:right="-27"/>
        <w:jc w:val="center"/>
        <w:rPr>
          <w:b/>
          <w:bCs/>
        </w:rPr>
      </w:pPr>
      <w:r w:rsidRPr="001D70E6">
        <w:rPr>
          <w:b/>
          <w:bCs/>
        </w:rPr>
        <w:t>Kerry Education &amp; Training Board services Gaeltacht areas.</w:t>
      </w:r>
    </w:p>
    <w:p w:rsidR="00241AC4" w:rsidRDefault="00241AC4" w:rsidP="00241AC4">
      <w:pPr>
        <w:tabs>
          <w:tab w:val="left" w:pos="684"/>
          <w:tab w:val="left" w:pos="1890"/>
        </w:tabs>
        <w:ind w:right="-27"/>
        <w:jc w:val="center"/>
        <w:rPr>
          <w:b/>
          <w:bCs/>
        </w:rPr>
      </w:pPr>
      <w:proofErr w:type="spellStart"/>
      <w:r w:rsidRPr="001D70E6">
        <w:rPr>
          <w:b/>
          <w:bCs/>
        </w:rPr>
        <w:t>Cuirfear</w:t>
      </w:r>
      <w:proofErr w:type="spellEnd"/>
      <w:r>
        <w:rPr>
          <w:b/>
          <w:bCs/>
        </w:rPr>
        <w:t xml:space="preserve"> </w:t>
      </w:r>
      <w:proofErr w:type="spellStart"/>
      <w:r w:rsidRPr="001D70E6">
        <w:rPr>
          <w:b/>
          <w:bCs/>
        </w:rPr>
        <w:t>fáilte</w:t>
      </w:r>
      <w:proofErr w:type="spellEnd"/>
      <w:r>
        <w:rPr>
          <w:b/>
          <w:bCs/>
        </w:rPr>
        <w:t xml:space="preserve"> </w:t>
      </w:r>
      <w:proofErr w:type="spellStart"/>
      <w:r w:rsidRPr="001D70E6">
        <w:rPr>
          <w:b/>
          <w:bCs/>
        </w:rPr>
        <w:t>roimh</w:t>
      </w:r>
      <w:proofErr w:type="spellEnd"/>
      <w:r>
        <w:rPr>
          <w:b/>
          <w:bCs/>
        </w:rPr>
        <w:t xml:space="preserve"> </w:t>
      </w:r>
      <w:proofErr w:type="spellStart"/>
      <w:r w:rsidRPr="001D70E6">
        <w:rPr>
          <w:b/>
          <w:bCs/>
        </w:rPr>
        <w:t>chomh</w:t>
      </w:r>
      <w:proofErr w:type="spellEnd"/>
      <w:r>
        <w:rPr>
          <w:b/>
          <w:bCs/>
        </w:rPr>
        <w:t xml:space="preserve"> </w:t>
      </w:r>
      <w:proofErr w:type="spellStart"/>
      <w:r w:rsidRPr="001D70E6">
        <w:rPr>
          <w:b/>
          <w:bCs/>
        </w:rPr>
        <w:t>fhreagras</w:t>
      </w:r>
      <w:proofErr w:type="spellEnd"/>
      <w:r>
        <w:rPr>
          <w:b/>
          <w:bCs/>
        </w:rPr>
        <w:t xml:space="preserve"> I </w:t>
      </w:r>
      <w:proofErr w:type="spellStart"/>
      <w:r w:rsidRPr="001D70E6">
        <w:rPr>
          <w:b/>
          <w:bCs/>
        </w:rPr>
        <w:t>nGaeilge</w:t>
      </w:r>
      <w:proofErr w:type="spellEnd"/>
      <w:r w:rsidRPr="001D70E6">
        <w:rPr>
          <w:b/>
          <w:bCs/>
        </w:rPr>
        <w:t>.</w:t>
      </w:r>
    </w:p>
    <w:p w:rsidR="00241AC4" w:rsidRDefault="00241AC4" w:rsidP="00241AC4">
      <w:pPr>
        <w:tabs>
          <w:tab w:val="left" w:pos="684"/>
          <w:tab w:val="left" w:pos="1890"/>
        </w:tabs>
        <w:ind w:right="-27"/>
        <w:jc w:val="center"/>
        <w:rPr>
          <w:b/>
          <w:bCs/>
        </w:rPr>
      </w:pPr>
      <w:r w:rsidRPr="001D70E6">
        <w:rPr>
          <w:b/>
          <w:bCs/>
        </w:rPr>
        <w:t>Garda Vetting of successful candidates will take place prior to offer of employment.</w:t>
      </w:r>
    </w:p>
    <w:p w:rsidR="00241AC4" w:rsidRDefault="00241AC4" w:rsidP="00241AC4">
      <w:pPr>
        <w:tabs>
          <w:tab w:val="left" w:pos="684"/>
          <w:tab w:val="left" w:pos="1890"/>
        </w:tabs>
        <w:ind w:right="-27"/>
        <w:jc w:val="center"/>
        <w:rPr>
          <w:b/>
          <w:bCs/>
        </w:rPr>
      </w:pPr>
      <w:r w:rsidRPr="00084F6E">
        <w:rPr>
          <w:b/>
          <w:bCs/>
        </w:rPr>
        <w:t xml:space="preserve">Canvassing will automatically disqualify.  </w:t>
      </w:r>
    </w:p>
    <w:p w:rsidR="00241AC4" w:rsidRPr="002246C2" w:rsidRDefault="00241AC4" w:rsidP="00241AC4">
      <w:pPr>
        <w:tabs>
          <w:tab w:val="left" w:pos="684"/>
          <w:tab w:val="left" w:pos="1890"/>
        </w:tabs>
        <w:ind w:right="-27"/>
        <w:jc w:val="center"/>
        <w:rPr>
          <w:b/>
          <w:bCs/>
        </w:rPr>
      </w:pPr>
      <w:r w:rsidRPr="00084F6E">
        <w:rPr>
          <w:b/>
          <w:bCs/>
        </w:rPr>
        <w:t>Short-listing will take place on the basis of the information provided in the application form. Depending on the qualifications and experience of applicants, short-listing thresholds may be higher than the minimum standards set out.</w:t>
      </w:r>
    </w:p>
    <w:p w:rsidR="00241AC4" w:rsidRPr="001D70E6" w:rsidRDefault="00241AC4" w:rsidP="00241AC4">
      <w:pPr>
        <w:pStyle w:val="Heading6"/>
        <w:tabs>
          <w:tab w:val="left" w:pos="684"/>
        </w:tabs>
        <w:ind w:left="0" w:right="-27"/>
        <w:jc w:val="center"/>
        <w:rPr>
          <w:szCs w:val="24"/>
        </w:rPr>
      </w:pPr>
      <w:r w:rsidRPr="001D70E6">
        <w:rPr>
          <w:szCs w:val="24"/>
        </w:rPr>
        <w:t>Kerry Education &amp; Training Board is an equal opportunities employer.</w:t>
      </w:r>
    </w:p>
    <w:p w:rsidR="00241AC4" w:rsidRDefault="00241AC4" w:rsidP="00241AC4">
      <w:pPr>
        <w:pStyle w:val="Subtitle"/>
        <w:tabs>
          <w:tab w:val="left" w:pos="684"/>
        </w:tabs>
        <w:ind w:right="-27"/>
        <w:rPr>
          <w:rFonts w:ascii="Times New Roman" w:hAnsi="Times New Roman"/>
          <w:i/>
          <w:iCs/>
          <w:sz w:val="24"/>
        </w:rPr>
      </w:pPr>
      <w:r w:rsidRPr="001D70E6">
        <w:rPr>
          <w:rFonts w:ascii="Times New Roman" w:hAnsi="Times New Roman"/>
          <w:i/>
          <w:iCs/>
          <w:sz w:val="24"/>
        </w:rPr>
        <w:t>“Creating a Learning Society in Kerry”</w:t>
      </w:r>
    </w:p>
    <w:p w:rsidR="00241AC4" w:rsidRDefault="00241AC4" w:rsidP="00241AC4">
      <w:pPr>
        <w:pStyle w:val="Subtitle"/>
        <w:tabs>
          <w:tab w:val="left" w:pos="684"/>
        </w:tabs>
        <w:ind w:right="-27"/>
        <w:rPr>
          <w:rFonts w:ascii="Arial" w:hAnsi="Arial" w:cs="Arial"/>
          <w:i/>
          <w:iCs/>
          <w:sz w:val="22"/>
          <w:szCs w:val="22"/>
        </w:rPr>
      </w:pPr>
    </w:p>
    <w:p w:rsidR="00241AC4" w:rsidRPr="003B4008" w:rsidRDefault="00241AC4" w:rsidP="00241AC4">
      <w:pPr>
        <w:pStyle w:val="Subtitle"/>
        <w:tabs>
          <w:tab w:val="left" w:pos="684"/>
        </w:tabs>
        <w:ind w:right="-27"/>
        <w:rPr>
          <w:rFonts w:ascii="Arial" w:hAnsi="Arial" w:cs="Arial"/>
          <w:i/>
          <w:iCs/>
          <w:sz w:val="22"/>
          <w:szCs w:val="22"/>
        </w:rPr>
      </w:pPr>
    </w:p>
    <w:p w:rsidR="00241AC4" w:rsidRDefault="00241AC4" w:rsidP="00241AC4">
      <w:pPr>
        <w:pStyle w:val="Subtitle"/>
        <w:tabs>
          <w:tab w:val="left" w:pos="684"/>
        </w:tabs>
        <w:ind w:right="-27"/>
      </w:pPr>
    </w:p>
    <w:p w:rsidR="00E70551" w:rsidRDefault="00E70551" w:rsidP="00E70551">
      <w:pPr>
        <w:pStyle w:val="Subtitle"/>
        <w:tabs>
          <w:tab w:val="left" w:pos="684"/>
        </w:tabs>
        <w:ind w:right="-27"/>
        <w:rPr>
          <w:rFonts w:ascii="Arial" w:hAnsi="Arial" w:cs="Arial"/>
          <w:i/>
          <w:iCs/>
          <w:sz w:val="22"/>
          <w:szCs w:val="22"/>
        </w:rPr>
      </w:pPr>
    </w:p>
    <w:p w:rsidR="00B973AA" w:rsidRDefault="00B973AA"/>
    <w:sectPr w:rsidR="00B973AA" w:rsidSect="005C35C5">
      <w:footerReference w:type="default" r:id="rId10"/>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B4" w:rsidRDefault="001A5F61">
      <w:r>
        <w:separator/>
      </w:r>
    </w:p>
  </w:endnote>
  <w:endnote w:type="continuationSeparator" w:id="0">
    <w:p w:rsidR="007727B4" w:rsidRDefault="001A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60637"/>
      <w:docPartObj>
        <w:docPartGallery w:val="Page Numbers (Bottom of Page)"/>
        <w:docPartUnique/>
      </w:docPartObj>
    </w:sdtPr>
    <w:sdtEndPr>
      <w:rPr>
        <w:noProof/>
      </w:rPr>
    </w:sdtEndPr>
    <w:sdtContent>
      <w:p w:rsidR="00754C2C" w:rsidRDefault="00EF0027">
        <w:pPr>
          <w:pStyle w:val="Footer"/>
          <w:jc w:val="center"/>
        </w:pPr>
        <w:r>
          <w:fldChar w:fldCharType="begin"/>
        </w:r>
        <w:r>
          <w:instrText xml:space="preserve"> PAGE   \* MERGEFORMAT </w:instrText>
        </w:r>
        <w:r>
          <w:fldChar w:fldCharType="separate"/>
        </w:r>
        <w:r w:rsidR="00AC3016">
          <w:rPr>
            <w:noProof/>
          </w:rPr>
          <w:t>5</w:t>
        </w:r>
        <w:r>
          <w:rPr>
            <w:noProof/>
          </w:rPr>
          <w:fldChar w:fldCharType="end"/>
        </w:r>
      </w:p>
    </w:sdtContent>
  </w:sdt>
  <w:p w:rsidR="00754C2C" w:rsidRDefault="00AC3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B4" w:rsidRDefault="001A5F61">
      <w:r>
        <w:separator/>
      </w:r>
    </w:p>
  </w:footnote>
  <w:footnote w:type="continuationSeparator" w:id="0">
    <w:p w:rsidR="007727B4" w:rsidRDefault="001A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C15"/>
    <w:multiLevelType w:val="hybridMultilevel"/>
    <w:tmpl w:val="1F7A0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FCB6EB3"/>
    <w:multiLevelType w:val="hybridMultilevel"/>
    <w:tmpl w:val="298AE482"/>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37B6B9E"/>
    <w:multiLevelType w:val="hybridMultilevel"/>
    <w:tmpl w:val="C28606A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3"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abstractNum w:abstractNumId="4" w15:restartNumberingAfterBreak="0">
    <w:nsid w:val="7653283F"/>
    <w:multiLevelType w:val="hybridMultilevel"/>
    <w:tmpl w:val="787A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C4"/>
    <w:rsid w:val="000013C7"/>
    <w:rsid w:val="000021CE"/>
    <w:rsid w:val="0000274B"/>
    <w:rsid w:val="0000275B"/>
    <w:rsid w:val="00002F74"/>
    <w:rsid w:val="00003774"/>
    <w:rsid w:val="000053A6"/>
    <w:rsid w:val="00005E17"/>
    <w:rsid w:val="0001096A"/>
    <w:rsid w:val="000120D9"/>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2115"/>
    <w:rsid w:val="00072581"/>
    <w:rsid w:val="0008029C"/>
    <w:rsid w:val="00082EFB"/>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1DD0"/>
    <w:rsid w:val="000F34CC"/>
    <w:rsid w:val="000F4196"/>
    <w:rsid w:val="000F5E50"/>
    <w:rsid w:val="000F67B3"/>
    <w:rsid w:val="001020C5"/>
    <w:rsid w:val="0010266D"/>
    <w:rsid w:val="00102AF7"/>
    <w:rsid w:val="00106C06"/>
    <w:rsid w:val="0011198A"/>
    <w:rsid w:val="00112A18"/>
    <w:rsid w:val="00113E6C"/>
    <w:rsid w:val="001150D3"/>
    <w:rsid w:val="00115CB8"/>
    <w:rsid w:val="001168D2"/>
    <w:rsid w:val="001205C0"/>
    <w:rsid w:val="00121D95"/>
    <w:rsid w:val="001229BB"/>
    <w:rsid w:val="00122BC9"/>
    <w:rsid w:val="00122C7A"/>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52C1A"/>
    <w:rsid w:val="00152C89"/>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3972"/>
    <w:rsid w:val="001A5A3D"/>
    <w:rsid w:val="001A5C08"/>
    <w:rsid w:val="001A5F61"/>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312D5"/>
    <w:rsid w:val="00232355"/>
    <w:rsid w:val="002328C0"/>
    <w:rsid w:val="00234989"/>
    <w:rsid w:val="00235C46"/>
    <w:rsid w:val="0023682F"/>
    <w:rsid w:val="002379FE"/>
    <w:rsid w:val="00240ACA"/>
    <w:rsid w:val="00241938"/>
    <w:rsid w:val="00241AC4"/>
    <w:rsid w:val="00241D18"/>
    <w:rsid w:val="00242135"/>
    <w:rsid w:val="002440E3"/>
    <w:rsid w:val="0024447C"/>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77BEA"/>
    <w:rsid w:val="00280492"/>
    <w:rsid w:val="00281B6D"/>
    <w:rsid w:val="00282187"/>
    <w:rsid w:val="0028327D"/>
    <w:rsid w:val="002848B2"/>
    <w:rsid w:val="0028715C"/>
    <w:rsid w:val="00287F29"/>
    <w:rsid w:val="00290C03"/>
    <w:rsid w:val="002A11A6"/>
    <w:rsid w:val="002A47AE"/>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1515"/>
    <w:rsid w:val="002F29CB"/>
    <w:rsid w:val="002F4252"/>
    <w:rsid w:val="002F4FED"/>
    <w:rsid w:val="002F5221"/>
    <w:rsid w:val="002F6BA4"/>
    <w:rsid w:val="00302600"/>
    <w:rsid w:val="00304287"/>
    <w:rsid w:val="003056F8"/>
    <w:rsid w:val="00306D6A"/>
    <w:rsid w:val="00307003"/>
    <w:rsid w:val="00311AB4"/>
    <w:rsid w:val="003134F0"/>
    <w:rsid w:val="003139E3"/>
    <w:rsid w:val="00315F41"/>
    <w:rsid w:val="003167C0"/>
    <w:rsid w:val="0031794D"/>
    <w:rsid w:val="00317EE4"/>
    <w:rsid w:val="003202AE"/>
    <w:rsid w:val="00320EC4"/>
    <w:rsid w:val="003219CB"/>
    <w:rsid w:val="00324E7D"/>
    <w:rsid w:val="00325DE6"/>
    <w:rsid w:val="0032626A"/>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5478"/>
    <w:rsid w:val="00366913"/>
    <w:rsid w:val="00366AE5"/>
    <w:rsid w:val="00372D06"/>
    <w:rsid w:val="00384C8F"/>
    <w:rsid w:val="00385178"/>
    <w:rsid w:val="003918FD"/>
    <w:rsid w:val="00391EF2"/>
    <w:rsid w:val="00394267"/>
    <w:rsid w:val="00394CEB"/>
    <w:rsid w:val="003952C3"/>
    <w:rsid w:val="00396BA7"/>
    <w:rsid w:val="003A06E0"/>
    <w:rsid w:val="003A0D67"/>
    <w:rsid w:val="003A15E8"/>
    <w:rsid w:val="003A337E"/>
    <w:rsid w:val="003A38B5"/>
    <w:rsid w:val="003A4D29"/>
    <w:rsid w:val="003A5DD6"/>
    <w:rsid w:val="003A6D41"/>
    <w:rsid w:val="003A7449"/>
    <w:rsid w:val="003B01E6"/>
    <w:rsid w:val="003B03BF"/>
    <w:rsid w:val="003B1847"/>
    <w:rsid w:val="003B49AB"/>
    <w:rsid w:val="003B549A"/>
    <w:rsid w:val="003B6D20"/>
    <w:rsid w:val="003C0143"/>
    <w:rsid w:val="003C1A74"/>
    <w:rsid w:val="003C298E"/>
    <w:rsid w:val="003C3F98"/>
    <w:rsid w:val="003C6E73"/>
    <w:rsid w:val="003D20B2"/>
    <w:rsid w:val="003E3921"/>
    <w:rsid w:val="003E3C5C"/>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772"/>
    <w:rsid w:val="004679CB"/>
    <w:rsid w:val="004704B3"/>
    <w:rsid w:val="00472206"/>
    <w:rsid w:val="00472254"/>
    <w:rsid w:val="0047256C"/>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358B2"/>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74A"/>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A15C3"/>
    <w:rsid w:val="005A635C"/>
    <w:rsid w:val="005A63CE"/>
    <w:rsid w:val="005B03DC"/>
    <w:rsid w:val="005B1909"/>
    <w:rsid w:val="005B2910"/>
    <w:rsid w:val="005B52AF"/>
    <w:rsid w:val="005C3478"/>
    <w:rsid w:val="005C510D"/>
    <w:rsid w:val="005C69C2"/>
    <w:rsid w:val="005C706F"/>
    <w:rsid w:val="005C7DC7"/>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0DF1"/>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1E27"/>
    <w:rsid w:val="006C2886"/>
    <w:rsid w:val="006C58FB"/>
    <w:rsid w:val="006C6916"/>
    <w:rsid w:val="006C7688"/>
    <w:rsid w:val="006D09C0"/>
    <w:rsid w:val="006D0ADE"/>
    <w:rsid w:val="006D1141"/>
    <w:rsid w:val="006D4218"/>
    <w:rsid w:val="006D6068"/>
    <w:rsid w:val="006D752B"/>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4080"/>
    <w:rsid w:val="007254F6"/>
    <w:rsid w:val="007257B5"/>
    <w:rsid w:val="007277C2"/>
    <w:rsid w:val="00731DAE"/>
    <w:rsid w:val="0073363F"/>
    <w:rsid w:val="00733B80"/>
    <w:rsid w:val="00736676"/>
    <w:rsid w:val="00740748"/>
    <w:rsid w:val="00744A90"/>
    <w:rsid w:val="00750D34"/>
    <w:rsid w:val="00756078"/>
    <w:rsid w:val="0076153B"/>
    <w:rsid w:val="00761711"/>
    <w:rsid w:val="00761AC3"/>
    <w:rsid w:val="00763FAC"/>
    <w:rsid w:val="007655BE"/>
    <w:rsid w:val="00765C1B"/>
    <w:rsid w:val="007705A5"/>
    <w:rsid w:val="0077060A"/>
    <w:rsid w:val="007727B4"/>
    <w:rsid w:val="00773ED3"/>
    <w:rsid w:val="00774393"/>
    <w:rsid w:val="00776300"/>
    <w:rsid w:val="0077750D"/>
    <w:rsid w:val="00780027"/>
    <w:rsid w:val="007806E9"/>
    <w:rsid w:val="0078076D"/>
    <w:rsid w:val="00780A4F"/>
    <w:rsid w:val="00780A90"/>
    <w:rsid w:val="00785182"/>
    <w:rsid w:val="007905E9"/>
    <w:rsid w:val="00795FB1"/>
    <w:rsid w:val="0079600B"/>
    <w:rsid w:val="007967E2"/>
    <w:rsid w:val="00796834"/>
    <w:rsid w:val="00796A48"/>
    <w:rsid w:val="00797656"/>
    <w:rsid w:val="007A27CD"/>
    <w:rsid w:val="007A2973"/>
    <w:rsid w:val="007A3863"/>
    <w:rsid w:val="007A5C8C"/>
    <w:rsid w:val="007A7B63"/>
    <w:rsid w:val="007B0556"/>
    <w:rsid w:val="007B0AEB"/>
    <w:rsid w:val="007B198B"/>
    <w:rsid w:val="007B2DD1"/>
    <w:rsid w:val="007B548B"/>
    <w:rsid w:val="007B5E1E"/>
    <w:rsid w:val="007C19ED"/>
    <w:rsid w:val="007C214E"/>
    <w:rsid w:val="007C331D"/>
    <w:rsid w:val="007C4845"/>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10592"/>
    <w:rsid w:val="00811FDC"/>
    <w:rsid w:val="00813280"/>
    <w:rsid w:val="00816D07"/>
    <w:rsid w:val="008170DB"/>
    <w:rsid w:val="00821EC7"/>
    <w:rsid w:val="0082376C"/>
    <w:rsid w:val="00824B4A"/>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C3BB9"/>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2D46"/>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E7902"/>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68F"/>
    <w:rsid w:val="00A4274F"/>
    <w:rsid w:val="00A42B2E"/>
    <w:rsid w:val="00A42C24"/>
    <w:rsid w:val="00A43F0E"/>
    <w:rsid w:val="00A44BD7"/>
    <w:rsid w:val="00A55578"/>
    <w:rsid w:val="00A622B6"/>
    <w:rsid w:val="00A62DD0"/>
    <w:rsid w:val="00A63B08"/>
    <w:rsid w:val="00A65191"/>
    <w:rsid w:val="00A653D6"/>
    <w:rsid w:val="00A66FC2"/>
    <w:rsid w:val="00A712C8"/>
    <w:rsid w:val="00A7589D"/>
    <w:rsid w:val="00A76CD2"/>
    <w:rsid w:val="00A82226"/>
    <w:rsid w:val="00A851BC"/>
    <w:rsid w:val="00A855A4"/>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016"/>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1BAE"/>
    <w:rsid w:val="00B120C7"/>
    <w:rsid w:val="00B135E9"/>
    <w:rsid w:val="00B13891"/>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2009"/>
    <w:rsid w:val="00BA6817"/>
    <w:rsid w:val="00BA7C36"/>
    <w:rsid w:val="00BB262C"/>
    <w:rsid w:val="00BB5AEE"/>
    <w:rsid w:val="00BD116F"/>
    <w:rsid w:val="00BD3905"/>
    <w:rsid w:val="00BD3B25"/>
    <w:rsid w:val="00BD46A7"/>
    <w:rsid w:val="00BD541A"/>
    <w:rsid w:val="00BD626E"/>
    <w:rsid w:val="00BD77DD"/>
    <w:rsid w:val="00BE2324"/>
    <w:rsid w:val="00BE2B55"/>
    <w:rsid w:val="00BE59DB"/>
    <w:rsid w:val="00BF3E33"/>
    <w:rsid w:val="00BF60E4"/>
    <w:rsid w:val="00C00DE2"/>
    <w:rsid w:val="00C0116E"/>
    <w:rsid w:val="00C01D2B"/>
    <w:rsid w:val="00C06D23"/>
    <w:rsid w:val="00C1310B"/>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2BEA"/>
    <w:rsid w:val="00C7380A"/>
    <w:rsid w:val="00C7416A"/>
    <w:rsid w:val="00C754C0"/>
    <w:rsid w:val="00C75FDB"/>
    <w:rsid w:val="00C81337"/>
    <w:rsid w:val="00C8193F"/>
    <w:rsid w:val="00C81C01"/>
    <w:rsid w:val="00C81FDC"/>
    <w:rsid w:val="00C824D2"/>
    <w:rsid w:val="00C8290D"/>
    <w:rsid w:val="00C83423"/>
    <w:rsid w:val="00C84CFF"/>
    <w:rsid w:val="00C8556C"/>
    <w:rsid w:val="00C8610A"/>
    <w:rsid w:val="00C90904"/>
    <w:rsid w:val="00C90919"/>
    <w:rsid w:val="00C90E32"/>
    <w:rsid w:val="00C919B4"/>
    <w:rsid w:val="00C94BE3"/>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4495"/>
    <w:rsid w:val="00D05283"/>
    <w:rsid w:val="00D062C8"/>
    <w:rsid w:val="00D07546"/>
    <w:rsid w:val="00D13381"/>
    <w:rsid w:val="00D150F7"/>
    <w:rsid w:val="00D154EB"/>
    <w:rsid w:val="00D204F7"/>
    <w:rsid w:val="00D20733"/>
    <w:rsid w:val="00D21963"/>
    <w:rsid w:val="00D236EE"/>
    <w:rsid w:val="00D2694C"/>
    <w:rsid w:val="00D26EF1"/>
    <w:rsid w:val="00D26F8C"/>
    <w:rsid w:val="00D3050B"/>
    <w:rsid w:val="00D309B4"/>
    <w:rsid w:val="00D30FC0"/>
    <w:rsid w:val="00D35009"/>
    <w:rsid w:val="00D358F1"/>
    <w:rsid w:val="00D35D69"/>
    <w:rsid w:val="00D363FA"/>
    <w:rsid w:val="00D364B6"/>
    <w:rsid w:val="00D37598"/>
    <w:rsid w:val="00D410D6"/>
    <w:rsid w:val="00D423C5"/>
    <w:rsid w:val="00D441EA"/>
    <w:rsid w:val="00D45EE9"/>
    <w:rsid w:val="00D46ED7"/>
    <w:rsid w:val="00D5320E"/>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4F1F"/>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0551"/>
    <w:rsid w:val="00E706DC"/>
    <w:rsid w:val="00E74D51"/>
    <w:rsid w:val="00E75D60"/>
    <w:rsid w:val="00E767BC"/>
    <w:rsid w:val="00E76E53"/>
    <w:rsid w:val="00E77D89"/>
    <w:rsid w:val="00E85843"/>
    <w:rsid w:val="00E8693C"/>
    <w:rsid w:val="00E86980"/>
    <w:rsid w:val="00E86DEE"/>
    <w:rsid w:val="00E92098"/>
    <w:rsid w:val="00E960B4"/>
    <w:rsid w:val="00E96397"/>
    <w:rsid w:val="00E97457"/>
    <w:rsid w:val="00E9757D"/>
    <w:rsid w:val="00EA180C"/>
    <w:rsid w:val="00EA55C9"/>
    <w:rsid w:val="00EA7345"/>
    <w:rsid w:val="00EB0779"/>
    <w:rsid w:val="00EB0DCA"/>
    <w:rsid w:val="00EB2D3F"/>
    <w:rsid w:val="00EB4578"/>
    <w:rsid w:val="00EB4628"/>
    <w:rsid w:val="00EB7644"/>
    <w:rsid w:val="00EC0FB3"/>
    <w:rsid w:val="00EC30D8"/>
    <w:rsid w:val="00EC54BF"/>
    <w:rsid w:val="00EC696E"/>
    <w:rsid w:val="00EC7BED"/>
    <w:rsid w:val="00ED21D5"/>
    <w:rsid w:val="00EE09A6"/>
    <w:rsid w:val="00EE100D"/>
    <w:rsid w:val="00EE17EC"/>
    <w:rsid w:val="00EE1EE8"/>
    <w:rsid w:val="00EE31BB"/>
    <w:rsid w:val="00EE3540"/>
    <w:rsid w:val="00EE74DD"/>
    <w:rsid w:val="00EF0027"/>
    <w:rsid w:val="00EF031E"/>
    <w:rsid w:val="00EF0435"/>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E4F"/>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CED"/>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0C8A"/>
    <w:rsid w:val="00F91D70"/>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C4382"/>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ADF0E-C20A-4049-A821-EFDB943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AC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241AC4"/>
    <w:pPr>
      <w:keepNext/>
      <w:ind w:left="720"/>
      <w:outlineLvl w:val="5"/>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41AC4"/>
    <w:rPr>
      <w:rFonts w:ascii="Times New Roman" w:eastAsia="Times New Roman" w:hAnsi="Times New Roman" w:cs="Times New Roman"/>
      <w:b/>
      <w:sz w:val="24"/>
      <w:szCs w:val="20"/>
      <w:lang w:val="en-GB"/>
    </w:rPr>
  </w:style>
  <w:style w:type="paragraph" w:customStyle="1" w:styleId="BodyText1">
    <w:name w:val="Body Text1"/>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241AC4"/>
    <w:rPr>
      <w:color w:val="0000FF"/>
      <w:u w:val="single"/>
    </w:rPr>
  </w:style>
  <w:style w:type="paragraph" w:styleId="BodyText">
    <w:name w:val="Body Text"/>
    <w:basedOn w:val="Normal"/>
    <w:link w:val="BodyTextChar"/>
    <w:rsid w:val="00241AC4"/>
    <w:rPr>
      <w:szCs w:val="20"/>
      <w:lang w:val="en-GB"/>
    </w:rPr>
  </w:style>
  <w:style w:type="character" w:customStyle="1" w:styleId="BodyTextChar">
    <w:name w:val="Body Text Char"/>
    <w:basedOn w:val="DefaultParagraphFont"/>
    <w:link w:val="BodyText"/>
    <w:rsid w:val="00241AC4"/>
    <w:rPr>
      <w:rFonts w:ascii="Times New Roman" w:eastAsia="Times New Roman" w:hAnsi="Times New Roman" w:cs="Times New Roman"/>
      <w:sz w:val="24"/>
      <w:szCs w:val="20"/>
      <w:lang w:val="en-GB"/>
    </w:rPr>
  </w:style>
  <w:style w:type="paragraph" w:customStyle="1" w:styleId="Bodytextnormalleading">
    <w:name w:val="Body text normal leading"/>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241AC4"/>
    <w:pPr>
      <w:jc w:val="center"/>
    </w:pPr>
    <w:rPr>
      <w:rFonts w:ascii="Castellar" w:hAnsi="Castellar"/>
      <w:sz w:val="28"/>
      <w:lang w:val="en-GB"/>
    </w:rPr>
  </w:style>
  <w:style w:type="character" w:customStyle="1" w:styleId="SubtitleChar">
    <w:name w:val="Subtitle Char"/>
    <w:basedOn w:val="DefaultParagraphFont"/>
    <w:link w:val="Subtitle"/>
    <w:rsid w:val="00241AC4"/>
    <w:rPr>
      <w:rFonts w:ascii="Castellar" w:eastAsia="Times New Roman" w:hAnsi="Castellar" w:cs="Times New Roman"/>
      <w:sz w:val="28"/>
      <w:szCs w:val="24"/>
      <w:lang w:val="en-GB"/>
    </w:rPr>
  </w:style>
  <w:style w:type="paragraph" w:customStyle="1" w:styleId="BodyText2">
    <w:name w:val="Body Text2"/>
    <w:rsid w:val="00241AC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241AC4"/>
    <w:pPr>
      <w:tabs>
        <w:tab w:val="center" w:pos="4680"/>
        <w:tab w:val="right" w:pos="9360"/>
      </w:tabs>
    </w:pPr>
  </w:style>
  <w:style w:type="character" w:customStyle="1" w:styleId="FooterChar">
    <w:name w:val="Footer Char"/>
    <w:basedOn w:val="DefaultParagraphFont"/>
    <w:link w:val="Footer"/>
    <w:uiPriority w:val="99"/>
    <w:rsid w:val="00241AC4"/>
    <w:rPr>
      <w:rFonts w:ascii="Times New Roman" w:eastAsia="Times New Roman" w:hAnsi="Times New Roman" w:cs="Times New Roman"/>
      <w:sz w:val="24"/>
      <w:szCs w:val="24"/>
    </w:rPr>
  </w:style>
  <w:style w:type="table" w:styleId="TableGrid">
    <w:name w:val="Table Grid"/>
    <w:basedOn w:val="TableNormal"/>
    <w:uiPriority w:val="39"/>
    <w:rsid w:val="0024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41AC4"/>
    <w:pPr>
      <w:spacing w:after="0" w:line="240" w:lineRule="auto"/>
    </w:pPr>
    <w:rPr>
      <w:rFonts w:ascii="Calibri" w:eastAsia="Calibri" w:hAnsi="Calibri" w:cs="Times New Roman"/>
    </w:rPr>
  </w:style>
  <w:style w:type="paragraph" w:styleId="ListParagraph">
    <w:name w:val="List Paragraph"/>
    <w:basedOn w:val="Normal"/>
    <w:uiPriority w:val="34"/>
    <w:qFormat/>
    <w:rsid w:val="00F90C8A"/>
    <w:pPr>
      <w:spacing w:after="3" w:line="262" w:lineRule="auto"/>
      <w:ind w:left="720" w:right="684" w:hanging="3"/>
      <w:contextualSpacing/>
      <w:jc w:val="both"/>
    </w:pPr>
    <w:rPr>
      <w:color w:val="000000"/>
      <w:szCs w:val="22"/>
      <w:lang w:val="en-IE" w:eastAsia="en-IE"/>
    </w:rPr>
  </w:style>
  <w:style w:type="paragraph" w:styleId="BalloonText">
    <w:name w:val="Balloon Text"/>
    <w:basedOn w:val="Normal"/>
    <w:link w:val="BalloonTextChar"/>
    <w:uiPriority w:val="99"/>
    <w:semiHidden/>
    <w:unhideWhenUsed/>
    <w:rsid w:val="005358B2"/>
    <w:rPr>
      <w:rFonts w:ascii="Tahoma" w:hAnsi="Tahoma" w:cs="Tahoma"/>
      <w:sz w:val="16"/>
      <w:szCs w:val="16"/>
    </w:rPr>
  </w:style>
  <w:style w:type="character" w:customStyle="1" w:styleId="BalloonTextChar">
    <w:name w:val="Balloon Text Char"/>
    <w:basedOn w:val="DefaultParagraphFont"/>
    <w:link w:val="BalloonText"/>
    <w:uiPriority w:val="99"/>
    <w:semiHidden/>
    <w:rsid w:val="005358B2"/>
    <w:rPr>
      <w:rFonts w:ascii="Tahoma" w:eastAsia="Times New Roman" w:hAnsi="Tahoma" w:cs="Tahoma"/>
      <w:sz w:val="16"/>
      <w:szCs w:val="16"/>
    </w:rPr>
  </w:style>
  <w:style w:type="paragraph" w:customStyle="1" w:styleId="Standard">
    <w:name w:val="Standard"/>
    <w:rsid w:val="00F91D70"/>
    <w:pPr>
      <w:suppressAutoHyphens/>
      <w:autoSpaceDN w:val="0"/>
      <w:spacing w:after="0" w:line="240" w:lineRule="auto"/>
      <w:textAlignment w:val="baseline"/>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78a91ca9a1f1f8eb29d0cfdfb6bcdf63">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9ed0ebcc8aa56c188aaec654317a9c6a"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A748EA36-0ACD-497A-8BC0-1319543D29B7}"/>
</file>

<file path=customXml/itemProps2.xml><?xml version="1.0" encoding="utf-8"?>
<ds:datastoreItem xmlns:ds="http://schemas.openxmlformats.org/officeDocument/2006/customXml" ds:itemID="{D153A0AD-454C-4386-B4F2-78081F328CFE}"/>
</file>

<file path=customXml/itemProps3.xml><?xml version="1.0" encoding="utf-8"?>
<ds:datastoreItem xmlns:ds="http://schemas.openxmlformats.org/officeDocument/2006/customXml" ds:itemID="{0F5B2D82-CAE0-4F1A-82CD-9D4B0CCEB323}"/>
</file>

<file path=docProps/app.xml><?xml version="1.0" encoding="utf-8"?>
<Properties xmlns="http://schemas.openxmlformats.org/officeDocument/2006/extended-properties" xmlns:vt="http://schemas.openxmlformats.org/officeDocument/2006/docPropsVTypes">
  <Template>Normal</Template>
  <TotalTime>4</TotalTime>
  <Pages>6</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O'Sullivan</dc:creator>
  <cp:lastModifiedBy>Paula O'Sullivan</cp:lastModifiedBy>
  <cp:revision>6</cp:revision>
  <dcterms:created xsi:type="dcterms:W3CDTF">2022-07-14T10:49:00Z</dcterms:created>
  <dcterms:modified xsi:type="dcterms:W3CDTF">2023-07-10T13:51:00Z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ies>
</file>