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76" w:rsidRDefault="006B5A76" w:rsidP="006B5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2370DE5" wp14:editId="651CC981">
            <wp:extent cx="3171825" cy="1266825"/>
            <wp:effectExtent l="0" t="0" r="9525" b="9525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76" w:rsidRPr="003F5B9F" w:rsidRDefault="009C49CF" w:rsidP="006B5A76">
      <w:pPr>
        <w:pStyle w:val="Heading7"/>
        <w:rPr>
          <w:rFonts w:asciiTheme="minorHAnsi" w:hAnsiTheme="minorHAnsi" w:cstheme="minorHAnsi"/>
          <w:sz w:val="28"/>
          <w:szCs w:val="28"/>
          <w:lang w:val="en-IE"/>
        </w:rPr>
      </w:pPr>
      <w:r>
        <w:rPr>
          <w:rFonts w:asciiTheme="minorHAnsi" w:hAnsiTheme="minorHAnsi"/>
          <w:sz w:val="28"/>
        </w:rPr>
        <w:t xml:space="preserve">Sainchuntas ar Phost an </w:t>
      </w:r>
      <w:r w:rsidR="003F5B9F">
        <w:rPr>
          <w:rFonts w:asciiTheme="minorHAnsi" w:hAnsiTheme="minorHAnsi"/>
          <w:sz w:val="28"/>
        </w:rPr>
        <w:t>P</w:t>
      </w:r>
      <w:r>
        <w:rPr>
          <w:rFonts w:asciiTheme="minorHAnsi" w:hAnsiTheme="minorHAnsi"/>
          <w:sz w:val="28"/>
        </w:rPr>
        <w:t xml:space="preserve">ríomhoide </w:t>
      </w:r>
      <w:r w:rsidR="003F5B9F">
        <w:rPr>
          <w:rFonts w:asciiTheme="minorHAnsi" w:hAnsiTheme="minorHAnsi"/>
          <w:sz w:val="28"/>
          <w:lang w:val="en-IE"/>
        </w:rPr>
        <w:t>Tánaisteach</w:t>
      </w:r>
    </w:p>
    <w:p w:rsidR="006B5A76" w:rsidRPr="00C57773" w:rsidRDefault="005A4772" w:rsidP="006B5A76">
      <w:pPr>
        <w:pStyle w:val="Heading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>Gaelcholáiste Chiarraí</w:t>
      </w:r>
    </w:p>
    <w:p w:rsidR="00033707" w:rsidRDefault="00033707" w:rsidP="006B5A76">
      <w:pPr>
        <w:rPr>
          <w:rFonts w:cstheme="minorHAnsi"/>
          <w:sz w:val="24"/>
          <w:szCs w:val="24"/>
        </w:rPr>
      </w:pPr>
    </w:p>
    <w:p w:rsidR="006B5A76" w:rsidRPr="00B204E9" w:rsidRDefault="006B5A76" w:rsidP="006B5A76">
      <w:pPr>
        <w:rPr>
          <w:rFonts w:cstheme="minorHAnsi"/>
          <w:sz w:val="24"/>
          <w:szCs w:val="24"/>
        </w:rPr>
      </w:pPr>
      <w:r>
        <w:rPr>
          <w:sz w:val="24"/>
        </w:rPr>
        <w:t xml:space="preserve">Is í an fhreagracht fhoriomlán atá ar an </w:t>
      </w:r>
      <w:r w:rsidR="003F5B9F">
        <w:rPr>
          <w:sz w:val="24"/>
        </w:rPr>
        <w:t>P</w:t>
      </w:r>
      <w:r>
        <w:rPr>
          <w:sz w:val="24"/>
        </w:rPr>
        <w:t>ríomhoide</w:t>
      </w:r>
      <w:r w:rsidR="003F5B9F">
        <w:rPr>
          <w:sz w:val="24"/>
          <w:lang w:val="en-IE"/>
        </w:rPr>
        <w:t xml:space="preserve"> Tánaisteach</w:t>
      </w:r>
      <w:r>
        <w:rPr>
          <w:sz w:val="24"/>
        </w:rPr>
        <w:t xml:space="preserve"> cuidiú leis an bPríomhoide an scoil a bhainistiú ó lá go lá. </w:t>
      </w:r>
    </w:p>
    <w:p w:rsidR="006B5A76" w:rsidRPr="00B204E9" w:rsidRDefault="006B5A76" w:rsidP="006B5A76">
      <w:pPr>
        <w:rPr>
          <w:rFonts w:cstheme="minorHAnsi"/>
          <w:sz w:val="24"/>
          <w:szCs w:val="24"/>
        </w:rPr>
      </w:pPr>
      <w:r>
        <w:rPr>
          <w:sz w:val="24"/>
        </w:rPr>
        <w:t>Chomh maith le dualgais shonracha riaracháin agus bainistíochta a chomhlíonadh tá ról ceannaireachta agus spreagtha ag an</w:t>
      </w:r>
      <w:r w:rsidR="003F5B9F">
        <w:rPr>
          <w:sz w:val="24"/>
        </w:rPr>
        <w:t xml:space="preserve"> P</w:t>
      </w:r>
      <w:r>
        <w:rPr>
          <w:sz w:val="24"/>
        </w:rPr>
        <w:t xml:space="preserve">ríomhoide </w:t>
      </w:r>
      <w:r w:rsidR="003F5B9F">
        <w:rPr>
          <w:sz w:val="24"/>
          <w:lang w:val="en-IE"/>
        </w:rPr>
        <w:t xml:space="preserve">Tánaisteach </w:t>
      </w:r>
      <w:r>
        <w:rPr>
          <w:sz w:val="24"/>
        </w:rPr>
        <w:t xml:space="preserve">chun treo fiontraíochta na scoile a stiúradh. Is iad an Príomhoide agus an </w:t>
      </w:r>
      <w:r w:rsidR="003F5B9F">
        <w:rPr>
          <w:sz w:val="24"/>
        </w:rPr>
        <w:t>P</w:t>
      </w:r>
      <w:r>
        <w:rPr>
          <w:sz w:val="24"/>
        </w:rPr>
        <w:t>ríomhoide</w:t>
      </w:r>
      <w:r w:rsidR="003F5B9F">
        <w:rPr>
          <w:sz w:val="24"/>
          <w:lang w:val="en-IE"/>
        </w:rPr>
        <w:t xml:space="preserve"> Tánaisteach</w:t>
      </w:r>
      <w:r>
        <w:rPr>
          <w:sz w:val="24"/>
        </w:rPr>
        <w:t xml:space="preserve"> in éineacht foireann bainistíochta sinsearaí na scoile, agus ní mór dóibh oibriú i bpáirt le chéile chun aidhmeanna agus spriocanna na scoile a bhaint amach. Déantar an obair foirne sin i gcomhthéacs níos leithne freisin, chun sealbhóirí poist mar chuid den fhoireann bainistíochta a áireamh agus dar ndóigh na baill foirne a bhfuil a gcomhoibriú agus a dtiomantas ríthábhachtach chun spriocanna na scoile a bhaint amach. </w:t>
      </w:r>
    </w:p>
    <w:p w:rsidR="006B5A76" w:rsidRPr="00B204E9" w:rsidRDefault="006B5A76" w:rsidP="006B5A76">
      <w:pPr>
        <w:rPr>
          <w:rFonts w:cstheme="minorHAnsi"/>
          <w:sz w:val="24"/>
          <w:szCs w:val="24"/>
        </w:rPr>
      </w:pPr>
      <w:r>
        <w:rPr>
          <w:sz w:val="24"/>
        </w:rPr>
        <w:t xml:space="preserve">Éilítear ar an </w:t>
      </w:r>
      <w:r w:rsidR="003F5B9F">
        <w:rPr>
          <w:sz w:val="24"/>
        </w:rPr>
        <w:t>P</w:t>
      </w:r>
      <w:r>
        <w:rPr>
          <w:sz w:val="24"/>
        </w:rPr>
        <w:t>ríomhoide</w:t>
      </w:r>
      <w:r w:rsidR="003F5B9F">
        <w:rPr>
          <w:sz w:val="24"/>
          <w:lang w:val="en-IE"/>
        </w:rPr>
        <w:t xml:space="preserve"> Tánaisteach</w:t>
      </w:r>
      <w:r>
        <w:rPr>
          <w:sz w:val="24"/>
        </w:rPr>
        <w:t xml:space="preserve"> ionadaíocht a dhéanamh ar an bPríomhoide nuair atá sé/sí as láthair i ngach gnó eagrúcháin/riaracháin agus i ndáil le cúrsaí smachta sa scoil. </w:t>
      </w:r>
    </w:p>
    <w:p w:rsidR="006B5A76" w:rsidRPr="00B204E9" w:rsidRDefault="00B12058" w:rsidP="006B5A76">
      <w:pPr>
        <w:rPr>
          <w:rFonts w:cstheme="minorHAnsi"/>
          <w:sz w:val="24"/>
          <w:szCs w:val="24"/>
        </w:rPr>
      </w:pPr>
      <w:r>
        <w:rPr>
          <w:sz w:val="24"/>
        </w:rPr>
        <w:t xml:space="preserve">Oibreoidh an </w:t>
      </w:r>
      <w:r w:rsidR="003F5B9F">
        <w:rPr>
          <w:sz w:val="24"/>
        </w:rPr>
        <w:t>P</w:t>
      </w:r>
      <w:r>
        <w:rPr>
          <w:sz w:val="24"/>
        </w:rPr>
        <w:t xml:space="preserve">ríomhoide </w:t>
      </w:r>
      <w:r w:rsidR="003F5B9F">
        <w:rPr>
          <w:sz w:val="24"/>
          <w:lang w:val="en-IE"/>
        </w:rPr>
        <w:t xml:space="preserve">Tánaisteach </w:t>
      </w:r>
      <w:r>
        <w:rPr>
          <w:sz w:val="24"/>
        </w:rPr>
        <w:t xml:space="preserve">i gcomhar leis an bPríomhoide agus faoina stiúir. </w:t>
      </w:r>
    </w:p>
    <w:p w:rsidR="006B5A76" w:rsidRPr="00B204E9" w:rsidRDefault="006B5A76" w:rsidP="006B5A76">
      <w:pPr>
        <w:rPr>
          <w:rFonts w:cstheme="minorHAnsi"/>
          <w:sz w:val="24"/>
          <w:szCs w:val="24"/>
        </w:rPr>
      </w:pPr>
      <w:r>
        <w:rPr>
          <w:sz w:val="24"/>
        </w:rPr>
        <w:t>Rachaidh an</w:t>
      </w:r>
      <w:r w:rsidR="003F5B9F">
        <w:rPr>
          <w:sz w:val="24"/>
        </w:rPr>
        <w:t xml:space="preserve"> P</w:t>
      </w:r>
      <w:r>
        <w:rPr>
          <w:sz w:val="24"/>
        </w:rPr>
        <w:t>ríomhoide</w:t>
      </w:r>
      <w:r w:rsidR="003F5B9F">
        <w:rPr>
          <w:sz w:val="24"/>
          <w:lang w:val="en-IE"/>
        </w:rPr>
        <w:t xml:space="preserve"> Tánaisteach</w:t>
      </w:r>
      <w:r>
        <w:rPr>
          <w:sz w:val="24"/>
        </w:rPr>
        <w:t xml:space="preserve"> i mbun teagaisc de réir líon uaireanta an chloig atá sonraithe ag an Roinn Oideachais.  D'ainneoin uaslíon na n-uaireanta múinteoireachta, beidh ar an </w:t>
      </w:r>
      <w:r w:rsidR="003F5B9F">
        <w:rPr>
          <w:sz w:val="24"/>
        </w:rPr>
        <w:t>P</w:t>
      </w:r>
      <w:r>
        <w:rPr>
          <w:sz w:val="24"/>
        </w:rPr>
        <w:t xml:space="preserve">ríomhoide </w:t>
      </w:r>
      <w:r w:rsidR="003F5B9F">
        <w:rPr>
          <w:sz w:val="24"/>
          <w:lang w:val="en-IE"/>
        </w:rPr>
        <w:t xml:space="preserve">Tánaisteach </w:t>
      </w:r>
      <w:r>
        <w:rPr>
          <w:sz w:val="24"/>
        </w:rPr>
        <w:t xml:space="preserve">a bheith i láthair sa scoil ar feadh an lae scoile de ghnáth. </w:t>
      </w:r>
    </w:p>
    <w:p w:rsidR="006B5A76" w:rsidRPr="00B204E9" w:rsidRDefault="006B5A76" w:rsidP="006B5A76">
      <w:pPr>
        <w:rPr>
          <w:rFonts w:cstheme="minorHAnsi"/>
          <w:sz w:val="24"/>
          <w:szCs w:val="24"/>
        </w:rPr>
      </w:pPr>
      <w:r>
        <w:rPr>
          <w:sz w:val="24"/>
        </w:rPr>
        <w:t xml:space="preserve">Éileofar ar an </w:t>
      </w:r>
      <w:r w:rsidR="003F5B9F">
        <w:rPr>
          <w:sz w:val="24"/>
        </w:rPr>
        <w:t>P</w:t>
      </w:r>
      <w:r>
        <w:rPr>
          <w:sz w:val="24"/>
        </w:rPr>
        <w:t xml:space="preserve">ríomhoide </w:t>
      </w:r>
      <w:r w:rsidR="003F5B9F">
        <w:rPr>
          <w:sz w:val="24"/>
          <w:lang w:val="en-IE"/>
        </w:rPr>
        <w:t xml:space="preserve">Tánaisteach </w:t>
      </w:r>
      <w:r>
        <w:rPr>
          <w:sz w:val="24"/>
        </w:rPr>
        <w:t xml:space="preserve">a bheith i láthair sa scoil le linn thréimhsí na Scrúduithe Stáit agus le linn tréimhsí eile lasmuigh de ghnáthuaireanta oscailte agus gnáthlaethanta scoile de réir mar a bheadh riachtanach ó am go chéile. Ní mór don Phríomhoide a bheith sa scoil ag 8.15 a.m. agus ag 5 p.m. chun maoirseacht a dhéanamh ar na daltaí ag teacht chuig an scoil agus ag imeacht ón scoil. </w:t>
      </w:r>
    </w:p>
    <w:p w:rsidR="006B5A76" w:rsidRPr="00B204E9" w:rsidRDefault="006B5A76" w:rsidP="00033707">
      <w:pPr>
        <w:spacing w:after="0"/>
        <w:rPr>
          <w:rFonts w:cstheme="minorHAnsi"/>
          <w:b/>
          <w:sz w:val="24"/>
          <w:szCs w:val="24"/>
        </w:rPr>
      </w:pPr>
      <w:r>
        <w:rPr>
          <w:b/>
          <w:sz w:val="24"/>
        </w:rPr>
        <w:t xml:space="preserve">Caidreamh Tuairiscithe/Freagrachta </w:t>
      </w:r>
    </w:p>
    <w:p w:rsidR="006B5A76" w:rsidRDefault="006B5A76" w:rsidP="00033707">
      <w:pPr>
        <w:spacing w:after="0"/>
        <w:rPr>
          <w:rFonts w:cstheme="minorHAnsi"/>
          <w:sz w:val="24"/>
          <w:szCs w:val="24"/>
        </w:rPr>
      </w:pPr>
      <w:r>
        <w:rPr>
          <w:sz w:val="24"/>
        </w:rPr>
        <w:t xml:space="preserve">Tuairisceoidh an </w:t>
      </w:r>
      <w:r w:rsidR="003F5B9F">
        <w:rPr>
          <w:sz w:val="24"/>
        </w:rPr>
        <w:t>P</w:t>
      </w:r>
      <w:r>
        <w:rPr>
          <w:sz w:val="24"/>
        </w:rPr>
        <w:t xml:space="preserve">ríomhoide </w:t>
      </w:r>
      <w:r w:rsidR="003F5B9F">
        <w:rPr>
          <w:sz w:val="24"/>
          <w:lang w:val="en-IE"/>
        </w:rPr>
        <w:t xml:space="preserve">Tánaisteach </w:t>
      </w:r>
      <w:r>
        <w:rPr>
          <w:sz w:val="24"/>
        </w:rPr>
        <w:t>chuig an bPríomhoide/Stiúrthóir na Scoileanna, na hÓige agus an Cheoil.</w:t>
      </w:r>
    </w:p>
    <w:p w:rsidR="00033707" w:rsidRPr="00B204E9" w:rsidRDefault="00033707" w:rsidP="00033707">
      <w:pPr>
        <w:spacing w:after="0"/>
        <w:rPr>
          <w:rFonts w:cstheme="minorHAnsi"/>
          <w:sz w:val="24"/>
          <w:szCs w:val="24"/>
        </w:rPr>
      </w:pPr>
    </w:p>
    <w:p w:rsidR="00561C9E" w:rsidRPr="009D6339" w:rsidRDefault="00561C9E" w:rsidP="00561C9E">
      <w:pPr>
        <w:spacing w:after="0"/>
        <w:rPr>
          <w:rFonts w:cstheme="minorHAnsi"/>
          <w:b/>
          <w:sz w:val="24"/>
          <w:szCs w:val="24"/>
        </w:rPr>
      </w:pPr>
      <w:r>
        <w:rPr>
          <w:b/>
          <w:sz w:val="24"/>
        </w:rPr>
        <w:t xml:space="preserve">Croí-Inniúlachtaí Riachtanacha:  </w:t>
      </w:r>
    </w:p>
    <w:p w:rsidR="00561C9E" w:rsidRPr="009D6339" w:rsidRDefault="00561C9E" w:rsidP="00561C9E">
      <w:pPr>
        <w:spacing w:after="0"/>
        <w:rPr>
          <w:rFonts w:cstheme="minorHAnsi"/>
          <w:sz w:val="24"/>
          <w:szCs w:val="24"/>
        </w:rPr>
      </w:pPr>
      <w:r>
        <w:rPr>
          <w:sz w:val="24"/>
        </w:rPr>
        <w:lastRenderedPageBreak/>
        <w:t>Is iad Croíluachanna Bhord Oideachais agus Oiliúna Chiarraí – Meas, Ardchaighdeán, Comhionannas, Cuimsiú agus Foghlaim – prionsabail treoraithe na heagraíochta agus tá siad mar bhonn agus thaca do na hinniúlachtaí atá riachtanach chun a ról seo a chomhlíonadh. Féach an Doiciméad PDF atá ceangailte.</w:t>
      </w:r>
    </w:p>
    <w:p w:rsidR="00561C9E" w:rsidRDefault="00561C9E" w:rsidP="00561C9E">
      <w:pPr>
        <w:spacing w:after="0"/>
        <w:rPr>
          <w:rFonts w:cstheme="minorHAnsi"/>
          <w:b/>
          <w:sz w:val="24"/>
          <w:szCs w:val="24"/>
        </w:rPr>
      </w:pPr>
    </w:p>
    <w:p w:rsidR="006B5A76" w:rsidRPr="00B204E9" w:rsidRDefault="006B5A76" w:rsidP="00561C9E">
      <w:pPr>
        <w:spacing w:after="0"/>
        <w:rPr>
          <w:rFonts w:cstheme="minorHAnsi"/>
          <w:b/>
          <w:sz w:val="24"/>
          <w:szCs w:val="24"/>
        </w:rPr>
      </w:pPr>
      <w:r>
        <w:rPr>
          <w:b/>
          <w:sz w:val="24"/>
        </w:rPr>
        <w:t xml:space="preserve">Príomhréimsí Freagrachta </w:t>
      </w:r>
    </w:p>
    <w:p w:rsidR="006B5A76" w:rsidRDefault="006B5A76" w:rsidP="00561C9E">
      <w:pPr>
        <w:spacing w:after="0"/>
        <w:rPr>
          <w:rFonts w:cstheme="minorHAnsi"/>
          <w:sz w:val="24"/>
          <w:szCs w:val="24"/>
        </w:rPr>
      </w:pPr>
      <w:r>
        <w:rPr>
          <w:sz w:val="24"/>
        </w:rPr>
        <w:t xml:space="preserve">Beidh an </w:t>
      </w:r>
      <w:r w:rsidR="003F5B9F">
        <w:rPr>
          <w:sz w:val="24"/>
        </w:rPr>
        <w:t>P</w:t>
      </w:r>
      <w:r>
        <w:rPr>
          <w:sz w:val="24"/>
        </w:rPr>
        <w:t>ríomhoide</w:t>
      </w:r>
      <w:r w:rsidR="003F5B9F">
        <w:rPr>
          <w:sz w:val="24"/>
          <w:lang w:val="en-IE"/>
        </w:rPr>
        <w:t xml:space="preserve"> Tánaisteach</w:t>
      </w:r>
      <w:bookmarkStart w:id="0" w:name="_GoBack"/>
      <w:bookmarkEnd w:id="0"/>
      <w:r>
        <w:rPr>
          <w:sz w:val="24"/>
        </w:rPr>
        <w:t xml:space="preserve">, i gcomhar leis an bPríomhoide, freagrach as na príomhréimsí seo a leanas: </w:t>
      </w:r>
    </w:p>
    <w:p w:rsidR="00561C9E" w:rsidRPr="0041036B" w:rsidRDefault="00561C9E" w:rsidP="00561C9E">
      <w:pPr>
        <w:spacing w:after="0"/>
        <w:rPr>
          <w:rFonts w:cstheme="minorHAnsi"/>
          <w:sz w:val="24"/>
          <w:szCs w:val="24"/>
        </w:rPr>
      </w:pPr>
    </w:p>
    <w:p w:rsidR="00BF5D3B" w:rsidRPr="0041036B" w:rsidRDefault="00BF5D3B" w:rsidP="003E6893">
      <w:pPr>
        <w:autoSpaceDE w:val="0"/>
        <w:autoSpaceDN w:val="0"/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Foghlaim agus Teagasc a Threorú</w:t>
      </w:r>
    </w:p>
    <w:p w:rsidR="00BF5D3B" w:rsidRPr="0041036B" w:rsidRDefault="00BF5D3B" w:rsidP="003E6893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b/>
          <w:i/>
          <w:sz w:val="24"/>
        </w:rPr>
        <w:t>Déanann ceannairí scoile</w:t>
      </w:r>
      <w:r>
        <w:rPr>
          <w:i/>
          <w:sz w:val="24"/>
        </w:rPr>
        <w:t>:</w:t>
      </w:r>
    </w:p>
    <w:p w:rsidR="00BF5D3B" w:rsidRPr="0041036B" w:rsidRDefault="00BF5D3B" w:rsidP="00BF5D3B">
      <w:pPr>
        <w:numPr>
          <w:ilvl w:val="0"/>
          <w:numId w:val="7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cultúr feabhais, comhoibrithe, nuála agus cruthaitheachta san fhoghlaim, teagasc agus measúnú a chur chun cinn</w:t>
      </w:r>
    </w:p>
    <w:p w:rsidR="00BF5D3B" w:rsidRPr="0041036B" w:rsidRDefault="00BF5D3B" w:rsidP="00BF5D3B">
      <w:pPr>
        <w:numPr>
          <w:ilvl w:val="0"/>
          <w:numId w:val="7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gealltanas i ndáil le hionchuimsiú, comhionannas deiseanna agus forbairt iomlánaíoch gach dalta a chothú</w:t>
      </w:r>
    </w:p>
    <w:p w:rsidR="00BF5D3B" w:rsidRPr="0041036B" w:rsidRDefault="00BF5D3B" w:rsidP="00BF5D3B">
      <w:pPr>
        <w:numPr>
          <w:ilvl w:val="0"/>
          <w:numId w:val="7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pleanáil agus cur i bhfeidhm churaclam na scoile a bhainistiú</w:t>
      </w:r>
    </w:p>
    <w:p w:rsidR="00BF5D3B" w:rsidRPr="0041036B" w:rsidRDefault="00BF5D3B" w:rsidP="003E6893">
      <w:pPr>
        <w:numPr>
          <w:ilvl w:val="0"/>
          <w:numId w:val="7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forbairt ghairmiúil múinteoirí a shaibhríonn foghlaim múinteoirí agus daltaí a chothú </w:t>
      </w:r>
    </w:p>
    <w:p w:rsidR="00BF5D3B" w:rsidRPr="00C464CF" w:rsidRDefault="00BF5D3B" w:rsidP="003E6893">
      <w:pPr>
        <w:spacing w:after="0"/>
        <w:ind w:left="-235"/>
        <w:jc w:val="both"/>
        <w:rPr>
          <w:rFonts w:ascii="Calibri" w:hAnsi="Calibri" w:cs="Calibri"/>
          <w:sz w:val="24"/>
          <w:szCs w:val="24"/>
          <w:lang w:eastAsia="en-IE"/>
        </w:rPr>
      </w:pPr>
    </w:p>
    <w:p w:rsidR="00BF5D3B" w:rsidRPr="0041036B" w:rsidRDefault="00B842F9" w:rsidP="003E689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Eagraíocht a Bhainistiú</w:t>
      </w:r>
    </w:p>
    <w:p w:rsidR="00BF5D3B" w:rsidRPr="0041036B" w:rsidRDefault="00BF5D3B" w:rsidP="003E6893">
      <w:pPr>
        <w:spacing w:after="0"/>
        <w:jc w:val="both"/>
        <w:rPr>
          <w:rFonts w:cstheme="minorHAnsi"/>
          <w:sz w:val="24"/>
          <w:szCs w:val="24"/>
        </w:rPr>
      </w:pPr>
      <w:r>
        <w:rPr>
          <w:b/>
          <w:i/>
          <w:iCs/>
          <w:sz w:val="24"/>
        </w:rPr>
        <w:t>Déanann ceannairí scoile</w:t>
      </w:r>
      <w:r>
        <w:rPr>
          <w:i/>
          <w:iCs/>
          <w:sz w:val="24"/>
        </w:rPr>
        <w:t>:</w:t>
      </w:r>
    </w:p>
    <w:p w:rsidR="00BF5D3B" w:rsidRPr="0041036B" w:rsidRDefault="00BF5D3B" w:rsidP="00BF5D3B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timpeallacht foghlama ordúil, shlán agus shláintiúil a bhunú agus an timpeallacht sin a choinneáil trí chumarsáid éifeachtach a dhéanamh</w:t>
      </w:r>
    </w:p>
    <w:p w:rsidR="00BF5D3B" w:rsidRPr="0041036B" w:rsidRDefault="00BF5D3B" w:rsidP="00BF5D3B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acmhainní daonna, fisiciúla agus airgeadais na scoile a bhainistiú d’fhonn eagraíocht foghlama a chruthú agus a choinneáil</w:t>
      </w:r>
    </w:p>
    <w:p w:rsidR="00BF5D3B" w:rsidRPr="0041036B" w:rsidRDefault="00BF5D3B" w:rsidP="00BF5D3B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cásanna dúshlánacha agus casta a bhainistiú ar bhealach a léiríonn comhionannas, cothroime agus cóir</w:t>
      </w:r>
    </w:p>
    <w:p w:rsidR="00BF5D3B" w:rsidRPr="0041036B" w:rsidRDefault="00BF5D3B" w:rsidP="003E6893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córas chun freagracht agus cuntasacht ghairmiúil a fhorbairt agus a chur i bhfeidhm </w:t>
      </w:r>
    </w:p>
    <w:p w:rsidR="0041036B" w:rsidRPr="0041036B" w:rsidRDefault="0041036B" w:rsidP="003E6893">
      <w:pPr>
        <w:spacing w:after="0"/>
        <w:jc w:val="both"/>
        <w:rPr>
          <w:rFonts w:cstheme="minorHAnsi"/>
          <w:b/>
          <w:bCs/>
          <w:sz w:val="24"/>
          <w:szCs w:val="24"/>
          <w:lang w:val="en-GB" w:eastAsia="en-GB"/>
        </w:rPr>
      </w:pPr>
    </w:p>
    <w:p w:rsidR="00BF5D3B" w:rsidRPr="0041036B" w:rsidRDefault="005B7DAE" w:rsidP="003E689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Forbairt Scoile a Threorú</w:t>
      </w:r>
    </w:p>
    <w:p w:rsidR="00BF5D3B" w:rsidRPr="0041036B" w:rsidRDefault="00BF5D3B" w:rsidP="003E6893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i/>
          <w:sz w:val="24"/>
        </w:rPr>
        <w:t>Déanann ceannairí scoile:</w:t>
      </w:r>
    </w:p>
    <w:p w:rsidR="00BF5D3B" w:rsidRPr="0041036B" w:rsidRDefault="00BF5D3B" w:rsidP="00BF5D3B">
      <w:pPr>
        <w:numPr>
          <w:ilvl w:val="0"/>
          <w:numId w:val="9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an fhís threorach don scoil a chur in iúl agus ceannasaíocht a ghlacadh ar thabhairt chun fíre na físe sin i gcomhthéacs shainsprid na scoile</w:t>
      </w:r>
    </w:p>
    <w:p w:rsidR="00BF5D3B" w:rsidRPr="0041036B" w:rsidRDefault="00BF5D3B" w:rsidP="00BF5D3B">
      <w:pPr>
        <w:numPr>
          <w:ilvl w:val="0"/>
          <w:numId w:val="9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ceannasaíocht a ghlacadh ar rannpháirtíocht na scoile i bpróiseas leanúnach féinmheastóireachta</w:t>
      </w:r>
    </w:p>
    <w:p w:rsidR="00BF5D3B" w:rsidRPr="0041036B" w:rsidRDefault="00BF5D3B" w:rsidP="00BF5D3B">
      <w:pPr>
        <w:numPr>
          <w:ilvl w:val="0"/>
          <w:numId w:val="9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caidreamh le tuismitheoirí, le scoileanna eile agus leis an bpobal níos leithne a fhorbairt agus a choinneáil</w:t>
      </w:r>
    </w:p>
    <w:p w:rsidR="00BF5D3B" w:rsidRPr="0041036B" w:rsidRDefault="00BF5D3B" w:rsidP="003E6893">
      <w:pPr>
        <w:numPr>
          <w:ilvl w:val="0"/>
          <w:numId w:val="9"/>
        </w:numPr>
        <w:spacing w:after="100" w:afterAutospacing="1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athrú a bhainistiú, a stiúradh agus a eadránú d’fhonn freagairt a thabhairt ar riachtanais na scoile atá ag forbairt agus ar athruithe i gcúrsaí oideachais</w:t>
      </w:r>
    </w:p>
    <w:p w:rsidR="0041036B" w:rsidRPr="0041036B" w:rsidRDefault="0041036B" w:rsidP="003E6893">
      <w:pPr>
        <w:spacing w:after="100" w:afterAutospacing="1" w:line="240" w:lineRule="auto"/>
        <w:ind w:left="425"/>
        <w:contextualSpacing/>
        <w:jc w:val="both"/>
        <w:rPr>
          <w:rFonts w:cstheme="minorHAnsi"/>
          <w:sz w:val="24"/>
          <w:szCs w:val="24"/>
          <w:lang w:eastAsia="en-IE"/>
        </w:rPr>
      </w:pPr>
    </w:p>
    <w:p w:rsidR="00BF5D3B" w:rsidRPr="0041036B" w:rsidRDefault="005B7DAE" w:rsidP="003E689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Acmhainn Ceannaireachta a Fhorbairt</w:t>
      </w:r>
    </w:p>
    <w:p w:rsidR="00BF5D3B" w:rsidRPr="0041036B" w:rsidRDefault="00BF5D3B" w:rsidP="003E6893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b/>
          <w:i/>
          <w:sz w:val="24"/>
        </w:rPr>
        <w:t>Déanann ceannairí scoile:</w:t>
      </w:r>
    </w:p>
    <w:p w:rsidR="00BF5D3B" w:rsidRPr="0041036B" w:rsidRDefault="00BF5D3B" w:rsidP="00BF5D3B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critíc orthu féin ina gceannairí agus déanann siad an tuiscint atá acu ar cheannaireacht éifeachtach agus inbhuanaithe a fhorbairt</w:t>
      </w:r>
    </w:p>
    <w:p w:rsidR="00BF5D3B" w:rsidRPr="0041036B" w:rsidRDefault="00BF5D3B" w:rsidP="00BF5D3B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baill foirne a chumasú chun tabhairt faoi róil cheannaireachta agus dul ina mbun</w:t>
      </w:r>
    </w:p>
    <w:p w:rsidR="00BF5D3B" w:rsidRPr="0041036B" w:rsidRDefault="00BF5D3B" w:rsidP="00BF5D3B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lastRenderedPageBreak/>
        <w:t>forbairt ghuth an dalta, rannpháirtíocht daltaí agus ceannaireacht daltaí a chur chun cinn agus a éascú</w:t>
      </w:r>
    </w:p>
    <w:p w:rsidR="00BF5D3B" w:rsidRPr="0041036B" w:rsidRDefault="00BF5D3B" w:rsidP="00BF5D3B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cstheme="minorHAnsi"/>
          <w:sz w:val="24"/>
          <w:szCs w:val="24"/>
        </w:rPr>
      </w:pPr>
      <w:r>
        <w:rPr>
          <w:sz w:val="24"/>
        </w:rPr>
        <w:t>líonraí gairmiúla a fhorbairt le ceannairí scoile eile</w:t>
      </w:r>
    </w:p>
    <w:p w:rsidR="00BF5D3B" w:rsidRPr="0041036B" w:rsidRDefault="00BF5D3B" w:rsidP="006B5A76">
      <w:pPr>
        <w:rPr>
          <w:rFonts w:cstheme="minorHAnsi"/>
          <w:sz w:val="24"/>
          <w:szCs w:val="24"/>
        </w:rPr>
      </w:pPr>
    </w:p>
    <w:p w:rsidR="00561C9E" w:rsidRPr="00E55AC2" w:rsidRDefault="00561C9E" w:rsidP="003E6893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Féinfheasacht agus Féinbhainistiú</w:t>
      </w:r>
    </w:p>
    <w:p w:rsidR="00561C9E" w:rsidRPr="00063FF7" w:rsidRDefault="00561C9E" w:rsidP="003E689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tá ceannairí scoile feasach orthu féin agus tá acmhainn acu féinbhainistiú a dhéanamh agus forbairt phearsanta agus ghairmiúil a dhéanamh</w:t>
      </w:r>
    </w:p>
    <w:p w:rsidR="00561C9E" w:rsidRPr="009D6339" w:rsidRDefault="00561C9E" w:rsidP="00561C9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sz w:val="24"/>
        </w:rPr>
        <w:t xml:space="preserve">tá ceannaire scoile tiomanta do Chroíluachanna BOO Chiarraí </w:t>
      </w:r>
    </w:p>
    <w:p w:rsidR="00C464CF" w:rsidRPr="00C168C3" w:rsidRDefault="00C464CF" w:rsidP="00C464CF">
      <w:pPr>
        <w:pStyle w:val="ListParagraph"/>
        <w:rPr>
          <w:rFonts w:cstheme="minorHAnsi"/>
          <w:sz w:val="24"/>
          <w:szCs w:val="24"/>
        </w:rPr>
      </w:pPr>
    </w:p>
    <w:p w:rsidR="006B5A76" w:rsidRPr="00C168C3" w:rsidRDefault="006B5A76" w:rsidP="00C464CF">
      <w:pPr>
        <w:pStyle w:val="ListParagraph"/>
        <w:ind w:hanging="630"/>
        <w:rPr>
          <w:rFonts w:cstheme="minorHAnsi"/>
        </w:rPr>
      </w:pPr>
      <w:r>
        <w:rPr>
          <w:sz w:val="24"/>
        </w:rPr>
        <w:t>Dul i mbun dualgas eile faoi mar a shanntar iad ó am go chéile.</w:t>
      </w:r>
    </w:p>
    <w:p w:rsidR="00B973AA" w:rsidRPr="00C168C3" w:rsidRDefault="00B973AA">
      <w:pPr>
        <w:rPr>
          <w:rFonts w:cstheme="minorHAnsi"/>
        </w:rPr>
      </w:pPr>
    </w:p>
    <w:sectPr w:rsidR="00B973AA" w:rsidRPr="00C168C3" w:rsidSect="006A3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67A"/>
    <w:multiLevelType w:val="hybridMultilevel"/>
    <w:tmpl w:val="365A7C94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D8C3150"/>
    <w:multiLevelType w:val="hybridMultilevel"/>
    <w:tmpl w:val="1332BC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FCB"/>
    <w:multiLevelType w:val="hybridMultilevel"/>
    <w:tmpl w:val="01E4E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3AD6"/>
    <w:multiLevelType w:val="hybridMultilevel"/>
    <w:tmpl w:val="58D44900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0603A7C"/>
    <w:multiLevelType w:val="hybridMultilevel"/>
    <w:tmpl w:val="C9E265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A422F"/>
    <w:multiLevelType w:val="hybridMultilevel"/>
    <w:tmpl w:val="AFDAE7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7775"/>
    <w:multiLevelType w:val="hybridMultilevel"/>
    <w:tmpl w:val="12D4ACF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2F7EE2"/>
    <w:multiLevelType w:val="hybridMultilevel"/>
    <w:tmpl w:val="CC0EB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1300A"/>
    <w:multiLevelType w:val="hybridMultilevel"/>
    <w:tmpl w:val="4DB46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A0863"/>
    <w:multiLevelType w:val="hybridMultilevel"/>
    <w:tmpl w:val="C5C23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2410A"/>
    <w:multiLevelType w:val="hybridMultilevel"/>
    <w:tmpl w:val="A10E0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47A35"/>
    <w:multiLevelType w:val="hybridMultilevel"/>
    <w:tmpl w:val="3A902B02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76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707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83E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046F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47010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34F6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255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6893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5B9F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36B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5C8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1C9E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4772"/>
    <w:rsid w:val="005A635C"/>
    <w:rsid w:val="005A63CE"/>
    <w:rsid w:val="005B03DC"/>
    <w:rsid w:val="005B1909"/>
    <w:rsid w:val="005B2910"/>
    <w:rsid w:val="005B52AF"/>
    <w:rsid w:val="005B7DAE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5A76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19BF"/>
    <w:rsid w:val="006E6EB0"/>
    <w:rsid w:val="006F3DA2"/>
    <w:rsid w:val="006F493F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2C7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0D1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49CF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58"/>
    <w:rsid w:val="00B120C7"/>
    <w:rsid w:val="00B135E9"/>
    <w:rsid w:val="00B13891"/>
    <w:rsid w:val="00B204E9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0C08"/>
    <w:rsid w:val="00B81772"/>
    <w:rsid w:val="00B842F9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451"/>
    <w:rsid w:val="00BD3905"/>
    <w:rsid w:val="00BD46A7"/>
    <w:rsid w:val="00BD541A"/>
    <w:rsid w:val="00BD626E"/>
    <w:rsid w:val="00BD77DD"/>
    <w:rsid w:val="00BE2324"/>
    <w:rsid w:val="00BE2B55"/>
    <w:rsid w:val="00BE59DB"/>
    <w:rsid w:val="00BF5D3B"/>
    <w:rsid w:val="00BF60E4"/>
    <w:rsid w:val="00C00DE2"/>
    <w:rsid w:val="00C0116E"/>
    <w:rsid w:val="00C01D2B"/>
    <w:rsid w:val="00C06D23"/>
    <w:rsid w:val="00C13A2E"/>
    <w:rsid w:val="00C166D3"/>
    <w:rsid w:val="00C168C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64CF"/>
    <w:rsid w:val="00C51931"/>
    <w:rsid w:val="00C52368"/>
    <w:rsid w:val="00C552D1"/>
    <w:rsid w:val="00C55985"/>
    <w:rsid w:val="00C55DC6"/>
    <w:rsid w:val="00C57773"/>
    <w:rsid w:val="00C57B31"/>
    <w:rsid w:val="00C57F83"/>
    <w:rsid w:val="00C600DD"/>
    <w:rsid w:val="00C614B4"/>
    <w:rsid w:val="00C6175D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142F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D30C6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631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0E8A"/>
  <w15:chartTrackingRefBased/>
  <w15:docId w15:val="{B3272B80-E18B-462E-A11A-9FCCDF5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76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6B5A7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B5A76"/>
    <w:rPr>
      <w:rFonts w:ascii="Arial" w:eastAsia="Times New Roman" w:hAnsi="Arial" w:cs="Arial"/>
      <w:b/>
      <w:bCs/>
      <w:sz w:val="24"/>
      <w:lang w:val="ga-IE"/>
    </w:rPr>
  </w:style>
  <w:style w:type="paragraph" w:styleId="ListParagraph">
    <w:name w:val="List Paragraph"/>
    <w:basedOn w:val="Normal"/>
    <w:uiPriority w:val="34"/>
    <w:qFormat/>
    <w:rsid w:val="006B5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5D"/>
    <w:rPr>
      <w:rFonts w:ascii="Segoe UI" w:hAnsi="Segoe UI" w:cs="Segoe UI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0F77-EDC8-4EC4-8A39-CB979FFD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2020-02-05T09:43:00Z</cp:lastPrinted>
  <dcterms:created xsi:type="dcterms:W3CDTF">2022-10-22T18:29:00Z</dcterms:created>
  <dcterms:modified xsi:type="dcterms:W3CDTF">2022-11-24T09:39:00Z</dcterms:modified>
</cp:coreProperties>
</file>