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F5EEA" w14:textId="00C4C979" w:rsidR="00252119" w:rsidRPr="00252119" w:rsidRDefault="00A93BBC" w:rsidP="00252119">
      <w:pPr>
        <w:spacing w:after="0" w:line="240" w:lineRule="auto"/>
        <w:ind w:right="-1"/>
        <w:rPr>
          <w:rFonts w:ascii="Franklin Gothic Book" w:eastAsia="Times New Roman" w:hAnsi="Franklin Gothic Book" w:cs="Arial"/>
          <w:b/>
          <w:color w:val="E36C0A"/>
          <w:sz w:val="52"/>
          <w:szCs w:val="52"/>
        </w:rPr>
      </w:pPr>
      <w:bookmarkStart w:id="0" w:name="_GoBack"/>
      <w:bookmarkEnd w:id="0"/>
      <w:r>
        <w:rPr>
          <w:rFonts w:ascii="Franklin Gothic Book" w:hAnsi="Franklin Gothic Book"/>
          <w:b/>
          <w:bCs/>
          <w:noProof/>
          <w:color w:val="E36C0A"/>
          <w:sz w:val="52"/>
          <w:szCs w:val="52"/>
          <w:lang w:val="en-IE" w:eastAsia="en-IE"/>
        </w:rPr>
        <w:drawing>
          <wp:anchor distT="0" distB="0" distL="114300" distR="114300" simplePos="0" relativeHeight="251679744" behindDoc="0" locked="0" layoutInCell="1" allowOverlap="1" wp14:anchorId="4D7C99D8" wp14:editId="18A9F09E">
            <wp:simplePos x="0" y="0"/>
            <wp:positionH relativeFrom="page">
              <wp:posOffset>1480185</wp:posOffset>
            </wp:positionH>
            <wp:positionV relativeFrom="paragraph">
              <wp:posOffset>9574207</wp:posOffset>
            </wp:positionV>
            <wp:extent cx="5391150" cy="7397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739775"/>
                    </a:xfrm>
                    <a:prstGeom prst="rect">
                      <a:avLst/>
                    </a:prstGeom>
                    <a:noFill/>
                    <a:ln>
                      <a:noFill/>
                    </a:ln>
                  </pic:spPr>
                </pic:pic>
              </a:graphicData>
            </a:graphic>
          </wp:anchor>
        </w:drawing>
      </w:r>
      <w:r w:rsidR="00FE2390">
        <w:rPr>
          <w:rFonts w:ascii="Franklin Gothic Book" w:hAnsi="Franklin Gothic Book"/>
          <w:noProof/>
          <w:lang w:val="en-IE" w:eastAsia="en-IE"/>
        </w:rPr>
        <mc:AlternateContent>
          <mc:Choice Requires="wps">
            <w:drawing>
              <wp:anchor distT="0" distB="0" distL="114300" distR="114300" simplePos="0" relativeHeight="251676672" behindDoc="0" locked="0" layoutInCell="1" allowOverlap="1" wp14:anchorId="6AE4256C" wp14:editId="3702C556">
                <wp:simplePos x="0" y="0"/>
                <wp:positionH relativeFrom="column">
                  <wp:posOffset>2931160</wp:posOffset>
                </wp:positionH>
                <wp:positionV relativeFrom="paragraph">
                  <wp:posOffset>5324475</wp:posOffset>
                </wp:positionV>
                <wp:extent cx="3486785" cy="3143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785" cy="3143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A0F195" w14:textId="77777777" w:rsidR="009E60EE" w:rsidRPr="007E498D" w:rsidRDefault="009E60EE" w:rsidP="006B00EB">
                            <w:pPr>
                              <w:pStyle w:val="H1"/>
                              <w:rPr>
                                <w:b w:val="0"/>
                                <w:sz w:val="48"/>
                                <w:szCs w:val="48"/>
                              </w:rPr>
                            </w:pPr>
                            <w:r>
                              <w:rPr>
                                <w:b w:val="0"/>
                                <w:sz w:val="48"/>
                                <w:szCs w:val="48"/>
                              </w:rPr>
                              <w:t xml:space="preserve">Club Óige Áitiúil </w:t>
                            </w:r>
                            <w:r>
                              <w:rPr>
                                <w:b w:val="0"/>
                                <w:sz w:val="48"/>
                                <w:szCs w:val="48"/>
                              </w:rPr>
                              <w:br/>
                              <w:t>Scéim Deontais 2020</w:t>
                            </w:r>
                          </w:p>
                          <w:p w14:paraId="4660DF15" w14:textId="77777777" w:rsidR="009E60EE" w:rsidRPr="00FE0DF6" w:rsidRDefault="009E60EE" w:rsidP="006B00EB">
                            <w:pPr>
                              <w:spacing w:after="0"/>
                              <w:rPr>
                                <w:rFonts w:ascii="News Gothic MT" w:hAnsi="News Gothic MT" w:cs="Times New Roman"/>
                                <w:color w:val="8DB3E2" w:themeColor="text2" w:themeTint="66"/>
                                <w:sz w:val="32"/>
                                <w:szCs w:val="32"/>
                              </w:rPr>
                            </w:pPr>
                            <w:r>
                              <w:rPr>
                                <w:rFonts w:ascii="News Gothic MT" w:hAnsi="News Gothic MT" w:cs="Times New Roman"/>
                                <w:b/>
                                <w:bCs/>
                                <w:color w:val="8DB3E2" w:themeColor="text2" w:themeTint="66"/>
                                <w:sz w:val="32"/>
                                <w:szCs w:val="32"/>
                              </w:rPr>
                              <w:t>ina gcuimsítear</w:t>
                            </w:r>
                          </w:p>
                          <w:p w14:paraId="0D5B0F82" w14:textId="77777777" w:rsidR="009E60EE" w:rsidRPr="007E498D" w:rsidRDefault="009E60EE" w:rsidP="006B00EB">
                            <w:pPr>
                              <w:pStyle w:val="H1"/>
                              <w:rPr>
                                <w:b w:val="0"/>
                                <w:sz w:val="48"/>
                                <w:szCs w:val="48"/>
                              </w:rPr>
                            </w:pPr>
                            <w:r>
                              <w:rPr>
                                <w:b w:val="0"/>
                                <w:sz w:val="48"/>
                                <w:szCs w:val="48"/>
                              </w:rPr>
                              <w:t xml:space="preserve">Na Caighdeáin Cháilíochta Náisiúnta do Ghrúpaí Óige faoi stiúir  </w:t>
                            </w:r>
                            <w:r>
                              <w:rPr>
                                <w:b w:val="0"/>
                                <w:sz w:val="48"/>
                                <w:szCs w:val="48"/>
                              </w:rPr>
                              <w:br/>
                              <w:t>Grúpaí Óige</w:t>
                            </w:r>
                          </w:p>
                          <w:p w14:paraId="796EB0C2" w14:textId="77777777" w:rsidR="009E60EE" w:rsidRDefault="009E60EE" w:rsidP="006B0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AE4256C" id="_x0000_t202" coordsize="21600,21600" o:spt="202" path="m,l,21600r21600,l21600,xe">
                <v:stroke joinstyle="miter"/>
                <v:path gradientshapeok="t" o:connecttype="rect"/>
              </v:shapetype>
              <v:shape id="Text Box 7" o:spid="_x0000_s1026" type="#_x0000_t202" style="position:absolute;margin-left:230.8pt;margin-top:419.25pt;width:274.5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" filled="f" stroked="f">
                <v:path arrowok="t"/>
                <v:textbox>
                  <w:txbxContent>
                    <w:p w14:paraId="71A0F195" w14:textId="77777777" w:rsidR="009E60EE" w:rsidRPr="007E498D" w:rsidRDefault="009E60EE" w:rsidP="006B00EB">
                      <w:pPr>
                        <w:pStyle w:val="H1"/>
                        <w:rPr>
                          <w:b w:val="0"/>
                          <w:sz w:val="48"/>
                          <w:szCs w:val="48"/>
                        </w:rPr>
                      </w:pPr>
                      <w:r>
                        <w:rPr>
                          <w:b w:val="0"/>
                          <w:sz w:val="48"/>
                          <w:szCs w:val="48"/>
                        </w:rPr>
                        <w:t xml:space="preserve">Club Óige Áitiúil </w:t>
                      </w:r>
                      <w:r>
                        <w:rPr>
                          <w:b w:val="0"/>
                          <w:sz w:val="48"/>
                          <w:szCs w:val="48"/>
                        </w:rPr>
                        <w:br/>
                        <w:t>Scéim Deontais 2020</w:t>
                      </w:r>
                    </w:p>
                    <w:p w14:paraId="4660DF15" w14:textId="77777777" w:rsidR="009E60EE" w:rsidRPr="00FE0DF6" w:rsidRDefault="009E60EE" w:rsidP="006B00EB">
                      <w:pPr>
                        <w:spacing w:after="0"/>
                        <w:rPr>
                          <w:rFonts w:ascii="News Gothic MT" w:hAnsi="News Gothic MT" w:cs="Times New Roman"/>
                          <w:color w:val="8DB3E2" w:themeColor="text2" w:themeTint="66"/>
                          <w:sz w:val="32"/>
                          <w:szCs w:val="32"/>
                        </w:rPr>
                      </w:pPr>
                      <w:r>
                        <w:rPr>
                          <w:rFonts w:ascii="News Gothic MT" w:hAnsi="News Gothic MT" w:cs="Times New Roman"/>
                          <w:b/>
                          <w:bCs/>
                          <w:color w:val="8DB3E2" w:themeColor="text2" w:themeTint="66"/>
                          <w:sz w:val="32"/>
                          <w:szCs w:val="32"/>
                        </w:rPr>
                        <w:t>ina gcuimsítear</w:t>
                      </w:r>
                    </w:p>
                    <w:p w14:paraId="0D5B0F82" w14:textId="77777777" w:rsidR="009E60EE" w:rsidRPr="007E498D" w:rsidRDefault="009E60EE" w:rsidP="006B00EB">
                      <w:pPr>
                        <w:pStyle w:val="H1"/>
                        <w:rPr>
                          <w:b w:val="0"/>
                          <w:sz w:val="48"/>
                          <w:szCs w:val="48"/>
                        </w:rPr>
                      </w:pPr>
                      <w:r>
                        <w:rPr>
                          <w:b w:val="0"/>
                          <w:sz w:val="48"/>
                          <w:szCs w:val="48"/>
                        </w:rPr>
                        <w:t xml:space="preserve">Na Caighdeáin Cháilíochta Náisiúnta do Ghrúpaí Óige faoi stiúir  </w:t>
                      </w:r>
                      <w:r>
                        <w:rPr>
                          <w:b w:val="0"/>
                          <w:sz w:val="48"/>
                          <w:szCs w:val="48"/>
                        </w:rPr>
                        <w:br/>
                        <w:t>Grúpaí Óige</w:t>
                      </w:r>
                    </w:p>
                    <w:p w14:paraId="796EB0C2" w14:textId="77777777" w:rsidR="009E60EE" w:rsidRDefault="009E60EE" w:rsidP="006B00EB"/>
                  </w:txbxContent>
                </v:textbox>
              </v:shape>
            </w:pict>
          </mc:Fallback>
        </mc:AlternateContent>
      </w:r>
      <w:r w:rsidR="00FE2390">
        <w:rPr>
          <w:rFonts w:ascii="Franklin Gothic Book" w:hAnsi="Franklin Gothic Book"/>
          <w:noProof/>
          <w:lang w:val="en-IE" w:eastAsia="en-IE"/>
        </w:rPr>
        <mc:AlternateContent>
          <mc:Choice Requires="wps">
            <w:drawing>
              <wp:anchor distT="0" distB="0" distL="114300" distR="114300" simplePos="0" relativeHeight="251677696" behindDoc="0" locked="0" layoutInCell="1" allowOverlap="1" wp14:anchorId="2A7FAE4E" wp14:editId="6218EA05">
                <wp:simplePos x="0" y="0"/>
                <wp:positionH relativeFrom="margin">
                  <wp:posOffset>2983230</wp:posOffset>
                </wp:positionH>
                <wp:positionV relativeFrom="paragraph">
                  <wp:posOffset>8299450</wp:posOffset>
                </wp:positionV>
                <wp:extent cx="3752850" cy="43688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436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A88B4E" w14:textId="77777777" w:rsidR="009E60EE" w:rsidRPr="001D3FF4" w:rsidRDefault="009E60EE" w:rsidP="00657993">
                            <w:pPr>
                              <w:rPr>
                                <w:rFonts w:ascii="News Gothic MT" w:hAnsi="News Gothic MT" w:cs="Times New Roman"/>
                                <w:color w:val="9ADBE5"/>
                                <w:sz w:val="28"/>
                                <w:szCs w:val="28"/>
                              </w:rPr>
                            </w:pPr>
                            <w:r>
                              <w:rPr>
                                <w:rFonts w:ascii="News Gothic MT" w:hAnsi="News Gothic MT" w:cs="Times New Roman"/>
                                <w:color w:val="9ADBE5"/>
                                <w:sz w:val="28"/>
                                <w:szCs w:val="28"/>
                              </w:rPr>
                              <w:t>EOLAS AGUS NÓTA FAISNÉISE </w:t>
                            </w:r>
                          </w:p>
                          <w:p w14:paraId="71F4DCBD" w14:textId="77777777" w:rsidR="009E60EE" w:rsidRPr="00A876D4" w:rsidRDefault="009E60EE" w:rsidP="006B00EB">
                            <w:pPr>
                              <w:rPr>
                                <w:rFonts w:ascii="News Gothic MT" w:hAnsi="News Gothic MT" w:cs="Times New Roman"/>
                                <w:color w:val="9ADBE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A7FAE4E" id="Text Box 8" o:spid="_x0000_s1027" type="#_x0000_t202" style="position:absolute;margin-left:234.9pt;margin-top:653.5pt;width:295.5pt;height:3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" filled="f" stroked="f">
                <v:textbox>
                  <w:txbxContent>
                    <w:p w14:paraId="19A88B4E" w14:textId="77777777" w:rsidR="009E60EE" w:rsidRPr="001D3FF4" w:rsidRDefault="009E60EE" w:rsidP="00657993">
                      <w:pPr>
                        <w:rPr>
                          <w:rFonts w:ascii="News Gothic MT" w:hAnsi="News Gothic MT" w:cs="Times New Roman"/>
                          <w:color w:val="9ADBE5"/>
                          <w:sz w:val="28"/>
                          <w:szCs w:val="28"/>
                        </w:rPr>
                      </w:pPr>
                      <w:r>
                        <w:rPr>
                          <w:rFonts w:ascii="News Gothic MT" w:hAnsi="News Gothic MT" w:cs="Times New Roman"/>
                          <w:color w:val="9ADBE5"/>
                          <w:sz w:val="28"/>
                          <w:szCs w:val="28"/>
                        </w:rPr>
                        <w:t>EOLAS AGUS NÓTA FAISNÉISE </w:t>
                      </w:r>
                    </w:p>
                    <w:p w14:paraId="71F4DCBD" w14:textId="77777777" w:rsidR="009E60EE" w:rsidRPr="00A876D4" w:rsidRDefault="009E60EE" w:rsidP="006B00EB">
                      <w:pPr>
                        <w:rPr>
                          <w:rFonts w:ascii="News Gothic MT" w:hAnsi="News Gothic MT" w:cs="Times New Roman"/>
                          <w:color w:val="9ADBE5"/>
                          <w:sz w:val="32"/>
                          <w:szCs w:val="32"/>
                        </w:rPr>
                      </w:pPr>
                    </w:p>
                  </w:txbxContent>
                </v:textbox>
                <w10:wrap anchorx="margin"/>
              </v:shape>
            </w:pict>
          </mc:Fallback>
        </mc:AlternateContent>
      </w:r>
      <w:r w:rsidR="00E04B46">
        <w:rPr>
          <w:rFonts w:ascii="Franklin Gothic Book" w:hAnsi="Franklin Gothic Book"/>
          <w:b/>
          <w:bCs/>
          <w:noProof/>
          <w:color w:val="E36C0A"/>
          <w:sz w:val="52"/>
          <w:szCs w:val="52"/>
          <w:lang w:val="en-IE" w:eastAsia="en-IE"/>
        </w:rPr>
        <w:drawing>
          <wp:anchor distT="0" distB="0" distL="114300" distR="114300" simplePos="0" relativeHeight="251674624" behindDoc="1" locked="0" layoutInCell="1" allowOverlap="1" wp14:anchorId="7F4EB5D5" wp14:editId="09A2A1DF">
            <wp:simplePos x="0" y="0"/>
            <wp:positionH relativeFrom="page">
              <wp:align>left</wp:align>
            </wp:positionH>
            <wp:positionV relativeFrom="paragraph">
              <wp:posOffset>-166047</wp:posOffset>
            </wp:positionV>
            <wp:extent cx="7575843" cy="12037032"/>
            <wp:effectExtent l="0" t="0" r="635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9">
                      <a:extLst>
                        <a:ext uri="{28A0092B-C50C-407E-A947-70E740481C1C}">
                          <a14:useLocalDpi xmlns:a14="http://schemas.microsoft.com/office/drawing/2010/main" val="0"/>
                        </a:ext>
                      </a:extLst>
                    </a:blip>
                    <a:stretch>
                      <a:fillRect/>
                    </a:stretch>
                  </pic:blipFill>
                  <pic:spPr>
                    <a:xfrm>
                      <a:off x="0" y="0"/>
                      <a:ext cx="7575843" cy="12037032"/>
                    </a:xfrm>
                    <a:prstGeom prst="rect">
                      <a:avLst/>
                    </a:prstGeom>
                  </pic:spPr>
                </pic:pic>
              </a:graphicData>
            </a:graphic>
          </wp:anchor>
        </w:drawing>
      </w:r>
      <w:r w:rsidR="00FE2390">
        <w:rPr>
          <w:rFonts w:ascii="Franklin Gothic Book" w:hAnsi="Franklin Gothic Book"/>
          <w:noProof/>
          <w:lang w:val="en-IE" w:eastAsia="en-IE"/>
        </w:rPr>
        <mc:AlternateContent>
          <mc:Choice Requires="wps">
            <w:drawing>
              <wp:anchor distT="0" distB="0" distL="114300" distR="114300" simplePos="0" relativeHeight="251678720" behindDoc="0" locked="0" layoutInCell="1" allowOverlap="1" wp14:anchorId="3F28944B" wp14:editId="7F7551A1">
                <wp:simplePos x="0" y="0"/>
                <wp:positionH relativeFrom="column">
                  <wp:posOffset>2976245</wp:posOffset>
                </wp:positionH>
                <wp:positionV relativeFrom="paragraph">
                  <wp:posOffset>8857615</wp:posOffset>
                </wp:positionV>
                <wp:extent cx="3592195" cy="5175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195" cy="517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76B11D" w14:textId="77777777" w:rsidR="009E60EE" w:rsidRPr="00FE0DF6" w:rsidRDefault="009E60EE" w:rsidP="006B00EB">
                            <w:pPr>
                              <w:spacing w:line="210" w:lineRule="atLeast"/>
                              <w:ind w:left="15" w:hanging="15"/>
                              <w:rPr>
                                <w:rFonts w:ascii="Helvetica Neue" w:hAnsi="Helvetica Neue" w:cs="Times New Roman"/>
                                <w:b/>
                                <w:color w:val="8DB3E2" w:themeColor="text2" w:themeTint="66"/>
                                <w:sz w:val="20"/>
                                <w:szCs w:val="20"/>
                              </w:rPr>
                            </w:pPr>
                            <w:r>
                              <w:rPr>
                                <w:rFonts w:ascii="Helvetica Neue" w:hAnsi="Helvetica Neue" w:cs="Times New Roman"/>
                                <w:b/>
                                <w:bCs/>
                                <w:color w:val="8DB3E2" w:themeColor="text2" w:themeTint="66"/>
                                <w:sz w:val="20"/>
                                <w:szCs w:val="20"/>
                              </w:rPr>
                              <w:t>AN ROINN LEANAÍ AGUS GNÓTHAÍ ÓIGE                  Feabhra 2020</w:t>
                            </w:r>
                          </w:p>
                          <w:p w14:paraId="0775A91D" w14:textId="77777777" w:rsidR="009E60EE" w:rsidRPr="00A876D4" w:rsidRDefault="009E60EE" w:rsidP="006B00EB">
                            <w:pPr>
                              <w:rPr>
                                <w:rFonts w:ascii="News Gothic MT" w:hAnsi="News Gothic MT" w:cs="Times New Roman"/>
                                <w:color w:val="9ADBE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F28944B" id="Text Box 14" o:spid="_x0000_s1028" type="#_x0000_t202" style="position:absolute;margin-left:234.35pt;margin-top:697.45pt;width:282.85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" filled="f" stroked="f">
                <v:textbox>
                  <w:txbxContent>
                    <w:p w14:paraId="7F76B11D" w14:textId="77777777" w:rsidR="009E60EE" w:rsidRPr="00FE0DF6" w:rsidRDefault="009E60EE" w:rsidP="006B00EB">
                      <w:pPr>
                        <w:spacing w:line="210" w:lineRule="atLeast"/>
                        <w:ind w:left="15" w:hanging="15"/>
                        <w:rPr>
                          <w:rFonts w:ascii="Helvetica Neue" w:hAnsi="Helvetica Neue" w:cs="Times New Roman"/>
                          <w:b/>
                          <w:color w:val="8DB3E2" w:themeColor="text2" w:themeTint="66"/>
                          <w:sz w:val="20"/>
                          <w:szCs w:val="20"/>
                        </w:rPr>
                      </w:pPr>
                      <w:r>
                        <w:rPr>
                          <w:rFonts w:ascii="Helvetica Neue" w:hAnsi="Helvetica Neue" w:cs="Times New Roman"/>
                          <w:b/>
                          <w:bCs/>
                          <w:color w:val="8DB3E2" w:themeColor="text2" w:themeTint="66"/>
                          <w:sz w:val="20"/>
                          <w:szCs w:val="20"/>
                        </w:rPr>
                        <w:t>AN ROINN LEANAÍ AGUS GNÓTHAÍ ÓIGE                  Feabhra 2020</w:t>
                      </w:r>
                    </w:p>
                    <w:p w14:paraId="0775A91D" w14:textId="77777777" w:rsidR="009E60EE" w:rsidRPr="00A876D4" w:rsidRDefault="009E60EE" w:rsidP="006B00EB">
                      <w:pPr>
                        <w:rPr>
                          <w:rFonts w:ascii="News Gothic MT" w:hAnsi="News Gothic MT" w:cs="Times New Roman"/>
                          <w:color w:val="9ADBE5"/>
                          <w:sz w:val="32"/>
                          <w:szCs w:val="32"/>
                        </w:rPr>
                      </w:pPr>
                    </w:p>
                  </w:txbxContent>
                </v:textbox>
              </v:shape>
            </w:pict>
          </mc:Fallback>
        </mc:AlternateContent>
      </w:r>
    </w:p>
    <w:p w14:paraId="4F390276" w14:textId="77777777" w:rsidR="00CC48C4" w:rsidRDefault="00CC48C4" w:rsidP="00943B30">
      <w:pPr>
        <w:pStyle w:val="H1"/>
        <w:spacing w:before="120" w:after="0"/>
        <w:sectPr w:rsidR="00CC48C4" w:rsidSect="00E04B46">
          <w:headerReference w:type="default" r:id="rId10"/>
          <w:footerReference w:type="even" r:id="rId11"/>
          <w:footerReference w:type="default" r:id="rId12"/>
          <w:pgSz w:w="11906" w:h="16838" w:code="9"/>
          <w:pgMar w:top="-240" w:right="566" w:bottom="426" w:left="709" w:header="0" w:footer="709" w:gutter="0"/>
          <w:cols w:space="708"/>
          <w:docGrid w:linePitch="360"/>
        </w:sectPr>
      </w:pPr>
    </w:p>
    <w:p w14:paraId="59205656" w14:textId="77777777" w:rsidR="00943B30" w:rsidRDefault="00943B30" w:rsidP="00943B30">
      <w:pPr>
        <w:pStyle w:val="H1"/>
        <w:spacing w:before="120" w:after="0"/>
      </w:pPr>
    </w:p>
    <w:p w14:paraId="489D098B" w14:textId="77777777" w:rsidR="00657993" w:rsidRPr="00870CA8" w:rsidRDefault="00657993" w:rsidP="00657993">
      <w:pPr>
        <w:spacing w:after="0"/>
        <w:jc w:val="center"/>
        <w:rPr>
          <w:rFonts w:ascii="Arial" w:hAnsi="Arial" w:cs="Arial"/>
          <w:b/>
          <w:color w:val="EB8F2D"/>
          <w:sz w:val="24"/>
          <w:szCs w:val="24"/>
        </w:rPr>
      </w:pPr>
      <w:r>
        <w:rPr>
          <w:rFonts w:ascii="Arial" w:hAnsi="Arial" w:cs="Arial"/>
          <w:b/>
          <w:bCs/>
          <w:color w:val="EB8F2D"/>
          <w:sz w:val="24"/>
          <w:szCs w:val="24"/>
        </w:rPr>
        <w:t xml:space="preserve">Nóta Faisnéise agus Treorach chun an Scéim Deontais do Chlubanna Óige Áitiúla ina gcuimsítear Foirm Iarratais na gCaighdeán Cháilíochta Náisiúnta do Ghrúpaí Óige faoi stiúir Oibrithe Deonacha a chomhlánú </w:t>
      </w:r>
    </w:p>
    <w:p w14:paraId="4B83ED57" w14:textId="77777777" w:rsidR="00B4757A" w:rsidRDefault="00B4757A" w:rsidP="00A43DBC">
      <w:pPr>
        <w:spacing w:after="0" w:line="240" w:lineRule="auto"/>
        <w:ind w:right="-1"/>
        <w:rPr>
          <w:rFonts w:ascii="Calibri" w:eastAsia="Times New Roman" w:hAnsi="Calibri" w:cs="Arial"/>
        </w:rPr>
      </w:pPr>
    </w:p>
    <w:p w14:paraId="1F350643"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r>
        <w:rPr>
          <w:rFonts w:ascii="Arial" w:hAnsi="Arial" w:cs="Arial"/>
          <w:b/>
          <w:bCs/>
          <w:color w:val="EB8F2D"/>
          <w:sz w:val="20"/>
          <w:szCs w:val="20"/>
        </w:rPr>
        <w:t xml:space="preserve">Soláthraítear i </w:t>
      </w:r>
      <w:r>
        <w:rPr>
          <w:rFonts w:ascii="Arial" w:hAnsi="Arial" w:cs="Arial"/>
          <w:b/>
          <w:bCs/>
          <w:color w:val="EB8F2D"/>
          <w:sz w:val="20"/>
          <w:szCs w:val="20"/>
          <w:u w:val="single"/>
        </w:rPr>
        <w:t>gCuid A</w:t>
      </w:r>
      <w:r>
        <w:rPr>
          <w:rFonts w:ascii="Arial" w:hAnsi="Arial" w:cs="Arial"/>
          <w:b/>
          <w:bCs/>
          <w:sz w:val="20"/>
          <w:szCs w:val="20"/>
        </w:rPr>
        <w:t>den cháipéis seo tús eolais maidir leis an Scéim Deontais do Chlubanna Óige Áitiúla (an SDCÓÁ) ina gcuimsítear na Caighdeáin Cháilíochta Náisiúnta do Ghrúpaí Óige faoi stiúir Oibrithe Deonacha (na CCNGÓFSGÓanna).</w:t>
      </w:r>
      <w:r>
        <w:rPr>
          <w:rFonts w:ascii="Arial" w:hAnsi="Arial" w:cs="Arial"/>
          <w:sz w:val="20"/>
          <w:szCs w:val="20"/>
        </w:rPr>
        <w:t xml:space="preserve">  </w:t>
      </w:r>
    </w:p>
    <w:p w14:paraId="503E0225"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75E51C0E"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r>
        <w:rPr>
          <w:rFonts w:ascii="Arial" w:hAnsi="Arial" w:cs="Arial"/>
          <w:b/>
          <w:bCs/>
          <w:color w:val="EB8F2D"/>
          <w:sz w:val="20"/>
          <w:szCs w:val="20"/>
        </w:rPr>
        <w:t xml:space="preserve">Sonraítear in </w:t>
      </w:r>
      <w:r>
        <w:rPr>
          <w:rFonts w:ascii="Arial" w:hAnsi="Arial" w:cs="Arial"/>
          <w:b/>
          <w:bCs/>
          <w:color w:val="EB8F2D"/>
          <w:sz w:val="20"/>
          <w:szCs w:val="20"/>
          <w:u w:val="single"/>
        </w:rPr>
        <w:t xml:space="preserve">Cuid B </w:t>
      </w:r>
      <w:r>
        <w:rPr>
          <w:rFonts w:ascii="Arial" w:hAnsi="Arial" w:cs="Arial"/>
          <w:b/>
          <w:bCs/>
          <w:sz w:val="20"/>
          <w:szCs w:val="20"/>
        </w:rPr>
        <w:t>sonraí faoi cé atá incháilithe iarratas a dhéanamh, an próiseas iarratais, na critéir le haghaidh measúnú a dhéanamh ar iarratais, agus riachtanais chuntasaíochta agus tuairiscithe.</w:t>
      </w:r>
    </w:p>
    <w:p w14:paraId="71724463"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47B67B2E"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r>
        <w:rPr>
          <w:rFonts w:ascii="Arial" w:hAnsi="Arial" w:cs="Arial"/>
          <w:b/>
          <w:bCs/>
          <w:color w:val="EB8F2D"/>
          <w:sz w:val="20"/>
          <w:szCs w:val="20"/>
        </w:rPr>
        <w:t xml:space="preserve">Soláthraítear in </w:t>
      </w:r>
      <w:r>
        <w:rPr>
          <w:rFonts w:ascii="Arial" w:hAnsi="Arial" w:cs="Arial"/>
          <w:b/>
          <w:bCs/>
          <w:color w:val="EB8F2D"/>
          <w:sz w:val="20"/>
          <w:szCs w:val="20"/>
          <w:u w:val="single"/>
        </w:rPr>
        <w:t xml:space="preserve">Cuid C </w:t>
      </w:r>
      <w:r>
        <w:rPr>
          <w:rFonts w:ascii="Arial" w:hAnsi="Arial" w:cs="Arial"/>
          <w:b/>
          <w:bCs/>
          <w:sz w:val="20"/>
          <w:szCs w:val="20"/>
        </w:rPr>
        <w:t>nótaí treorach faoi conas an Fhoirm Iarratais a chomhlánú.</w:t>
      </w:r>
    </w:p>
    <w:p w14:paraId="3EA07F3C" w14:textId="77777777" w:rsidR="00657993" w:rsidRPr="00870CA8" w:rsidRDefault="00657993" w:rsidP="00657993">
      <w:pPr>
        <w:spacing w:after="0"/>
        <w:jc w:val="both"/>
        <w:rPr>
          <w:rFonts w:ascii="Arial" w:hAnsi="Arial" w:cs="Arial"/>
          <w:b/>
          <w:i/>
          <w:spacing w:val="-3"/>
          <w:sz w:val="20"/>
          <w:szCs w:val="20"/>
        </w:rPr>
      </w:pPr>
    </w:p>
    <w:p w14:paraId="2E3DED60" w14:textId="77777777" w:rsidR="00657993" w:rsidRPr="00870CA8" w:rsidRDefault="00657993" w:rsidP="00657993">
      <w:pPr>
        <w:spacing w:after="0"/>
        <w:jc w:val="both"/>
        <w:rPr>
          <w:rFonts w:ascii="Arial" w:hAnsi="Arial" w:cs="Arial"/>
          <w:b/>
          <w:spacing w:val="-3"/>
          <w:sz w:val="20"/>
          <w:szCs w:val="20"/>
          <w:u w:val="single"/>
        </w:rPr>
      </w:pPr>
      <w:r>
        <w:rPr>
          <w:rFonts w:ascii="Arial" w:hAnsi="Arial" w:cs="Arial"/>
          <w:b/>
          <w:bCs/>
          <w:sz w:val="20"/>
          <w:szCs w:val="20"/>
          <w:u w:val="single"/>
        </w:rPr>
        <w:t>NÓTA:</w:t>
      </w:r>
    </w:p>
    <w:p w14:paraId="18C847C8" w14:textId="77777777" w:rsidR="00657993" w:rsidRPr="00870CA8" w:rsidRDefault="00383116" w:rsidP="00657993">
      <w:pPr>
        <w:spacing w:after="0"/>
        <w:jc w:val="both"/>
        <w:rPr>
          <w:rFonts w:ascii="Arial" w:hAnsi="Arial" w:cs="Arial"/>
          <w:b/>
          <w:spacing w:val="-3"/>
          <w:sz w:val="20"/>
          <w:szCs w:val="20"/>
          <w:u w:val="single"/>
        </w:rPr>
      </w:pPr>
      <w:r>
        <w:rPr>
          <w:rFonts w:ascii="Arial" w:hAnsi="Arial" w:cs="Arial"/>
          <w:i/>
          <w:iCs/>
          <w:sz w:val="20"/>
          <w:szCs w:val="20"/>
        </w:rPr>
        <w:t>Féadfaidh an Fhoirm Iarratais agus an fhaisnéis athrú gach bliain, mar sin, cinntigh, le do thoil, go n-úsáidtear an cháipéisíocht cheart don bhliain reatha sna próisis iarratais, mheasúnaithe agus tuairiscithe.</w:t>
      </w:r>
      <w:r>
        <w:rPr>
          <w:rFonts w:ascii="Arial" w:hAnsi="Arial" w:cs="Arial"/>
          <w:sz w:val="20"/>
          <w:szCs w:val="20"/>
        </w:rPr>
        <w:t xml:space="preserve"> </w:t>
      </w:r>
    </w:p>
    <w:p w14:paraId="56767735" w14:textId="77777777" w:rsidR="00B4757A" w:rsidRPr="0029099B" w:rsidRDefault="00B4757A" w:rsidP="00295A02">
      <w:pPr>
        <w:pStyle w:val="BODYTEXT"/>
      </w:pPr>
    </w:p>
    <w:p w14:paraId="19C804E6" w14:textId="77777777" w:rsidR="00F26416" w:rsidRDefault="00F26416" w:rsidP="008F309D">
      <w:pPr>
        <w:pStyle w:val="BULLETTEXT"/>
        <w:numPr>
          <w:ilvl w:val="0"/>
          <w:numId w:val="0"/>
        </w:numPr>
        <w:ind w:left="794"/>
      </w:pPr>
    </w:p>
    <w:p w14:paraId="29709A76" w14:textId="77777777" w:rsidR="00657993" w:rsidRPr="00870CA8" w:rsidRDefault="00657993" w:rsidP="00657993">
      <w:pPr>
        <w:spacing w:after="0"/>
        <w:rPr>
          <w:rFonts w:ascii="Arial" w:hAnsi="Arial" w:cs="Arial"/>
          <w:b/>
          <w:color w:val="EB8F2D"/>
          <w:sz w:val="24"/>
          <w:szCs w:val="24"/>
        </w:rPr>
      </w:pPr>
      <w:r>
        <w:rPr>
          <w:rFonts w:ascii="Arial" w:hAnsi="Arial" w:cs="Arial"/>
          <w:b/>
          <w:bCs/>
          <w:color w:val="EB8F2D"/>
          <w:sz w:val="24"/>
          <w:szCs w:val="24"/>
        </w:rPr>
        <w:t>Cuid A</w:t>
      </w:r>
    </w:p>
    <w:p w14:paraId="5FE26F77"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color w:val="005677"/>
          <w:spacing w:val="-3"/>
        </w:rPr>
      </w:pPr>
      <w:r>
        <w:rPr>
          <w:rFonts w:ascii="Arial" w:hAnsi="Arial" w:cs="Arial"/>
          <w:b/>
          <w:bCs/>
          <w:color w:val="005677"/>
        </w:rPr>
        <w:t>Tús eolais leis an Scéim Deontais do Chlubanna Óige Áitiúla ina gcuimsítear na Caighdeáin Cháilíochta Náisiúnta do Ghrúpaí Óige faoi stiúir Oibrithe Deonacha:</w:t>
      </w:r>
    </w:p>
    <w:p w14:paraId="0CDB16D4"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rPr>
      </w:pPr>
    </w:p>
    <w:p w14:paraId="4C077A63"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bCs/>
          <w:sz w:val="20"/>
          <w:szCs w:val="20"/>
        </w:rPr>
      </w:pPr>
      <w:r>
        <w:rPr>
          <w:rFonts w:ascii="Arial" w:hAnsi="Arial"/>
          <w:sz w:val="20"/>
          <w:szCs w:val="20"/>
        </w:rPr>
        <w:t>Tacaíonn an Scéim Deontais do Chlubanna Óige Áitiúla (an SDCÓÁ nó ‘an Scéim’) le gníomhaíochtaí club/grúpa óige faoi stiúir oibrithe deonacha ar leibhéal áitiúil. Tá an Scéim, a sholáthraíonn cúnamh deontais i dtreo na gcostas a bhíonn ar chlubanna/ghrúpaí a reáchtáil, cistithe go páirteach ag fáltais Chrannchuir Náisiúnta. Soláthraíonn an Roinn Leanaí agus Gnóthaí Óige (an RLGÓ) cistiú don Scéim agus riarann Boird Oideachais agus Oiliúna (BOOanna) mar chomhdheontóir an scéim thar ceann an RLGÓ. Fógraíonn BOOanna an Scéim go háitiúil ar bhonn bliantúil, agus tugtar cuntas ar chuspóir an deontais agus ar na critéir cháilitheachta.</w:t>
      </w:r>
    </w:p>
    <w:p w14:paraId="55EF0AB8"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4E7B1E1E" w14:textId="77777777" w:rsidR="00657993" w:rsidRPr="00870CA8" w:rsidRDefault="00657993" w:rsidP="00657993">
      <w:pPr>
        <w:tabs>
          <w:tab w:val="left" w:pos="-720"/>
          <w:tab w:val="left" w:pos="0"/>
        </w:tabs>
        <w:suppressAutoHyphens/>
        <w:spacing w:after="0"/>
        <w:jc w:val="both"/>
        <w:rPr>
          <w:rFonts w:ascii="Arial" w:hAnsi="Arial" w:cs="Arial"/>
          <w:spacing w:val="-3"/>
          <w:sz w:val="20"/>
          <w:szCs w:val="20"/>
        </w:rPr>
      </w:pPr>
      <w:r>
        <w:rPr>
          <w:rFonts w:ascii="Arial" w:hAnsi="Arial" w:cs="Arial"/>
          <w:sz w:val="20"/>
          <w:szCs w:val="20"/>
        </w:rPr>
        <w:t xml:space="preserve">Tacaíonn an Scéim le gníomhaíochtaí club/grúpa do dhaoine óga; tugtar tús áite do chlubanna/ghrúpaí a fhreastalaíonn ar dhaoine óga idir 10 agus 21 bliain d’aois. Is é príomhdhíriú na Scéime chun cabhrú le clubanna/grúpaí óige áitiúla faoi stiúir oibrithe deonacha a sholáthraíonn clár gníomhaíochtaí oibre don ógra do dhaoine óga. Anuas air sin, bíonn clubanna/grúpaí eile a oibríonn le daoine óga, ach nach bhfuil obair don ógra a soláthar acu go sonrach, i dteideal iarratas a dhéanamh ar chistiú faoin Scéim.  </w:t>
      </w:r>
    </w:p>
    <w:p w14:paraId="643F469A" w14:textId="77777777" w:rsidR="00657993" w:rsidRPr="00870CA8" w:rsidRDefault="00657993" w:rsidP="00657993">
      <w:pPr>
        <w:tabs>
          <w:tab w:val="left" w:pos="-720"/>
          <w:tab w:val="left" w:pos="0"/>
        </w:tabs>
        <w:suppressAutoHyphens/>
        <w:spacing w:after="0"/>
        <w:jc w:val="both"/>
        <w:rPr>
          <w:rFonts w:ascii="Arial" w:hAnsi="Arial" w:cs="Arial"/>
          <w:spacing w:val="-3"/>
          <w:sz w:val="20"/>
          <w:szCs w:val="20"/>
        </w:rPr>
      </w:pPr>
    </w:p>
    <w:p w14:paraId="6A847CC0" w14:textId="77777777" w:rsidR="00657993" w:rsidRDefault="00657993" w:rsidP="00657993">
      <w:pPr>
        <w:tabs>
          <w:tab w:val="left" w:pos="-720"/>
          <w:tab w:val="left" w:pos="0"/>
          <w:tab w:val="left" w:pos="567"/>
          <w:tab w:val="left" w:pos="1440"/>
        </w:tabs>
        <w:suppressAutoHyphens/>
        <w:spacing w:after="0"/>
        <w:jc w:val="both"/>
        <w:rPr>
          <w:rFonts w:ascii="Arial" w:hAnsi="Arial" w:cs="Arial"/>
          <w:spacing w:val="-3"/>
          <w:sz w:val="20"/>
          <w:szCs w:val="20"/>
        </w:rPr>
      </w:pPr>
      <w:r>
        <w:rPr>
          <w:rFonts w:ascii="Arial" w:hAnsi="Arial" w:cs="Arial"/>
          <w:sz w:val="20"/>
          <w:szCs w:val="20"/>
        </w:rPr>
        <w:t xml:space="preserve">In 2017, rinne an RLGÓ na Caighdeáin Cháilíochta Náisiúnta do Ghrúpaí Óige faoi stiúir Oibrithe Deonacha (na CCNGÓFSGÓanna) a chuimsiú sa Scéim Deontais do Chlubanna Óige Áitiúla (an SDCÓÁ). Forbraíodh na caighdeáin cháilíochta náisiúnta seo chun tacú le agus barr feabhais a chur ar obair dheonach le daoine óga. Is iad na trí Chaighdeán Cáilíochta Náisiúnta do Ghrúpaí Óige faoi stiúir Oibrithe Deonacha: </w:t>
      </w:r>
    </w:p>
    <w:p w14:paraId="77B2C6C9" w14:textId="77777777" w:rsidR="00E76B8C" w:rsidRPr="00870CA8" w:rsidRDefault="00E76B8C" w:rsidP="00657993">
      <w:pPr>
        <w:tabs>
          <w:tab w:val="left" w:pos="-720"/>
          <w:tab w:val="left" w:pos="0"/>
          <w:tab w:val="left" w:pos="567"/>
          <w:tab w:val="left" w:pos="1440"/>
        </w:tabs>
        <w:suppressAutoHyphens/>
        <w:spacing w:after="0"/>
        <w:jc w:val="both"/>
        <w:rPr>
          <w:rFonts w:ascii="Arial" w:hAnsi="Arial" w:cs="Arial"/>
          <w:spacing w:val="-3"/>
          <w:sz w:val="20"/>
          <w:szCs w:val="20"/>
        </w:rPr>
      </w:pPr>
    </w:p>
    <w:p w14:paraId="20810296" w14:textId="77777777" w:rsidR="00657993" w:rsidRPr="00870CA8" w:rsidRDefault="00657993" w:rsidP="00657993">
      <w:pPr>
        <w:pStyle w:val="ListParagraph"/>
        <w:framePr w:hSpace="180" w:wrap="around" w:vAnchor="text" w:hAnchor="text" w:x="108" w:y="1"/>
        <w:numPr>
          <w:ilvl w:val="0"/>
          <w:numId w:val="25"/>
        </w:numPr>
        <w:spacing w:after="0"/>
        <w:ind w:left="851" w:hanging="284"/>
        <w:suppressOverlap/>
        <w:rPr>
          <w:rFonts w:ascii="Arial" w:hAnsi="Arial" w:cs="Arial"/>
        </w:rPr>
      </w:pPr>
      <w:r>
        <w:rPr>
          <w:rFonts w:ascii="Arial" w:hAnsi="Arial" w:cs="Arial"/>
          <w:b/>
          <w:bCs/>
        </w:rPr>
        <w:t xml:space="preserve">Caighdeán 1: </w:t>
      </w:r>
      <w:r>
        <w:rPr>
          <w:rFonts w:ascii="Arial" w:hAnsi="Arial" w:cs="Arial"/>
        </w:rPr>
        <w:t xml:space="preserve"> </w:t>
      </w:r>
      <w:r>
        <w:rPr>
          <w:rFonts w:ascii="Arial" w:hAnsi="Arial" w:cs="Arial"/>
          <w:b/>
          <w:bCs/>
        </w:rPr>
        <w:t xml:space="preserve">Sábháilteacht agus folláine </w:t>
      </w:r>
      <w:r>
        <w:rPr>
          <w:rFonts w:ascii="Arial" w:hAnsi="Arial" w:cs="Arial"/>
        </w:rPr>
        <w:t>– Déanann cláir, cleachtais agus daoine sábháilteacht, tacaíocht agus folláine daoine óga a chinntiú agus a chur chun cinn.</w:t>
      </w:r>
    </w:p>
    <w:p w14:paraId="104CE7D2" w14:textId="77777777" w:rsidR="00657993" w:rsidRPr="00870CA8" w:rsidRDefault="00657993" w:rsidP="00657993">
      <w:pPr>
        <w:pStyle w:val="ListParagraph"/>
        <w:framePr w:hSpace="180" w:wrap="around" w:vAnchor="text" w:hAnchor="text" w:x="108" w:y="1"/>
        <w:numPr>
          <w:ilvl w:val="0"/>
          <w:numId w:val="25"/>
        </w:numPr>
        <w:spacing w:after="0"/>
        <w:ind w:left="851" w:hanging="284"/>
        <w:suppressOverlap/>
        <w:rPr>
          <w:rFonts w:ascii="Arial" w:hAnsi="Arial" w:cs="Arial"/>
          <w:b/>
        </w:rPr>
      </w:pPr>
      <w:r>
        <w:rPr>
          <w:rFonts w:ascii="Arial" w:hAnsi="Arial" w:cs="Arial"/>
          <w:b/>
          <w:bCs/>
        </w:rPr>
        <w:t xml:space="preserve">Caighdeán 2:  </w:t>
      </w:r>
      <w:r>
        <w:rPr>
          <w:rFonts w:ascii="Arial" w:hAnsi="Arial" w:cs="Arial"/>
        </w:rPr>
        <w:t xml:space="preserve"> </w:t>
      </w:r>
      <w:r>
        <w:rPr>
          <w:rFonts w:ascii="Arial" w:hAnsi="Arial" w:cs="Arial"/>
          <w:b/>
          <w:bCs/>
        </w:rPr>
        <w:t xml:space="preserve">Dírithe ar dhaoine óga </w:t>
      </w:r>
      <w:r>
        <w:rPr>
          <w:rFonts w:ascii="Arial" w:hAnsi="Arial" w:cs="Arial"/>
        </w:rPr>
        <w:t>– Déanann cláir, cleachtais agus daoine rannpháirtíocht dheonach, cuimsiú agus glór daoine óga a chinntiú agus a chur chun cinn.</w:t>
      </w:r>
    </w:p>
    <w:p w14:paraId="71662706" w14:textId="77777777" w:rsidR="00657993" w:rsidRPr="00870CA8" w:rsidRDefault="00657993" w:rsidP="00657993">
      <w:pPr>
        <w:pStyle w:val="ListParagraph"/>
        <w:framePr w:hSpace="180" w:wrap="around" w:vAnchor="text" w:hAnchor="text" w:x="108" w:y="1"/>
        <w:numPr>
          <w:ilvl w:val="0"/>
          <w:numId w:val="25"/>
        </w:numPr>
        <w:spacing w:after="0"/>
        <w:ind w:left="851" w:hanging="284"/>
        <w:suppressOverlap/>
        <w:rPr>
          <w:rFonts w:ascii="Arial" w:hAnsi="Arial" w:cs="Arial"/>
          <w:b/>
        </w:rPr>
      </w:pPr>
      <w:r>
        <w:rPr>
          <w:rFonts w:ascii="Arial" w:hAnsi="Arial" w:cs="Arial"/>
          <w:b/>
          <w:bCs/>
        </w:rPr>
        <w:t xml:space="preserve">Caighdeán 3:  </w:t>
      </w:r>
      <w:r>
        <w:rPr>
          <w:rFonts w:ascii="Arial" w:hAnsi="Arial" w:cs="Arial"/>
        </w:rPr>
        <w:t xml:space="preserve"> </w:t>
      </w:r>
      <w:r>
        <w:rPr>
          <w:rFonts w:ascii="Arial" w:hAnsi="Arial" w:cs="Arial"/>
          <w:b/>
          <w:bCs/>
        </w:rPr>
        <w:t xml:space="preserve">Forbartha agus oideachasúil </w:t>
      </w:r>
      <w:r>
        <w:rPr>
          <w:rFonts w:ascii="Arial" w:hAnsi="Arial" w:cs="Arial"/>
        </w:rPr>
        <w:t>– Déanann cláir, cleachtais agus daoine forbairt, gnóthachtáil agus dul chun cinn daoine óga a chinntiú agus a chur chun cinn.</w:t>
      </w:r>
    </w:p>
    <w:p w14:paraId="76F3F2CF"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rPr>
      </w:pPr>
    </w:p>
    <w:p w14:paraId="07B6E31E"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rPr>
      </w:pPr>
    </w:p>
    <w:p w14:paraId="0E33A961"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rPr>
      </w:pPr>
    </w:p>
    <w:p w14:paraId="5DAA15F1" w14:textId="77777777" w:rsidR="000159E2" w:rsidRDefault="000159E2" w:rsidP="00657993">
      <w:pPr>
        <w:tabs>
          <w:tab w:val="left" w:pos="-720"/>
          <w:tab w:val="left" w:pos="0"/>
          <w:tab w:val="left" w:pos="1152"/>
          <w:tab w:val="left" w:pos="1440"/>
        </w:tabs>
        <w:suppressAutoHyphens/>
        <w:spacing w:after="0"/>
        <w:jc w:val="both"/>
        <w:rPr>
          <w:rFonts w:ascii="Arial" w:hAnsi="Arial" w:cs="Arial"/>
          <w:spacing w:val="-3"/>
          <w:sz w:val="20"/>
          <w:szCs w:val="20"/>
        </w:rPr>
      </w:pPr>
    </w:p>
    <w:p w14:paraId="6118ACC5"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z w:val="20"/>
          <w:szCs w:val="20"/>
        </w:rPr>
      </w:pPr>
      <w:r>
        <w:rPr>
          <w:rFonts w:ascii="Arial" w:hAnsi="Arial" w:cs="Arial"/>
          <w:sz w:val="20"/>
          <w:szCs w:val="20"/>
        </w:rPr>
        <w:t xml:space="preserve">I gcaitheamh bhliain an chlub/ghrúpa, cuireann oibrithe deonacha gníomhartha chun cinn a bhaineann leis na caighdeáin a chuirfidh feabhas ar reáchtáil an chlub/ghrúpa agus eispéireas daoine óga a fhreastalaíonn ar an gclub/ngrúpa. Sa chás go dteastaíonn tacaíocht ó chlub/ghrúpa chun na Caighdeáin a chur chun cinn, féadfaidh sé é seo a iarraidh ón Eagraíocht Óige Náisiúnta lena bhfuil sé cleamhnaithe. Féadfaidh club/grúpa óige nach bhfuil cleamhnaithe le hEagraíocht Óige Náisiúnta tacaíocht a iarraidh ón BOO áitiúil (féach na sonraí teagmhála in Aguisín 1 d’Fhoirm Iarratais na Scéime Deontais do Chlubanna Óige Áitiúla).   </w:t>
      </w:r>
    </w:p>
    <w:p w14:paraId="0AA8E2D4"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rPr>
      </w:pPr>
    </w:p>
    <w:p w14:paraId="0C1289A7" w14:textId="77777777" w:rsidR="00611338" w:rsidRPr="00F83238" w:rsidRDefault="006521E1" w:rsidP="00F83238">
      <w:pPr>
        <w:tabs>
          <w:tab w:val="left" w:pos="-720"/>
          <w:tab w:val="left" w:pos="0"/>
          <w:tab w:val="left" w:pos="1152"/>
          <w:tab w:val="left" w:pos="1440"/>
        </w:tabs>
        <w:suppressAutoHyphens/>
        <w:spacing w:after="0"/>
        <w:jc w:val="both"/>
        <w:rPr>
          <w:rFonts w:ascii="Arial" w:hAnsi="Arial" w:cs="Arial"/>
          <w:sz w:val="20"/>
          <w:szCs w:val="20"/>
        </w:rPr>
      </w:pPr>
      <w:r>
        <w:rPr>
          <w:rFonts w:ascii="Arial" w:hAnsi="Arial" w:cs="Arial"/>
          <w:sz w:val="20"/>
          <w:szCs w:val="20"/>
        </w:rPr>
        <w:t xml:space="preserve">Ina theannta sin, is é Foirm Iarratais an SDCÓÁ an teimpléad tuairiscithe do </w:t>
      </w:r>
      <w:r>
        <w:rPr>
          <w:rFonts w:ascii="Arial" w:hAnsi="Arial" w:cs="Arial"/>
          <w:b/>
          <w:bCs/>
          <w:sz w:val="20"/>
          <w:szCs w:val="20"/>
        </w:rPr>
        <w:t>na Caighdeáin Cháilíochta Náisiúnta do Ghrúpaí Óige faoi stiúir Oibrithe Deonacha</w:t>
      </w:r>
      <w:r>
        <w:rPr>
          <w:rFonts w:ascii="Arial" w:hAnsi="Arial" w:cs="Arial"/>
          <w:sz w:val="20"/>
          <w:szCs w:val="20"/>
        </w:rPr>
        <w:t xml:space="preserve">. </w:t>
      </w:r>
      <w:r>
        <w:rPr>
          <w:rFonts w:ascii="Arial" w:hAnsi="Arial" w:cs="Arial"/>
          <w:sz w:val="20"/>
          <w:szCs w:val="20"/>
          <w:u w:val="single"/>
        </w:rPr>
        <w:t>Mura mian leat iarratas a dhéanamh ar an deontas, ní gá duit ach Míreanna 1, 2 agus 5 den fhoirm a chomhlánú</w:t>
      </w:r>
      <w:r>
        <w:rPr>
          <w:rFonts w:ascii="Arial" w:hAnsi="Arial" w:cs="Arial"/>
          <w:sz w:val="20"/>
          <w:szCs w:val="20"/>
        </w:rPr>
        <w:t>. Má theastaíonn aon chabhair uait leis na míreanna seo den fhoirm a chomhlánú, déan teagmháil, le do thoil, le d’Eagraíocht Óige Náisiúnta (féach na sonraí a liostaítear in Aguisín 2 den Fhoirm).</w:t>
      </w:r>
    </w:p>
    <w:p w14:paraId="3E378CB5" w14:textId="77777777" w:rsidR="00253258" w:rsidRDefault="00253258" w:rsidP="00A43DBC">
      <w:pPr>
        <w:spacing w:after="0" w:line="240" w:lineRule="auto"/>
        <w:ind w:right="-1"/>
        <w:rPr>
          <w:color w:val="E36C0A" w:themeColor="accent6" w:themeShade="BF"/>
        </w:rPr>
      </w:pPr>
    </w:p>
    <w:p w14:paraId="38E04154" w14:textId="77777777" w:rsidR="00EC49D6" w:rsidRDefault="00EC49D6" w:rsidP="00657993">
      <w:pPr>
        <w:tabs>
          <w:tab w:val="left" w:pos="-720"/>
          <w:tab w:val="left" w:pos="0"/>
          <w:tab w:val="left" w:pos="567"/>
        </w:tabs>
        <w:suppressAutoHyphens/>
        <w:spacing w:after="0"/>
        <w:jc w:val="both"/>
        <w:rPr>
          <w:rFonts w:ascii="Arial" w:hAnsi="Arial" w:cs="Arial"/>
          <w:b/>
          <w:bCs/>
          <w:color w:val="EB8F2D"/>
          <w:sz w:val="24"/>
          <w:szCs w:val="24"/>
        </w:rPr>
      </w:pPr>
    </w:p>
    <w:p w14:paraId="4E8F4DDB" w14:textId="77777777" w:rsidR="00EC49D6" w:rsidRDefault="00EC49D6" w:rsidP="00657993">
      <w:pPr>
        <w:tabs>
          <w:tab w:val="left" w:pos="-720"/>
          <w:tab w:val="left" w:pos="0"/>
          <w:tab w:val="left" w:pos="567"/>
        </w:tabs>
        <w:suppressAutoHyphens/>
        <w:spacing w:after="0"/>
        <w:jc w:val="both"/>
        <w:rPr>
          <w:rFonts w:ascii="Arial" w:hAnsi="Arial" w:cs="Arial"/>
          <w:b/>
          <w:bCs/>
          <w:color w:val="EB8F2D"/>
          <w:sz w:val="24"/>
          <w:szCs w:val="24"/>
        </w:rPr>
      </w:pPr>
    </w:p>
    <w:p w14:paraId="741DC8B4" w14:textId="2C12212C" w:rsidR="00657993" w:rsidRDefault="00657993" w:rsidP="00657993">
      <w:pPr>
        <w:tabs>
          <w:tab w:val="left" w:pos="-720"/>
          <w:tab w:val="left" w:pos="0"/>
          <w:tab w:val="left" w:pos="567"/>
        </w:tabs>
        <w:suppressAutoHyphens/>
        <w:spacing w:after="0"/>
        <w:jc w:val="both"/>
        <w:rPr>
          <w:rFonts w:ascii="Arial" w:hAnsi="Arial" w:cs="Arial"/>
          <w:b/>
          <w:color w:val="EB8F2D"/>
          <w:spacing w:val="-3"/>
          <w:sz w:val="24"/>
          <w:szCs w:val="24"/>
        </w:rPr>
      </w:pPr>
      <w:r>
        <w:rPr>
          <w:rFonts w:ascii="Arial" w:hAnsi="Arial" w:cs="Arial"/>
          <w:b/>
          <w:bCs/>
          <w:color w:val="EB8F2D"/>
          <w:sz w:val="24"/>
          <w:szCs w:val="24"/>
        </w:rPr>
        <w:t>Cuid B</w:t>
      </w:r>
    </w:p>
    <w:p w14:paraId="35A99023" w14:textId="77777777" w:rsidR="00E76B8C" w:rsidRPr="00870CA8" w:rsidRDefault="00E76B8C" w:rsidP="00657993">
      <w:pPr>
        <w:tabs>
          <w:tab w:val="left" w:pos="-720"/>
          <w:tab w:val="left" w:pos="0"/>
          <w:tab w:val="left" w:pos="567"/>
        </w:tabs>
        <w:suppressAutoHyphens/>
        <w:spacing w:after="0"/>
        <w:jc w:val="both"/>
        <w:rPr>
          <w:rFonts w:ascii="Arial" w:hAnsi="Arial" w:cs="Arial"/>
          <w:b/>
          <w:color w:val="EB8F2D"/>
          <w:spacing w:val="-3"/>
          <w:sz w:val="24"/>
          <w:szCs w:val="24"/>
        </w:rPr>
      </w:pPr>
    </w:p>
    <w:p w14:paraId="450B542C" w14:textId="77777777" w:rsidR="00657993" w:rsidRPr="00870CA8" w:rsidRDefault="00657993" w:rsidP="00657993">
      <w:pPr>
        <w:tabs>
          <w:tab w:val="left" w:pos="-720"/>
          <w:tab w:val="left" w:pos="0"/>
          <w:tab w:val="left" w:pos="567"/>
        </w:tabs>
        <w:suppressAutoHyphens/>
        <w:spacing w:after="0"/>
        <w:jc w:val="both"/>
        <w:rPr>
          <w:rFonts w:ascii="Arial" w:hAnsi="Arial" w:cs="Arial"/>
          <w:b/>
          <w:color w:val="005677"/>
          <w:spacing w:val="-3"/>
        </w:rPr>
      </w:pPr>
      <w:r>
        <w:rPr>
          <w:rFonts w:ascii="Arial" w:hAnsi="Arial" w:cs="Arial"/>
          <w:b/>
          <w:bCs/>
          <w:color w:val="005677"/>
        </w:rPr>
        <w:t>Critéir do cháilitheacht:</w:t>
      </w:r>
    </w:p>
    <w:p w14:paraId="5EA9046F" w14:textId="77777777" w:rsidR="00657993" w:rsidRPr="00870CA8" w:rsidRDefault="00657993" w:rsidP="00657993">
      <w:pPr>
        <w:spacing w:after="0"/>
        <w:jc w:val="both"/>
        <w:rPr>
          <w:rFonts w:ascii="Arial" w:hAnsi="Arial" w:cs="Arial"/>
          <w:color w:val="000000"/>
          <w:sz w:val="20"/>
          <w:szCs w:val="20"/>
        </w:rPr>
      </w:pPr>
      <w:r>
        <w:rPr>
          <w:rFonts w:ascii="Arial" w:hAnsi="Arial" w:cs="Arial"/>
          <w:color w:val="000000"/>
          <w:sz w:val="20"/>
          <w:szCs w:val="20"/>
        </w:rPr>
        <w:t xml:space="preserve">Is é príomhdhíriú na Scéime chun cabhrú le clubanna/grúpaí óige áitiúla faoi stiúir oibrithe deonacha a sholáthraíonn clár gníomhaíochtaí oibre don ógra do dhaoine óga. Anuas air sin, bíonn clubanna/grúpaí eile a oibríonn le daoine óga, ach nach bhfuil obair don ógra á soláthar acu go sonrach, i dteideal iarratas a dhéanamh ar chistiú </w:t>
      </w:r>
      <w:r w:rsidR="00F571CC" w:rsidRPr="00F571CC">
        <w:rPr>
          <w:rFonts w:ascii="Arial" w:hAnsi="Arial" w:cs="Arial"/>
          <w:color w:val="000000"/>
          <w:sz w:val="20"/>
          <w:szCs w:val="20"/>
        </w:rPr>
        <w:t>an SDCÓÁ</w:t>
      </w:r>
      <w:r>
        <w:rPr>
          <w:rFonts w:ascii="Arial" w:hAnsi="Arial" w:cs="Arial"/>
          <w:color w:val="000000"/>
          <w:sz w:val="20"/>
          <w:szCs w:val="20"/>
        </w:rPr>
        <w:t xml:space="preserve">.   </w:t>
      </w:r>
    </w:p>
    <w:p w14:paraId="151BF81C" w14:textId="77777777" w:rsidR="00657993" w:rsidRPr="00870CA8" w:rsidRDefault="00657993" w:rsidP="00657993">
      <w:pPr>
        <w:spacing w:after="0"/>
        <w:jc w:val="both"/>
        <w:rPr>
          <w:rFonts w:ascii="Arial" w:hAnsi="Arial" w:cs="Arial"/>
          <w:sz w:val="20"/>
          <w:szCs w:val="20"/>
        </w:rPr>
      </w:pPr>
    </w:p>
    <w:p w14:paraId="6D09FF38" w14:textId="77777777" w:rsidR="00657993" w:rsidRPr="00870CA8" w:rsidRDefault="00657993" w:rsidP="00657993">
      <w:pPr>
        <w:spacing w:after="0"/>
        <w:jc w:val="both"/>
        <w:rPr>
          <w:rFonts w:ascii="Arial" w:hAnsi="Arial" w:cs="Arial"/>
          <w:sz w:val="20"/>
          <w:szCs w:val="20"/>
        </w:rPr>
      </w:pPr>
      <w:r>
        <w:rPr>
          <w:rFonts w:ascii="Arial" w:hAnsi="Arial" w:cs="Arial"/>
          <w:sz w:val="20"/>
          <w:szCs w:val="20"/>
        </w:rPr>
        <w:t xml:space="preserve">Le bheith incháilithe do chistiú ón </w:t>
      </w:r>
      <w:r>
        <w:rPr>
          <w:rFonts w:ascii="Arial" w:hAnsi="Arial" w:cs="Arial"/>
          <w:b/>
          <w:bCs/>
          <w:sz w:val="20"/>
          <w:szCs w:val="20"/>
        </w:rPr>
        <w:t>Scéim Deontais do Chlubanna Óige Áitiúla</w:t>
      </w:r>
      <w:r>
        <w:rPr>
          <w:rFonts w:ascii="Arial" w:hAnsi="Arial" w:cs="Arial"/>
          <w:sz w:val="20"/>
          <w:szCs w:val="20"/>
        </w:rPr>
        <w:t>, caithfidh an club/grúpa na critéir seo a leanas a shásamh:</w:t>
      </w:r>
    </w:p>
    <w:p w14:paraId="3390F843" w14:textId="77777777" w:rsidR="00657993" w:rsidRPr="00870CA8" w:rsidRDefault="00657993" w:rsidP="00657993">
      <w:pPr>
        <w:spacing w:after="0"/>
        <w:jc w:val="both"/>
        <w:rPr>
          <w:rFonts w:ascii="Arial" w:hAnsi="Arial" w:cs="Arial"/>
          <w:sz w:val="20"/>
          <w:szCs w:val="20"/>
        </w:rPr>
      </w:pPr>
    </w:p>
    <w:p w14:paraId="5B90F1FD" w14:textId="77777777" w:rsidR="00657993" w:rsidRPr="00870CA8" w:rsidRDefault="00AC4783" w:rsidP="00657993">
      <w:pPr>
        <w:numPr>
          <w:ilvl w:val="0"/>
          <w:numId w:val="2"/>
        </w:numPr>
        <w:tabs>
          <w:tab w:val="num" w:pos="851"/>
        </w:tabs>
        <w:spacing w:after="0"/>
        <w:ind w:left="1434" w:right="261" w:hanging="867"/>
        <w:jc w:val="both"/>
        <w:rPr>
          <w:rFonts w:ascii="Arial" w:hAnsi="Arial" w:cs="Arial"/>
          <w:color w:val="000000"/>
          <w:sz w:val="20"/>
          <w:szCs w:val="20"/>
        </w:rPr>
      </w:pPr>
      <w:r>
        <w:rPr>
          <w:rFonts w:ascii="Arial" w:hAnsi="Arial" w:cs="Arial"/>
          <w:color w:val="000000"/>
          <w:sz w:val="20"/>
          <w:szCs w:val="20"/>
        </w:rPr>
        <w:t>Caithfidh sé a bheith faoi stiúir oibrithe deonacha agus caithfidh sé a bheith bunaithe ar rannpháirtíocht dheonach daoine óga.</w:t>
      </w:r>
    </w:p>
    <w:p w14:paraId="62A053F8" w14:textId="77777777" w:rsidR="00657993" w:rsidRPr="00870CA8" w:rsidRDefault="00657993" w:rsidP="00657993">
      <w:pPr>
        <w:numPr>
          <w:ilvl w:val="0"/>
          <w:numId w:val="2"/>
        </w:numPr>
        <w:tabs>
          <w:tab w:val="num" w:pos="851"/>
        </w:tabs>
        <w:spacing w:after="0"/>
        <w:ind w:left="1434" w:right="261" w:hanging="867"/>
        <w:jc w:val="both"/>
        <w:rPr>
          <w:rFonts w:ascii="Arial" w:hAnsi="Arial" w:cs="Arial"/>
          <w:color w:val="000000"/>
          <w:sz w:val="20"/>
          <w:szCs w:val="20"/>
        </w:rPr>
      </w:pPr>
      <w:r>
        <w:rPr>
          <w:rFonts w:ascii="Arial" w:hAnsi="Arial" w:cs="Arial"/>
          <w:color w:val="000000"/>
          <w:sz w:val="20"/>
          <w:szCs w:val="20"/>
        </w:rPr>
        <w:t>Caithfidh 75% de chomhaltaí an chlub/ghrúpa a bheith idir aois 10 agus 21 bliain.</w:t>
      </w:r>
    </w:p>
    <w:p w14:paraId="3BC241DD" w14:textId="77777777" w:rsidR="00657993" w:rsidRPr="00870CA8" w:rsidRDefault="00657993" w:rsidP="00657993">
      <w:pPr>
        <w:numPr>
          <w:ilvl w:val="0"/>
          <w:numId w:val="2"/>
        </w:numPr>
        <w:tabs>
          <w:tab w:val="num" w:pos="851"/>
        </w:tabs>
        <w:spacing w:after="0"/>
        <w:ind w:left="851" w:right="261" w:hanging="284"/>
        <w:jc w:val="both"/>
        <w:rPr>
          <w:rFonts w:ascii="Arial" w:hAnsi="Arial" w:cs="Arial"/>
          <w:color w:val="000000"/>
          <w:sz w:val="20"/>
          <w:szCs w:val="20"/>
        </w:rPr>
      </w:pPr>
      <w:r>
        <w:rPr>
          <w:rFonts w:ascii="Arial" w:hAnsi="Arial" w:cs="Arial"/>
          <w:color w:val="000000"/>
          <w:sz w:val="20"/>
          <w:szCs w:val="20"/>
        </w:rPr>
        <w:t xml:space="preserve">Caithfidh sé a bheith in ann cuntas soiléir a thabhairt ar na tairbhí a bhaineann le bheith mar bhall den chlub/ghrúpa do dhaoine óga a ghlacann páirt i gcláir. </w:t>
      </w:r>
    </w:p>
    <w:p w14:paraId="26657CED" w14:textId="77777777" w:rsidR="00657993" w:rsidRPr="00870CA8" w:rsidRDefault="00657993" w:rsidP="00657993">
      <w:pPr>
        <w:numPr>
          <w:ilvl w:val="0"/>
          <w:numId w:val="2"/>
        </w:numPr>
        <w:tabs>
          <w:tab w:val="num" w:pos="851"/>
        </w:tabs>
        <w:spacing w:after="0"/>
        <w:ind w:left="1434" w:right="261" w:hanging="867"/>
        <w:jc w:val="both"/>
        <w:rPr>
          <w:rFonts w:ascii="Arial" w:hAnsi="Arial" w:cs="Arial"/>
          <w:color w:val="000000"/>
          <w:sz w:val="20"/>
          <w:szCs w:val="20"/>
        </w:rPr>
      </w:pPr>
      <w:r>
        <w:rPr>
          <w:rFonts w:ascii="Arial" w:hAnsi="Arial" w:cs="Arial"/>
          <w:color w:val="000000"/>
          <w:sz w:val="20"/>
          <w:szCs w:val="20"/>
        </w:rPr>
        <w:t>Caithfidh an club/grúpa cloí leis na riachtanais a leagtar amach i Mír 2 den Fhoirm Iarratais.</w:t>
      </w:r>
    </w:p>
    <w:p w14:paraId="1E764812" w14:textId="77777777" w:rsidR="00657993" w:rsidRPr="00870CA8" w:rsidRDefault="00657993" w:rsidP="00657993">
      <w:pPr>
        <w:numPr>
          <w:ilvl w:val="0"/>
          <w:numId w:val="2"/>
        </w:numPr>
        <w:tabs>
          <w:tab w:val="num" w:pos="851"/>
        </w:tabs>
        <w:spacing w:after="0"/>
        <w:ind w:left="851" w:hanging="284"/>
        <w:jc w:val="both"/>
        <w:rPr>
          <w:rFonts w:ascii="Arial" w:hAnsi="Arial" w:cs="Arial"/>
          <w:b/>
          <w:sz w:val="20"/>
          <w:szCs w:val="20"/>
        </w:rPr>
      </w:pPr>
      <w:r>
        <w:rPr>
          <w:rFonts w:ascii="Arial" w:hAnsi="Arial" w:cs="Arial"/>
          <w:sz w:val="20"/>
          <w:szCs w:val="20"/>
        </w:rPr>
        <w:t>Caithfidh an club/grúpa na ceanglais go léir a leagtar amach san Acht um Thús Áite do Leanaí, 2015 a chomhlíonadh go hiomlán.</w:t>
      </w:r>
    </w:p>
    <w:p w14:paraId="3AB7A851" w14:textId="77777777" w:rsidR="00657993" w:rsidRPr="00870CA8" w:rsidRDefault="00657993" w:rsidP="00657993">
      <w:pPr>
        <w:numPr>
          <w:ilvl w:val="0"/>
          <w:numId w:val="2"/>
        </w:numPr>
        <w:tabs>
          <w:tab w:val="num" w:pos="851"/>
        </w:tabs>
        <w:spacing w:after="0"/>
        <w:ind w:left="851" w:hanging="284"/>
        <w:jc w:val="both"/>
        <w:rPr>
          <w:rFonts w:ascii="Arial" w:hAnsi="Arial" w:cs="Arial"/>
          <w:b/>
          <w:sz w:val="20"/>
          <w:szCs w:val="20"/>
        </w:rPr>
      </w:pPr>
      <w:r>
        <w:rPr>
          <w:rFonts w:ascii="Arial" w:hAnsi="Arial" w:cs="Arial"/>
          <w:sz w:val="20"/>
          <w:szCs w:val="20"/>
        </w:rPr>
        <w:t>Caithfidh go ndearnadh grinnfhiosrúchán an Gharda Síochána ar gach oibrí deonach fásta a oibríonn le daoine óga sula dtosaíonn siad le hobair dheonach a dhéanamh.</w:t>
      </w:r>
    </w:p>
    <w:p w14:paraId="32C0F3BC" w14:textId="77777777" w:rsidR="00657993" w:rsidRPr="00870CA8" w:rsidRDefault="00657993" w:rsidP="00657993">
      <w:pPr>
        <w:numPr>
          <w:ilvl w:val="0"/>
          <w:numId w:val="2"/>
        </w:numPr>
        <w:tabs>
          <w:tab w:val="num" w:pos="851"/>
        </w:tabs>
        <w:spacing w:after="0"/>
        <w:ind w:left="1440" w:hanging="873"/>
        <w:jc w:val="both"/>
        <w:rPr>
          <w:rFonts w:ascii="Arial" w:hAnsi="Arial" w:cs="Arial"/>
          <w:b/>
          <w:sz w:val="20"/>
          <w:szCs w:val="20"/>
        </w:rPr>
      </w:pPr>
      <w:r>
        <w:rPr>
          <w:rFonts w:ascii="Arial" w:hAnsi="Arial" w:cs="Arial"/>
          <w:sz w:val="20"/>
          <w:szCs w:val="20"/>
        </w:rPr>
        <w:t>Caithfidh cumhdach cuí árachais a bheith i bhfeidhm.</w:t>
      </w:r>
    </w:p>
    <w:p w14:paraId="2F5331A3" w14:textId="77777777" w:rsidR="00657993" w:rsidRPr="00870CA8" w:rsidRDefault="00657993" w:rsidP="00657993">
      <w:pPr>
        <w:numPr>
          <w:ilvl w:val="0"/>
          <w:numId w:val="2"/>
        </w:numPr>
        <w:tabs>
          <w:tab w:val="num" w:pos="851"/>
        </w:tabs>
        <w:spacing w:after="0"/>
        <w:ind w:left="1434" w:hanging="867"/>
        <w:jc w:val="both"/>
        <w:rPr>
          <w:rFonts w:ascii="Arial" w:hAnsi="Arial" w:cs="Arial"/>
          <w:b/>
          <w:sz w:val="20"/>
          <w:szCs w:val="20"/>
        </w:rPr>
      </w:pPr>
      <w:r>
        <w:rPr>
          <w:rFonts w:ascii="Arial" w:hAnsi="Arial" w:cs="Arial"/>
          <w:sz w:val="20"/>
          <w:szCs w:val="20"/>
        </w:rPr>
        <w:t>Caithfidh rochtain a bheith ag oibrithe deonacha ar fhearas garchabhrach agus caithfidh gur féidir leo a bheith in ann é a úsáid i gceart.</w:t>
      </w:r>
    </w:p>
    <w:p w14:paraId="25A418DA" w14:textId="77777777" w:rsidR="00657993" w:rsidRPr="00357C6B" w:rsidRDefault="00657993" w:rsidP="00657993">
      <w:pPr>
        <w:pStyle w:val="ListParagraph"/>
        <w:numPr>
          <w:ilvl w:val="0"/>
          <w:numId w:val="44"/>
        </w:numPr>
        <w:spacing w:after="0"/>
        <w:ind w:left="851" w:hanging="284"/>
        <w:contextualSpacing w:val="0"/>
        <w:rPr>
          <w:rFonts w:ascii="Arial" w:hAnsi="Arial" w:cs="Arial"/>
          <w:sz w:val="20"/>
        </w:rPr>
      </w:pPr>
      <w:r>
        <w:rPr>
          <w:rFonts w:ascii="Arial" w:hAnsi="Arial" w:cs="Arial"/>
          <w:sz w:val="20"/>
        </w:rPr>
        <w:t>Caithfidh Ráiteas, Beartas nó Nósanna Imeachta Sláinte agus Sábháilteachta a bheith ag an gclub/ngrúpa. (Nóta: baineann seo le clubanna/grúpaí a bhfuil úinéireacht acu ar áitreabh. Caithfidh clubanna/grúpaí nach bhfuil úinéireacht acu ar áitreabh a dheimhniú gur léigh siad agus go n-oibríonn siad agus aird á tabhairt ar Bheartas Sláinte agus Sábháilteachta an fhoirgnimh.)</w:t>
      </w:r>
    </w:p>
    <w:p w14:paraId="235A267C" w14:textId="77777777" w:rsidR="00657993" w:rsidRPr="00357C6B" w:rsidRDefault="00657993" w:rsidP="00657993">
      <w:pPr>
        <w:numPr>
          <w:ilvl w:val="0"/>
          <w:numId w:val="2"/>
        </w:numPr>
        <w:tabs>
          <w:tab w:val="num" w:pos="851"/>
        </w:tabs>
        <w:spacing w:after="0"/>
        <w:ind w:left="851" w:hanging="284"/>
        <w:jc w:val="both"/>
        <w:rPr>
          <w:rFonts w:ascii="Arial" w:hAnsi="Arial" w:cs="Arial"/>
          <w:b/>
          <w:sz w:val="20"/>
          <w:szCs w:val="20"/>
        </w:rPr>
      </w:pPr>
      <w:r>
        <w:rPr>
          <w:rFonts w:ascii="Arial" w:hAnsi="Arial" w:cs="Arial"/>
          <w:sz w:val="20"/>
          <w:szCs w:val="20"/>
        </w:rPr>
        <w:t xml:space="preserve">Caithfear faisnéis ar gach gné de thrí Chaighdeán na CCNGÓFSGÓanna a chur san áireamh i bhfreagairt d’Fhoirme Iarratais.  </w:t>
      </w:r>
    </w:p>
    <w:p w14:paraId="54831ADE" w14:textId="77777777" w:rsidR="000C05C4" w:rsidRPr="00870CA8" w:rsidRDefault="000C05C4" w:rsidP="00657993">
      <w:pPr>
        <w:numPr>
          <w:ilvl w:val="0"/>
          <w:numId w:val="2"/>
        </w:numPr>
        <w:tabs>
          <w:tab w:val="num" w:pos="851"/>
        </w:tabs>
        <w:spacing w:after="0"/>
        <w:ind w:left="851" w:hanging="284"/>
        <w:jc w:val="both"/>
        <w:rPr>
          <w:rFonts w:ascii="Arial" w:hAnsi="Arial" w:cs="Arial"/>
          <w:b/>
          <w:sz w:val="20"/>
          <w:szCs w:val="20"/>
        </w:rPr>
      </w:pPr>
      <w:r>
        <w:rPr>
          <w:rFonts w:ascii="Arial" w:hAnsi="Arial" w:cs="Arial"/>
          <w:sz w:val="20"/>
          <w:szCs w:val="20"/>
        </w:rPr>
        <w:t xml:space="preserve">Caithfidh clubanna a fuair cistiú na Scéime Deontais do Chlubanna Óige Áitiúla sa bhliain airgeadais roimhe seo Foirm Thuairiscithe an Chlub a chomhlánú ar leathanach 16, agus í a sheoladh ar ais lena n-iarratas. </w:t>
      </w:r>
    </w:p>
    <w:p w14:paraId="44AA9CDA" w14:textId="77777777" w:rsidR="00657993" w:rsidRPr="00870CA8" w:rsidRDefault="00657993" w:rsidP="00657993">
      <w:pPr>
        <w:spacing w:after="0"/>
        <w:ind w:left="1434"/>
        <w:jc w:val="both"/>
        <w:rPr>
          <w:rFonts w:ascii="Arial" w:hAnsi="Arial" w:cs="Arial"/>
          <w:b/>
          <w:sz w:val="20"/>
          <w:szCs w:val="20"/>
        </w:rPr>
      </w:pPr>
    </w:p>
    <w:p w14:paraId="605027BE" w14:textId="77777777" w:rsidR="00657993" w:rsidRPr="00870CA8" w:rsidRDefault="00657993" w:rsidP="00657993">
      <w:pPr>
        <w:pStyle w:val="ListParagraph"/>
        <w:ind w:left="1440"/>
        <w:rPr>
          <w:rFonts w:ascii="Arial" w:hAnsi="Arial" w:cs="Arial"/>
        </w:rPr>
      </w:pPr>
    </w:p>
    <w:p w14:paraId="7E1187F9" w14:textId="77777777" w:rsidR="00657993" w:rsidRPr="00870CA8" w:rsidRDefault="00657993" w:rsidP="00657993">
      <w:pPr>
        <w:spacing w:after="0"/>
        <w:jc w:val="both"/>
        <w:rPr>
          <w:rFonts w:ascii="Arial" w:hAnsi="Arial" w:cs="Arial"/>
          <w:b/>
          <w:sz w:val="20"/>
          <w:szCs w:val="20"/>
        </w:rPr>
      </w:pPr>
      <w:r>
        <w:rPr>
          <w:rFonts w:ascii="Arial" w:hAnsi="Arial" w:cs="Arial"/>
          <w:b/>
          <w:bCs/>
          <w:color w:val="000000"/>
          <w:sz w:val="20"/>
          <w:szCs w:val="20"/>
        </w:rPr>
        <w:t>Tabhair faoi deara, le do thoil, níl clubanna/grúpaí a dhíríonn go príomha ar spórt incháilithe chun cistiú a fháil faoi théarmaí na scéime seo.</w:t>
      </w:r>
    </w:p>
    <w:p w14:paraId="019A6781" w14:textId="77777777" w:rsidR="00657993" w:rsidRPr="00870CA8" w:rsidRDefault="00657993" w:rsidP="00657993">
      <w:pPr>
        <w:spacing w:after="0"/>
        <w:ind w:right="260"/>
        <w:jc w:val="both"/>
        <w:rPr>
          <w:rFonts w:ascii="Arial" w:hAnsi="Arial" w:cs="Arial"/>
          <w:color w:val="000000"/>
          <w:sz w:val="20"/>
          <w:szCs w:val="20"/>
        </w:rPr>
      </w:pPr>
    </w:p>
    <w:p w14:paraId="1B815FB6" w14:textId="77777777" w:rsidR="00611338" w:rsidRDefault="00611338" w:rsidP="00A43DBC">
      <w:pPr>
        <w:spacing w:after="0" w:line="240" w:lineRule="auto"/>
        <w:ind w:right="-1"/>
        <w:rPr>
          <w:color w:val="E36C0A" w:themeColor="accent6" w:themeShade="BF"/>
        </w:rPr>
      </w:pPr>
    </w:p>
    <w:p w14:paraId="78A04DD6" w14:textId="77777777" w:rsidR="00EC49D6" w:rsidRDefault="00EC49D6" w:rsidP="00A43DBC">
      <w:pPr>
        <w:spacing w:after="0" w:line="240" w:lineRule="auto"/>
        <w:ind w:right="-1"/>
        <w:rPr>
          <w:color w:val="E36C0A" w:themeColor="accent6" w:themeShade="BF"/>
        </w:rPr>
      </w:pPr>
    </w:p>
    <w:p w14:paraId="65780354" w14:textId="77777777" w:rsidR="009638C8" w:rsidRPr="00F63460" w:rsidRDefault="004E1E93" w:rsidP="009638C8">
      <w:pPr>
        <w:pStyle w:val="BODYTEXTnospace"/>
        <w:rPr>
          <w:b/>
        </w:rPr>
      </w:pPr>
      <w:r>
        <w:rPr>
          <w:b/>
          <w:bCs/>
        </w:rPr>
        <w:t>P</w:t>
      </w:r>
      <w:r w:rsidR="009638C8">
        <w:rPr>
          <w:b/>
          <w:bCs/>
        </w:rPr>
        <w:t>ointí is ceart a thabhairt faoi deara:</w:t>
      </w:r>
      <w:r w:rsidR="009638C8">
        <w:t xml:space="preserve"> </w:t>
      </w:r>
    </w:p>
    <w:p w14:paraId="48249B5C" w14:textId="77777777" w:rsidR="009638C8" w:rsidRPr="00AD4325" w:rsidRDefault="009638C8" w:rsidP="00DC41BD">
      <w:pPr>
        <w:pStyle w:val="BULLETTEXT"/>
        <w:tabs>
          <w:tab w:val="num" w:pos="360"/>
        </w:tabs>
        <w:ind w:left="794" w:hanging="397"/>
      </w:pPr>
      <w:r>
        <w:t>Mar gheall go bhfuil an SDCÓÁ in ainm is tacú le grúpaí nach bhfuil cistiú tionscadalbhunaithe á fháil acu (e.g. iad siúd a bhfuil cistiú á fháil acu faoi Spriocscéimeanna cistithe don óige, an SACÓ, SCÓL nó níos déanaí in 2020 faoi UBU D’Áit Do Spás), níl tionscadail faoi stiúir foirne i dteideal iarratas a dhéanamh faoin SDCÓÁ. Tá clubanna/grúpaí faoi stiúir oibrithe deonacha a d’fhéadfaí a chleamhnú do sheirbhísí óige faoi stiúir foirne agus reáchtálann oibrithe deonacha atá i dteideal iarratas a dhéanamh, áfach.</w:t>
      </w:r>
    </w:p>
    <w:p w14:paraId="3F68FD33" w14:textId="77777777" w:rsidR="009638C8" w:rsidRPr="00B4757A" w:rsidRDefault="009638C8" w:rsidP="009638C8">
      <w:pPr>
        <w:pStyle w:val="BULLETTEXT"/>
      </w:pPr>
      <w:r>
        <w:t>Ní ghlacfar le hiarratais ó struchtúir áitiúla agus réigiúnacha den eagraíocht chéanna, araon. Mar shampla, ba cheart d’eagraíocht ina bhfuil comhairlí/coistí réigiúnacha agus aonaid/grúpaí áitiúla iarratas a dhéanamh ar an BOO mar aonad áitiúil, nó ba cheart dó struchtúr réigiúnach na heagraíochta a úsáid chun an t-iarratas a phróiseáil.</w:t>
      </w:r>
    </w:p>
    <w:p w14:paraId="39C67321" w14:textId="77777777" w:rsidR="009638C8" w:rsidRPr="00AD4325" w:rsidRDefault="009638C8" w:rsidP="009638C8">
      <w:pPr>
        <w:pStyle w:val="BULLETTEXT"/>
      </w:pPr>
      <w:r>
        <w:t xml:space="preserve">Meastar go bhfuil riail i bhfeidhm ina mbronntar deontas amháin ar chlub/ghrúpa amháin. Sa chás go bhfuil breis agus rannóg amháin ag club/grúpa amháin.  Mar shampla, Grúpaí nó Clubanna nuair nach bhfuil ach rannóga Sóisearacha agus Sinsearacha i nGrúpaí, ní féidir ach iarratas amháin a dhéanamh do na haoisghrúpaí incháilithe, nuair atá 75% de na baill, ar a laghad, idir aois 10 agus 21 bliain. Beidh ar chlubanna/ghrúpaí comhoibriú go háitiúil chun an próiseas seo a éascú – tabharfaidh d’Oifigeach Óige/Forbartha Réigiúnach de chuid na hEagraíochta Óige Náisiúnta nó Oifigeach Óige/Idirchaidrimh an BOO an tacaíocht riachtanach chun cabhrú leat comhiarratas a ullmhú. </w:t>
      </w:r>
    </w:p>
    <w:p w14:paraId="0D3B9E85" w14:textId="77777777" w:rsidR="009638C8" w:rsidRPr="00555888" w:rsidRDefault="009638C8" w:rsidP="009638C8">
      <w:pPr>
        <w:pStyle w:val="BULLETTEXT"/>
      </w:pPr>
      <w:r>
        <w:t>B’fhéidir go mbeidh Coistí Cluichí Pobail Áitiúla a sholáthraíonn gníomhaíochtaí óige neamhspóirt incháilithe do chistiú ón SDCÓÁ. Caithfidh an tOifigeach Óige/Idirchaidrimh BOO a bheith sásta nach bhfuil cistiú don chuspóir céanna ar fáil/nach bhfuair an Coiste Cluichí Pobail Áitiúil cistiú in áit eile. Déanfaidh Oifigigh Óige/Idirchaidrimh an BOO idirchaidreamh leis an gCoiste/gComhpháirtíocht Spóirt ábhartha.</w:t>
      </w:r>
    </w:p>
    <w:p w14:paraId="433D0C83" w14:textId="77777777" w:rsidR="009638C8" w:rsidRPr="00B4757A" w:rsidRDefault="009638C8" w:rsidP="009638C8">
      <w:pPr>
        <w:pStyle w:val="BULLETTEXT"/>
      </w:pPr>
      <w:r>
        <w:t>Faoi mar a dtugtar le fios thuas, áfach, níl clubanna/grúpaí a dhíríonn go príomha ar spórt incháilithe chun cistiú a fháil faoin SDCÓÁ.  Cuirtear tacaíochtaí eile cistithe, mar shampla, eagraíochtaí móra spóirt, an Chomhairle Spóirt, agus comhpháirtíochtaí áitiúla spóirt, ar aird na gclubanna/ngrúpaí siúd.</w:t>
      </w:r>
    </w:p>
    <w:p w14:paraId="1815E046" w14:textId="77777777" w:rsidR="009638C8" w:rsidRPr="009E0565" w:rsidRDefault="009638C8" w:rsidP="00F571CC">
      <w:pPr>
        <w:pStyle w:val="BULLETTEXT"/>
      </w:pPr>
      <w:r>
        <w:t xml:space="preserve">Cloífear go docht daingean leis an spriocdháta chun iarratais a fháil ar an </w:t>
      </w:r>
      <w:r w:rsidR="00F571CC" w:rsidRPr="00F571CC">
        <w:t>SDCÓÁ</w:t>
      </w:r>
      <w:r>
        <w:t xml:space="preserve">. </w:t>
      </w:r>
    </w:p>
    <w:p w14:paraId="1A499960" w14:textId="77777777" w:rsidR="00657993"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148DB758" w14:textId="191D1E85" w:rsidR="009638C8" w:rsidRDefault="009638C8"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0D28A192" w14:textId="77777777" w:rsidR="00EC49D6" w:rsidRDefault="00EC49D6"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1BBF58AD" w14:textId="77777777" w:rsidR="009638C8" w:rsidRPr="00870CA8" w:rsidRDefault="009638C8" w:rsidP="00657993">
      <w:pPr>
        <w:tabs>
          <w:tab w:val="left" w:pos="-720"/>
          <w:tab w:val="left" w:pos="0"/>
          <w:tab w:val="left" w:pos="1152"/>
          <w:tab w:val="left" w:pos="1440"/>
        </w:tabs>
        <w:suppressAutoHyphens/>
        <w:spacing w:after="0"/>
        <w:jc w:val="both"/>
        <w:rPr>
          <w:rFonts w:ascii="Arial" w:hAnsi="Arial" w:cs="Arial"/>
          <w:b/>
          <w:spacing w:val="-3"/>
          <w:sz w:val="20"/>
          <w:szCs w:val="20"/>
        </w:rPr>
      </w:pPr>
    </w:p>
    <w:p w14:paraId="16B9B70C"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color w:val="005677"/>
          <w:spacing w:val="-3"/>
        </w:rPr>
      </w:pPr>
      <w:r>
        <w:rPr>
          <w:rFonts w:ascii="Arial" w:hAnsi="Arial" w:cs="Arial"/>
          <w:b/>
          <w:bCs/>
          <w:color w:val="005677"/>
        </w:rPr>
        <w:t>Sonraí faoin bpróiseas agus riachtanais deontais</w:t>
      </w:r>
    </w:p>
    <w:p w14:paraId="6DB004CC" w14:textId="77777777" w:rsidR="00657993" w:rsidRPr="00870CA8" w:rsidRDefault="00657993" w:rsidP="00657993">
      <w:pPr>
        <w:spacing w:after="0"/>
        <w:rPr>
          <w:rFonts w:ascii="Arial" w:hAnsi="Arial" w:cs="Arial"/>
          <w:spacing w:val="-3"/>
          <w:sz w:val="20"/>
          <w:szCs w:val="20"/>
        </w:rPr>
      </w:pPr>
      <w:r>
        <w:rPr>
          <w:rFonts w:ascii="Arial" w:hAnsi="Arial" w:cs="Arial"/>
          <w:color w:val="000000"/>
          <w:sz w:val="20"/>
          <w:szCs w:val="20"/>
        </w:rPr>
        <w:t>Is é an deontas uasta is féidir a bhronnadh ar aon chlub/deontas €3,000 nó ar aon dul le teorainneacha BOO áitiúil.</w:t>
      </w:r>
    </w:p>
    <w:p w14:paraId="14B50437" w14:textId="77777777" w:rsidR="00657993" w:rsidRPr="00870CA8" w:rsidRDefault="00657993" w:rsidP="00657993">
      <w:pPr>
        <w:widowControl w:val="0"/>
        <w:autoSpaceDE w:val="0"/>
        <w:autoSpaceDN w:val="0"/>
        <w:adjustRightInd w:val="0"/>
        <w:spacing w:after="0"/>
        <w:jc w:val="both"/>
        <w:rPr>
          <w:rFonts w:ascii="Arial" w:hAnsi="Arial" w:cs="Arial"/>
          <w:b/>
          <w:spacing w:val="-3"/>
          <w:sz w:val="20"/>
          <w:szCs w:val="20"/>
        </w:rPr>
      </w:pPr>
    </w:p>
    <w:p w14:paraId="7F6F806D" w14:textId="77777777" w:rsidR="00657993" w:rsidRPr="00870CA8" w:rsidRDefault="00657993" w:rsidP="00657993">
      <w:pPr>
        <w:widowControl w:val="0"/>
        <w:autoSpaceDE w:val="0"/>
        <w:autoSpaceDN w:val="0"/>
        <w:adjustRightInd w:val="0"/>
        <w:spacing w:after="0"/>
        <w:jc w:val="both"/>
        <w:rPr>
          <w:rFonts w:ascii="Arial" w:hAnsi="Arial" w:cs="Arial"/>
          <w:b/>
          <w:sz w:val="20"/>
          <w:szCs w:val="20"/>
        </w:rPr>
      </w:pPr>
      <w:r>
        <w:rPr>
          <w:rFonts w:ascii="Arial" w:hAnsi="Arial" w:cs="Arial"/>
          <w:b/>
          <w:bCs/>
          <w:sz w:val="20"/>
          <w:szCs w:val="20"/>
        </w:rPr>
        <w:t>Tabhair faoi deara, le do thoil:</w:t>
      </w:r>
      <w:r>
        <w:rPr>
          <w:rFonts w:ascii="Arial" w:hAnsi="Arial" w:cs="Arial"/>
          <w:sz w:val="20"/>
          <w:szCs w:val="20"/>
        </w:rPr>
        <w:t xml:space="preserve"> </w:t>
      </w:r>
      <w:r>
        <w:rPr>
          <w:rFonts w:ascii="Arial" w:hAnsi="Arial" w:cs="Arial"/>
          <w:b/>
          <w:bCs/>
          <w:sz w:val="20"/>
          <w:szCs w:val="20"/>
        </w:rPr>
        <w:t>Tá an club/grúpa áitiúil a dhéanann iarratas ar an BOO ar chistiú freagrach as a chinntiú go gcomhlíonann sé critéir na Scéime Deontais do Chlubanna Óige Áitiúla agus na Caighdeáin Cháilíochta Náisiúnta do Ghrúpaí Óige faoi stiúir Oibrithe Deonacha atá cuimsithe inti.</w:t>
      </w:r>
      <w:r>
        <w:rPr>
          <w:rFonts w:ascii="Arial" w:hAnsi="Arial" w:cs="Arial"/>
          <w:sz w:val="20"/>
          <w:szCs w:val="20"/>
        </w:rPr>
        <w:t xml:space="preserve">    </w:t>
      </w:r>
    </w:p>
    <w:p w14:paraId="739EDC9E" w14:textId="77777777" w:rsidR="00657993" w:rsidRPr="00870CA8" w:rsidRDefault="00657993" w:rsidP="00657993">
      <w:pPr>
        <w:spacing w:after="0"/>
        <w:rPr>
          <w:rFonts w:ascii="Arial" w:hAnsi="Arial" w:cs="Arial"/>
          <w:spacing w:val="-3"/>
          <w:sz w:val="20"/>
          <w:szCs w:val="20"/>
        </w:rPr>
      </w:pPr>
    </w:p>
    <w:p w14:paraId="30827F87" w14:textId="77777777" w:rsidR="00657993" w:rsidRPr="00870CA8" w:rsidRDefault="00657993" w:rsidP="00657993">
      <w:pPr>
        <w:spacing w:after="0"/>
        <w:rPr>
          <w:rFonts w:ascii="Arial" w:hAnsi="Arial" w:cs="Arial"/>
          <w:sz w:val="20"/>
          <w:szCs w:val="20"/>
        </w:rPr>
      </w:pPr>
      <w:r>
        <w:rPr>
          <w:rFonts w:ascii="Arial" w:hAnsi="Arial" w:cs="Arial"/>
          <w:sz w:val="20"/>
          <w:szCs w:val="20"/>
        </w:rPr>
        <w:t xml:space="preserve">Caithfidh Cathaoirleach agus Cisteoir an chlub/ghrúpa an Dearbhú a shíniú ag deireadh na Foirme Iarratais. Trí shíniú, deimhníonn siad go bhfuil an fhaisnéis go léir a chuimsítear san Fhoirm Iarratais reatha, ar fáil agus cruinn. Tuigeann siad agus comhaontaíonn siad leis go soláthraítear aon deontas a d’fhéadfaí a leithdháileadh ar an gclub/ngrúpa ar bhonn an chomhaontaithe deontais leis an BOO a dhéanann é a riar, faoi mar a leagtar amach ar leathanach 13 agus 14 den Fhoirm Iarratais.  Tuigtear agus tugtar toiliú don BOO riartha chun an fhaisnéis a sheiceáil a sholáthraítear san fhoirm iarratais seo, lena n-áirítear teagmháil a dhéanamh leis an Eagraíocht Óige Náisiúnta a shainaithnítear i Mír 1.6 den fhoirm iarratais. </w:t>
      </w:r>
    </w:p>
    <w:p w14:paraId="196327B3" w14:textId="77777777" w:rsidR="00657993" w:rsidRPr="00870CA8" w:rsidRDefault="00657993" w:rsidP="00657993">
      <w:pPr>
        <w:suppressAutoHyphens/>
        <w:spacing w:after="0"/>
        <w:jc w:val="both"/>
        <w:rPr>
          <w:rFonts w:ascii="Arial" w:hAnsi="Arial" w:cs="Arial"/>
          <w:sz w:val="20"/>
          <w:szCs w:val="20"/>
        </w:rPr>
      </w:pPr>
    </w:p>
    <w:p w14:paraId="0BF6C6B6" w14:textId="77777777" w:rsidR="00657993" w:rsidRPr="00870CA8" w:rsidRDefault="00657993" w:rsidP="000159E2">
      <w:pPr>
        <w:suppressAutoHyphens/>
        <w:spacing w:after="0"/>
        <w:jc w:val="both"/>
        <w:rPr>
          <w:rFonts w:ascii="Arial" w:hAnsi="Arial" w:cs="Arial"/>
          <w:spacing w:val="-3"/>
          <w:sz w:val="20"/>
          <w:szCs w:val="20"/>
        </w:rPr>
      </w:pPr>
      <w:r>
        <w:rPr>
          <w:rFonts w:ascii="Arial" w:hAnsi="Arial" w:cs="Arial"/>
          <w:sz w:val="20"/>
          <w:szCs w:val="20"/>
        </w:rPr>
        <w:t xml:space="preserve">Is iad BOOanna na gníomhaireachtaí riartha don Scéim. Caithfidh an club/grúpa a iarratas a sheoladh go díreach chuig Oifigeach an BOO áitiúil/an tOifigeach Idirchaidrimh. Caithfear an t-iarratas a dhéanamh ar Fhoirm Iarratais an </w:t>
      </w:r>
      <w:r w:rsidR="00F571CC" w:rsidRPr="00F571CC">
        <w:rPr>
          <w:rFonts w:ascii="Arial" w:hAnsi="Arial" w:cs="Arial"/>
          <w:sz w:val="20"/>
          <w:szCs w:val="20"/>
        </w:rPr>
        <w:t>SDCÓÁ</w:t>
      </w:r>
      <w:r w:rsidR="00F571CC">
        <w:rPr>
          <w:rFonts w:ascii="Arial" w:hAnsi="Arial" w:cs="Arial"/>
          <w:sz w:val="20"/>
          <w:szCs w:val="20"/>
        </w:rPr>
        <w:t xml:space="preserve"> </w:t>
      </w:r>
      <w:r>
        <w:rPr>
          <w:rFonts w:ascii="Arial" w:hAnsi="Arial" w:cs="Arial"/>
          <w:sz w:val="20"/>
          <w:szCs w:val="20"/>
        </w:rPr>
        <w:t>agus caithfear a áireamh leis an fhaisnéis ábhartha go léir a theastaíonn. Ní phróiseálfar foirmeacha iarratais neamhiomlána. Ina theannta sin, caithfear Cuntas Ioncaim agus Caiteachais don bhliain airgeadais dheireanach a sheoladh ar aghaidh (trí úsáid a bhaint as an teimpléad san Fhoirm Iarratais, nó comhionann féin an chlub/ghrúpa má sholáthraítear air an fhaisnéis ábhartha go léir).</w:t>
      </w:r>
    </w:p>
    <w:p w14:paraId="1531EEF0" w14:textId="77777777" w:rsidR="00657993" w:rsidRPr="00870CA8" w:rsidRDefault="00657993" w:rsidP="00657993">
      <w:pPr>
        <w:tabs>
          <w:tab w:val="left" w:pos="-720"/>
        </w:tabs>
        <w:suppressAutoHyphens/>
        <w:spacing w:after="0"/>
        <w:jc w:val="both"/>
        <w:rPr>
          <w:rFonts w:ascii="Arial" w:hAnsi="Arial" w:cs="Arial"/>
          <w:spacing w:val="-3"/>
          <w:sz w:val="20"/>
          <w:szCs w:val="20"/>
        </w:rPr>
      </w:pPr>
    </w:p>
    <w:p w14:paraId="6FE564C9" w14:textId="77777777" w:rsidR="00EC49D6" w:rsidRDefault="00EC49D6" w:rsidP="00657993">
      <w:pPr>
        <w:tabs>
          <w:tab w:val="left" w:pos="0"/>
        </w:tabs>
        <w:suppressAutoHyphens/>
        <w:spacing w:after="0"/>
        <w:jc w:val="both"/>
        <w:rPr>
          <w:rFonts w:ascii="Arial" w:hAnsi="Arial" w:cs="Arial"/>
          <w:sz w:val="20"/>
          <w:szCs w:val="20"/>
        </w:rPr>
      </w:pPr>
    </w:p>
    <w:p w14:paraId="3DCCFE0C" w14:textId="77777777" w:rsidR="00EC49D6" w:rsidRDefault="00EC49D6" w:rsidP="00657993">
      <w:pPr>
        <w:tabs>
          <w:tab w:val="left" w:pos="0"/>
        </w:tabs>
        <w:suppressAutoHyphens/>
        <w:spacing w:after="0"/>
        <w:jc w:val="both"/>
        <w:rPr>
          <w:rFonts w:ascii="Arial" w:hAnsi="Arial" w:cs="Arial"/>
          <w:sz w:val="20"/>
          <w:szCs w:val="20"/>
        </w:rPr>
      </w:pPr>
    </w:p>
    <w:p w14:paraId="37A83738" w14:textId="12FE3892" w:rsidR="00657993" w:rsidRDefault="002E34A7" w:rsidP="00657993">
      <w:pPr>
        <w:tabs>
          <w:tab w:val="left" w:pos="0"/>
        </w:tabs>
        <w:suppressAutoHyphens/>
        <w:spacing w:after="0"/>
        <w:jc w:val="both"/>
        <w:rPr>
          <w:rFonts w:ascii="Arial" w:hAnsi="Arial" w:cs="Arial"/>
          <w:b/>
          <w:spacing w:val="-3"/>
          <w:sz w:val="20"/>
          <w:szCs w:val="20"/>
        </w:rPr>
      </w:pPr>
      <w:r>
        <w:rPr>
          <w:rFonts w:ascii="Arial" w:hAnsi="Arial" w:cs="Arial"/>
          <w:sz w:val="20"/>
          <w:szCs w:val="20"/>
        </w:rPr>
        <w:t xml:space="preserve">Sula ndéanfar aon chinneadh i dtaca le leithdháileadh cúnamh deontais, féadfaidh an BOO soiléiriú ar an bhfaisnéis a soláthraíodh a lorg. Caithfear gach foirm iarratais a chomhlánú agus a sheoladh ar ais faoin dáta deiridh chun iarratais a fháil a fhógraíonn BOOanna. Ní dhéanfar breithniú ar fhoirmeacha iarratais a fhaightear i ndiaidh an spriocdháta faoi aon chúinsí. </w:t>
      </w:r>
    </w:p>
    <w:p w14:paraId="4B5B2481" w14:textId="77777777" w:rsidR="00375CB1" w:rsidRDefault="00375CB1" w:rsidP="00657993">
      <w:pPr>
        <w:tabs>
          <w:tab w:val="num" w:pos="567"/>
        </w:tabs>
        <w:suppressAutoHyphens/>
        <w:spacing w:after="0"/>
        <w:jc w:val="both"/>
        <w:rPr>
          <w:rFonts w:ascii="Arial" w:hAnsi="Arial" w:cs="Arial"/>
          <w:b/>
          <w:color w:val="005677"/>
          <w:spacing w:val="-3"/>
        </w:rPr>
      </w:pPr>
    </w:p>
    <w:p w14:paraId="02943572" w14:textId="77777777" w:rsidR="00657993" w:rsidRPr="00870CA8" w:rsidRDefault="00657993" w:rsidP="00657993">
      <w:pPr>
        <w:tabs>
          <w:tab w:val="num" w:pos="567"/>
        </w:tabs>
        <w:suppressAutoHyphens/>
        <w:spacing w:after="0"/>
        <w:jc w:val="both"/>
        <w:rPr>
          <w:rFonts w:ascii="Arial" w:hAnsi="Arial" w:cs="Arial"/>
          <w:b/>
          <w:color w:val="005677"/>
          <w:spacing w:val="-3"/>
        </w:rPr>
      </w:pPr>
      <w:r>
        <w:rPr>
          <w:rFonts w:ascii="Arial" w:hAnsi="Arial" w:cs="Arial"/>
          <w:b/>
          <w:bCs/>
          <w:color w:val="005677"/>
        </w:rPr>
        <w:t>Measúnú ar Iarratais</w:t>
      </w:r>
    </w:p>
    <w:p w14:paraId="0AD2FBF5" w14:textId="77777777" w:rsidR="00657993" w:rsidRPr="00870CA8" w:rsidRDefault="00657993" w:rsidP="00657993">
      <w:pPr>
        <w:suppressAutoHyphens/>
        <w:spacing w:after="0"/>
        <w:jc w:val="both"/>
        <w:rPr>
          <w:rFonts w:ascii="Arial" w:hAnsi="Arial" w:cs="Arial"/>
          <w:spacing w:val="-3"/>
          <w:sz w:val="20"/>
          <w:szCs w:val="20"/>
        </w:rPr>
      </w:pPr>
      <w:r>
        <w:rPr>
          <w:rFonts w:ascii="Arial" w:hAnsi="Arial" w:cs="Arial"/>
          <w:sz w:val="20"/>
          <w:szCs w:val="20"/>
        </w:rPr>
        <w:t xml:space="preserve">Déanfaidh Oifigeach Óige/Idirichaidrimh an BOO breithniú ar iarratais bunaithe ar an bhfaisnéis a sholáthraítear san Fhoirm Iarratais agus aird ar líon na n-iarratas a fuarthas agus na hacmhainní airgeadais atá ar fáil don BOO i dtaca leis an Scéim. </w:t>
      </w:r>
    </w:p>
    <w:p w14:paraId="5B18998E" w14:textId="77777777" w:rsidR="00657993" w:rsidRPr="00870CA8" w:rsidRDefault="00657993" w:rsidP="00657993">
      <w:pPr>
        <w:suppressAutoHyphens/>
        <w:spacing w:after="0"/>
        <w:ind w:left="567"/>
        <w:jc w:val="both"/>
        <w:rPr>
          <w:rFonts w:ascii="Arial" w:hAnsi="Arial" w:cs="Arial"/>
          <w:spacing w:val="-3"/>
          <w:sz w:val="20"/>
          <w:szCs w:val="20"/>
        </w:rPr>
      </w:pPr>
    </w:p>
    <w:p w14:paraId="59C7CC38" w14:textId="77777777" w:rsidR="00657993" w:rsidRDefault="00657993" w:rsidP="00657993">
      <w:pPr>
        <w:suppressAutoHyphens/>
        <w:spacing w:after="0"/>
        <w:jc w:val="both"/>
        <w:rPr>
          <w:rFonts w:ascii="Arial" w:hAnsi="Arial" w:cs="Arial"/>
          <w:spacing w:val="-3"/>
          <w:sz w:val="20"/>
          <w:szCs w:val="20"/>
        </w:rPr>
      </w:pPr>
      <w:r>
        <w:rPr>
          <w:rFonts w:ascii="Arial" w:hAnsi="Arial" w:cs="Arial"/>
          <w:sz w:val="20"/>
          <w:szCs w:val="20"/>
        </w:rPr>
        <w:t>Déanfaidh an BOO measúnú ar iarratais a chomhlíonann na critéir cháilitheachta, agus riachtanais áitiúla, cúinsí agus bearnaí, más ann dóibh, á gcur san áireamh, atá sa soláthar seirbhíse laistigh de limistéar an BOO. Ina dhiaidh seo, leithdháilfidh an BOO an cúnamh deontais.</w:t>
      </w:r>
    </w:p>
    <w:p w14:paraId="60F2639F" w14:textId="77777777" w:rsidR="00657993" w:rsidRPr="00870CA8" w:rsidRDefault="00657993" w:rsidP="00657993">
      <w:pPr>
        <w:suppressAutoHyphens/>
        <w:spacing w:after="0"/>
        <w:jc w:val="both"/>
        <w:rPr>
          <w:rFonts w:ascii="Arial" w:hAnsi="Arial" w:cs="Arial"/>
          <w:b/>
          <w:color w:val="009CA9"/>
          <w:spacing w:val="-3"/>
          <w:sz w:val="20"/>
          <w:szCs w:val="20"/>
        </w:rPr>
      </w:pPr>
    </w:p>
    <w:p w14:paraId="4DE4BE73" w14:textId="77777777" w:rsidR="00657993" w:rsidRPr="00870CA8" w:rsidRDefault="00657993" w:rsidP="00657993">
      <w:pPr>
        <w:suppressAutoHyphens/>
        <w:spacing w:after="0"/>
        <w:jc w:val="both"/>
        <w:rPr>
          <w:rFonts w:ascii="Arial" w:hAnsi="Arial" w:cs="Arial"/>
          <w:b/>
          <w:color w:val="005677"/>
          <w:spacing w:val="-3"/>
        </w:rPr>
      </w:pPr>
      <w:r>
        <w:rPr>
          <w:rFonts w:ascii="Arial" w:hAnsi="Arial" w:cs="Arial"/>
          <w:b/>
          <w:bCs/>
          <w:color w:val="005677"/>
        </w:rPr>
        <w:t>Faomhadh agus íocaíocht deontais</w:t>
      </w:r>
    </w:p>
    <w:p w14:paraId="5B6B2D00" w14:textId="77777777" w:rsidR="00657993" w:rsidRPr="00FE2390" w:rsidRDefault="00657993" w:rsidP="00657993">
      <w:pPr>
        <w:suppressAutoHyphens/>
        <w:spacing w:after="0"/>
        <w:jc w:val="both"/>
        <w:rPr>
          <w:rFonts w:ascii="Arial" w:hAnsi="Arial" w:cs="Arial"/>
          <w:spacing w:val="-3"/>
          <w:sz w:val="20"/>
          <w:szCs w:val="20"/>
          <w:lang w:val="pt-BR"/>
        </w:rPr>
      </w:pPr>
      <w:r w:rsidRPr="00FE2390">
        <w:rPr>
          <w:rFonts w:ascii="Arial" w:hAnsi="Arial" w:cs="Arial"/>
          <w:sz w:val="20"/>
          <w:szCs w:val="20"/>
          <w:lang w:val="pt-BR"/>
        </w:rPr>
        <w:t xml:space="preserve">Tabharfaidh an BOO fógra do chlubanna/ghrúpaí ar thoradh a n-iarratais ar dheontas. I dtaobh cineáil, deontais aonuaire iad na deontais a sholáthraítear faoin Scéim Deontais do Chlubanna Óige Áitiúla. </w:t>
      </w:r>
    </w:p>
    <w:p w14:paraId="39AA3011" w14:textId="77777777" w:rsidR="00657993" w:rsidRPr="00FE2390" w:rsidRDefault="00657993" w:rsidP="00657993">
      <w:pPr>
        <w:suppressAutoHyphens/>
        <w:spacing w:after="0"/>
        <w:ind w:left="567"/>
        <w:jc w:val="both"/>
        <w:rPr>
          <w:rFonts w:ascii="Arial" w:hAnsi="Arial" w:cs="Arial"/>
          <w:spacing w:val="-3"/>
          <w:sz w:val="20"/>
          <w:szCs w:val="20"/>
          <w:lang w:val="pt-BR"/>
        </w:rPr>
      </w:pPr>
    </w:p>
    <w:p w14:paraId="5102D890" w14:textId="77777777" w:rsidR="00657993" w:rsidRPr="00FE2390" w:rsidRDefault="00657993" w:rsidP="00657993">
      <w:pPr>
        <w:suppressAutoHyphens/>
        <w:spacing w:after="0"/>
        <w:jc w:val="both"/>
        <w:rPr>
          <w:rFonts w:ascii="Arial" w:hAnsi="Arial" w:cs="Arial"/>
          <w:bCs/>
          <w:sz w:val="20"/>
          <w:szCs w:val="20"/>
          <w:lang w:val="pt-BR"/>
        </w:rPr>
      </w:pPr>
      <w:r w:rsidRPr="00FE2390">
        <w:rPr>
          <w:rFonts w:ascii="Arial" w:hAnsi="Arial" w:cs="Arial"/>
          <w:sz w:val="20"/>
          <w:szCs w:val="20"/>
          <w:lang w:val="pt-BR"/>
        </w:rPr>
        <w:t>Ó Mheán Fómhair 2014 ar aghaidh, ní féidir le comhlachtaí earnála poiblí, an BOO ina measc, íocaíochtaí a dhéanamh trí sheic a thuilleadh. Ní féidir aon deontais faoin Scéim Deontais do Chlubanna Óige Áitiúla a íoc ach trí ríomhaistriú leictreonach (EFT) le cuntas bainc.</w:t>
      </w:r>
    </w:p>
    <w:p w14:paraId="753AE4BA" w14:textId="77777777" w:rsidR="00657993" w:rsidRPr="00FE2390" w:rsidRDefault="00657993" w:rsidP="00657993">
      <w:pPr>
        <w:suppressAutoHyphens/>
        <w:spacing w:after="0"/>
        <w:jc w:val="both"/>
        <w:rPr>
          <w:rFonts w:ascii="Arial" w:hAnsi="Arial" w:cs="Arial"/>
          <w:bCs/>
          <w:sz w:val="20"/>
          <w:szCs w:val="20"/>
          <w:lang w:val="pt-BR"/>
        </w:rPr>
      </w:pPr>
    </w:p>
    <w:p w14:paraId="6F659A4B" w14:textId="77777777" w:rsidR="00657993" w:rsidRPr="00870CA8" w:rsidRDefault="00657993" w:rsidP="00657993">
      <w:pPr>
        <w:suppressAutoHyphens/>
        <w:spacing w:after="0"/>
        <w:jc w:val="both"/>
        <w:rPr>
          <w:rFonts w:ascii="Arial" w:hAnsi="Arial" w:cs="Arial"/>
          <w:b/>
          <w:color w:val="005677"/>
          <w:spacing w:val="-3"/>
        </w:rPr>
      </w:pPr>
      <w:r>
        <w:rPr>
          <w:rFonts w:ascii="Arial" w:hAnsi="Arial" w:cs="Arial"/>
          <w:b/>
          <w:bCs/>
          <w:color w:val="005677"/>
        </w:rPr>
        <w:t>Monatóireacht agus tuairisciú</w:t>
      </w:r>
    </w:p>
    <w:p w14:paraId="27DD30A6" w14:textId="77777777" w:rsidR="00657993" w:rsidRPr="00870CA8" w:rsidRDefault="00657993" w:rsidP="00657993">
      <w:pPr>
        <w:suppressAutoHyphens/>
        <w:spacing w:after="0"/>
        <w:jc w:val="both"/>
        <w:rPr>
          <w:rFonts w:ascii="Arial" w:hAnsi="Arial" w:cs="Arial"/>
          <w:spacing w:val="-3"/>
          <w:sz w:val="20"/>
          <w:szCs w:val="20"/>
        </w:rPr>
      </w:pPr>
      <w:r>
        <w:rPr>
          <w:rFonts w:ascii="Arial" w:hAnsi="Arial" w:cs="Arial"/>
          <w:sz w:val="20"/>
          <w:szCs w:val="20"/>
        </w:rPr>
        <w:t>Caithfidh clubanna/grúpaí a bhfuil cúnamh deontais á fháil acu socrú a dhéanamh do nós imeachta ceart cuntasaíochta don airgead go léir a fhaigheann siad agus caithfidh siad na riachtanais tuairiscithe a leagann an BOO agus Aonad Gnóthaí Óige an RLGÓ amach a chomhlíonadh ina leith seo.</w:t>
      </w:r>
    </w:p>
    <w:p w14:paraId="6BA01E74" w14:textId="77777777" w:rsidR="00657993" w:rsidRPr="00870CA8" w:rsidRDefault="00657993" w:rsidP="00657993">
      <w:pPr>
        <w:suppressAutoHyphens/>
        <w:spacing w:after="0"/>
        <w:ind w:left="567"/>
        <w:jc w:val="both"/>
        <w:rPr>
          <w:rFonts w:ascii="Arial" w:hAnsi="Arial" w:cs="Arial"/>
          <w:spacing w:val="-3"/>
          <w:sz w:val="20"/>
          <w:szCs w:val="20"/>
        </w:rPr>
      </w:pPr>
    </w:p>
    <w:p w14:paraId="78BD3349" w14:textId="77777777" w:rsidR="000159E2" w:rsidRDefault="000159E2" w:rsidP="00657993">
      <w:pPr>
        <w:suppressAutoHyphens/>
        <w:spacing w:after="0"/>
        <w:jc w:val="both"/>
        <w:rPr>
          <w:rFonts w:ascii="Arial" w:hAnsi="Arial" w:cs="Arial"/>
          <w:spacing w:val="-3"/>
          <w:sz w:val="20"/>
          <w:szCs w:val="20"/>
        </w:rPr>
      </w:pPr>
      <w:r>
        <w:rPr>
          <w:rFonts w:ascii="Arial" w:hAnsi="Arial" w:cs="Arial"/>
          <w:sz w:val="20"/>
          <w:szCs w:val="20"/>
        </w:rPr>
        <w:t xml:space="preserve">Má fuair club/grúpa cistiú don bhliain airgeadais dheireanach, caithfear Foirm Thuairiscithe an Chlub a sholáthraítear leis an bhFoirm Iarratais (féach Leathanach 16) a chomhlánú agus a sheoladh ar ais in éineacht leis an iarratas reatha. Má theipeann orthu an cháipéisíocht seo a sheoladh ar aghaidh, d’fhéadfaí difear a dhéanamh d’iarratais an chlub/ghrúpa amach anseo. Tá an fhaisnéis a sholáthraítear ar Fhoirm Iarratais </w:t>
      </w:r>
      <w:r w:rsidR="00F571CC" w:rsidRPr="00F571CC">
        <w:rPr>
          <w:rFonts w:ascii="Arial" w:hAnsi="Arial" w:cs="Arial"/>
          <w:sz w:val="20"/>
          <w:szCs w:val="20"/>
        </w:rPr>
        <w:t>an SDCÓÁ</w:t>
      </w:r>
      <w:r>
        <w:rPr>
          <w:rFonts w:ascii="Arial" w:hAnsi="Arial" w:cs="Arial"/>
          <w:sz w:val="20"/>
          <w:szCs w:val="20"/>
        </w:rPr>
        <w:t xml:space="preserve"> agus tá Foirm Thuairiscithe an Chlub faoi réir cuairteanna fíoraithe ag an BOO. Tríd an bhfoirm a shíniú, tugtar le fios gur tugadh toiliú do na cuairteanna fíoraithe seo.</w:t>
      </w:r>
    </w:p>
    <w:p w14:paraId="0D656E22" w14:textId="77777777" w:rsidR="00657993" w:rsidRPr="00870CA8" w:rsidRDefault="00657993" w:rsidP="00657993">
      <w:pPr>
        <w:suppressAutoHyphens/>
        <w:spacing w:after="0"/>
        <w:jc w:val="both"/>
        <w:rPr>
          <w:rFonts w:ascii="Arial" w:hAnsi="Arial" w:cs="Arial"/>
          <w:spacing w:val="-3"/>
          <w:sz w:val="20"/>
          <w:szCs w:val="20"/>
        </w:rPr>
      </w:pPr>
    </w:p>
    <w:p w14:paraId="073ED683" w14:textId="77777777" w:rsidR="00657993" w:rsidRPr="00870CA8" w:rsidRDefault="00657993" w:rsidP="00657993">
      <w:pPr>
        <w:suppressAutoHyphens/>
        <w:spacing w:after="0"/>
        <w:jc w:val="both"/>
        <w:rPr>
          <w:rFonts w:ascii="Arial" w:hAnsi="Arial" w:cs="Arial"/>
          <w:spacing w:val="-3"/>
          <w:sz w:val="20"/>
          <w:szCs w:val="20"/>
        </w:rPr>
      </w:pPr>
      <w:r>
        <w:rPr>
          <w:rFonts w:ascii="Arial" w:hAnsi="Arial" w:cs="Arial"/>
          <w:sz w:val="20"/>
          <w:szCs w:val="20"/>
        </w:rPr>
        <w:t>Tá iarratasóirí freagrach as a chinntiú go bhfuil an fhaisnéis go léir a soláthraíodh don BOO cruinn agus seolta ar ais go tráthúil.</w:t>
      </w:r>
    </w:p>
    <w:p w14:paraId="10B80FFF" w14:textId="77777777" w:rsidR="00657993" w:rsidRPr="00870CA8" w:rsidRDefault="00657993" w:rsidP="000159E2">
      <w:pPr>
        <w:suppressAutoHyphens/>
        <w:spacing w:after="0"/>
        <w:jc w:val="both"/>
        <w:rPr>
          <w:rFonts w:ascii="Arial" w:hAnsi="Arial" w:cs="Arial"/>
          <w:spacing w:val="-3"/>
          <w:sz w:val="20"/>
          <w:szCs w:val="20"/>
        </w:rPr>
      </w:pPr>
    </w:p>
    <w:p w14:paraId="004A6A27" w14:textId="77777777" w:rsidR="00657993" w:rsidRPr="00870CA8" w:rsidRDefault="00657993" w:rsidP="00657993">
      <w:pPr>
        <w:spacing w:after="0"/>
        <w:rPr>
          <w:rFonts w:ascii="Arial" w:hAnsi="Arial" w:cs="Arial"/>
          <w:b/>
          <w:color w:val="005677"/>
          <w:spacing w:val="-3"/>
        </w:rPr>
      </w:pPr>
      <w:r>
        <w:rPr>
          <w:rFonts w:ascii="Arial" w:hAnsi="Arial" w:cs="Arial"/>
          <w:b/>
          <w:bCs/>
          <w:color w:val="005677"/>
        </w:rPr>
        <w:t>Poiblíocht</w:t>
      </w:r>
    </w:p>
    <w:p w14:paraId="41D71CB4" w14:textId="77777777" w:rsidR="00657993" w:rsidRPr="00870CA8" w:rsidRDefault="00657993" w:rsidP="00657993">
      <w:pPr>
        <w:spacing w:after="0"/>
        <w:jc w:val="both"/>
        <w:rPr>
          <w:rFonts w:ascii="Arial" w:hAnsi="Arial" w:cs="Arial"/>
          <w:sz w:val="20"/>
          <w:szCs w:val="20"/>
        </w:rPr>
      </w:pPr>
      <w:r>
        <w:rPr>
          <w:rFonts w:ascii="Arial" w:hAnsi="Arial" w:cs="Arial"/>
          <w:sz w:val="20"/>
          <w:szCs w:val="20"/>
        </w:rPr>
        <w:t>Áirítear le leithdháileadh cistí faoin Scéim Deontais do Chlubanna Óige Áitiúla ina gcuimsítear na Caighdeáin Cháilíochta Náisiúnta do Ghrúpaí Óige faoi stiúir Oibrithe Deonacha cistiú an Chrannchuir Náisiúnta a soláthraíodh don Roinn Leanaí agus Gnóthaí Óige (an RLGÓ). Ar an ábhar sin, caithfidh club/grúpa a bhfuil deontas á fháil acu faoin Scéim an Crannchur Náisiúnta agus an RLGÓ a aithint mar fhoinse cistithe ar pháipéarachas, foilseacháin agus ábhar promóisin an chlub/ghrúpa.</w:t>
      </w:r>
    </w:p>
    <w:p w14:paraId="74750A9E" w14:textId="77777777" w:rsidR="00657993" w:rsidRPr="00870CA8" w:rsidRDefault="00657993" w:rsidP="00657993">
      <w:pPr>
        <w:spacing w:after="0"/>
        <w:jc w:val="both"/>
        <w:rPr>
          <w:rFonts w:ascii="Arial" w:hAnsi="Arial" w:cs="Arial"/>
          <w:sz w:val="20"/>
          <w:szCs w:val="20"/>
        </w:rPr>
      </w:pPr>
    </w:p>
    <w:p w14:paraId="492546D5" w14:textId="77777777" w:rsidR="00657993" w:rsidRPr="00870CA8" w:rsidRDefault="00657993" w:rsidP="00657993">
      <w:pPr>
        <w:spacing w:after="0"/>
        <w:jc w:val="both"/>
        <w:rPr>
          <w:rFonts w:ascii="Arial" w:hAnsi="Arial" w:cs="Arial"/>
          <w:sz w:val="20"/>
          <w:szCs w:val="20"/>
        </w:rPr>
      </w:pPr>
      <w:r>
        <w:rPr>
          <w:rFonts w:ascii="Arial" w:hAnsi="Arial"/>
          <w:sz w:val="20"/>
          <w:szCs w:val="20"/>
        </w:rPr>
        <w:t xml:space="preserve">Féadtar teacht ar lógó an RLGÓ ar láithreán gréasáin an RLGÓ </w:t>
      </w:r>
      <w:hyperlink r:id="rId13" w:history="1">
        <w:r>
          <w:rPr>
            <w:rStyle w:val="Hyperlink"/>
            <w:rFonts w:ascii="Arial" w:hAnsi="Arial"/>
          </w:rPr>
          <w:t>https://www.gov.ie/en/organisation/department-of-children-and-youth-affairs/</w:t>
        </w:r>
      </w:hyperlink>
    </w:p>
    <w:p w14:paraId="361B47E6" w14:textId="77777777" w:rsidR="00657993" w:rsidRPr="00870CA8" w:rsidRDefault="00657993" w:rsidP="00657993">
      <w:pPr>
        <w:spacing w:after="0"/>
        <w:ind w:firstLine="567"/>
        <w:jc w:val="both"/>
        <w:rPr>
          <w:rFonts w:ascii="Arial" w:hAnsi="Arial" w:cs="Arial"/>
          <w:sz w:val="20"/>
          <w:szCs w:val="20"/>
        </w:rPr>
      </w:pPr>
    </w:p>
    <w:p w14:paraId="4FA21952" w14:textId="77777777" w:rsidR="00657993" w:rsidRPr="00870CA8" w:rsidRDefault="00657993" w:rsidP="00657993">
      <w:pPr>
        <w:spacing w:after="0"/>
        <w:jc w:val="both"/>
        <w:rPr>
          <w:rFonts w:ascii="Arial" w:hAnsi="Arial" w:cs="Arial"/>
          <w:color w:val="000000"/>
          <w:sz w:val="20"/>
          <w:szCs w:val="20"/>
        </w:rPr>
      </w:pPr>
      <w:r>
        <w:rPr>
          <w:rFonts w:ascii="Arial" w:hAnsi="Arial" w:cs="Arial"/>
          <w:sz w:val="20"/>
          <w:szCs w:val="20"/>
        </w:rPr>
        <w:t xml:space="preserve">Féadtar teacht ar lógó an Chrannchuir Náisiúnta ar láithreán gréasáin an Chrannchuir Náisiúnta: </w:t>
      </w:r>
      <w:hyperlink r:id="rId14" w:history="1">
        <w:r>
          <w:rPr>
            <w:rStyle w:val="Hyperlink"/>
            <w:rFonts w:ascii="Arial" w:hAnsi="Arial" w:cs="Arial"/>
          </w:rPr>
          <w:t>www.lottery.ie</w:t>
        </w:r>
      </w:hyperlink>
    </w:p>
    <w:p w14:paraId="18B245AB" w14:textId="4DC179B7" w:rsidR="00657993" w:rsidRDefault="00657993" w:rsidP="00657993">
      <w:pPr>
        <w:spacing w:after="0"/>
        <w:jc w:val="both"/>
        <w:rPr>
          <w:rFonts w:ascii="Arial" w:hAnsi="Arial" w:cs="Arial"/>
          <w:sz w:val="20"/>
          <w:szCs w:val="20"/>
        </w:rPr>
      </w:pPr>
    </w:p>
    <w:p w14:paraId="12673807" w14:textId="77777777" w:rsidR="00EC49D6" w:rsidRDefault="00EC49D6" w:rsidP="00657993">
      <w:pPr>
        <w:spacing w:after="0"/>
        <w:jc w:val="both"/>
        <w:rPr>
          <w:rFonts w:ascii="Arial" w:hAnsi="Arial" w:cs="Arial"/>
          <w:sz w:val="20"/>
          <w:szCs w:val="20"/>
        </w:rPr>
      </w:pPr>
    </w:p>
    <w:p w14:paraId="1B599564" w14:textId="362DF80C" w:rsidR="00EC49D6" w:rsidRDefault="00EC49D6" w:rsidP="00657993">
      <w:pPr>
        <w:spacing w:after="0"/>
        <w:jc w:val="both"/>
        <w:rPr>
          <w:rFonts w:ascii="Arial" w:hAnsi="Arial" w:cs="Arial"/>
          <w:sz w:val="20"/>
          <w:szCs w:val="20"/>
        </w:rPr>
      </w:pPr>
    </w:p>
    <w:p w14:paraId="1C91B2A9" w14:textId="77777777" w:rsidR="00EC49D6" w:rsidRPr="00870CA8" w:rsidRDefault="00EC49D6" w:rsidP="00657993">
      <w:pPr>
        <w:spacing w:after="0"/>
        <w:jc w:val="both"/>
        <w:rPr>
          <w:rFonts w:ascii="Arial" w:hAnsi="Arial" w:cs="Arial"/>
          <w:sz w:val="20"/>
          <w:szCs w:val="20"/>
        </w:rPr>
      </w:pPr>
    </w:p>
    <w:p w14:paraId="405A60DD" w14:textId="77777777" w:rsidR="00EC49D6" w:rsidRDefault="00EC49D6" w:rsidP="00657993">
      <w:pPr>
        <w:tabs>
          <w:tab w:val="left" w:pos="567"/>
        </w:tabs>
        <w:spacing w:after="0"/>
        <w:jc w:val="both"/>
        <w:rPr>
          <w:rFonts w:ascii="Arial" w:hAnsi="Arial" w:cs="Arial"/>
          <w:b/>
          <w:bCs/>
          <w:color w:val="005677"/>
        </w:rPr>
      </w:pPr>
    </w:p>
    <w:p w14:paraId="0A2773A9" w14:textId="6EF17675" w:rsidR="00657993" w:rsidRPr="00870CA8" w:rsidRDefault="00657993" w:rsidP="00657993">
      <w:pPr>
        <w:tabs>
          <w:tab w:val="left" w:pos="567"/>
        </w:tabs>
        <w:spacing w:after="0"/>
        <w:jc w:val="both"/>
        <w:rPr>
          <w:rFonts w:ascii="Arial" w:hAnsi="Arial" w:cs="Arial"/>
          <w:b/>
          <w:color w:val="005677"/>
        </w:rPr>
      </w:pPr>
      <w:r>
        <w:rPr>
          <w:rFonts w:ascii="Arial" w:hAnsi="Arial" w:cs="Arial"/>
          <w:b/>
          <w:bCs/>
          <w:color w:val="005677"/>
        </w:rPr>
        <w:t>Saoráil Faisnéise</w:t>
      </w:r>
    </w:p>
    <w:p w14:paraId="268CD943" w14:textId="77777777" w:rsidR="00657993" w:rsidRDefault="00657993" w:rsidP="00657993">
      <w:pPr>
        <w:spacing w:after="0"/>
        <w:jc w:val="both"/>
        <w:rPr>
          <w:rFonts w:ascii="Arial" w:hAnsi="Arial" w:cs="Arial"/>
          <w:sz w:val="20"/>
          <w:szCs w:val="20"/>
        </w:rPr>
      </w:pPr>
      <w:r>
        <w:rPr>
          <w:rFonts w:ascii="Arial" w:hAnsi="Arial" w:cs="Arial"/>
          <w:sz w:val="20"/>
          <w:szCs w:val="20"/>
        </w:rPr>
        <w:t>B’fhéidir go mbeidh an fhaisnéis go léir a seoladh ar ais chuig Aonad Gnóthaí Óige an RLGÓ agus chuig BOOanna faoi réir an Achta um Shaoráil Faisnéise, 2014.</w:t>
      </w:r>
    </w:p>
    <w:p w14:paraId="0477A208" w14:textId="77777777" w:rsidR="00657993" w:rsidRDefault="00657993" w:rsidP="00657993">
      <w:pPr>
        <w:spacing w:after="0"/>
        <w:rPr>
          <w:rFonts w:ascii="Arial" w:hAnsi="Arial" w:cs="Arial"/>
          <w:b/>
          <w:color w:val="005677"/>
        </w:rPr>
      </w:pPr>
    </w:p>
    <w:p w14:paraId="7C8FB357" w14:textId="77777777" w:rsidR="00657993" w:rsidRPr="00870CA8" w:rsidRDefault="00657993" w:rsidP="00657993">
      <w:pPr>
        <w:spacing w:after="0"/>
        <w:rPr>
          <w:rFonts w:ascii="Arial" w:hAnsi="Arial" w:cs="Arial"/>
          <w:b/>
          <w:color w:val="005677"/>
        </w:rPr>
      </w:pPr>
      <w:r>
        <w:rPr>
          <w:rFonts w:ascii="Arial" w:hAnsi="Arial" w:cs="Arial"/>
          <w:b/>
          <w:bCs/>
          <w:color w:val="005677"/>
        </w:rPr>
        <w:t>Faisnéis Teagmhála</w:t>
      </w:r>
    </w:p>
    <w:p w14:paraId="2FE017C7" w14:textId="77777777" w:rsidR="002F4A96" w:rsidRDefault="00657993" w:rsidP="00657993">
      <w:pPr>
        <w:spacing w:after="0"/>
      </w:pPr>
      <w:r>
        <w:rPr>
          <w:rFonts w:ascii="Arial" w:hAnsi="Arial" w:cs="Arial"/>
          <w:sz w:val="20"/>
          <w:szCs w:val="20"/>
        </w:rPr>
        <w:t xml:space="preserve">Chun teacht ar bhreis faisnéise maidir leis an Scéim Deontais do Chlubanna Óige Áitiúla ina gcuimsítear na Caighdeáin Cháilíochta Náisiúnta do Ghrúpaí Óige faoi stiúir Oibrithe Deonacha – má theastaíonn cabhair uait chun an Foirm Iarratais </w:t>
      </w:r>
      <w:r w:rsidR="00F571CC" w:rsidRPr="00F571CC">
        <w:rPr>
          <w:rFonts w:ascii="Arial" w:hAnsi="Arial" w:cs="Arial"/>
          <w:sz w:val="20"/>
          <w:szCs w:val="20"/>
        </w:rPr>
        <w:t>an SDCÓÁ</w:t>
      </w:r>
      <w:r>
        <w:rPr>
          <w:rFonts w:ascii="Arial" w:hAnsi="Arial" w:cs="Arial"/>
          <w:sz w:val="20"/>
          <w:szCs w:val="20"/>
        </w:rPr>
        <w:t xml:space="preserve"> a chomhlánú, déan teagmháil, le do thoil, le </w:t>
      </w:r>
      <w:r>
        <w:rPr>
          <w:rFonts w:ascii="Arial" w:hAnsi="Arial" w:cs="Arial"/>
          <w:b/>
          <w:bCs/>
          <w:sz w:val="20"/>
          <w:szCs w:val="20"/>
        </w:rPr>
        <w:t>hOifigeach Óige/Idirchaidrimh do BOO áitiúil (féach Aguisín 1 d’Fhoirm Iarratais na Scéime Deontais do Chlubanna Óige Áitiúla chun teacht ar shonraí teagmhála ábhartha)</w:t>
      </w:r>
      <w:r>
        <w:rPr>
          <w:rFonts w:ascii="Arial" w:hAnsi="Arial" w:cs="Arial"/>
          <w:sz w:val="20"/>
          <w:szCs w:val="20"/>
        </w:rPr>
        <w:t xml:space="preserve">. </w:t>
      </w:r>
    </w:p>
    <w:p w14:paraId="14056A81" w14:textId="2C4CAB12" w:rsidR="000159E2" w:rsidRDefault="000159E2" w:rsidP="000159E2">
      <w:pPr>
        <w:spacing w:after="0"/>
        <w:rPr>
          <w:rFonts w:ascii="Arial" w:hAnsi="Arial" w:cs="Arial"/>
          <w:b/>
          <w:bCs/>
          <w:color w:val="EB8F2D"/>
          <w:sz w:val="24"/>
          <w:szCs w:val="24"/>
        </w:rPr>
      </w:pPr>
    </w:p>
    <w:p w14:paraId="144B97E6" w14:textId="77777777" w:rsidR="00EC49D6" w:rsidRDefault="00EC49D6" w:rsidP="000159E2">
      <w:pPr>
        <w:spacing w:after="0"/>
        <w:rPr>
          <w:rFonts w:ascii="Arial" w:hAnsi="Arial" w:cs="Arial"/>
          <w:b/>
          <w:bCs/>
          <w:color w:val="EB8F2D"/>
          <w:sz w:val="24"/>
          <w:szCs w:val="24"/>
        </w:rPr>
      </w:pPr>
    </w:p>
    <w:p w14:paraId="2ED38E16" w14:textId="77777777" w:rsidR="000159E2" w:rsidRDefault="000159E2" w:rsidP="000159E2">
      <w:pPr>
        <w:spacing w:after="0"/>
        <w:rPr>
          <w:rFonts w:ascii="Arial" w:hAnsi="Arial" w:cs="Arial"/>
          <w:b/>
          <w:bCs/>
          <w:color w:val="EB8F2D"/>
          <w:sz w:val="24"/>
          <w:szCs w:val="24"/>
        </w:rPr>
      </w:pPr>
      <w:r>
        <w:rPr>
          <w:rFonts w:ascii="Arial" w:hAnsi="Arial" w:cs="Arial"/>
          <w:b/>
          <w:bCs/>
          <w:color w:val="EB8F2D"/>
          <w:sz w:val="24"/>
          <w:szCs w:val="24"/>
        </w:rPr>
        <w:t>Cuid C</w:t>
      </w:r>
    </w:p>
    <w:p w14:paraId="04FEB6D1" w14:textId="77777777" w:rsidR="00E76B8C" w:rsidRPr="00870CA8" w:rsidRDefault="00E76B8C" w:rsidP="000159E2">
      <w:pPr>
        <w:spacing w:after="0"/>
        <w:rPr>
          <w:rFonts w:ascii="Arial" w:hAnsi="Arial" w:cs="Arial"/>
          <w:b/>
          <w:bCs/>
          <w:color w:val="EB8F2D"/>
          <w:sz w:val="24"/>
          <w:szCs w:val="24"/>
        </w:rPr>
      </w:pPr>
    </w:p>
    <w:p w14:paraId="3AB814B7" w14:textId="77777777" w:rsidR="000159E2" w:rsidRPr="00870CA8" w:rsidRDefault="000159E2" w:rsidP="000159E2">
      <w:pPr>
        <w:spacing w:after="0"/>
        <w:rPr>
          <w:rFonts w:ascii="Arial" w:hAnsi="Arial" w:cs="Arial"/>
          <w:b/>
          <w:bCs/>
          <w:color w:val="005677"/>
          <w:sz w:val="20"/>
          <w:szCs w:val="20"/>
        </w:rPr>
      </w:pPr>
      <w:r>
        <w:rPr>
          <w:rFonts w:ascii="Arial" w:hAnsi="Arial" w:cs="Arial"/>
          <w:b/>
          <w:bCs/>
          <w:color w:val="005677"/>
          <w:sz w:val="20"/>
          <w:szCs w:val="20"/>
        </w:rPr>
        <w:t>Nótaí treorach chun tacú le comhlánú na Foirme Iarratais ag an gclub/ngrúpa óige:</w:t>
      </w:r>
      <w:r>
        <w:rPr>
          <w:rFonts w:ascii="Arial" w:hAnsi="Arial" w:cs="Arial"/>
          <w:color w:val="005677"/>
          <w:sz w:val="20"/>
          <w:szCs w:val="20"/>
        </w:rPr>
        <w:t xml:space="preserve"> </w:t>
      </w:r>
    </w:p>
    <w:p w14:paraId="42FF9170" w14:textId="77777777" w:rsidR="00E76B8C" w:rsidRDefault="000159E2" w:rsidP="000159E2">
      <w:pPr>
        <w:keepNext/>
        <w:keepLines/>
        <w:spacing w:before="200" w:after="0"/>
        <w:outlineLvl w:val="1"/>
        <w:rPr>
          <w:rFonts w:ascii="Arial" w:hAnsi="Arial" w:cs="Arial"/>
          <w:b/>
          <w:bCs/>
          <w:sz w:val="20"/>
          <w:szCs w:val="20"/>
        </w:rPr>
      </w:pPr>
      <w:r>
        <w:rPr>
          <w:rFonts w:ascii="Arial" w:hAnsi="Arial" w:cs="Arial"/>
          <w:b/>
          <w:bCs/>
          <w:color w:val="009CA9"/>
          <w:sz w:val="20"/>
          <w:szCs w:val="20"/>
        </w:rPr>
        <w:t>Mír 1:</w:t>
      </w:r>
      <w:r>
        <w:rPr>
          <w:b/>
          <w:bCs/>
        </w:rPr>
        <w:t xml:space="preserve"> </w:t>
      </w:r>
      <w:r>
        <w:rPr>
          <w:rFonts w:ascii="Arial" w:hAnsi="Arial" w:cs="Arial"/>
          <w:b/>
          <w:bCs/>
          <w:sz w:val="20"/>
          <w:szCs w:val="20"/>
        </w:rPr>
        <w:t>Sonraí faoin gclub/ngrúpa</w:t>
      </w:r>
    </w:p>
    <w:p w14:paraId="617B512C" w14:textId="77777777" w:rsidR="00E76B8C" w:rsidRPr="00E76B8C" w:rsidRDefault="00E76B8C" w:rsidP="000159E2">
      <w:pPr>
        <w:keepNext/>
        <w:keepLines/>
        <w:spacing w:before="200" w:after="0"/>
        <w:outlineLvl w:val="1"/>
        <w:rPr>
          <w:rFonts w:ascii="Arial" w:hAnsi="Arial" w:cs="Arial"/>
          <w:b/>
          <w:bCs/>
          <w:sz w:val="2"/>
          <w:szCs w:val="20"/>
        </w:rPr>
      </w:pPr>
    </w:p>
    <w:p w14:paraId="52E5FCDE" w14:textId="77777777" w:rsidR="000159E2" w:rsidRPr="00870CA8" w:rsidRDefault="000159E2" w:rsidP="000159E2">
      <w:pPr>
        <w:numPr>
          <w:ilvl w:val="0"/>
          <w:numId w:val="15"/>
        </w:numPr>
        <w:spacing w:after="0"/>
        <w:ind w:firstLine="0"/>
        <w:rPr>
          <w:rFonts w:ascii="Arial" w:eastAsia="Calibri" w:hAnsi="Arial" w:cs="Arial"/>
          <w:sz w:val="20"/>
          <w:szCs w:val="20"/>
        </w:rPr>
      </w:pPr>
      <w:r>
        <w:rPr>
          <w:rFonts w:ascii="Arial" w:eastAsia="Calibri" w:hAnsi="Arial" w:cs="Arial"/>
          <w:b/>
          <w:bCs/>
          <w:sz w:val="20"/>
          <w:szCs w:val="20"/>
        </w:rPr>
        <w:t xml:space="preserve"> Ainm an chlub/ghrúpa:</w:t>
      </w:r>
      <w:r>
        <w:rPr>
          <w:rFonts w:ascii="Arial" w:eastAsia="Calibri" w:hAnsi="Arial" w:cs="Arial"/>
          <w:sz w:val="20"/>
          <w:szCs w:val="20"/>
        </w:rPr>
        <w:t xml:space="preserve"> Iontráil ainm an chlub/ghrúpa: </w:t>
      </w:r>
    </w:p>
    <w:p w14:paraId="5C22C277" w14:textId="77777777" w:rsidR="000159E2" w:rsidRPr="00870CA8" w:rsidRDefault="000159E2" w:rsidP="000159E2">
      <w:pPr>
        <w:numPr>
          <w:ilvl w:val="0"/>
          <w:numId w:val="15"/>
        </w:numPr>
        <w:spacing w:after="0"/>
        <w:ind w:firstLine="0"/>
        <w:rPr>
          <w:rFonts w:ascii="Arial" w:eastAsia="Calibri" w:hAnsi="Arial" w:cs="Arial"/>
          <w:sz w:val="20"/>
          <w:szCs w:val="20"/>
        </w:rPr>
      </w:pPr>
      <w:r>
        <w:rPr>
          <w:rFonts w:ascii="Arial" w:eastAsia="Calibri" w:hAnsi="Arial" w:cs="Arial"/>
          <w:b/>
          <w:bCs/>
          <w:sz w:val="20"/>
          <w:szCs w:val="20"/>
        </w:rPr>
        <w:t>Áit chruinnithe an chlub/ghrúpa:</w:t>
      </w:r>
      <w:r>
        <w:rPr>
          <w:rFonts w:ascii="Arial" w:eastAsia="Calibri" w:hAnsi="Arial" w:cs="Arial"/>
          <w:sz w:val="20"/>
          <w:szCs w:val="20"/>
        </w:rPr>
        <w:t xml:space="preserve"> Iontráil an seoladh inar gnách don chlub/ghrúpa casadh ar a chéile. </w:t>
      </w:r>
    </w:p>
    <w:p w14:paraId="3C8B25B3" w14:textId="77777777" w:rsidR="000159E2" w:rsidRPr="00870CA8" w:rsidRDefault="000159E2" w:rsidP="000159E2">
      <w:pPr>
        <w:numPr>
          <w:ilvl w:val="0"/>
          <w:numId w:val="15"/>
        </w:numPr>
        <w:spacing w:after="0"/>
        <w:ind w:left="709" w:hanging="349"/>
        <w:rPr>
          <w:rFonts w:ascii="Arial" w:eastAsia="Calibri" w:hAnsi="Arial" w:cs="Arial"/>
          <w:sz w:val="20"/>
          <w:szCs w:val="20"/>
        </w:rPr>
      </w:pPr>
      <w:r>
        <w:rPr>
          <w:rFonts w:ascii="Arial" w:eastAsia="Calibri" w:hAnsi="Arial" w:cs="Arial"/>
          <w:b/>
          <w:bCs/>
          <w:sz w:val="20"/>
          <w:szCs w:val="20"/>
        </w:rPr>
        <w:t>Éirchód an Áitribh:</w:t>
      </w:r>
      <w:r>
        <w:rPr>
          <w:rFonts w:ascii="Arial" w:eastAsia="Calibri" w:hAnsi="Arial" w:cs="Arial"/>
          <w:sz w:val="20"/>
          <w:szCs w:val="20"/>
        </w:rPr>
        <w:t xml:space="preserve"> Iontráil an tÉirchód don seoladh inar gnách don chlub/ghrúpa casadh ar a chéile. Is é Éirchód postchód na hÉireann (féach </w:t>
      </w:r>
      <w:hyperlink r:id="rId15" w:history="1">
        <w:r>
          <w:rPr>
            <w:rStyle w:val="Hyperlink"/>
            <w:rFonts w:ascii="Arial" w:eastAsia="Calibri" w:hAnsi="Arial" w:cs="Arial"/>
            <w:sz w:val="20"/>
            <w:szCs w:val="20"/>
          </w:rPr>
          <w:t>www.eircode.ie</w:t>
        </w:r>
      </w:hyperlink>
      <w:r>
        <w:rPr>
          <w:rFonts w:ascii="Arial" w:eastAsia="Calibri" w:hAnsi="Arial" w:cs="Arial"/>
          <w:sz w:val="20"/>
          <w:szCs w:val="20"/>
        </w:rPr>
        <w:t xml:space="preserve">). </w:t>
      </w:r>
    </w:p>
    <w:p w14:paraId="41320F08" w14:textId="77777777" w:rsidR="000159E2" w:rsidRPr="00870CA8" w:rsidRDefault="000159E2" w:rsidP="000159E2">
      <w:pPr>
        <w:numPr>
          <w:ilvl w:val="0"/>
          <w:numId w:val="15"/>
        </w:numPr>
        <w:spacing w:after="0"/>
        <w:ind w:firstLine="0"/>
        <w:rPr>
          <w:rFonts w:ascii="Arial" w:eastAsia="Calibri" w:hAnsi="Arial" w:cs="Arial"/>
          <w:b/>
          <w:sz w:val="20"/>
          <w:szCs w:val="20"/>
        </w:rPr>
      </w:pPr>
      <w:r>
        <w:rPr>
          <w:rFonts w:ascii="Arial" w:eastAsia="Calibri" w:hAnsi="Arial" w:cs="Arial"/>
          <w:b/>
          <w:bCs/>
          <w:sz w:val="20"/>
          <w:szCs w:val="20"/>
        </w:rPr>
        <w:t>Sonraí teagmhála an duine atá freagrach as an iarratas seo:</w:t>
      </w:r>
    </w:p>
    <w:p w14:paraId="387778ED" w14:textId="77777777" w:rsidR="000159E2" w:rsidRPr="00870CA8" w:rsidRDefault="000159E2" w:rsidP="000159E2">
      <w:pPr>
        <w:numPr>
          <w:ilvl w:val="0"/>
          <w:numId w:val="16"/>
        </w:numPr>
        <w:spacing w:after="0"/>
        <w:ind w:left="851" w:hanging="284"/>
        <w:rPr>
          <w:rFonts w:ascii="Arial" w:eastAsia="Calibri" w:hAnsi="Arial" w:cs="Arial"/>
          <w:sz w:val="20"/>
          <w:szCs w:val="20"/>
        </w:rPr>
      </w:pPr>
      <w:r>
        <w:rPr>
          <w:rFonts w:ascii="Arial" w:eastAsia="Calibri" w:hAnsi="Arial" w:cs="Arial"/>
          <w:b/>
          <w:bCs/>
          <w:sz w:val="20"/>
          <w:szCs w:val="20"/>
        </w:rPr>
        <w:t>Ainm:</w:t>
      </w:r>
      <w:r>
        <w:rPr>
          <w:rFonts w:ascii="Arial" w:eastAsia="Calibri" w:hAnsi="Arial" w:cs="Arial"/>
          <w:sz w:val="20"/>
          <w:szCs w:val="20"/>
        </w:rPr>
        <w:t xml:space="preserve"> ainm iomlán an duine a chomhlánóidh an fhoirm</w:t>
      </w:r>
    </w:p>
    <w:p w14:paraId="5A66FFD3" w14:textId="77777777" w:rsidR="000159E2" w:rsidRPr="00870CA8" w:rsidRDefault="000159E2" w:rsidP="000159E2">
      <w:pPr>
        <w:numPr>
          <w:ilvl w:val="0"/>
          <w:numId w:val="16"/>
        </w:numPr>
        <w:spacing w:after="0"/>
        <w:ind w:left="851" w:hanging="284"/>
        <w:rPr>
          <w:rFonts w:ascii="Arial" w:eastAsia="Calibri" w:hAnsi="Arial" w:cs="Arial"/>
          <w:sz w:val="20"/>
          <w:szCs w:val="20"/>
        </w:rPr>
      </w:pPr>
      <w:r>
        <w:rPr>
          <w:rFonts w:ascii="Arial" w:eastAsia="Calibri" w:hAnsi="Arial" w:cs="Arial"/>
          <w:b/>
          <w:bCs/>
          <w:sz w:val="20"/>
          <w:szCs w:val="20"/>
        </w:rPr>
        <w:t>Post:</w:t>
      </w:r>
      <w:r>
        <w:rPr>
          <w:rFonts w:ascii="Arial" w:eastAsia="Calibri" w:hAnsi="Arial" w:cs="Arial"/>
          <w:sz w:val="20"/>
          <w:szCs w:val="20"/>
        </w:rPr>
        <w:t xml:space="preserve"> a ról laistigh den chlub/ghrúpa</w:t>
      </w:r>
    </w:p>
    <w:p w14:paraId="3C7138CA" w14:textId="77777777" w:rsidR="000159E2" w:rsidRPr="00870CA8" w:rsidRDefault="000159E2" w:rsidP="000159E2">
      <w:pPr>
        <w:numPr>
          <w:ilvl w:val="0"/>
          <w:numId w:val="16"/>
        </w:numPr>
        <w:spacing w:after="0"/>
        <w:ind w:left="851" w:hanging="284"/>
        <w:rPr>
          <w:rFonts w:ascii="Arial" w:eastAsia="Calibri" w:hAnsi="Arial" w:cs="Arial"/>
          <w:sz w:val="20"/>
          <w:szCs w:val="20"/>
        </w:rPr>
      </w:pPr>
      <w:r>
        <w:rPr>
          <w:rFonts w:ascii="Arial" w:eastAsia="Calibri" w:hAnsi="Arial" w:cs="Arial"/>
          <w:b/>
          <w:bCs/>
          <w:sz w:val="20"/>
          <w:szCs w:val="20"/>
        </w:rPr>
        <w:t>Seoladh:</w:t>
      </w:r>
      <w:r>
        <w:rPr>
          <w:rFonts w:ascii="Arial" w:eastAsia="Calibri" w:hAnsi="Arial" w:cs="Arial"/>
          <w:sz w:val="20"/>
          <w:szCs w:val="20"/>
        </w:rPr>
        <w:t xml:space="preserve"> seoladh poist do chomhfhreagras don chlub/ghrúpa </w:t>
      </w:r>
    </w:p>
    <w:p w14:paraId="5E9C6FE1" w14:textId="77777777" w:rsidR="000159E2" w:rsidRPr="00870CA8" w:rsidRDefault="000159E2" w:rsidP="000159E2">
      <w:pPr>
        <w:numPr>
          <w:ilvl w:val="0"/>
          <w:numId w:val="16"/>
        </w:numPr>
        <w:spacing w:after="0"/>
        <w:ind w:left="851" w:hanging="284"/>
        <w:rPr>
          <w:rFonts w:ascii="Arial" w:eastAsia="Calibri" w:hAnsi="Arial" w:cs="Arial"/>
          <w:sz w:val="20"/>
          <w:szCs w:val="20"/>
        </w:rPr>
      </w:pPr>
      <w:r>
        <w:rPr>
          <w:rFonts w:ascii="Arial" w:eastAsia="Calibri" w:hAnsi="Arial" w:cs="Arial"/>
          <w:b/>
          <w:bCs/>
          <w:sz w:val="20"/>
          <w:szCs w:val="20"/>
        </w:rPr>
        <w:t>Éirchód</w:t>
      </w:r>
    </w:p>
    <w:p w14:paraId="327CE40E" w14:textId="77777777" w:rsidR="000159E2" w:rsidRPr="00870CA8" w:rsidRDefault="000159E2" w:rsidP="000159E2">
      <w:pPr>
        <w:numPr>
          <w:ilvl w:val="0"/>
          <w:numId w:val="16"/>
        </w:numPr>
        <w:spacing w:after="0"/>
        <w:ind w:left="851" w:hanging="284"/>
        <w:rPr>
          <w:rFonts w:ascii="Arial" w:eastAsia="Calibri" w:hAnsi="Arial" w:cs="Arial"/>
          <w:sz w:val="20"/>
          <w:szCs w:val="20"/>
        </w:rPr>
      </w:pPr>
      <w:r>
        <w:rPr>
          <w:rFonts w:ascii="Arial" w:eastAsia="Calibri" w:hAnsi="Arial" w:cs="Arial"/>
          <w:b/>
          <w:bCs/>
          <w:sz w:val="20"/>
          <w:szCs w:val="20"/>
        </w:rPr>
        <w:t>Guthán:</w:t>
      </w:r>
      <w:r>
        <w:rPr>
          <w:rFonts w:ascii="Arial" w:eastAsia="Calibri" w:hAnsi="Arial" w:cs="Arial"/>
          <w:sz w:val="20"/>
          <w:szCs w:val="20"/>
        </w:rPr>
        <w:t xml:space="preserve"> uimhir ghuthán póca/líne thalún an duine a bhfuil an t-iarratas á chomhlánú aige/aici thar ceann an chlub/ghrúpa</w:t>
      </w:r>
    </w:p>
    <w:p w14:paraId="7C45B457" w14:textId="77777777" w:rsidR="000159E2" w:rsidRDefault="000159E2" w:rsidP="000159E2">
      <w:pPr>
        <w:numPr>
          <w:ilvl w:val="0"/>
          <w:numId w:val="16"/>
        </w:numPr>
        <w:spacing w:after="0"/>
        <w:ind w:left="851" w:hanging="284"/>
        <w:rPr>
          <w:rFonts w:ascii="Arial" w:eastAsia="Calibri" w:hAnsi="Arial" w:cs="Arial"/>
          <w:sz w:val="20"/>
          <w:szCs w:val="20"/>
        </w:rPr>
      </w:pPr>
      <w:r>
        <w:rPr>
          <w:rFonts w:ascii="Arial" w:eastAsia="Calibri" w:hAnsi="Arial" w:cs="Arial"/>
          <w:b/>
          <w:bCs/>
          <w:sz w:val="20"/>
          <w:szCs w:val="20"/>
        </w:rPr>
        <w:t>Ríomhphost:</w:t>
      </w:r>
      <w:r>
        <w:rPr>
          <w:rFonts w:ascii="Arial" w:eastAsia="Calibri" w:hAnsi="Arial" w:cs="Arial"/>
          <w:sz w:val="20"/>
          <w:szCs w:val="20"/>
        </w:rPr>
        <w:t xml:space="preserve"> seoladh ríomhphoist an duine a bhfuil an t-iarratas á chomhlánú aige/aici thar ceann an chlub/ghrúpa </w:t>
      </w:r>
    </w:p>
    <w:p w14:paraId="192463D8" w14:textId="77777777" w:rsidR="00E76B8C" w:rsidRPr="00E76B8C" w:rsidRDefault="00E76B8C" w:rsidP="00E76B8C">
      <w:pPr>
        <w:spacing w:after="0"/>
        <w:ind w:left="851"/>
        <w:rPr>
          <w:rFonts w:ascii="Arial" w:eastAsia="Calibri" w:hAnsi="Arial" w:cs="Arial"/>
          <w:sz w:val="10"/>
          <w:szCs w:val="20"/>
        </w:rPr>
      </w:pPr>
    </w:p>
    <w:p w14:paraId="24172139" w14:textId="77777777" w:rsidR="000159E2" w:rsidRDefault="00745854" w:rsidP="000159E2">
      <w:pPr>
        <w:numPr>
          <w:ilvl w:val="0"/>
          <w:numId w:val="15"/>
        </w:numPr>
        <w:spacing w:after="0"/>
        <w:ind w:firstLine="0"/>
        <w:rPr>
          <w:rFonts w:ascii="Arial" w:eastAsia="Calibri" w:hAnsi="Arial" w:cs="Arial"/>
          <w:sz w:val="20"/>
          <w:szCs w:val="20"/>
        </w:rPr>
      </w:pPr>
      <w:r>
        <w:rPr>
          <w:rFonts w:ascii="Arial" w:eastAsia="Calibri" w:hAnsi="Arial" w:cs="Arial"/>
          <w:b/>
          <w:bCs/>
          <w:sz w:val="20"/>
          <w:szCs w:val="20"/>
        </w:rPr>
        <w:t>Uimhir Charthanais Chláraithe (UCC)</w:t>
      </w:r>
      <w:r>
        <w:rPr>
          <w:rFonts w:ascii="Arial" w:eastAsia="Calibri" w:hAnsi="Arial" w:cs="Arial"/>
          <w:sz w:val="20"/>
          <w:szCs w:val="20"/>
        </w:rPr>
        <w:t xml:space="preserve">:  Sa chás go meastar gur carthanas club/grúpa, caithfidh sé a bheith cláraithe nó caithfidh go ndearna sé iarratas go gclárófar é leis an Rialtóir Carthanas. Iontráil an UCC RCN ar an bhfoirm.  </w:t>
      </w:r>
    </w:p>
    <w:p w14:paraId="266253B0" w14:textId="77777777" w:rsidR="00E76B8C" w:rsidRPr="00E76B8C" w:rsidRDefault="00E76B8C" w:rsidP="00E76B8C">
      <w:pPr>
        <w:spacing w:after="0"/>
        <w:ind w:left="360"/>
        <w:rPr>
          <w:rFonts w:ascii="Arial" w:eastAsia="Calibri" w:hAnsi="Arial" w:cs="Arial"/>
          <w:sz w:val="10"/>
          <w:szCs w:val="20"/>
        </w:rPr>
      </w:pPr>
    </w:p>
    <w:p w14:paraId="25314175" w14:textId="77777777" w:rsidR="000159E2" w:rsidRDefault="000159E2" w:rsidP="000159E2">
      <w:pPr>
        <w:numPr>
          <w:ilvl w:val="0"/>
          <w:numId w:val="15"/>
        </w:numPr>
        <w:tabs>
          <w:tab w:val="left" w:pos="318"/>
        </w:tabs>
        <w:spacing w:after="0"/>
        <w:ind w:firstLine="0"/>
        <w:rPr>
          <w:rFonts w:ascii="Arial" w:hAnsi="Arial" w:cs="Arial"/>
          <w:bCs/>
          <w:color w:val="000000"/>
          <w:sz w:val="20"/>
          <w:szCs w:val="20"/>
        </w:rPr>
      </w:pPr>
      <w:r>
        <w:rPr>
          <w:rFonts w:ascii="Arial" w:hAnsi="Arial" w:cs="Arial"/>
          <w:b/>
          <w:bCs/>
          <w:color w:val="000000"/>
          <w:sz w:val="20"/>
          <w:szCs w:val="20"/>
        </w:rPr>
        <w:t>Má tá do chlub/ghrúpa cleamhnaithe le haon chinn de na hEagraíochtaí Óige Náisiúnta a liostaítear in Aguisín 2 den Fhoirm Iarratais, ba cheart duit ainm na heagraíochta sin a chur san áireamh.</w:t>
      </w:r>
      <w:r>
        <w:rPr>
          <w:rFonts w:ascii="Arial" w:hAnsi="Arial" w:cs="Arial"/>
          <w:color w:val="000000"/>
          <w:sz w:val="20"/>
          <w:szCs w:val="20"/>
        </w:rPr>
        <w:t xml:space="preserve"> Ar mhaithe le cuspóirí na foirme iarratais seo, is é an sainmhíniú a thugann an RLGÓ ar ‘Eagraíocht Óige Náisiúnta’ ná eagraíocht a bhfuil cistiú ón RLGÓ á fháil aici faoin Scéim Deontais do Sheirbhísí Óige (YSGS). Sonraítear na heagraíochtaí seo in Aguisín 2 den Fhoirm Iarratais. Má tá do chlub/ghrúpa cleamhnaithe le hEagraíocht Óige Náisiúnta a liostaítear ansin, tabhair ainm na heagraíochta sin, le do thoil. Mura bhfuil do chlub/ghrúpa cleamhnaithe, scríobh ‘N/B’, le do thoil.</w:t>
      </w:r>
    </w:p>
    <w:p w14:paraId="6DA8FA05" w14:textId="77777777" w:rsidR="00E76B8C" w:rsidRPr="00E76B8C" w:rsidRDefault="00E76B8C" w:rsidP="00E76B8C">
      <w:pPr>
        <w:tabs>
          <w:tab w:val="left" w:pos="318"/>
        </w:tabs>
        <w:spacing w:after="0"/>
        <w:ind w:left="360"/>
        <w:rPr>
          <w:rFonts w:ascii="Arial" w:hAnsi="Arial" w:cs="Arial"/>
          <w:bCs/>
          <w:color w:val="000000"/>
          <w:sz w:val="8"/>
          <w:szCs w:val="20"/>
        </w:rPr>
      </w:pPr>
    </w:p>
    <w:p w14:paraId="068C8DD4" w14:textId="77777777" w:rsidR="000159E2" w:rsidRDefault="00AC4783" w:rsidP="000159E2">
      <w:pPr>
        <w:numPr>
          <w:ilvl w:val="0"/>
          <w:numId w:val="15"/>
        </w:numPr>
        <w:spacing w:after="0"/>
        <w:ind w:firstLine="0"/>
        <w:rPr>
          <w:rFonts w:ascii="Arial" w:eastAsia="Calibri" w:hAnsi="Arial" w:cs="Arial"/>
          <w:sz w:val="20"/>
          <w:szCs w:val="20"/>
        </w:rPr>
      </w:pPr>
      <w:r>
        <w:rPr>
          <w:rFonts w:ascii="Arial" w:hAnsi="Arial" w:cs="Arial"/>
          <w:b/>
          <w:bCs/>
          <w:sz w:val="20"/>
          <w:szCs w:val="20"/>
        </w:rPr>
        <w:t>An bhfuil do chlub/ghrúpa faoi stiúir oibrithe deonacha agus an bhfuil sé bunaithe ar rannpháirtíocht dheonach daoine óga?</w:t>
      </w:r>
      <w:r>
        <w:rPr>
          <w:rFonts w:ascii="Arial" w:hAnsi="Arial" w:cs="Arial"/>
          <w:sz w:val="20"/>
          <w:szCs w:val="20"/>
        </w:rPr>
        <w:t xml:space="preserve"> I bhfriotal eile, tacaíonn an Scéim Deontais do Chlubanna Óige Áitiúla le gníomhaíochtaí agus cláir a reáchtálann daoine fásta a oibríonn le daoine óga, agus caithfidh na daoine fásta seo an obair seo a dhéanamh ar bhonn deonach. (Caithfidh tú freagra ‘Tá’ nó ‘Níl’ a thabhairt ar an gceist seo.)</w:t>
      </w:r>
    </w:p>
    <w:p w14:paraId="5929A2CE" w14:textId="77777777" w:rsidR="00E76B8C" w:rsidRPr="00E76B8C" w:rsidRDefault="00E76B8C" w:rsidP="00E76B8C">
      <w:pPr>
        <w:spacing w:after="0"/>
        <w:ind w:left="360"/>
        <w:rPr>
          <w:rFonts w:ascii="Arial" w:eastAsia="Calibri" w:hAnsi="Arial" w:cs="Arial"/>
          <w:sz w:val="10"/>
          <w:szCs w:val="20"/>
        </w:rPr>
      </w:pPr>
    </w:p>
    <w:p w14:paraId="2D5799CB" w14:textId="3D8807F3" w:rsidR="000159E2" w:rsidRPr="00EC49D6" w:rsidRDefault="000159E2" w:rsidP="000159E2">
      <w:pPr>
        <w:numPr>
          <w:ilvl w:val="0"/>
          <w:numId w:val="15"/>
        </w:numPr>
        <w:spacing w:after="0"/>
        <w:ind w:firstLine="0"/>
        <w:rPr>
          <w:rFonts w:ascii="Arial" w:eastAsia="Calibri" w:hAnsi="Arial" w:cs="Arial"/>
          <w:b/>
          <w:sz w:val="20"/>
          <w:szCs w:val="20"/>
        </w:rPr>
      </w:pPr>
      <w:r>
        <w:rPr>
          <w:rFonts w:ascii="Arial" w:hAnsi="Arial" w:cs="Arial"/>
          <w:b/>
          <w:bCs/>
          <w:sz w:val="20"/>
          <w:szCs w:val="20"/>
        </w:rPr>
        <w:t>An bhfuil 75% de chomhaltaí do chlub/ghrúpa idir aois 10 agus 21 bliain?</w:t>
      </w:r>
      <w:r>
        <w:rPr>
          <w:rFonts w:ascii="Arial" w:hAnsi="Arial" w:cs="Arial"/>
          <w:sz w:val="20"/>
          <w:szCs w:val="20"/>
        </w:rPr>
        <w:t xml:space="preserve"> Coinníoll den scéim is ea go mbíonn ar a laghad 75% de bhallraíocht an chlub/ghrúpa idir aois 10 agus 21 bliain.  </w:t>
      </w:r>
    </w:p>
    <w:p w14:paraId="26A5D27D" w14:textId="5959CF76" w:rsidR="00EC49D6" w:rsidRDefault="00EC49D6" w:rsidP="00EC49D6">
      <w:pPr>
        <w:spacing w:after="0"/>
        <w:ind w:left="360"/>
        <w:rPr>
          <w:rFonts w:ascii="Arial" w:eastAsia="Calibri" w:hAnsi="Arial" w:cs="Arial"/>
          <w:b/>
          <w:sz w:val="20"/>
          <w:szCs w:val="20"/>
        </w:rPr>
      </w:pPr>
    </w:p>
    <w:p w14:paraId="6578D46E" w14:textId="77777777" w:rsidR="00EC49D6" w:rsidRDefault="00EC49D6" w:rsidP="00EC49D6">
      <w:pPr>
        <w:spacing w:after="0"/>
        <w:ind w:left="360"/>
        <w:rPr>
          <w:rFonts w:ascii="Arial" w:eastAsia="Calibri" w:hAnsi="Arial" w:cs="Arial"/>
          <w:b/>
          <w:sz w:val="20"/>
          <w:szCs w:val="20"/>
        </w:rPr>
      </w:pPr>
    </w:p>
    <w:p w14:paraId="0B28BCF4" w14:textId="428F24C2" w:rsidR="00EC49D6" w:rsidRPr="00EC49D6" w:rsidRDefault="00EC49D6" w:rsidP="00EC49D6">
      <w:pPr>
        <w:spacing w:after="0"/>
        <w:ind w:left="360"/>
        <w:rPr>
          <w:rFonts w:ascii="Arial" w:eastAsia="Calibri" w:hAnsi="Arial" w:cs="Arial"/>
          <w:b/>
          <w:sz w:val="12"/>
          <w:szCs w:val="20"/>
        </w:rPr>
      </w:pPr>
    </w:p>
    <w:p w14:paraId="0881FB4D" w14:textId="77777777" w:rsidR="00EC49D6" w:rsidRPr="00EC49D6" w:rsidRDefault="00EC49D6" w:rsidP="00EC49D6">
      <w:pPr>
        <w:spacing w:after="0"/>
        <w:ind w:left="360"/>
        <w:rPr>
          <w:rFonts w:ascii="Arial" w:eastAsia="Calibri" w:hAnsi="Arial" w:cs="Arial"/>
          <w:b/>
          <w:sz w:val="8"/>
          <w:szCs w:val="20"/>
        </w:rPr>
      </w:pPr>
    </w:p>
    <w:p w14:paraId="14B3DC3D" w14:textId="77777777" w:rsidR="00E76B8C" w:rsidRPr="00E76B8C" w:rsidRDefault="00E76B8C" w:rsidP="00E76B8C">
      <w:pPr>
        <w:spacing w:after="0"/>
        <w:ind w:left="360"/>
        <w:rPr>
          <w:rFonts w:ascii="Arial" w:eastAsia="Calibri" w:hAnsi="Arial" w:cs="Arial"/>
          <w:b/>
          <w:sz w:val="8"/>
          <w:szCs w:val="20"/>
        </w:rPr>
      </w:pPr>
    </w:p>
    <w:p w14:paraId="5314BB51" w14:textId="77777777" w:rsidR="000159E2" w:rsidRDefault="000159E2" w:rsidP="000159E2">
      <w:pPr>
        <w:numPr>
          <w:ilvl w:val="0"/>
          <w:numId w:val="15"/>
        </w:numPr>
        <w:spacing w:after="0"/>
        <w:ind w:firstLine="0"/>
        <w:rPr>
          <w:rFonts w:ascii="Arial" w:eastAsia="Calibri" w:hAnsi="Arial" w:cs="Arial"/>
          <w:sz w:val="20"/>
          <w:szCs w:val="20"/>
        </w:rPr>
      </w:pPr>
      <w:r>
        <w:rPr>
          <w:rFonts w:ascii="Arial" w:hAnsi="Arial" w:cs="Arial"/>
          <w:b/>
          <w:bCs/>
          <w:sz w:val="20"/>
          <w:szCs w:val="20"/>
        </w:rPr>
        <w:t>Tabhair cur síos gearr, le do thoil, ar do chlub/ghrúpa:</w:t>
      </w:r>
      <w:r>
        <w:rPr>
          <w:rFonts w:ascii="Arial" w:hAnsi="Arial" w:cs="Arial"/>
          <w:sz w:val="20"/>
          <w:szCs w:val="20"/>
        </w:rPr>
        <w:t xml:space="preserve"> Tabhair próifíl ghearr ar na daoine óga a fhreastalaíonn ar an gclub/ngrúpa, an láthair thíreolaíoch ina n-oibríonn an club/grúpa, agus na saghsanna gníomhaíochtaí agus clár a reáchtálann an club/grúpa.</w:t>
      </w:r>
    </w:p>
    <w:p w14:paraId="5D63043E" w14:textId="77777777" w:rsidR="00E76B8C" w:rsidRPr="00E76B8C" w:rsidRDefault="00E76B8C" w:rsidP="00E76B8C">
      <w:pPr>
        <w:spacing w:after="0"/>
        <w:ind w:left="360"/>
        <w:rPr>
          <w:rFonts w:ascii="Arial" w:eastAsia="Calibri" w:hAnsi="Arial" w:cs="Arial"/>
          <w:sz w:val="8"/>
          <w:szCs w:val="20"/>
        </w:rPr>
      </w:pPr>
    </w:p>
    <w:p w14:paraId="3AA694FE" w14:textId="77777777" w:rsidR="000159E2" w:rsidRPr="00870CA8" w:rsidRDefault="000159E2" w:rsidP="000159E2">
      <w:pPr>
        <w:numPr>
          <w:ilvl w:val="0"/>
          <w:numId w:val="15"/>
        </w:numPr>
        <w:spacing w:after="0"/>
        <w:ind w:firstLine="0"/>
        <w:rPr>
          <w:rFonts w:ascii="Arial" w:eastAsia="Calibri" w:hAnsi="Arial" w:cs="Arial"/>
          <w:sz w:val="20"/>
          <w:szCs w:val="20"/>
        </w:rPr>
      </w:pPr>
      <w:r>
        <w:rPr>
          <w:rFonts w:ascii="Arial" w:hAnsi="Arial" w:cs="Arial"/>
          <w:b/>
          <w:bCs/>
          <w:sz w:val="20"/>
          <w:szCs w:val="20"/>
        </w:rPr>
        <w:t>Tabhair sonraí, le do thoil, faoi na príomhghníomhaíochtaí a sholáthraíonn do chlub/ghrúpa faoi láthair:</w:t>
      </w:r>
    </w:p>
    <w:p w14:paraId="23AE9F47" w14:textId="77777777" w:rsidR="000159E2" w:rsidRPr="00870CA8" w:rsidRDefault="000159E2" w:rsidP="000159E2">
      <w:pPr>
        <w:numPr>
          <w:ilvl w:val="0"/>
          <w:numId w:val="45"/>
        </w:numPr>
        <w:spacing w:after="0"/>
        <w:ind w:left="851" w:hanging="284"/>
        <w:rPr>
          <w:rFonts w:ascii="Arial" w:eastAsia="Calibri" w:hAnsi="Arial" w:cs="Arial"/>
          <w:sz w:val="20"/>
          <w:szCs w:val="20"/>
        </w:rPr>
      </w:pPr>
      <w:r>
        <w:rPr>
          <w:rFonts w:ascii="Arial" w:eastAsia="Calibri" w:hAnsi="Arial" w:cs="Arial"/>
          <w:sz w:val="20"/>
          <w:szCs w:val="20"/>
        </w:rPr>
        <w:t>Lá/laethanta</w:t>
      </w:r>
    </w:p>
    <w:p w14:paraId="7D2139CF" w14:textId="77777777" w:rsidR="000159E2" w:rsidRPr="00870CA8" w:rsidRDefault="000159E2" w:rsidP="000159E2">
      <w:pPr>
        <w:numPr>
          <w:ilvl w:val="0"/>
          <w:numId w:val="45"/>
        </w:numPr>
        <w:spacing w:after="0"/>
        <w:ind w:left="851" w:hanging="284"/>
        <w:rPr>
          <w:rFonts w:ascii="Arial" w:eastAsia="Calibri" w:hAnsi="Arial" w:cs="Arial"/>
          <w:sz w:val="20"/>
          <w:szCs w:val="20"/>
        </w:rPr>
      </w:pPr>
      <w:r>
        <w:rPr>
          <w:rFonts w:ascii="Arial" w:eastAsia="Calibri" w:hAnsi="Arial" w:cs="Arial"/>
          <w:sz w:val="20"/>
          <w:szCs w:val="20"/>
        </w:rPr>
        <w:t>An t-am/na hamanna ar an lá sin</w:t>
      </w:r>
    </w:p>
    <w:p w14:paraId="7EB3C44A" w14:textId="77777777" w:rsidR="000159E2" w:rsidRPr="00870CA8" w:rsidRDefault="000159E2" w:rsidP="000159E2">
      <w:pPr>
        <w:numPr>
          <w:ilvl w:val="0"/>
          <w:numId w:val="45"/>
        </w:numPr>
        <w:spacing w:after="0"/>
        <w:ind w:left="851" w:hanging="284"/>
        <w:rPr>
          <w:rFonts w:ascii="Arial" w:eastAsia="Calibri" w:hAnsi="Arial" w:cs="Arial"/>
          <w:sz w:val="20"/>
          <w:szCs w:val="20"/>
        </w:rPr>
      </w:pPr>
      <w:r>
        <w:rPr>
          <w:rFonts w:ascii="Arial" w:eastAsia="Calibri" w:hAnsi="Arial" w:cs="Arial"/>
          <w:sz w:val="20"/>
          <w:szCs w:val="20"/>
        </w:rPr>
        <w:t>An ghníomhaíocht a bhíonn ar siúl ag an am sin</w:t>
      </w:r>
    </w:p>
    <w:p w14:paraId="517E4218" w14:textId="77777777" w:rsidR="000159E2" w:rsidRPr="00870CA8" w:rsidRDefault="000159E2" w:rsidP="000159E2">
      <w:pPr>
        <w:numPr>
          <w:ilvl w:val="0"/>
          <w:numId w:val="45"/>
        </w:numPr>
        <w:spacing w:after="0"/>
        <w:ind w:left="851" w:hanging="284"/>
        <w:rPr>
          <w:rFonts w:ascii="Arial" w:eastAsia="Calibri" w:hAnsi="Arial" w:cs="Arial"/>
          <w:sz w:val="20"/>
          <w:szCs w:val="20"/>
        </w:rPr>
      </w:pPr>
      <w:r>
        <w:rPr>
          <w:rFonts w:ascii="Arial" w:eastAsia="Calibri" w:hAnsi="Arial" w:cs="Arial"/>
          <w:sz w:val="20"/>
          <w:szCs w:val="20"/>
        </w:rPr>
        <w:t>Cé mhéid duine óg a fhreastalaíonn, ar an meán?</w:t>
      </w:r>
    </w:p>
    <w:p w14:paraId="73BA6C41" w14:textId="77777777" w:rsidR="000159E2" w:rsidRPr="00870CA8" w:rsidRDefault="000159E2" w:rsidP="000159E2">
      <w:pPr>
        <w:numPr>
          <w:ilvl w:val="0"/>
          <w:numId w:val="45"/>
        </w:numPr>
        <w:spacing w:after="0"/>
        <w:ind w:left="851" w:hanging="284"/>
        <w:rPr>
          <w:rFonts w:ascii="Arial" w:eastAsia="Calibri" w:hAnsi="Arial" w:cs="Arial"/>
          <w:sz w:val="20"/>
          <w:szCs w:val="20"/>
        </w:rPr>
      </w:pPr>
      <w:r>
        <w:rPr>
          <w:rFonts w:ascii="Arial" w:eastAsia="Calibri" w:hAnsi="Arial" w:cs="Arial"/>
          <w:sz w:val="20"/>
          <w:szCs w:val="20"/>
        </w:rPr>
        <w:t>Cé mhéid oibrí deonach a fhreastalaíonn, ar an meán?</w:t>
      </w:r>
    </w:p>
    <w:p w14:paraId="51D7FC23" w14:textId="77777777" w:rsidR="000159E2" w:rsidRDefault="000159E2" w:rsidP="000159E2">
      <w:pPr>
        <w:numPr>
          <w:ilvl w:val="0"/>
          <w:numId w:val="45"/>
        </w:numPr>
        <w:spacing w:after="0"/>
        <w:ind w:left="851" w:hanging="284"/>
        <w:rPr>
          <w:rFonts w:ascii="Arial" w:eastAsia="Calibri" w:hAnsi="Arial" w:cs="Arial"/>
          <w:sz w:val="20"/>
          <w:szCs w:val="20"/>
        </w:rPr>
      </w:pPr>
      <w:r>
        <w:rPr>
          <w:rFonts w:ascii="Arial" w:eastAsia="Calibri" w:hAnsi="Arial" w:cs="Arial"/>
          <w:sz w:val="20"/>
          <w:szCs w:val="20"/>
        </w:rPr>
        <w:t>An láthair ina dtiteann an ghníomhaíocht amach</w:t>
      </w:r>
    </w:p>
    <w:p w14:paraId="65F0B4BD" w14:textId="77777777" w:rsidR="00E76B8C" w:rsidRPr="00870CA8" w:rsidRDefault="00E76B8C" w:rsidP="00E76B8C">
      <w:pPr>
        <w:spacing w:after="0"/>
        <w:ind w:left="851"/>
        <w:rPr>
          <w:rFonts w:ascii="Arial" w:eastAsia="Calibri" w:hAnsi="Arial" w:cs="Arial"/>
          <w:sz w:val="20"/>
          <w:szCs w:val="20"/>
        </w:rPr>
      </w:pPr>
    </w:p>
    <w:p w14:paraId="5E529152" w14:textId="77777777" w:rsidR="000159E2" w:rsidRPr="00870CA8" w:rsidRDefault="000159E2" w:rsidP="000159E2">
      <w:pPr>
        <w:numPr>
          <w:ilvl w:val="0"/>
          <w:numId w:val="15"/>
        </w:numPr>
        <w:spacing w:after="0"/>
        <w:ind w:firstLine="0"/>
        <w:rPr>
          <w:rFonts w:ascii="Arial" w:eastAsia="Calibri" w:hAnsi="Arial" w:cs="Arial"/>
          <w:sz w:val="20"/>
          <w:szCs w:val="20"/>
        </w:rPr>
      </w:pPr>
      <w:r>
        <w:rPr>
          <w:rFonts w:ascii="Arial" w:hAnsi="Arial" w:cs="Arial"/>
          <w:b/>
          <w:bCs/>
          <w:sz w:val="20"/>
          <w:szCs w:val="20"/>
        </w:rPr>
        <w:t>Tabhair sonraí, le do thoil, ar oibrithe deonacha agus comhaltaí:</w:t>
      </w:r>
      <w:r>
        <w:rPr>
          <w:rFonts w:ascii="Arial" w:hAnsi="Arial" w:cs="Arial"/>
          <w:sz w:val="20"/>
          <w:szCs w:val="20"/>
        </w:rPr>
        <w:t xml:space="preserve"> Cuir in iúl an líon daoine a chuimsítear i ngach catagóir. </w:t>
      </w:r>
      <w:r>
        <w:rPr>
          <w:rFonts w:ascii="Arial" w:hAnsi="Arial" w:cs="Arial"/>
          <w:b/>
          <w:bCs/>
          <w:sz w:val="20"/>
          <w:szCs w:val="20"/>
        </w:rPr>
        <w:t>Nóta:</w:t>
      </w:r>
      <w:r>
        <w:rPr>
          <w:rFonts w:ascii="Arial" w:hAnsi="Arial" w:cs="Arial"/>
          <w:sz w:val="20"/>
          <w:szCs w:val="20"/>
        </w:rPr>
        <w:t xml:space="preserve"> is tábhachtach gan duine a chomhaireamh faoi dhó. Mar shampla, níor cheart duine ata 20 bliain d’aois agus atá ina oibrí deonach a chomhaireamh i mír na gComhaltaí. Ba cheart duit a lua, chomh maith, cé acu an bhfuil nó nach bhfuil aon fhoireann íoctha a thacaíonn leis an gclub/ngrúpa. </w:t>
      </w:r>
    </w:p>
    <w:p w14:paraId="209DEEC0" w14:textId="77777777" w:rsidR="000159E2" w:rsidRPr="00E45B68" w:rsidRDefault="000159E2" w:rsidP="000159E2">
      <w:pPr>
        <w:keepNext/>
        <w:keepLines/>
        <w:spacing w:before="200" w:after="0"/>
        <w:outlineLvl w:val="1"/>
        <w:rPr>
          <w:rFonts w:ascii="Arial" w:hAnsi="Arial" w:cs="Arial"/>
          <w:b/>
          <w:bCs/>
          <w:color w:val="009CA9"/>
          <w:sz w:val="2"/>
          <w:szCs w:val="20"/>
        </w:rPr>
      </w:pPr>
    </w:p>
    <w:p w14:paraId="65DD0E2B" w14:textId="77777777" w:rsidR="000159E2" w:rsidRPr="00870CA8" w:rsidRDefault="000159E2" w:rsidP="000159E2">
      <w:pPr>
        <w:keepNext/>
        <w:keepLines/>
        <w:spacing w:before="200" w:after="0"/>
        <w:outlineLvl w:val="1"/>
        <w:rPr>
          <w:rFonts w:ascii="Arial" w:hAnsi="Arial" w:cs="Arial"/>
          <w:b/>
          <w:bCs/>
          <w:sz w:val="20"/>
          <w:szCs w:val="20"/>
        </w:rPr>
      </w:pPr>
      <w:r>
        <w:rPr>
          <w:rFonts w:ascii="Arial" w:hAnsi="Arial" w:cs="Arial"/>
          <w:b/>
          <w:bCs/>
          <w:color w:val="009CA9"/>
          <w:sz w:val="20"/>
          <w:szCs w:val="20"/>
        </w:rPr>
        <w:t xml:space="preserve">Mír 2: </w:t>
      </w:r>
      <w:r>
        <w:rPr>
          <w:rFonts w:ascii="Arial" w:hAnsi="Arial" w:cs="Arial"/>
          <w:b/>
          <w:bCs/>
          <w:sz w:val="20"/>
          <w:szCs w:val="20"/>
        </w:rPr>
        <w:t>Na Caighdeáin Cháilíochta Náisiúnta do Ghrúpaí Óige faoi stiúir Oibrithe Deonacha:</w:t>
      </w:r>
      <w:r>
        <w:rPr>
          <w:rFonts w:ascii="Arial" w:hAnsi="Arial" w:cs="Arial"/>
          <w:sz w:val="20"/>
          <w:szCs w:val="20"/>
        </w:rPr>
        <w:t xml:space="preserve"> </w:t>
      </w:r>
    </w:p>
    <w:p w14:paraId="6C758054" w14:textId="77777777" w:rsidR="000159E2" w:rsidRPr="00870CA8" w:rsidRDefault="000159E2" w:rsidP="000159E2">
      <w:pPr>
        <w:keepNext/>
        <w:keepLines/>
        <w:spacing w:before="200" w:after="0"/>
        <w:outlineLvl w:val="1"/>
        <w:rPr>
          <w:rFonts w:ascii="Arial" w:hAnsi="Arial" w:cs="Arial"/>
          <w:bCs/>
          <w:sz w:val="20"/>
          <w:szCs w:val="20"/>
        </w:rPr>
      </w:pPr>
      <w:r>
        <w:rPr>
          <w:rFonts w:ascii="Arial" w:hAnsi="Arial" w:cs="Arial"/>
          <w:sz w:val="20"/>
          <w:szCs w:val="20"/>
        </w:rPr>
        <w:t>Tabhair faoi deara, le do thoil: Riachtanas atá ann go dtuairiscíonn an club/grúpa ar gach gné de na trí Chaighdeán sa mhír seo.</w:t>
      </w:r>
    </w:p>
    <w:p w14:paraId="72C90841" w14:textId="77777777" w:rsidR="000159E2" w:rsidRPr="00870CA8" w:rsidRDefault="000159E2" w:rsidP="000159E2">
      <w:pPr>
        <w:keepNext/>
        <w:keepLines/>
        <w:spacing w:before="200" w:after="0"/>
        <w:outlineLvl w:val="1"/>
        <w:rPr>
          <w:rFonts w:ascii="Arial" w:eastAsia="Calibri" w:hAnsi="Arial" w:cs="Arial"/>
          <w:b/>
          <w:sz w:val="20"/>
          <w:szCs w:val="20"/>
        </w:rPr>
      </w:pPr>
      <w:r>
        <w:rPr>
          <w:rFonts w:ascii="Arial" w:hAnsi="Arial" w:cs="Arial"/>
          <w:b/>
          <w:bCs/>
          <w:sz w:val="20"/>
          <w:szCs w:val="20"/>
        </w:rPr>
        <w:t xml:space="preserve">Caighdeán 1: </w:t>
      </w:r>
      <w:r>
        <w:rPr>
          <w:rFonts w:ascii="Arial" w:hAnsi="Arial" w:cs="Arial"/>
          <w:sz w:val="20"/>
          <w:szCs w:val="20"/>
        </w:rPr>
        <w:t xml:space="preserve"> </w:t>
      </w:r>
      <w:r>
        <w:rPr>
          <w:rFonts w:ascii="Arial" w:hAnsi="Arial" w:cs="Arial"/>
          <w:b/>
          <w:bCs/>
          <w:sz w:val="20"/>
          <w:szCs w:val="20"/>
        </w:rPr>
        <w:t>Sábháilteacht agus folláine</w:t>
      </w:r>
    </w:p>
    <w:p w14:paraId="254E9BA1" w14:textId="77777777" w:rsidR="000159E2" w:rsidRPr="00870CA8" w:rsidRDefault="000159E2" w:rsidP="000159E2">
      <w:pPr>
        <w:spacing w:after="0"/>
        <w:rPr>
          <w:rFonts w:ascii="Arial" w:eastAsia="Calibri" w:hAnsi="Arial" w:cs="Arial"/>
          <w:b/>
          <w:sz w:val="20"/>
          <w:szCs w:val="20"/>
        </w:rPr>
      </w:pPr>
      <w:r>
        <w:rPr>
          <w:rFonts w:ascii="Arial" w:eastAsia="Calibri" w:hAnsi="Arial" w:cs="Arial"/>
          <w:b/>
          <w:bCs/>
          <w:sz w:val="20"/>
          <w:szCs w:val="20"/>
          <w:u w:val="single"/>
        </w:rPr>
        <w:t>Caithfidh</w:t>
      </w:r>
      <w:r>
        <w:rPr>
          <w:rFonts w:ascii="Arial" w:eastAsia="Calibri" w:hAnsi="Arial" w:cs="Arial"/>
          <w:b/>
          <w:bCs/>
          <w:sz w:val="20"/>
          <w:szCs w:val="20"/>
        </w:rPr>
        <w:t xml:space="preserve"> roinnt riachtanas a bheith i bhfeidhm chun go mbeidh club/grúpa incháilithe iarratas a dhéanamh ar chistiú.</w:t>
      </w:r>
      <w:r>
        <w:rPr>
          <w:rFonts w:ascii="Arial" w:eastAsia="Calibri" w:hAnsi="Arial" w:cs="Arial"/>
          <w:sz w:val="20"/>
          <w:szCs w:val="20"/>
        </w:rPr>
        <w:t xml:space="preserve"> </w:t>
      </w:r>
      <w:r>
        <w:rPr>
          <w:rFonts w:ascii="Arial" w:eastAsia="Calibri" w:hAnsi="Arial" w:cs="Arial"/>
          <w:b/>
          <w:bCs/>
          <w:sz w:val="20"/>
          <w:szCs w:val="20"/>
        </w:rPr>
        <w:t>Ní dhéanfar breithniú ar chistiú mura bhfuil A-E i bhfeidhm.</w:t>
      </w:r>
    </w:p>
    <w:p w14:paraId="53B52643" w14:textId="77777777" w:rsidR="000159E2" w:rsidRPr="00E45B68" w:rsidRDefault="000159E2" w:rsidP="000159E2">
      <w:pPr>
        <w:spacing w:after="0"/>
        <w:rPr>
          <w:rFonts w:ascii="Arial" w:eastAsia="Calibri" w:hAnsi="Arial" w:cs="Arial"/>
          <w:sz w:val="6"/>
          <w:szCs w:val="20"/>
        </w:rPr>
      </w:pPr>
    </w:p>
    <w:p w14:paraId="6789A9B6" w14:textId="77777777" w:rsidR="000159E2" w:rsidRPr="00870CA8" w:rsidRDefault="000159E2" w:rsidP="000159E2">
      <w:pPr>
        <w:numPr>
          <w:ilvl w:val="0"/>
          <w:numId w:val="18"/>
        </w:numPr>
        <w:spacing w:after="0"/>
        <w:ind w:left="851" w:hanging="284"/>
        <w:rPr>
          <w:rFonts w:ascii="Arial" w:eastAsia="Calibri" w:hAnsi="Arial" w:cs="Arial"/>
          <w:sz w:val="20"/>
          <w:szCs w:val="20"/>
        </w:rPr>
      </w:pPr>
      <w:r>
        <w:rPr>
          <w:rFonts w:ascii="Arial" w:eastAsia="Calibri" w:hAnsi="Arial" w:cs="Arial"/>
          <w:color w:val="000000"/>
          <w:sz w:val="20"/>
          <w:szCs w:val="20"/>
        </w:rPr>
        <w:t xml:space="preserve">Na ceanglais go léir a leagtar amach san Acht um Thús Áite do Leanaí, 2015 </w:t>
      </w:r>
      <w:r>
        <w:rPr>
          <w:rFonts w:ascii="Arial" w:eastAsia="Calibri" w:hAnsi="Arial" w:cs="Arial"/>
          <w:b/>
          <w:bCs/>
          <w:color w:val="000000"/>
          <w:sz w:val="20"/>
          <w:szCs w:val="20"/>
        </w:rPr>
        <w:t>a chomhlíonadh go hiomlán</w:t>
      </w:r>
      <w:r>
        <w:rPr>
          <w:rFonts w:ascii="Arial" w:eastAsia="Calibri" w:hAnsi="Arial" w:cs="Arial"/>
          <w:color w:val="000000"/>
          <w:sz w:val="20"/>
          <w:szCs w:val="20"/>
        </w:rPr>
        <w:t>.</w:t>
      </w:r>
      <w:r>
        <w:rPr>
          <w:rFonts w:ascii="Arial" w:eastAsia="Calibri" w:hAnsi="Arial" w:cs="Arial"/>
          <w:sz w:val="20"/>
          <w:szCs w:val="20"/>
        </w:rPr>
        <w:t xml:space="preserve">Is féidir teacht ar bhreis faisnéise air seo ag </w:t>
      </w:r>
      <w:r>
        <w:rPr>
          <w:rFonts w:ascii="Arial" w:eastAsia="Calibri" w:hAnsi="Arial" w:cs="Arial"/>
          <w:color w:val="0000FF"/>
          <w:sz w:val="20"/>
          <w:szCs w:val="20"/>
          <w:u w:val="single"/>
        </w:rPr>
        <w:t>www.</w:t>
      </w:r>
      <w:hyperlink r:id="rId16" w:history="1">
        <w:r>
          <w:rPr>
            <w:rFonts w:ascii="Arial" w:eastAsia="Calibri" w:hAnsi="Arial" w:cs="Arial"/>
            <w:color w:val="0000FF"/>
            <w:sz w:val="20"/>
            <w:szCs w:val="20"/>
            <w:u w:val="single"/>
          </w:rPr>
          <w:t>tusla.ie</w:t>
        </w:r>
      </w:hyperlink>
      <w:r>
        <w:rPr>
          <w:rFonts w:ascii="Arial" w:eastAsia="Calibri" w:hAnsi="Arial" w:cs="Arial"/>
          <w:sz w:val="20"/>
          <w:szCs w:val="20"/>
        </w:rPr>
        <w:t>.</w:t>
      </w:r>
    </w:p>
    <w:p w14:paraId="27408F00" w14:textId="77777777" w:rsidR="000159E2" w:rsidRPr="00870CA8" w:rsidRDefault="000159E2" w:rsidP="000159E2">
      <w:pPr>
        <w:numPr>
          <w:ilvl w:val="0"/>
          <w:numId w:val="18"/>
        </w:numPr>
        <w:spacing w:after="0"/>
        <w:ind w:left="851" w:hanging="284"/>
        <w:rPr>
          <w:rFonts w:ascii="Arial" w:eastAsia="Calibri" w:hAnsi="Arial" w:cs="Arial"/>
          <w:sz w:val="20"/>
          <w:szCs w:val="20"/>
        </w:rPr>
      </w:pPr>
      <w:r>
        <w:rPr>
          <w:rFonts w:ascii="Arial" w:eastAsia="Calibri" w:hAnsi="Arial" w:cs="Arial"/>
          <w:b/>
          <w:bCs/>
          <w:sz w:val="20"/>
          <w:szCs w:val="20"/>
        </w:rPr>
        <w:t>Caithfear grinnfhiosrúchán an Gharda Síochána a dhéanamh ar gach oibrí deonach fásta sa chlub/ghrúpa sula dtosaíonn siad le hobair dheonach a dhéanamh.</w:t>
      </w:r>
      <w:r>
        <w:rPr>
          <w:rFonts w:ascii="Arial" w:eastAsia="Calibri" w:hAnsi="Arial" w:cs="Arial"/>
          <w:sz w:val="20"/>
          <w:szCs w:val="20"/>
        </w:rPr>
        <w:t xml:space="preserve"> Caithfidh go ndearnadh grinnfhiosrúchán an Gharda Síochána</w:t>
      </w:r>
      <w:r>
        <w:rPr>
          <w:rFonts w:ascii="Arial" w:eastAsia="Calibri" w:hAnsi="Arial" w:cs="Arial"/>
          <w:b/>
          <w:bCs/>
          <w:sz w:val="20"/>
          <w:szCs w:val="20"/>
        </w:rPr>
        <w:t xml:space="preserve"> </w:t>
      </w:r>
      <w:r>
        <w:rPr>
          <w:rFonts w:ascii="Arial" w:eastAsia="Calibri" w:hAnsi="Arial" w:cs="Arial"/>
          <w:sz w:val="20"/>
          <w:szCs w:val="20"/>
        </w:rPr>
        <w:t>do gach duine fásta a oibríonn le leanaí, daoine óga agus daoine fásta leochaileacha.</w:t>
      </w:r>
    </w:p>
    <w:p w14:paraId="72BAAB58" w14:textId="77777777" w:rsidR="000159E2" w:rsidRPr="00870CA8" w:rsidRDefault="000159E2" w:rsidP="000159E2">
      <w:pPr>
        <w:numPr>
          <w:ilvl w:val="0"/>
          <w:numId w:val="18"/>
        </w:numPr>
        <w:spacing w:after="0"/>
        <w:ind w:left="851" w:hanging="284"/>
        <w:rPr>
          <w:rFonts w:ascii="Arial" w:eastAsia="Calibri" w:hAnsi="Arial" w:cs="Arial"/>
          <w:sz w:val="20"/>
          <w:szCs w:val="20"/>
        </w:rPr>
      </w:pPr>
      <w:r>
        <w:rPr>
          <w:rFonts w:ascii="Arial" w:eastAsia="Calibri" w:hAnsi="Arial" w:cs="Arial"/>
          <w:sz w:val="20"/>
          <w:szCs w:val="20"/>
        </w:rPr>
        <w:t xml:space="preserve">Caithfidh </w:t>
      </w:r>
      <w:r>
        <w:rPr>
          <w:rFonts w:ascii="Arial" w:eastAsia="Calibri" w:hAnsi="Arial" w:cs="Arial"/>
          <w:b/>
          <w:bCs/>
          <w:sz w:val="20"/>
          <w:szCs w:val="20"/>
        </w:rPr>
        <w:t xml:space="preserve">cumhdach cuí árachais </w:t>
      </w:r>
      <w:r>
        <w:rPr>
          <w:rFonts w:ascii="Arial" w:eastAsia="Calibri" w:hAnsi="Arial" w:cs="Arial"/>
          <w:sz w:val="20"/>
          <w:szCs w:val="20"/>
        </w:rPr>
        <w:t>a bheith i bhfeidhm do ghníomhaíochtaí agus cláir an chlub/ghrúpa.</w:t>
      </w:r>
    </w:p>
    <w:p w14:paraId="7E4C3F95" w14:textId="77777777" w:rsidR="000159E2" w:rsidRPr="00870CA8" w:rsidRDefault="00A12F01" w:rsidP="000159E2">
      <w:pPr>
        <w:numPr>
          <w:ilvl w:val="0"/>
          <w:numId w:val="18"/>
        </w:numPr>
        <w:spacing w:after="0"/>
        <w:ind w:left="851" w:hanging="284"/>
        <w:rPr>
          <w:rFonts w:ascii="Arial" w:eastAsia="Calibri" w:hAnsi="Arial" w:cs="Arial"/>
          <w:sz w:val="20"/>
          <w:szCs w:val="20"/>
        </w:rPr>
      </w:pPr>
      <w:r>
        <w:rPr>
          <w:rFonts w:ascii="Arial" w:hAnsi="Arial" w:cs="Arial"/>
          <w:b/>
          <w:bCs/>
          <w:sz w:val="20"/>
        </w:rPr>
        <w:t xml:space="preserve">Caithfidh rochtain a bheith ag oibrithe deonacha ar fhearas garchabhrach agus caithfidh gur féidir leo a bheith in ann é a úsáid i gceart. </w:t>
      </w:r>
      <w:r>
        <w:rPr>
          <w:rFonts w:ascii="Arial" w:hAnsi="Arial" w:cs="Arial"/>
          <w:sz w:val="18"/>
          <w:szCs w:val="20"/>
        </w:rPr>
        <w:t xml:space="preserve">Caithfidh fearas garchabhrach </w:t>
      </w:r>
      <w:r>
        <w:rPr>
          <w:rFonts w:ascii="Arial" w:hAnsi="Arial" w:cs="Arial"/>
          <w:sz w:val="20"/>
          <w:szCs w:val="20"/>
        </w:rPr>
        <w:t xml:space="preserve">a bheith ar fáil i rith gníomhaíochtaí agus cláir chlub/ghrúpa. Caithfidh an fearas garchabhrach a bheith inrochtana ag oibrithe deonacha agus caithfidh stoc a bheith ann. </w:t>
      </w:r>
    </w:p>
    <w:p w14:paraId="4E3037A1" w14:textId="77777777" w:rsidR="000159E2" w:rsidRPr="00870CA8" w:rsidRDefault="000159E2" w:rsidP="000159E2">
      <w:pPr>
        <w:numPr>
          <w:ilvl w:val="0"/>
          <w:numId w:val="18"/>
        </w:numPr>
        <w:spacing w:after="0"/>
        <w:ind w:left="851" w:hanging="284"/>
        <w:rPr>
          <w:rFonts w:ascii="Arial" w:eastAsia="Calibri" w:hAnsi="Arial" w:cs="Arial"/>
          <w:sz w:val="20"/>
          <w:szCs w:val="20"/>
        </w:rPr>
      </w:pPr>
      <w:r>
        <w:rPr>
          <w:rFonts w:ascii="Arial" w:eastAsia="Calibri" w:hAnsi="Arial" w:cs="Arial"/>
          <w:b/>
          <w:bCs/>
          <w:sz w:val="20"/>
          <w:szCs w:val="20"/>
        </w:rPr>
        <w:t>a</w:t>
      </w:r>
      <w:r>
        <w:rPr>
          <w:rFonts w:ascii="Arial" w:eastAsia="Calibri" w:hAnsi="Arial" w:cs="Arial"/>
          <w:sz w:val="20"/>
          <w:szCs w:val="20"/>
        </w:rPr>
        <w:t xml:space="preserve">) Sa chás gur leis an gclub/ngrúpa an t-áitreabh, caithfidh sé a dheimhniú go bhfuil Ráiteas Sláinte agus Sábháilteachta iomlán aige, Beartas Sláinte agus Sábháilteachta san áireamh.  </w:t>
      </w:r>
    </w:p>
    <w:p w14:paraId="2AD3091C" w14:textId="77777777" w:rsidR="000159E2" w:rsidRPr="00870CA8" w:rsidRDefault="000159E2" w:rsidP="000159E2">
      <w:pPr>
        <w:spacing w:after="0"/>
        <w:ind w:left="720"/>
        <w:jc w:val="center"/>
        <w:rPr>
          <w:rFonts w:ascii="Arial" w:eastAsia="Calibri" w:hAnsi="Arial" w:cs="Arial"/>
          <w:b/>
          <w:sz w:val="20"/>
          <w:szCs w:val="20"/>
          <w:u w:val="single"/>
        </w:rPr>
      </w:pPr>
      <w:r>
        <w:rPr>
          <w:rFonts w:ascii="Arial" w:eastAsia="Calibri" w:hAnsi="Arial" w:cs="Arial"/>
          <w:b/>
          <w:bCs/>
          <w:sz w:val="20"/>
          <w:szCs w:val="20"/>
          <w:u w:val="single"/>
        </w:rPr>
        <w:t>NÓ</w:t>
      </w:r>
    </w:p>
    <w:p w14:paraId="7D11470B" w14:textId="77777777" w:rsidR="000159E2" w:rsidRPr="00870CA8" w:rsidRDefault="000159E2" w:rsidP="000159E2">
      <w:pPr>
        <w:spacing w:after="0"/>
        <w:ind w:left="851"/>
        <w:rPr>
          <w:rFonts w:ascii="Arial" w:eastAsia="Calibri" w:hAnsi="Arial" w:cs="Arial"/>
          <w:sz w:val="20"/>
          <w:szCs w:val="20"/>
        </w:rPr>
      </w:pPr>
      <w:r>
        <w:rPr>
          <w:rFonts w:ascii="Arial" w:eastAsia="Calibri" w:hAnsi="Arial" w:cs="Arial"/>
          <w:b/>
          <w:bCs/>
          <w:sz w:val="20"/>
          <w:szCs w:val="20"/>
        </w:rPr>
        <w:t>b)</w:t>
      </w:r>
      <w:r>
        <w:rPr>
          <w:rFonts w:ascii="Arial" w:eastAsia="Calibri" w:hAnsi="Arial" w:cs="Arial"/>
          <w:sz w:val="20"/>
          <w:szCs w:val="20"/>
        </w:rPr>
        <w:t xml:space="preserve"> Sa chás go n-oibríonn an club nó an grúpa ó áitreabh nach leis é, caithfidh gur thug sé aird ar Bheartas Sláinte agus Sábháilteachta an fhoirgnimh agus caithfidh sé a chinntiú go n-oibríonn sé i leith an bheartais sin.  Anuas air sin, caithfidh gur chomhaontaigh an club/grúpa ar nósanna imeachta chun éigeandálaí a bhainistiú.   </w:t>
      </w:r>
    </w:p>
    <w:p w14:paraId="1ADF62F7" w14:textId="77777777" w:rsidR="000159E2" w:rsidRPr="00870CA8" w:rsidRDefault="000159E2" w:rsidP="000159E2">
      <w:pPr>
        <w:spacing w:after="0"/>
        <w:rPr>
          <w:rFonts w:ascii="Arial" w:eastAsia="Calibri" w:hAnsi="Arial" w:cs="Arial"/>
          <w:b/>
          <w:sz w:val="20"/>
          <w:szCs w:val="20"/>
        </w:rPr>
      </w:pPr>
    </w:p>
    <w:p w14:paraId="06E45BDA" w14:textId="77777777" w:rsidR="000159E2" w:rsidRPr="00870CA8" w:rsidRDefault="000159E2" w:rsidP="000159E2">
      <w:pPr>
        <w:spacing w:after="0"/>
        <w:rPr>
          <w:rFonts w:ascii="Arial" w:eastAsia="Calibri" w:hAnsi="Arial" w:cs="Arial"/>
          <w:b/>
          <w:sz w:val="20"/>
          <w:szCs w:val="20"/>
        </w:rPr>
      </w:pPr>
      <w:r>
        <w:rPr>
          <w:rFonts w:ascii="Arial" w:eastAsia="Calibri" w:hAnsi="Arial" w:cs="Arial"/>
          <w:b/>
          <w:bCs/>
          <w:sz w:val="20"/>
          <w:szCs w:val="20"/>
        </w:rPr>
        <w:t>Limistéir eile a bhfuil breithniú le déanamh orthu:</w:t>
      </w:r>
    </w:p>
    <w:p w14:paraId="01A45D91" w14:textId="77777777" w:rsidR="000159E2" w:rsidRPr="00870CA8" w:rsidRDefault="000159E2" w:rsidP="000159E2">
      <w:pPr>
        <w:numPr>
          <w:ilvl w:val="0"/>
          <w:numId w:val="18"/>
        </w:numPr>
        <w:spacing w:before="120" w:after="0"/>
        <w:ind w:left="851" w:hanging="284"/>
        <w:contextualSpacing/>
        <w:rPr>
          <w:rFonts w:ascii="Arial" w:eastAsia="Calibri" w:hAnsi="Arial" w:cs="Arial"/>
          <w:sz w:val="20"/>
          <w:szCs w:val="20"/>
        </w:rPr>
      </w:pPr>
      <w:r>
        <w:rPr>
          <w:rFonts w:ascii="Arial" w:eastAsia="Calibri" w:hAnsi="Arial" w:cs="Arial"/>
          <w:sz w:val="20"/>
          <w:szCs w:val="20"/>
        </w:rPr>
        <w:t xml:space="preserve">Próiseas clárúcháin do chomhaltaí an chlub/ghrúpa </w:t>
      </w:r>
    </w:p>
    <w:p w14:paraId="19A62CF7" w14:textId="77777777" w:rsidR="000159E2" w:rsidRPr="00870CA8" w:rsidRDefault="000159E2" w:rsidP="000159E2">
      <w:pPr>
        <w:numPr>
          <w:ilvl w:val="0"/>
          <w:numId w:val="18"/>
        </w:numPr>
        <w:spacing w:before="120" w:after="0"/>
        <w:ind w:left="851" w:hanging="284"/>
        <w:contextualSpacing/>
        <w:rPr>
          <w:rFonts w:ascii="Arial" w:eastAsia="Calibri" w:hAnsi="Arial" w:cs="Arial"/>
          <w:sz w:val="20"/>
          <w:szCs w:val="20"/>
        </w:rPr>
      </w:pPr>
      <w:r>
        <w:rPr>
          <w:rFonts w:ascii="Arial" w:eastAsia="Calibri" w:hAnsi="Arial" w:cs="Arial"/>
          <w:sz w:val="20"/>
          <w:szCs w:val="20"/>
        </w:rPr>
        <w:t>Foirm thoilithe tuismitheora/caomhnóra (do chomhaltaí club/grúpa faoi 18 mbl.)</w:t>
      </w:r>
    </w:p>
    <w:p w14:paraId="1717B66F" w14:textId="77777777" w:rsidR="000159E2" w:rsidRPr="00870CA8" w:rsidRDefault="000159E2" w:rsidP="000159E2">
      <w:pPr>
        <w:numPr>
          <w:ilvl w:val="0"/>
          <w:numId w:val="18"/>
        </w:numPr>
        <w:spacing w:before="120" w:after="0"/>
        <w:ind w:left="851" w:hanging="284"/>
        <w:contextualSpacing/>
        <w:rPr>
          <w:rFonts w:ascii="Arial" w:eastAsia="Calibri" w:hAnsi="Arial" w:cs="Arial"/>
          <w:sz w:val="20"/>
          <w:szCs w:val="20"/>
        </w:rPr>
      </w:pPr>
      <w:r>
        <w:rPr>
          <w:rFonts w:ascii="Arial" w:eastAsia="Calibri" w:hAnsi="Arial" w:cs="Arial"/>
          <w:sz w:val="20"/>
          <w:szCs w:val="20"/>
        </w:rPr>
        <w:t>Foirm thoilithe leighis</w:t>
      </w:r>
    </w:p>
    <w:p w14:paraId="03BE6FDF" w14:textId="77777777" w:rsidR="000159E2" w:rsidRPr="00C30A0C" w:rsidRDefault="000159E2" w:rsidP="000159E2">
      <w:pPr>
        <w:spacing w:after="0"/>
        <w:contextualSpacing/>
        <w:rPr>
          <w:rFonts w:ascii="Arial" w:eastAsia="Calibri" w:hAnsi="Arial" w:cs="Arial"/>
          <w:sz w:val="20"/>
          <w:szCs w:val="20"/>
        </w:rPr>
      </w:pPr>
    </w:p>
    <w:p w14:paraId="5051A8A7" w14:textId="56A151C0" w:rsidR="00EC49D6" w:rsidRDefault="000159E2" w:rsidP="000159E2">
      <w:pPr>
        <w:spacing w:after="0"/>
        <w:contextualSpacing/>
        <w:rPr>
          <w:rFonts w:ascii="Arial" w:eastAsia="Calibri" w:hAnsi="Arial" w:cs="Arial"/>
          <w:sz w:val="20"/>
          <w:szCs w:val="20"/>
        </w:rPr>
      </w:pPr>
      <w:r>
        <w:rPr>
          <w:rFonts w:ascii="Arial" w:eastAsia="Calibri" w:hAnsi="Arial" w:cs="Arial"/>
          <w:sz w:val="20"/>
          <w:szCs w:val="20"/>
        </w:rPr>
        <w:t>Cuir tic sa bhosca san fhoirm iarratais is fearr a léiríonn cleachtas reatha do chlub/ghrúpa. Ba cheart duit ansin samplaí de na próisis a liostáil, más ann dóibh, atá i bhfeidhm agat.</w:t>
      </w:r>
    </w:p>
    <w:p w14:paraId="7F052F67" w14:textId="77777777" w:rsidR="00EC49D6" w:rsidRDefault="00EC49D6" w:rsidP="000159E2">
      <w:pPr>
        <w:spacing w:after="0"/>
        <w:contextualSpacing/>
        <w:rPr>
          <w:rFonts w:ascii="Arial" w:eastAsia="Calibri" w:hAnsi="Arial" w:cs="Arial"/>
          <w:sz w:val="20"/>
          <w:szCs w:val="20"/>
        </w:rPr>
      </w:pPr>
    </w:p>
    <w:p w14:paraId="3BD667EF" w14:textId="2F5F8885" w:rsidR="000159E2" w:rsidRPr="00870CA8" w:rsidRDefault="000159E2" w:rsidP="000159E2">
      <w:pPr>
        <w:spacing w:after="0"/>
        <w:contextualSpacing/>
        <w:rPr>
          <w:rFonts w:ascii="Arial" w:eastAsia="Calibri" w:hAnsi="Arial" w:cs="Arial"/>
          <w:color w:val="E36C0A"/>
          <w:sz w:val="20"/>
          <w:szCs w:val="20"/>
        </w:rPr>
      </w:pPr>
      <w:r>
        <w:rPr>
          <w:rFonts w:ascii="Arial" w:eastAsia="Calibri" w:hAnsi="Arial" w:cs="Arial"/>
          <w:sz w:val="20"/>
          <w:szCs w:val="20"/>
        </w:rPr>
        <w:t>Sa chás nach bhfuil siad i bhfeidhm, nó go bhfuil siad i bhfeidhm go pointe áirithe, ba cheart duit cinneadh a dhéanamh cé acu an cuí nó nach cuí i dtaobh ghníomhaíochtaí do chlub/ghrúpa na próisis seo a chur i bhfeidhm amach anseo.</w:t>
      </w:r>
    </w:p>
    <w:p w14:paraId="2B5E1A93" w14:textId="77777777" w:rsidR="000159E2" w:rsidRDefault="000159E2" w:rsidP="000159E2">
      <w:pPr>
        <w:spacing w:after="0"/>
        <w:contextualSpacing/>
        <w:rPr>
          <w:rFonts w:ascii="Arial" w:eastAsia="Calibri" w:hAnsi="Arial" w:cs="Arial"/>
          <w:b/>
          <w:sz w:val="20"/>
          <w:szCs w:val="20"/>
        </w:rPr>
      </w:pPr>
    </w:p>
    <w:p w14:paraId="0B8D9921" w14:textId="77777777" w:rsidR="000159E2" w:rsidRPr="00870CA8" w:rsidRDefault="000159E2" w:rsidP="000159E2">
      <w:pPr>
        <w:spacing w:after="0"/>
        <w:contextualSpacing/>
        <w:rPr>
          <w:rFonts w:ascii="Arial" w:eastAsia="Calibri" w:hAnsi="Arial" w:cs="Arial"/>
          <w:b/>
          <w:sz w:val="20"/>
          <w:szCs w:val="20"/>
        </w:rPr>
      </w:pPr>
      <w:r>
        <w:rPr>
          <w:rFonts w:ascii="Arial" w:eastAsia="Calibri" w:hAnsi="Arial" w:cs="Arial"/>
          <w:b/>
          <w:bCs/>
          <w:sz w:val="20"/>
          <w:szCs w:val="20"/>
        </w:rPr>
        <w:t xml:space="preserve">Caighdeán 2:  </w:t>
      </w:r>
      <w:r>
        <w:rPr>
          <w:rFonts w:ascii="Arial" w:eastAsia="Calibri" w:hAnsi="Arial" w:cs="Arial"/>
          <w:sz w:val="20"/>
          <w:szCs w:val="20"/>
        </w:rPr>
        <w:t xml:space="preserve">  </w:t>
      </w:r>
      <w:r>
        <w:rPr>
          <w:rFonts w:ascii="Arial" w:eastAsia="Calibri" w:hAnsi="Arial" w:cs="Arial"/>
          <w:b/>
          <w:bCs/>
          <w:sz w:val="20"/>
          <w:szCs w:val="20"/>
        </w:rPr>
        <w:t>Dírithe ar dhaoine óga</w:t>
      </w:r>
    </w:p>
    <w:p w14:paraId="52383225" w14:textId="77777777" w:rsidR="000159E2" w:rsidRPr="00870CA8" w:rsidRDefault="000159E2" w:rsidP="000159E2">
      <w:pPr>
        <w:spacing w:after="0"/>
        <w:contextualSpacing/>
        <w:rPr>
          <w:rFonts w:ascii="Arial" w:eastAsia="Calibri" w:hAnsi="Arial" w:cs="Arial"/>
          <w:b/>
          <w:color w:val="E36C0A"/>
          <w:sz w:val="20"/>
          <w:szCs w:val="20"/>
        </w:rPr>
      </w:pPr>
    </w:p>
    <w:p w14:paraId="50E8A742" w14:textId="77777777" w:rsidR="000159E2" w:rsidRPr="00870CA8" w:rsidRDefault="000159E2" w:rsidP="000159E2">
      <w:pPr>
        <w:numPr>
          <w:ilvl w:val="0"/>
          <w:numId w:val="22"/>
        </w:numPr>
        <w:spacing w:after="0"/>
        <w:ind w:left="360" w:firstLine="0"/>
        <w:contextualSpacing/>
        <w:rPr>
          <w:rFonts w:ascii="Arial" w:eastAsia="Calibri" w:hAnsi="Arial" w:cs="Arial"/>
          <w:color w:val="E36C0A"/>
          <w:sz w:val="20"/>
          <w:szCs w:val="20"/>
        </w:rPr>
      </w:pPr>
      <w:r>
        <w:rPr>
          <w:rFonts w:ascii="Arial" w:eastAsia="Calibri" w:hAnsi="Arial" w:cs="Arial"/>
          <w:b/>
          <w:bCs/>
          <w:sz w:val="20"/>
          <w:szCs w:val="20"/>
        </w:rPr>
        <w:t>Bíonn baint ghníomhach ag daoine óga</w:t>
      </w:r>
      <w:r>
        <w:rPr>
          <w:rFonts w:ascii="Arial" w:eastAsia="Calibri" w:hAnsi="Arial" w:cs="Arial"/>
          <w:sz w:val="20"/>
          <w:szCs w:val="20"/>
        </w:rPr>
        <w:t xml:space="preserve"> Cuir tic sa bhosca is fearr a léiríonn cleachtas reatha do chlub/ghrúpa. Ba cheart duit ansin samplaí a liostú nó a thabhairt de na gníomhaíochtaí a sholáthraíonn do chlub/ghrúpa a léiríonn conas a bhíonn daoine óga bainteach sa chlub/ghrúpa. Ní gá gur liosta críochnaitheach é seo.  </w:t>
      </w:r>
    </w:p>
    <w:p w14:paraId="08656573" w14:textId="77777777" w:rsidR="000159E2" w:rsidRPr="00870CA8" w:rsidRDefault="000159E2" w:rsidP="000159E2">
      <w:pPr>
        <w:numPr>
          <w:ilvl w:val="0"/>
          <w:numId w:val="22"/>
        </w:numPr>
        <w:spacing w:after="0"/>
        <w:ind w:left="360" w:firstLine="0"/>
        <w:contextualSpacing/>
        <w:rPr>
          <w:rFonts w:ascii="Arial" w:eastAsia="Calibri" w:hAnsi="Arial" w:cs="Arial"/>
          <w:sz w:val="20"/>
          <w:szCs w:val="20"/>
        </w:rPr>
      </w:pPr>
      <w:r>
        <w:rPr>
          <w:rFonts w:ascii="Arial" w:eastAsia="Calibri" w:hAnsi="Arial" w:cs="Arial"/>
          <w:b/>
          <w:bCs/>
          <w:sz w:val="20"/>
          <w:szCs w:val="20"/>
        </w:rPr>
        <w:t>Tá gníomhaíochtaí ar fáil, inrochtana agus cuimsitheach</w:t>
      </w:r>
      <w:r>
        <w:rPr>
          <w:rFonts w:ascii="Arial" w:eastAsia="Calibri" w:hAnsi="Arial" w:cs="Arial"/>
          <w:sz w:val="20"/>
          <w:szCs w:val="20"/>
        </w:rPr>
        <w:t>. Cuir tic sa bhosca is fearr a léiríonn cleachtas reatha do chlub/ghrúpa. Tá ort machnamh a dhéanamh ar conas agus an féidir le daoine óga a bhfuil cúlraí, cumas agus ábhar spéise éagsúil acu teacht ar an gclub/ngrúpa más mian leo amhlaidh a dhéanamh, agus conas a rinneadh seo le bliain anuas.</w:t>
      </w:r>
    </w:p>
    <w:p w14:paraId="34F1916B" w14:textId="77777777" w:rsidR="000159E2" w:rsidRDefault="000159E2" w:rsidP="000159E2">
      <w:pPr>
        <w:numPr>
          <w:ilvl w:val="0"/>
          <w:numId w:val="22"/>
        </w:numPr>
        <w:spacing w:after="0"/>
        <w:ind w:left="360" w:firstLine="0"/>
        <w:contextualSpacing/>
        <w:rPr>
          <w:rFonts w:ascii="Arial" w:eastAsia="Calibri" w:hAnsi="Arial" w:cs="Arial"/>
          <w:sz w:val="20"/>
          <w:szCs w:val="20"/>
        </w:rPr>
      </w:pPr>
      <w:r>
        <w:rPr>
          <w:rFonts w:ascii="Arial" w:eastAsia="Calibri" w:hAnsi="Arial" w:cs="Arial"/>
          <w:b/>
          <w:bCs/>
          <w:sz w:val="20"/>
          <w:szCs w:val="20"/>
        </w:rPr>
        <w:t>Déan cur síos, le do thoil, ar limistéar amháin a d’fhorbair do chlub/ghrúpa le bliain anuas maidir le Caighdeán 2.</w:t>
      </w:r>
      <w:r>
        <w:rPr>
          <w:rFonts w:ascii="Arial" w:eastAsia="Calibri" w:hAnsi="Arial" w:cs="Arial"/>
          <w:sz w:val="20"/>
          <w:szCs w:val="20"/>
        </w:rPr>
        <w:t xml:space="preserve"> Sa mhír seo, tuairiscíonn an club/grúpa ar limistéar forbartha amháin, ar a laghad, a bhaineann le Caighdeán 2. Is féidir samplaí de seo a ghlacadh ón gcleachtas le daoine óga agus le hoibrithe deonacha a fhorbairt.  </w:t>
      </w:r>
    </w:p>
    <w:p w14:paraId="326488E5" w14:textId="77777777" w:rsidR="000159E2" w:rsidRPr="00870CA8" w:rsidRDefault="000159E2" w:rsidP="00357C6B">
      <w:pPr>
        <w:spacing w:after="0"/>
        <w:ind w:left="360"/>
        <w:contextualSpacing/>
        <w:rPr>
          <w:rFonts w:ascii="Arial" w:eastAsia="Calibri" w:hAnsi="Arial" w:cs="Arial"/>
          <w:sz w:val="20"/>
          <w:szCs w:val="20"/>
        </w:rPr>
      </w:pPr>
    </w:p>
    <w:p w14:paraId="55E4768F" w14:textId="77777777" w:rsidR="000159E2" w:rsidRDefault="000159E2" w:rsidP="000159E2">
      <w:pPr>
        <w:spacing w:after="0"/>
        <w:contextualSpacing/>
        <w:rPr>
          <w:rFonts w:ascii="Arial" w:eastAsia="Calibri" w:hAnsi="Arial" w:cs="Arial"/>
          <w:sz w:val="20"/>
          <w:szCs w:val="20"/>
        </w:rPr>
      </w:pPr>
    </w:p>
    <w:p w14:paraId="38A51CB9" w14:textId="77777777" w:rsidR="00E76B8C" w:rsidRDefault="00E76B8C" w:rsidP="000159E2">
      <w:pPr>
        <w:spacing w:after="0"/>
        <w:contextualSpacing/>
        <w:rPr>
          <w:rFonts w:ascii="Arial" w:eastAsia="Calibri" w:hAnsi="Arial" w:cs="Arial"/>
          <w:sz w:val="20"/>
          <w:szCs w:val="20"/>
        </w:rPr>
      </w:pPr>
    </w:p>
    <w:p w14:paraId="314BB7B4" w14:textId="77777777" w:rsidR="00E76B8C" w:rsidRDefault="00E76B8C" w:rsidP="000159E2">
      <w:pPr>
        <w:spacing w:after="0"/>
        <w:contextualSpacing/>
        <w:rPr>
          <w:rFonts w:ascii="Arial" w:eastAsia="Calibri" w:hAnsi="Arial" w:cs="Arial"/>
          <w:sz w:val="20"/>
          <w:szCs w:val="20"/>
        </w:rPr>
      </w:pPr>
    </w:p>
    <w:p w14:paraId="40D34DB5" w14:textId="77777777" w:rsidR="00E76B8C" w:rsidRDefault="00E76B8C" w:rsidP="000159E2">
      <w:pPr>
        <w:spacing w:after="0"/>
        <w:contextualSpacing/>
        <w:rPr>
          <w:rFonts w:ascii="Arial" w:eastAsia="Calibri" w:hAnsi="Arial" w:cs="Arial"/>
          <w:sz w:val="20"/>
          <w:szCs w:val="20"/>
        </w:rPr>
      </w:pPr>
    </w:p>
    <w:p w14:paraId="4FCB0648" w14:textId="77777777" w:rsidR="000159E2" w:rsidRPr="00870CA8" w:rsidRDefault="000159E2" w:rsidP="000159E2">
      <w:pPr>
        <w:spacing w:after="0"/>
        <w:contextualSpacing/>
        <w:rPr>
          <w:rFonts w:ascii="Arial" w:eastAsia="Calibri" w:hAnsi="Arial" w:cs="Arial"/>
          <w:b/>
          <w:sz w:val="20"/>
          <w:szCs w:val="20"/>
        </w:rPr>
      </w:pPr>
      <w:r>
        <w:rPr>
          <w:rFonts w:ascii="Arial" w:eastAsia="Calibri" w:hAnsi="Arial" w:cs="Arial"/>
          <w:b/>
          <w:bCs/>
          <w:sz w:val="20"/>
          <w:szCs w:val="20"/>
        </w:rPr>
        <w:t xml:space="preserve">Caighdeán 3:  </w:t>
      </w:r>
      <w:r>
        <w:rPr>
          <w:rFonts w:ascii="Arial" w:eastAsia="Calibri" w:hAnsi="Arial" w:cs="Arial"/>
          <w:sz w:val="20"/>
          <w:szCs w:val="20"/>
        </w:rPr>
        <w:t xml:space="preserve"> </w:t>
      </w:r>
      <w:r>
        <w:rPr>
          <w:rFonts w:ascii="Arial" w:eastAsia="Calibri" w:hAnsi="Arial" w:cs="Arial"/>
          <w:b/>
          <w:bCs/>
          <w:sz w:val="20"/>
          <w:szCs w:val="20"/>
        </w:rPr>
        <w:t xml:space="preserve">Forbartha agus oideachasúil </w:t>
      </w:r>
    </w:p>
    <w:p w14:paraId="3ABCE148" w14:textId="77777777" w:rsidR="000159E2" w:rsidRPr="00870CA8" w:rsidRDefault="000159E2" w:rsidP="000159E2">
      <w:pPr>
        <w:spacing w:after="0"/>
        <w:contextualSpacing/>
        <w:rPr>
          <w:rFonts w:ascii="Arial" w:eastAsia="Calibri" w:hAnsi="Arial" w:cs="Arial"/>
          <w:b/>
          <w:sz w:val="20"/>
          <w:szCs w:val="20"/>
        </w:rPr>
      </w:pPr>
    </w:p>
    <w:p w14:paraId="7B1B5AEC" w14:textId="77777777" w:rsidR="00E76B8C" w:rsidRDefault="000159E2" w:rsidP="00E76B8C">
      <w:pPr>
        <w:numPr>
          <w:ilvl w:val="0"/>
          <w:numId w:val="23"/>
        </w:numPr>
        <w:spacing w:after="0"/>
        <w:ind w:left="360" w:firstLine="0"/>
        <w:contextualSpacing/>
        <w:rPr>
          <w:rFonts w:ascii="Arial" w:eastAsia="Calibri" w:hAnsi="Arial" w:cs="Arial"/>
          <w:sz w:val="20"/>
          <w:szCs w:val="20"/>
        </w:rPr>
      </w:pPr>
      <w:r>
        <w:rPr>
          <w:rFonts w:ascii="Arial" w:eastAsia="Calibri" w:hAnsi="Arial" w:cs="Arial"/>
          <w:b/>
          <w:bCs/>
          <w:sz w:val="20"/>
          <w:szCs w:val="20"/>
        </w:rPr>
        <w:t xml:space="preserve">Clár pleanáilte gníomhaíochtaí </w:t>
      </w:r>
      <w:r>
        <w:rPr>
          <w:rFonts w:ascii="Arial" w:eastAsia="Calibri" w:hAnsi="Arial" w:cs="Arial"/>
          <w:sz w:val="20"/>
          <w:szCs w:val="20"/>
        </w:rPr>
        <w:t xml:space="preserve"> Má tá clár pleanáilte gníomhaíochtaí ag an gclub/ngrúpa i bhfeidhm, tabhair samplaí sa bhosca a sholáthraítear.   </w:t>
      </w:r>
    </w:p>
    <w:p w14:paraId="637C12C8" w14:textId="77777777" w:rsidR="00E76B8C" w:rsidRPr="00E76B8C" w:rsidRDefault="00E76B8C" w:rsidP="00E76B8C">
      <w:pPr>
        <w:spacing w:after="0"/>
        <w:ind w:left="360"/>
        <w:contextualSpacing/>
        <w:rPr>
          <w:rFonts w:ascii="Arial" w:eastAsia="Calibri" w:hAnsi="Arial" w:cs="Arial"/>
          <w:sz w:val="20"/>
          <w:szCs w:val="20"/>
        </w:rPr>
      </w:pPr>
    </w:p>
    <w:p w14:paraId="29E97706" w14:textId="77777777" w:rsidR="000159E2" w:rsidRDefault="000159E2" w:rsidP="000159E2">
      <w:pPr>
        <w:numPr>
          <w:ilvl w:val="0"/>
          <w:numId w:val="23"/>
        </w:numPr>
        <w:spacing w:after="0"/>
        <w:ind w:left="360" w:firstLine="0"/>
        <w:contextualSpacing/>
        <w:rPr>
          <w:rFonts w:ascii="Arial" w:eastAsia="Calibri" w:hAnsi="Arial" w:cs="Arial"/>
          <w:sz w:val="20"/>
          <w:szCs w:val="20"/>
        </w:rPr>
      </w:pPr>
      <w:r>
        <w:rPr>
          <w:rFonts w:ascii="Arial" w:eastAsia="Calibri" w:hAnsi="Arial" w:cs="Arial"/>
          <w:b/>
          <w:bCs/>
          <w:sz w:val="20"/>
          <w:szCs w:val="20"/>
        </w:rPr>
        <w:t>Aithnítear agus forbraítear riachtanais, cumas, suimeanna agus acmhainneacht daoine óga.</w:t>
      </w:r>
      <w:r>
        <w:rPr>
          <w:rFonts w:ascii="Arial" w:eastAsia="Calibri" w:hAnsi="Arial" w:cs="Arial"/>
          <w:sz w:val="20"/>
          <w:szCs w:val="20"/>
        </w:rPr>
        <w:t xml:space="preserve"> Tabhair samplaí ar conas a shainaithníonn agus a thacaíonn an club/grúpa le daoine óga trí ghníomhaíochtaí an chlub/ghrúpa. </w:t>
      </w:r>
    </w:p>
    <w:p w14:paraId="7C87D806" w14:textId="77777777" w:rsidR="00E76B8C" w:rsidRPr="00870CA8" w:rsidRDefault="00E76B8C" w:rsidP="00E76B8C">
      <w:pPr>
        <w:spacing w:after="0"/>
        <w:ind w:left="360"/>
        <w:contextualSpacing/>
        <w:rPr>
          <w:rFonts w:ascii="Arial" w:eastAsia="Calibri" w:hAnsi="Arial" w:cs="Arial"/>
          <w:sz w:val="20"/>
          <w:szCs w:val="20"/>
        </w:rPr>
      </w:pPr>
    </w:p>
    <w:p w14:paraId="02775CE3" w14:textId="77777777" w:rsidR="000159E2" w:rsidRDefault="000159E2" w:rsidP="000159E2">
      <w:pPr>
        <w:numPr>
          <w:ilvl w:val="0"/>
          <w:numId w:val="23"/>
        </w:numPr>
        <w:spacing w:after="0"/>
        <w:ind w:left="360" w:firstLine="0"/>
        <w:contextualSpacing/>
        <w:rPr>
          <w:rFonts w:ascii="Arial" w:eastAsia="Calibri" w:hAnsi="Arial" w:cs="Arial"/>
          <w:sz w:val="20"/>
          <w:szCs w:val="20"/>
        </w:rPr>
      </w:pPr>
      <w:r>
        <w:rPr>
          <w:rFonts w:ascii="Arial" w:eastAsia="Calibri" w:hAnsi="Arial" w:cs="Arial"/>
          <w:b/>
          <w:bCs/>
          <w:sz w:val="20"/>
          <w:szCs w:val="20"/>
        </w:rPr>
        <w:t>Aithnítear rannpháirtíocht agus gnóthachtáil daoine óga.</w:t>
      </w:r>
      <w:r>
        <w:rPr>
          <w:rFonts w:ascii="Arial" w:eastAsia="Calibri" w:hAnsi="Arial" w:cs="Arial"/>
          <w:sz w:val="20"/>
          <w:szCs w:val="20"/>
        </w:rPr>
        <w:t xml:space="preserve"> Tabhair samplaí de conas a chuirtear daoine óga san áireamh i gcinnteoireacht agus conas a dhéantar a rannpháirtíocht agus forbairt a cheiliúradh.  </w:t>
      </w:r>
    </w:p>
    <w:p w14:paraId="383329F0" w14:textId="77777777" w:rsidR="00E76B8C" w:rsidRPr="00870CA8" w:rsidRDefault="00E76B8C" w:rsidP="00E76B8C">
      <w:pPr>
        <w:spacing w:after="0"/>
        <w:ind w:left="360"/>
        <w:contextualSpacing/>
        <w:rPr>
          <w:rFonts w:ascii="Arial" w:eastAsia="Calibri" w:hAnsi="Arial" w:cs="Arial"/>
          <w:sz w:val="20"/>
          <w:szCs w:val="20"/>
        </w:rPr>
      </w:pPr>
    </w:p>
    <w:p w14:paraId="1DDC9BE2" w14:textId="77777777" w:rsidR="000159E2" w:rsidRDefault="000159E2" w:rsidP="000159E2">
      <w:pPr>
        <w:numPr>
          <w:ilvl w:val="0"/>
          <w:numId w:val="23"/>
        </w:numPr>
        <w:spacing w:after="0"/>
        <w:ind w:left="360" w:firstLine="0"/>
        <w:contextualSpacing/>
        <w:rPr>
          <w:rFonts w:ascii="Arial" w:eastAsia="Calibri" w:hAnsi="Arial" w:cs="Arial"/>
          <w:sz w:val="20"/>
          <w:szCs w:val="20"/>
        </w:rPr>
      </w:pPr>
      <w:r>
        <w:rPr>
          <w:rFonts w:ascii="Arial" w:eastAsia="Calibri" w:hAnsi="Arial" w:cs="Arial"/>
          <w:b/>
          <w:bCs/>
          <w:sz w:val="20"/>
          <w:szCs w:val="20"/>
        </w:rPr>
        <w:t>Cuirtear tacaíocht agus oiliúint ar fáil do cheannairí deonacha.</w:t>
      </w:r>
      <w:r>
        <w:rPr>
          <w:rFonts w:ascii="Arial" w:eastAsia="Calibri" w:hAnsi="Arial" w:cs="Arial"/>
          <w:sz w:val="20"/>
          <w:szCs w:val="20"/>
        </w:rPr>
        <w:t xml:space="preserve"> Tabhair samplaí ar conas a thacaítear le hoibrithe deonacha agus tabhair samplaí, chomh maith, den oiliúint ábhartha a soláthraíodh.  </w:t>
      </w:r>
    </w:p>
    <w:p w14:paraId="3354E05B" w14:textId="77777777" w:rsidR="00E76B8C" w:rsidRPr="00870CA8" w:rsidRDefault="00E76B8C" w:rsidP="00E76B8C">
      <w:pPr>
        <w:spacing w:after="0"/>
        <w:ind w:left="360"/>
        <w:contextualSpacing/>
        <w:rPr>
          <w:rFonts w:ascii="Arial" w:eastAsia="Calibri" w:hAnsi="Arial" w:cs="Arial"/>
          <w:sz w:val="20"/>
          <w:szCs w:val="20"/>
        </w:rPr>
      </w:pPr>
    </w:p>
    <w:p w14:paraId="5A2FBFD3" w14:textId="77777777" w:rsidR="000159E2" w:rsidRPr="00870CA8" w:rsidRDefault="000159E2" w:rsidP="000159E2">
      <w:pPr>
        <w:numPr>
          <w:ilvl w:val="0"/>
          <w:numId w:val="23"/>
        </w:numPr>
        <w:spacing w:after="0"/>
        <w:ind w:left="360" w:firstLine="0"/>
        <w:contextualSpacing/>
        <w:rPr>
          <w:rFonts w:ascii="Arial" w:eastAsia="Calibri" w:hAnsi="Arial" w:cs="Arial"/>
          <w:sz w:val="20"/>
          <w:szCs w:val="20"/>
        </w:rPr>
      </w:pPr>
      <w:r>
        <w:rPr>
          <w:rFonts w:ascii="Arial" w:eastAsia="Calibri" w:hAnsi="Arial" w:cs="Arial"/>
          <w:b/>
          <w:bCs/>
          <w:sz w:val="20"/>
          <w:szCs w:val="20"/>
        </w:rPr>
        <w:t>Déan cur síos, le do thoil, ar limistéar amháin a d’fhorbair do chlub/ghrúpa le bliain anuas maidir le Caighdeán 3.</w:t>
      </w:r>
      <w:r>
        <w:rPr>
          <w:rFonts w:ascii="Arial" w:eastAsia="Calibri" w:hAnsi="Arial" w:cs="Arial"/>
          <w:sz w:val="20"/>
          <w:szCs w:val="20"/>
        </w:rPr>
        <w:t xml:space="preserve"> Tabhair samplaí ar limistéar amháin, ar a laghad, a tugadh isteach le bliain anuas. Is féidir samplaí de seo a ghlacadh ón obair a dhéanann tú le daoine óga agus le hoibrithe deonacha a fhorbairt. </w:t>
      </w:r>
    </w:p>
    <w:p w14:paraId="74DEE767" w14:textId="77777777" w:rsidR="000159E2" w:rsidRPr="00870CA8" w:rsidRDefault="000159E2" w:rsidP="000159E2">
      <w:pPr>
        <w:spacing w:after="0"/>
        <w:ind w:left="720"/>
        <w:contextualSpacing/>
        <w:rPr>
          <w:rFonts w:ascii="Arial" w:eastAsia="Calibri" w:hAnsi="Arial" w:cs="Arial"/>
          <w:sz w:val="20"/>
          <w:szCs w:val="20"/>
        </w:rPr>
      </w:pPr>
    </w:p>
    <w:p w14:paraId="26604DE2" w14:textId="77777777" w:rsidR="000159E2" w:rsidRPr="00870CA8" w:rsidRDefault="000159E2" w:rsidP="000159E2">
      <w:pPr>
        <w:spacing w:after="0"/>
        <w:rPr>
          <w:rFonts w:ascii="Arial" w:eastAsia="Calibri" w:hAnsi="Arial" w:cs="Arial"/>
          <w:b/>
          <w:sz w:val="20"/>
          <w:szCs w:val="20"/>
        </w:rPr>
      </w:pPr>
      <w:r>
        <w:rPr>
          <w:rFonts w:ascii="Arial" w:eastAsia="Calibri" w:hAnsi="Arial" w:cs="Arial"/>
          <w:b/>
          <w:bCs/>
          <w:sz w:val="20"/>
          <w:szCs w:val="20"/>
        </w:rPr>
        <w:t>Limistéir a bheartaítear a fhorbairt</w:t>
      </w:r>
      <w:r>
        <w:rPr>
          <w:rFonts w:ascii="Arial" w:eastAsia="Calibri" w:hAnsi="Arial" w:cs="Arial"/>
          <w:sz w:val="20"/>
          <w:szCs w:val="20"/>
        </w:rPr>
        <w:t xml:space="preserve"> </w:t>
      </w:r>
    </w:p>
    <w:p w14:paraId="64BB303B" w14:textId="77777777" w:rsidR="00E45B68" w:rsidRDefault="000159E2" w:rsidP="00E45B68">
      <w:pPr>
        <w:spacing w:after="0"/>
        <w:contextualSpacing/>
        <w:rPr>
          <w:rFonts w:ascii="Arial" w:eastAsia="Calibri" w:hAnsi="Arial" w:cs="Arial"/>
          <w:sz w:val="20"/>
          <w:szCs w:val="20"/>
        </w:rPr>
      </w:pPr>
      <w:r>
        <w:rPr>
          <w:rFonts w:ascii="Arial" w:eastAsia="Calibri" w:hAnsi="Arial" w:cs="Arial"/>
          <w:sz w:val="20"/>
          <w:szCs w:val="20"/>
        </w:rPr>
        <w:t xml:space="preserve">Ba cheart don chlub/ghrúpa téama/gníomh amháin, ar a laghad, a shainaithint a bhaineann les na trí Chaighdeán a dtabharfaidh sé tús áite dóibh sa bhliain amach romhainn. Ba cheart don téama/ghníomh a shainaithníonn tú cabhrú le reáchtáil an chlub/ghrúpa agus ba cheart dó feabhas a chur ar an eispéireas do dhaoine óga agus do cheannairí fásta oibrí deonacha.  </w:t>
      </w:r>
    </w:p>
    <w:p w14:paraId="3E03D005" w14:textId="7B91D2E1" w:rsidR="00E45B68" w:rsidRDefault="00E45B68" w:rsidP="00E45B68">
      <w:pPr>
        <w:spacing w:after="0"/>
        <w:contextualSpacing/>
        <w:rPr>
          <w:rFonts w:ascii="Arial" w:eastAsia="Calibri" w:hAnsi="Arial" w:cs="Arial"/>
          <w:sz w:val="20"/>
          <w:szCs w:val="20"/>
        </w:rPr>
      </w:pPr>
    </w:p>
    <w:p w14:paraId="2453F6C7" w14:textId="53FB376E" w:rsidR="00E45B68" w:rsidRDefault="00E45B68" w:rsidP="00E45B68">
      <w:pPr>
        <w:spacing w:after="0"/>
        <w:contextualSpacing/>
        <w:rPr>
          <w:rFonts w:ascii="Arial" w:eastAsia="Calibri" w:hAnsi="Arial" w:cs="Arial"/>
          <w:sz w:val="20"/>
          <w:szCs w:val="20"/>
        </w:rPr>
      </w:pPr>
    </w:p>
    <w:p w14:paraId="678A6C99" w14:textId="502280B8" w:rsidR="00E45B68" w:rsidRDefault="00E45B68" w:rsidP="00E45B68">
      <w:pPr>
        <w:spacing w:after="0"/>
        <w:contextualSpacing/>
        <w:rPr>
          <w:rFonts w:ascii="Arial" w:eastAsia="Calibri" w:hAnsi="Arial" w:cs="Arial"/>
          <w:sz w:val="20"/>
          <w:szCs w:val="20"/>
        </w:rPr>
      </w:pPr>
    </w:p>
    <w:p w14:paraId="56B0E749" w14:textId="1005F2BC" w:rsidR="00E45B68" w:rsidRDefault="00E45B68" w:rsidP="00E45B68">
      <w:pPr>
        <w:spacing w:after="0"/>
        <w:contextualSpacing/>
        <w:rPr>
          <w:rFonts w:ascii="Arial" w:eastAsia="Calibri" w:hAnsi="Arial" w:cs="Arial"/>
          <w:sz w:val="20"/>
          <w:szCs w:val="20"/>
        </w:rPr>
      </w:pPr>
    </w:p>
    <w:p w14:paraId="4F3DD34A" w14:textId="2B4B3AC8" w:rsidR="00E45B68" w:rsidRDefault="00E45B68" w:rsidP="00E45B68">
      <w:pPr>
        <w:spacing w:after="0"/>
        <w:contextualSpacing/>
        <w:rPr>
          <w:rFonts w:ascii="Arial" w:eastAsia="Calibri" w:hAnsi="Arial" w:cs="Arial"/>
          <w:sz w:val="20"/>
          <w:szCs w:val="20"/>
        </w:rPr>
      </w:pPr>
    </w:p>
    <w:p w14:paraId="001AC4F4" w14:textId="5E5B962D" w:rsidR="00E45B68" w:rsidRDefault="00E45B68" w:rsidP="00E45B68">
      <w:pPr>
        <w:spacing w:after="0"/>
        <w:contextualSpacing/>
        <w:rPr>
          <w:rFonts w:ascii="Arial" w:eastAsia="Calibri" w:hAnsi="Arial" w:cs="Arial"/>
          <w:sz w:val="20"/>
          <w:szCs w:val="20"/>
        </w:rPr>
      </w:pPr>
    </w:p>
    <w:p w14:paraId="7A9D23BF" w14:textId="4180F8D1" w:rsidR="00E45B68" w:rsidRDefault="00E45B68" w:rsidP="00E45B68">
      <w:pPr>
        <w:spacing w:after="0"/>
        <w:contextualSpacing/>
        <w:rPr>
          <w:rFonts w:ascii="Arial" w:eastAsia="Calibri" w:hAnsi="Arial" w:cs="Arial"/>
          <w:sz w:val="20"/>
          <w:szCs w:val="20"/>
        </w:rPr>
      </w:pPr>
    </w:p>
    <w:p w14:paraId="0BD63A2D" w14:textId="4B977EC9" w:rsidR="00E45B68" w:rsidRDefault="00E45B68" w:rsidP="00E45B68">
      <w:pPr>
        <w:spacing w:after="0"/>
        <w:contextualSpacing/>
        <w:rPr>
          <w:rFonts w:ascii="Arial" w:eastAsia="Calibri" w:hAnsi="Arial" w:cs="Arial"/>
          <w:sz w:val="20"/>
          <w:szCs w:val="20"/>
        </w:rPr>
      </w:pPr>
    </w:p>
    <w:p w14:paraId="0DE7B559" w14:textId="7A6AF8F0" w:rsidR="00E45B68" w:rsidRDefault="00E45B68" w:rsidP="00E45B68">
      <w:pPr>
        <w:spacing w:after="0"/>
        <w:contextualSpacing/>
        <w:rPr>
          <w:rFonts w:ascii="Arial" w:eastAsia="Calibri" w:hAnsi="Arial" w:cs="Arial"/>
          <w:sz w:val="20"/>
          <w:szCs w:val="20"/>
        </w:rPr>
      </w:pPr>
    </w:p>
    <w:p w14:paraId="74DD00A0" w14:textId="36BFC599" w:rsidR="00E45B68" w:rsidRDefault="00E45B68" w:rsidP="00E45B68">
      <w:pPr>
        <w:spacing w:after="0"/>
        <w:contextualSpacing/>
        <w:rPr>
          <w:rFonts w:ascii="Arial" w:eastAsia="Calibri" w:hAnsi="Arial" w:cs="Arial"/>
          <w:sz w:val="20"/>
          <w:szCs w:val="20"/>
        </w:rPr>
      </w:pPr>
    </w:p>
    <w:p w14:paraId="760C5845" w14:textId="77777777" w:rsidR="00E45B68" w:rsidRDefault="00E45B68" w:rsidP="00E45B68">
      <w:pPr>
        <w:spacing w:after="0"/>
        <w:contextualSpacing/>
        <w:rPr>
          <w:rFonts w:ascii="Arial" w:eastAsia="Calibri" w:hAnsi="Arial" w:cs="Arial"/>
          <w:sz w:val="20"/>
          <w:szCs w:val="20"/>
        </w:rPr>
      </w:pPr>
    </w:p>
    <w:p w14:paraId="2D21A4EA" w14:textId="78A2A697" w:rsidR="00E45B68" w:rsidRDefault="00E45B68" w:rsidP="00E45B68">
      <w:pPr>
        <w:spacing w:after="0"/>
        <w:contextualSpacing/>
        <w:rPr>
          <w:rFonts w:ascii="Arial" w:hAnsi="Arial" w:cs="Arial"/>
          <w:sz w:val="20"/>
          <w:szCs w:val="20"/>
        </w:rPr>
      </w:pPr>
      <w:r>
        <w:rPr>
          <w:rFonts w:ascii="Arial" w:hAnsi="Arial" w:cs="Arial"/>
          <w:b/>
          <w:bCs/>
          <w:color w:val="009CA9"/>
          <w:sz w:val="20"/>
          <w:szCs w:val="20"/>
        </w:rPr>
        <w:t>Mi</w:t>
      </w:r>
      <w:r w:rsidR="000159E2">
        <w:rPr>
          <w:rFonts w:ascii="Arial" w:hAnsi="Arial" w:cs="Arial"/>
          <w:b/>
          <w:bCs/>
          <w:color w:val="009CA9"/>
          <w:sz w:val="20"/>
          <w:szCs w:val="20"/>
        </w:rPr>
        <w:t xml:space="preserve">r 4: </w:t>
      </w:r>
      <w:r w:rsidR="000159E2">
        <w:rPr>
          <w:rFonts w:ascii="Arial" w:hAnsi="Arial" w:cs="Arial"/>
          <w:b/>
          <w:bCs/>
          <w:sz w:val="20"/>
          <w:szCs w:val="20"/>
        </w:rPr>
        <w:t>Sonraí airgeadais</w:t>
      </w:r>
      <w:r w:rsidR="000159E2">
        <w:rPr>
          <w:rFonts w:ascii="Arial" w:hAnsi="Arial" w:cs="Arial"/>
          <w:sz w:val="20"/>
          <w:szCs w:val="20"/>
        </w:rPr>
        <w:t xml:space="preserve"> </w:t>
      </w:r>
    </w:p>
    <w:p w14:paraId="12DDDDFA" w14:textId="77777777" w:rsidR="00E45B68" w:rsidRDefault="00E45B68" w:rsidP="00E45B68">
      <w:pPr>
        <w:spacing w:after="0"/>
        <w:contextualSpacing/>
        <w:rPr>
          <w:rFonts w:ascii="Arial" w:hAnsi="Arial" w:cs="Arial"/>
          <w:sz w:val="20"/>
          <w:szCs w:val="20"/>
        </w:rPr>
      </w:pPr>
    </w:p>
    <w:p w14:paraId="61518EFA" w14:textId="50F048B2" w:rsidR="000159E2" w:rsidRDefault="000159E2" w:rsidP="00E45B68">
      <w:pPr>
        <w:spacing w:after="0"/>
        <w:contextualSpacing/>
        <w:rPr>
          <w:rFonts w:ascii="Arial" w:hAnsi="Arial" w:cs="Arial"/>
          <w:bCs/>
          <w:sz w:val="20"/>
          <w:szCs w:val="20"/>
        </w:rPr>
      </w:pPr>
      <w:r>
        <w:rPr>
          <w:rFonts w:ascii="Arial" w:hAnsi="Arial" w:cs="Arial"/>
          <w:sz w:val="20"/>
          <w:szCs w:val="20"/>
        </w:rPr>
        <w:t xml:space="preserve">Áirítear leis an mír seo faisnéis ina dtugtar cuntas ar shonraí an chuntais bhainc ina n-íocfar do dheontas má éiríonn le d’iarratas. Cuimsítear ann teimpléad do chuntas ioncaim agus caiteachais an chlub/ghrúpa don bhliain airgeadais roimhe seo. Caithfidh gach club/grúpa é seo a chomhlánú a dhéanann iarratas ar chistiú. </w:t>
      </w:r>
      <w:r>
        <w:rPr>
          <w:rFonts w:ascii="Arial" w:hAnsi="Arial" w:cs="Arial"/>
          <w:sz w:val="20"/>
          <w:szCs w:val="20"/>
          <w:u w:val="single"/>
        </w:rPr>
        <w:t>Mar rogha air sin</w:t>
      </w:r>
      <w:r>
        <w:rPr>
          <w:rFonts w:ascii="Arial" w:hAnsi="Arial" w:cs="Arial"/>
          <w:sz w:val="20"/>
          <w:szCs w:val="20"/>
        </w:rPr>
        <w:t xml:space="preserve">, caithfidh an club/grúpa cóip shínithe de chomhionann féin an chlub/ghrúpa a sheoladh ar aghaidh má sholáthraítear ann an fhaisnéis go léir a theastaíonn.  </w:t>
      </w:r>
    </w:p>
    <w:p w14:paraId="10E7077B" w14:textId="77777777" w:rsidR="000159E2" w:rsidRPr="00870CA8" w:rsidRDefault="000159E2" w:rsidP="000159E2">
      <w:pPr>
        <w:keepNext/>
        <w:keepLines/>
        <w:spacing w:before="200" w:after="0"/>
        <w:outlineLvl w:val="1"/>
        <w:rPr>
          <w:rFonts w:ascii="Arial" w:hAnsi="Arial" w:cs="Arial"/>
          <w:bCs/>
          <w:sz w:val="20"/>
          <w:szCs w:val="20"/>
        </w:rPr>
      </w:pPr>
    </w:p>
    <w:p w14:paraId="0A16BA6D" w14:textId="77777777" w:rsidR="000159E2" w:rsidRDefault="000159E2" w:rsidP="000159E2">
      <w:pPr>
        <w:keepNext/>
        <w:keepLines/>
        <w:spacing w:before="200" w:after="0"/>
        <w:outlineLvl w:val="1"/>
        <w:rPr>
          <w:rFonts w:ascii="Arial" w:hAnsi="Arial" w:cs="Arial"/>
          <w:b/>
          <w:bCs/>
          <w:sz w:val="20"/>
          <w:szCs w:val="20"/>
        </w:rPr>
      </w:pPr>
      <w:r>
        <w:rPr>
          <w:rFonts w:ascii="Arial" w:hAnsi="Arial" w:cs="Arial"/>
          <w:b/>
          <w:bCs/>
          <w:color w:val="009CA9"/>
          <w:sz w:val="20"/>
          <w:szCs w:val="20"/>
        </w:rPr>
        <w:t>Mír 5:</w:t>
      </w:r>
      <w:r>
        <w:rPr>
          <w:b/>
          <w:bCs/>
        </w:rPr>
        <w:t xml:space="preserve"> </w:t>
      </w:r>
      <w:r>
        <w:rPr>
          <w:rFonts w:ascii="Arial" w:hAnsi="Arial" w:cs="Arial"/>
          <w:b/>
          <w:bCs/>
          <w:sz w:val="20"/>
          <w:szCs w:val="20"/>
        </w:rPr>
        <w:t>Dearbhú agus síniú</w:t>
      </w:r>
    </w:p>
    <w:p w14:paraId="24FA98AD" w14:textId="77777777" w:rsidR="00E76B8C" w:rsidRPr="00870CA8" w:rsidRDefault="00E76B8C" w:rsidP="000159E2">
      <w:pPr>
        <w:keepNext/>
        <w:keepLines/>
        <w:spacing w:before="200" w:after="0"/>
        <w:outlineLvl w:val="1"/>
        <w:rPr>
          <w:rFonts w:ascii="Arial" w:hAnsi="Arial" w:cs="Arial"/>
          <w:b/>
          <w:bCs/>
          <w:sz w:val="20"/>
          <w:szCs w:val="20"/>
        </w:rPr>
      </w:pPr>
    </w:p>
    <w:p w14:paraId="3CBFFDB7" w14:textId="77777777" w:rsidR="000159E2" w:rsidRPr="00870CA8" w:rsidRDefault="000159E2" w:rsidP="000159E2">
      <w:pPr>
        <w:spacing w:after="0"/>
        <w:ind w:right="-284"/>
        <w:rPr>
          <w:rFonts w:ascii="Arial" w:eastAsia="Calibri" w:hAnsi="Arial" w:cs="Arial"/>
          <w:sz w:val="20"/>
          <w:szCs w:val="20"/>
        </w:rPr>
      </w:pPr>
      <w:r>
        <w:rPr>
          <w:rFonts w:ascii="Arial" w:eastAsia="Calibri" w:hAnsi="Arial" w:cs="Arial"/>
          <w:sz w:val="20"/>
          <w:szCs w:val="20"/>
        </w:rPr>
        <w:t xml:space="preserve">Caithfear a chuimsiú i ngach mír den fhoirm a chomhlánaíonn tú faisnéis reatha agus chruinn. </w:t>
      </w:r>
    </w:p>
    <w:p w14:paraId="2C75194B" w14:textId="77777777" w:rsidR="000159E2" w:rsidRDefault="000159E2" w:rsidP="000159E2">
      <w:pPr>
        <w:spacing w:after="0"/>
        <w:ind w:right="-284"/>
        <w:rPr>
          <w:rFonts w:ascii="Arial" w:eastAsia="Calibri" w:hAnsi="Arial" w:cs="Arial"/>
          <w:sz w:val="20"/>
          <w:szCs w:val="20"/>
        </w:rPr>
      </w:pPr>
    </w:p>
    <w:p w14:paraId="2358147C" w14:textId="77777777" w:rsidR="000159E2" w:rsidRDefault="003D6FC4" w:rsidP="000159E2">
      <w:pPr>
        <w:spacing w:after="0"/>
        <w:ind w:right="-284"/>
        <w:rPr>
          <w:rFonts w:ascii="Arial" w:eastAsia="Calibri" w:hAnsi="Arial" w:cs="Arial"/>
          <w:sz w:val="20"/>
          <w:szCs w:val="20"/>
        </w:rPr>
      </w:pPr>
      <w:r>
        <w:rPr>
          <w:rFonts w:ascii="Arial" w:eastAsia="Calibri" w:hAnsi="Arial" w:cs="Arial"/>
          <w:sz w:val="20"/>
          <w:szCs w:val="20"/>
        </w:rPr>
        <w:t xml:space="preserve">Leagtar amach ar Leathanach 13 agus 14 san Fhoirm Iarratais sonraí faoin gcomhaontú a bheadh i bhfeidhm má fhaomhann an BOO deontas. </w:t>
      </w:r>
    </w:p>
    <w:p w14:paraId="0516A268" w14:textId="77777777" w:rsidR="000159E2" w:rsidRDefault="000159E2" w:rsidP="000159E2">
      <w:pPr>
        <w:spacing w:after="0"/>
        <w:ind w:right="-284"/>
        <w:rPr>
          <w:rFonts w:ascii="Arial" w:eastAsia="Calibri" w:hAnsi="Arial" w:cs="Arial"/>
          <w:sz w:val="20"/>
          <w:szCs w:val="20"/>
        </w:rPr>
      </w:pPr>
    </w:p>
    <w:p w14:paraId="50611C96" w14:textId="77777777" w:rsidR="000159E2" w:rsidRDefault="000159E2" w:rsidP="000159E2">
      <w:pPr>
        <w:spacing w:after="0"/>
        <w:ind w:right="-284"/>
        <w:rPr>
          <w:rFonts w:ascii="Arial" w:eastAsia="Calibri" w:hAnsi="Arial" w:cs="Arial"/>
          <w:sz w:val="20"/>
          <w:szCs w:val="20"/>
        </w:rPr>
      </w:pPr>
    </w:p>
    <w:p w14:paraId="38929829" w14:textId="77777777" w:rsidR="000159E2" w:rsidRPr="000159E2" w:rsidRDefault="000159E2" w:rsidP="000159E2">
      <w:pPr>
        <w:rPr>
          <w:rFonts w:ascii="Franklin Gothic Book" w:eastAsia="Times New Roman" w:hAnsi="Franklin Gothic Book" w:cs="Arial"/>
          <w:b/>
          <w:color w:val="E36C0A"/>
          <w:sz w:val="36"/>
          <w:szCs w:val="36"/>
        </w:rPr>
      </w:pPr>
    </w:p>
    <w:sectPr w:rsidR="000159E2" w:rsidRPr="000159E2" w:rsidSect="00EC49D6">
      <w:pgSz w:w="11906" w:h="16838" w:code="9"/>
      <w:pgMar w:top="426" w:right="566" w:bottom="284" w:left="709" w:header="709" w:footer="5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26F3" w14:textId="77777777" w:rsidR="0043518A" w:rsidRDefault="0043518A" w:rsidP="000A43F2">
      <w:pPr>
        <w:spacing w:after="0" w:line="240" w:lineRule="auto"/>
      </w:pPr>
      <w:r>
        <w:separator/>
      </w:r>
    </w:p>
  </w:endnote>
  <w:endnote w:type="continuationSeparator" w:id="0">
    <w:p w14:paraId="47C54C7D" w14:textId="77777777" w:rsidR="0043518A" w:rsidRDefault="0043518A" w:rsidP="000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546D" w14:textId="77777777" w:rsidR="009E60EE" w:rsidRDefault="009E60EE" w:rsidP="00C138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AB564" w14:textId="77777777" w:rsidR="009E60EE" w:rsidRDefault="009E60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E0F8" w14:textId="6369A88E" w:rsidR="009E60EE" w:rsidRPr="008A1F2D" w:rsidRDefault="009E60EE" w:rsidP="008A1F2D">
    <w:pPr>
      <w:pStyle w:val="Footer"/>
      <w:framePr w:wrap="none" w:vAnchor="text" w:hAnchor="margin" w:xAlign="center" w:y="178"/>
      <w:rPr>
        <w:rStyle w:val="PageNumber"/>
        <w:rFonts w:ascii="Arial" w:hAnsi="Arial" w:cs="Arial"/>
        <w:b/>
        <w:bCs/>
        <w:color w:val="005677"/>
        <w:sz w:val="22"/>
        <w:szCs w:val="22"/>
      </w:rPr>
    </w:pPr>
    <w:r>
      <w:rPr>
        <w:rStyle w:val="PageNumber"/>
        <w:rFonts w:ascii="Arial" w:hAnsi="Arial" w:cs="Arial"/>
        <w:color w:val="005677"/>
        <w:sz w:val="22"/>
        <w:szCs w:val="22"/>
      </w:rPr>
      <w:fldChar w:fldCharType="begin"/>
    </w:r>
    <w:r>
      <w:rPr>
        <w:rStyle w:val="PageNumber"/>
        <w:rFonts w:ascii="Arial" w:hAnsi="Arial" w:cs="Arial"/>
        <w:color w:val="005677"/>
        <w:sz w:val="22"/>
        <w:szCs w:val="22"/>
      </w:rPr>
      <w:instrText xml:space="preserve">PAGE  </w:instrText>
    </w:r>
    <w:r>
      <w:rPr>
        <w:rStyle w:val="PageNumber"/>
        <w:rFonts w:ascii="Arial" w:hAnsi="Arial" w:cs="Arial"/>
        <w:color w:val="005677"/>
        <w:sz w:val="22"/>
        <w:szCs w:val="22"/>
      </w:rPr>
      <w:fldChar w:fldCharType="separate"/>
    </w:r>
    <w:r w:rsidR="00E22317">
      <w:rPr>
        <w:rStyle w:val="PageNumber"/>
        <w:rFonts w:ascii="Arial" w:hAnsi="Arial" w:cs="Arial"/>
        <w:noProof/>
        <w:color w:val="005677"/>
        <w:sz w:val="22"/>
        <w:szCs w:val="22"/>
      </w:rPr>
      <w:t>1</w:t>
    </w:r>
    <w:r>
      <w:rPr>
        <w:rStyle w:val="PageNumber"/>
        <w:rFonts w:ascii="Arial" w:hAnsi="Arial" w:cs="Arial"/>
        <w:color w:val="005677"/>
        <w:sz w:val="22"/>
        <w:szCs w:val="22"/>
      </w:rPr>
      <w:fldChar w:fldCharType="end"/>
    </w:r>
  </w:p>
  <w:p w14:paraId="4BA2620F" w14:textId="77777777" w:rsidR="009E60EE" w:rsidRDefault="009E60EE">
    <w:pPr>
      <w:pStyle w:val="Footer"/>
      <w:jc w:val="right"/>
    </w:pPr>
  </w:p>
  <w:p w14:paraId="2F98BCBB" w14:textId="77777777" w:rsidR="009E60EE" w:rsidRDefault="009E60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AD6E0" w14:textId="77777777" w:rsidR="0043518A" w:rsidRDefault="0043518A" w:rsidP="000A43F2">
      <w:pPr>
        <w:spacing w:after="0" w:line="240" w:lineRule="auto"/>
      </w:pPr>
      <w:r>
        <w:separator/>
      </w:r>
    </w:p>
  </w:footnote>
  <w:footnote w:type="continuationSeparator" w:id="0">
    <w:p w14:paraId="4D9EB14A" w14:textId="77777777" w:rsidR="0043518A" w:rsidRDefault="0043518A" w:rsidP="000A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EA39" w14:textId="53356DCB" w:rsidR="009E60EE" w:rsidRPr="00252119" w:rsidRDefault="009E60EE" w:rsidP="004E1E93">
    <w:pPr>
      <w:pStyle w:val="H1"/>
      <w:tabs>
        <w:tab w:val="left" w:pos="2977"/>
      </w:tabs>
      <w:spacing w:after="0"/>
      <w:ind w:left="284" w:right="-142"/>
      <w:rPr>
        <w:rFonts w:ascii="News Gothic MT" w:hAnsi="News Gothic MT"/>
        <w:color w:val="009CA9"/>
        <w:sz w:val="32"/>
        <w:szCs w:val="32"/>
      </w:rPr>
    </w:pPr>
    <w:r>
      <w:rPr>
        <w:b w:val="0"/>
        <w:noProof/>
        <w:lang w:val="en-IE" w:eastAsia="en-IE"/>
      </w:rPr>
      <w:drawing>
        <wp:anchor distT="0" distB="0" distL="114300" distR="114300" simplePos="0" relativeHeight="251657216" behindDoc="1" locked="0" layoutInCell="1" allowOverlap="1" wp14:anchorId="6DC80597" wp14:editId="2D8B74C2">
          <wp:simplePos x="0" y="0"/>
          <wp:positionH relativeFrom="page">
            <wp:posOffset>-24798</wp:posOffset>
          </wp:positionH>
          <wp:positionV relativeFrom="paragraph">
            <wp:posOffset>-418366</wp:posOffset>
          </wp:positionV>
          <wp:extent cx="7571740" cy="107048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anchor>
      </w:drawing>
    </w:r>
    <w:r>
      <w:rPr>
        <w:b w:val="0"/>
        <w:sz w:val="28"/>
        <w:szCs w:val="28"/>
      </w:rPr>
      <w:t xml:space="preserve">An Scéim Deontais do Chlubanna Óige Áitiúla 2020 </w:t>
    </w:r>
    <w:r>
      <w:rPr>
        <w:bCs/>
        <w:sz w:val="28"/>
        <w:szCs w:val="28"/>
      </w:rPr>
      <w:t>ina gcuimsítear</w:t>
    </w:r>
    <w:r>
      <w:rPr>
        <w:b w:val="0"/>
        <w:color w:val="009CA9"/>
        <w:sz w:val="32"/>
        <w:szCs w:val="32"/>
      </w:rPr>
      <w:br/>
    </w:r>
    <w:r>
      <w:rPr>
        <w:b w:val="0"/>
        <w:sz w:val="28"/>
        <w:szCs w:val="28"/>
      </w:rPr>
      <w:t>na Caighdeáin Cháilíochta Náisiúnta do Ghrúpaí Óige faoi stiúir Oibrithe Deonacha</w:t>
    </w:r>
  </w:p>
  <w:p w14:paraId="1007523E" w14:textId="77777777" w:rsidR="009E60EE" w:rsidRDefault="009E60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96"/>
    <w:multiLevelType w:val="hybridMultilevel"/>
    <w:tmpl w:val="0284BD4C"/>
    <w:lvl w:ilvl="0" w:tplc="17E04852">
      <w:start w:val="1"/>
      <w:numFmt w:val="bullet"/>
      <w:lvlText w:val=""/>
      <w:lvlJc w:val="left"/>
      <w:pPr>
        <w:ind w:left="1134" w:hanging="54"/>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F11B9"/>
    <w:multiLevelType w:val="hybridMultilevel"/>
    <w:tmpl w:val="522E1BF6"/>
    <w:lvl w:ilvl="0" w:tplc="163AF07C">
      <w:start w:val="1"/>
      <w:numFmt w:val="bullet"/>
      <w:lvlText w:val=""/>
      <w:lvlJc w:val="left"/>
      <w:pPr>
        <w:ind w:left="1440" w:hanging="360"/>
      </w:pPr>
      <w:rPr>
        <w:rFonts w:ascii="Wingdings" w:hAnsi="Wingdings" w:hint="default"/>
        <w:color w:val="EB8F2D"/>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64BC6"/>
    <w:multiLevelType w:val="hybridMultilevel"/>
    <w:tmpl w:val="03368B96"/>
    <w:lvl w:ilvl="0" w:tplc="971C9FE6">
      <w:start w:val="1"/>
      <w:numFmt w:val="decimal"/>
      <w:lvlText w:val="%1."/>
      <w:lvlJc w:val="left"/>
      <w:pPr>
        <w:ind w:left="1070" w:hanging="360"/>
      </w:pPr>
      <w:rPr>
        <w:rFonts w:hint="default"/>
        <w:b/>
        <w:color w:val="F79646" w:themeColor="accent6"/>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C0BEEC40"/>
    <w:lvl w:ilvl="0" w:tplc="E7FC5CF0">
      <w:start w:val="1"/>
      <w:numFmt w:val="upperLetter"/>
      <w:lvlText w:val="%1."/>
      <w:lvlJc w:val="left"/>
      <w:pPr>
        <w:ind w:left="720" w:hanging="360"/>
      </w:pPr>
      <w:rPr>
        <w:rFonts w:hint="default"/>
        <w:b/>
        <w:color w:val="F79646" w:themeColor="accent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CD223E20"/>
    <w:lvl w:ilvl="0" w:tplc="D38AF7AA">
      <w:start w:val="1"/>
      <w:numFmt w:val="upperLetter"/>
      <w:lvlText w:val="%1."/>
      <w:lvlJc w:val="left"/>
      <w:pPr>
        <w:ind w:left="720" w:hanging="360"/>
      </w:pPr>
      <w:rPr>
        <w:rFonts w:hint="default"/>
        <w:b/>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E6C018AE"/>
    <w:lvl w:ilvl="0" w:tplc="3FF274A0">
      <w:start w:val="1"/>
      <w:numFmt w:val="upperLetter"/>
      <w:lvlText w:val="%1."/>
      <w:lvlJc w:val="left"/>
      <w:pPr>
        <w:ind w:left="928" w:hanging="360"/>
      </w:pPr>
      <w:rPr>
        <w:rFonts w:hint="default"/>
        <w:b/>
        <w:color w:val="F79646" w:themeColor="accent6"/>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5C3825A4"/>
    <w:lvl w:ilvl="0" w:tplc="4D423CEE">
      <w:start w:val="1"/>
      <w:numFmt w:val="decimal"/>
      <w:lvlText w:val="%1."/>
      <w:lvlJc w:val="left"/>
      <w:pPr>
        <w:ind w:left="360" w:hanging="360"/>
      </w:pPr>
      <w:rPr>
        <w:rFonts w:hint="default"/>
        <w:b/>
        <w:color w:val="F79646" w:themeColor="accent6"/>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1"/>
  </w:num>
  <w:num w:numId="2">
    <w:abstractNumId w:val="3"/>
  </w:num>
  <w:num w:numId="3">
    <w:abstractNumId w:val="7"/>
  </w:num>
  <w:num w:numId="4">
    <w:abstractNumId w:val="20"/>
  </w:num>
  <w:num w:numId="5">
    <w:abstractNumId w:val="28"/>
  </w:num>
  <w:num w:numId="6">
    <w:abstractNumId w:val="23"/>
  </w:num>
  <w:num w:numId="7">
    <w:abstractNumId w:val="38"/>
  </w:num>
  <w:num w:numId="8">
    <w:abstractNumId w:val="11"/>
  </w:num>
  <w:num w:numId="9">
    <w:abstractNumId w:val="10"/>
  </w:num>
  <w:num w:numId="10">
    <w:abstractNumId w:val="32"/>
  </w:num>
  <w:num w:numId="11">
    <w:abstractNumId w:val="25"/>
  </w:num>
  <w:num w:numId="12">
    <w:abstractNumId w:val="43"/>
  </w:num>
  <w:num w:numId="13">
    <w:abstractNumId w:val="16"/>
  </w:num>
  <w:num w:numId="14">
    <w:abstractNumId w:val="24"/>
  </w:num>
  <w:num w:numId="15">
    <w:abstractNumId w:val="44"/>
  </w:num>
  <w:num w:numId="16">
    <w:abstractNumId w:val="19"/>
  </w:num>
  <w:num w:numId="17">
    <w:abstractNumId w:val="9"/>
  </w:num>
  <w:num w:numId="18">
    <w:abstractNumId w:val="40"/>
  </w:num>
  <w:num w:numId="19">
    <w:abstractNumId w:val="33"/>
  </w:num>
  <w:num w:numId="20">
    <w:abstractNumId w:val="17"/>
  </w:num>
  <w:num w:numId="21">
    <w:abstractNumId w:val="14"/>
  </w:num>
  <w:num w:numId="22">
    <w:abstractNumId w:val="39"/>
  </w:num>
  <w:num w:numId="23">
    <w:abstractNumId w:val="18"/>
  </w:num>
  <w:num w:numId="24">
    <w:abstractNumId w:val="22"/>
  </w:num>
  <w:num w:numId="25">
    <w:abstractNumId w:val="13"/>
  </w:num>
  <w:num w:numId="26">
    <w:abstractNumId w:val="35"/>
  </w:num>
  <w:num w:numId="27">
    <w:abstractNumId w:val="41"/>
  </w:num>
  <w:num w:numId="28">
    <w:abstractNumId w:val="15"/>
  </w:num>
  <w:num w:numId="29">
    <w:abstractNumId w:val="42"/>
  </w:num>
  <w:num w:numId="30">
    <w:abstractNumId w:val="30"/>
  </w:num>
  <w:num w:numId="31">
    <w:abstractNumId w:val="4"/>
  </w:num>
  <w:num w:numId="32">
    <w:abstractNumId w:val="37"/>
  </w:num>
  <w:num w:numId="33">
    <w:abstractNumId w:val="26"/>
  </w:num>
  <w:num w:numId="34">
    <w:abstractNumId w:val="31"/>
  </w:num>
  <w:num w:numId="35">
    <w:abstractNumId w:val="6"/>
  </w:num>
  <w:num w:numId="36">
    <w:abstractNumId w:val="29"/>
  </w:num>
  <w:num w:numId="37">
    <w:abstractNumId w:val="2"/>
  </w:num>
  <w:num w:numId="38">
    <w:abstractNumId w:val="8"/>
  </w:num>
  <w:num w:numId="39">
    <w:abstractNumId w:val="21"/>
  </w:num>
  <w:num w:numId="40">
    <w:abstractNumId w:val="36"/>
  </w:num>
  <w:num w:numId="41">
    <w:abstractNumId w:val="12"/>
  </w:num>
  <w:num w:numId="42">
    <w:abstractNumId w:val="34"/>
  </w:num>
  <w:num w:numId="43">
    <w:abstractNumId w:val="27"/>
  </w:num>
  <w:num w:numId="44">
    <w:abstractNumId w:val="5"/>
  </w:num>
  <w:num w:numId="45">
    <w:abstractNumId w:val="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F2"/>
    <w:rsid w:val="00002451"/>
    <w:rsid w:val="00006D3E"/>
    <w:rsid w:val="00007006"/>
    <w:rsid w:val="00007626"/>
    <w:rsid w:val="00015519"/>
    <w:rsid w:val="000159E2"/>
    <w:rsid w:val="00015B58"/>
    <w:rsid w:val="000203B1"/>
    <w:rsid w:val="000216BD"/>
    <w:rsid w:val="00023A44"/>
    <w:rsid w:val="00027E78"/>
    <w:rsid w:val="0003363E"/>
    <w:rsid w:val="0003478C"/>
    <w:rsid w:val="00035516"/>
    <w:rsid w:val="000360ED"/>
    <w:rsid w:val="000414A9"/>
    <w:rsid w:val="000430CE"/>
    <w:rsid w:val="0004317E"/>
    <w:rsid w:val="0004366E"/>
    <w:rsid w:val="000449BE"/>
    <w:rsid w:val="000479B3"/>
    <w:rsid w:val="00050A20"/>
    <w:rsid w:val="00052EED"/>
    <w:rsid w:val="00062298"/>
    <w:rsid w:val="000624D7"/>
    <w:rsid w:val="00065428"/>
    <w:rsid w:val="00065F44"/>
    <w:rsid w:val="00067AEC"/>
    <w:rsid w:val="000702AE"/>
    <w:rsid w:val="000726DB"/>
    <w:rsid w:val="00074820"/>
    <w:rsid w:val="00080ABE"/>
    <w:rsid w:val="00086A69"/>
    <w:rsid w:val="00091670"/>
    <w:rsid w:val="00093DE6"/>
    <w:rsid w:val="00096020"/>
    <w:rsid w:val="000A2268"/>
    <w:rsid w:val="000A43F2"/>
    <w:rsid w:val="000B04C3"/>
    <w:rsid w:val="000B061E"/>
    <w:rsid w:val="000B1118"/>
    <w:rsid w:val="000C02C9"/>
    <w:rsid w:val="000C05C4"/>
    <w:rsid w:val="000D1213"/>
    <w:rsid w:val="000D42FA"/>
    <w:rsid w:val="000E2DED"/>
    <w:rsid w:val="000E3619"/>
    <w:rsid w:val="001006A0"/>
    <w:rsid w:val="00101694"/>
    <w:rsid w:val="0010591E"/>
    <w:rsid w:val="001061BD"/>
    <w:rsid w:val="00107DA7"/>
    <w:rsid w:val="00122743"/>
    <w:rsid w:val="00124205"/>
    <w:rsid w:val="00131B29"/>
    <w:rsid w:val="001363ED"/>
    <w:rsid w:val="0013709E"/>
    <w:rsid w:val="00141785"/>
    <w:rsid w:val="001501DC"/>
    <w:rsid w:val="0015243A"/>
    <w:rsid w:val="001541DC"/>
    <w:rsid w:val="00160B4B"/>
    <w:rsid w:val="00162996"/>
    <w:rsid w:val="00164CD7"/>
    <w:rsid w:val="00170ABA"/>
    <w:rsid w:val="0018052B"/>
    <w:rsid w:val="00182683"/>
    <w:rsid w:val="00190750"/>
    <w:rsid w:val="001955C5"/>
    <w:rsid w:val="001A0790"/>
    <w:rsid w:val="001A0B47"/>
    <w:rsid w:val="001A50FD"/>
    <w:rsid w:val="001A79E9"/>
    <w:rsid w:val="001B6FFA"/>
    <w:rsid w:val="001C1CEB"/>
    <w:rsid w:val="001C397C"/>
    <w:rsid w:val="001C4D58"/>
    <w:rsid w:val="001D0CE0"/>
    <w:rsid w:val="001E1CC6"/>
    <w:rsid w:val="001E2524"/>
    <w:rsid w:val="001E2BFF"/>
    <w:rsid w:val="001F644C"/>
    <w:rsid w:val="00200CEF"/>
    <w:rsid w:val="00212681"/>
    <w:rsid w:val="00216C71"/>
    <w:rsid w:val="00217EE4"/>
    <w:rsid w:val="00236B2A"/>
    <w:rsid w:val="00240B53"/>
    <w:rsid w:val="00240E02"/>
    <w:rsid w:val="002468EB"/>
    <w:rsid w:val="00246D51"/>
    <w:rsid w:val="00252119"/>
    <w:rsid w:val="00253258"/>
    <w:rsid w:val="00253810"/>
    <w:rsid w:val="00257470"/>
    <w:rsid w:val="00257A37"/>
    <w:rsid w:val="002671F6"/>
    <w:rsid w:val="00267360"/>
    <w:rsid w:val="002765CE"/>
    <w:rsid w:val="00281827"/>
    <w:rsid w:val="00281EF4"/>
    <w:rsid w:val="0029099B"/>
    <w:rsid w:val="00290E2C"/>
    <w:rsid w:val="00291D30"/>
    <w:rsid w:val="0029597E"/>
    <w:rsid w:val="00295A02"/>
    <w:rsid w:val="002A0289"/>
    <w:rsid w:val="002A0F8A"/>
    <w:rsid w:val="002A3014"/>
    <w:rsid w:val="002A310D"/>
    <w:rsid w:val="002A3D1C"/>
    <w:rsid w:val="002A414C"/>
    <w:rsid w:val="002A7DEF"/>
    <w:rsid w:val="002B2D68"/>
    <w:rsid w:val="002C14E1"/>
    <w:rsid w:val="002C4583"/>
    <w:rsid w:val="002C75D4"/>
    <w:rsid w:val="002D6447"/>
    <w:rsid w:val="002E0B5E"/>
    <w:rsid w:val="002E1623"/>
    <w:rsid w:val="002E34A7"/>
    <w:rsid w:val="002E52F9"/>
    <w:rsid w:val="002E5F2C"/>
    <w:rsid w:val="002E68E2"/>
    <w:rsid w:val="002F3E77"/>
    <w:rsid w:val="002F4A96"/>
    <w:rsid w:val="003024E5"/>
    <w:rsid w:val="003115E9"/>
    <w:rsid w:val="003163BA"/>
    <w:rsid w:val="00331E31"/>
    <w:rsid w:val="00335C75"/>
    <w:rsid w:val="0034396A"/>
    <w:rsid w:val="0034446E"/>
    <w:rsid w:val="00347B71"/>
    <w:rsid w:val="0035417D"/>
    <w:rsid w:val="003541D7"/>
    <w:rsid w:val="00356181"/>
    <w:rsid w:val="00357C6B"/>
    <w:rsid w:val="00360057"/>
    <w:rsid w:val="00360F99"/>
    <w:rsid w:val="00363065"/>
    <w:rsid w:val="003639CD"/>
    <w:rsid w:val="0036448A"/>
    <w:rsid w:val="00367E0B"/>
    <w:rsid w:val="003707B9"/>
    <w:rsid w:val="003716E9"/>
    <w:rsid w:val="003717C0"/>
    <w:rsid w:val="00373DAF"/>
    <w:rsid w:val="00375CB1"/>
    <w:rsid w:val="00380314"/>
    <w:rsid w:val="00383116"/>
    <w:rsid w:val="00386F88"/>
    <w:rsid w:val="00396073"/>
    <w:rsid w:val="00397ABA"/>
    <w:rsid w:val="003A5914"/>
    <w:rsid w:val="003B25E3"/>
    <w:rsid w:val="003B5446"/>
    <w:rsid w:val="003D07C3"/>
    <w:rsid w:val="003D0FDD"/>
    <w:rsid w:val="003D1EA6"/>
    <w:rsid w:val="003D4E58"/>
    <w:rsid w:val="003D6209"/>
    <w:rsid w:val="003D6FC4"/>
    <w:rsid w:val="003E3DAD"/>
    <w:rsid w:val="003E5311"/>
    <w:rsid w:val="003E5AAE"/>
    <w:rsid w:val="003F1733"/>
    <w:rsid w:val="003F31AD"/>
    <w:rsid w:val="003F5555"/>
    <w:rsid w:val="003F685A"/>
    <w:rsid w:val="004122FF"/>
    <w:rsid w:val="00413532"/>
    <w:rsid w:val="00414EDF"/>
    <w:rsid w:val="004155D8"/>
    <w:rsid w:val="00421DE5"/>
    <w:rsid w:val="00424D2B"/>
    <w:rsid w:val="004264A7"/>
    <w:rsid w:val="0042711E"/>
    <w:rsid w:val="0043518A"/>
    <w:rsid w:val="00440862"/>
    <w:rsid w:val="00445B41"/>
    <w:rsid w:val="00451FCA"/>
    <w:rsid w:val="00462EF9"/>
    <w:rsid w:val="00464388"/>
    <w:rsid w:val="00470118"/>
    <w:rsid w:val="00472895"/>
    <w:rsid w:val="00477FB6"/>
    <w:rsid w:val="004823E2"/>
    <w:rsid w:val="004832D4"/>
    <w:rsid w:val="00491D17"/>
    <w:rsid w:val="004935DF"/>
    <w:rsid w:val="00494E24"/>
    <w:rsid w:val="00496F73"/>
    <w:rsid w:val="004A0339"/>
    <w:rsid w:val="004A29B5"/>
    <w:rsid w:val="004A40C2"/>
    <w:rsid w:val="004A574B"/>
    <w:rsid w:val="004A642A"/>
    <w:rsid w:val="004D4B15"/>
    <w:rsid w:val="004D4C7C"/>
    <w:rsid w:val="004E02EE"/>
    <w:rsid w:val="004E1E93"/>
    <w:rsid w:val="004E3B03"/>
    <w:rsid w:val="004F0A60"/>
    <w:rsid w:val="004F60B1"/>
    <w:rsid w:val="0050081A"/>
    <w:rsid w:val="005109BF"/>
    <w:rsid w:val="00511438"/>
    <w:rsid w:val="00515F24"/>
    <w:rsid w:val="005204E6"/>
    <w:rsid w:val="00521F2E"/>
    <w:rsid w:val="005264CE"/>
    <w:rsid w:val="00527590"/>
    <w:rsid w:val="00537FF0"/>
    <w:rsid w:val="00545E15"/>
    <w:rsid w:val="00550F98"/>
    <w:rsid w:val="005551CA"/>
    <w:rsid w:val="00555734"/>
    <w:rsid w:val="00564B92"/>
    <w:rsid w:val="00566630"/>
    <w:rsid w:val="00571452"/>
    <w:rsid w:val="00575850"/>
    <w:rsid w:val="0058014C"/>
    <w:rsid w:val="00580445"/>
    <w:rsid w:val="005863A5"/>
    <w:rsid w:val="00590387"/>
    <w:rsid w:val="005A0852"/>
    <w:rsid w:val="005A3A11"/>
    <w:rsid w:val="005A3C32"/>
    <w:rsid w:val="005A76E3"/>
    <w:rsid w:val="005B1BFD"/>
    <w:rsid w:val="005C267B"/>
    <w:rsid w:val="005C4031"/>
    <w:rsid w:val="005D719A"/>
    <w:rsid w:val="005D7FAD"/>
    <w:rsid w:val="005E0046"/>
    <w:rsid w:val="005E05C8"/>
    <w:rsid w:val="005E06A7"/>
    <w:rsid w:val="005E24F5"/>
    <w:rsid w:val="005E2F47"/>
    <w:rsid w:val="005E527C"/>
    <w:rsid w:val="005E650D"/>
    <w:rsid w:val="005F373D"/>
    <w:rsid w:val="005F3B43"/>
    <w:rsid w:val="005F4086"/>
    <w:rsid w:val="005F7960"/>
    <w:rsid w:val="0060596A"/>
    <w:rsid w:val="00606ED9"/>
    <w:rsid w:val="0061008A"/>
    <w:rsid w:val="00611338"/>
    <w:rsid w:val="0061182D"/>
    <w:rsid w:val="006216B0"/>
    <w:rsid w:val="0063112F"/>
    <w:rsid w:val="006319D4"/>
    <w:rsid w:val="00632BEC"/>
    <w:rsid w:val="00633FD8"/>
    <w:rsid w:val="00637742"/>
    <w:rsid w:val="00643AB4"/>
    <w:rsid w:val="006521E1"/>
    <w:rsid w:val="0065301C"/>
    <w:rsid w:val="0065455F"/>
    <w:rsid w:val="00657993"/>
    <w:rsid w:val="00665A4D"/>
    <w:rsid w:val="00671767"/>
    <w:rsid w:val="00674B7D"/>
    <w:rsid w:val="00674CDC"/>
    <w:rsid w:val="00676175"/>
    <w:rsid w:val="0068070B"/>
    <w:rsid w:val="00682B10"/>
    <w:rsid w:val="00691C54"/>
    <w:rsid w:val="00692916"/>
    <w:rsid w:val="00693D60"/>
    <w:rsid w:val="0069630A"/>
    <w:rsid w:val="006B00EB"/>
    <w:rsid w:val="006B1B3E"/>
    <w:rsid w:val="006B68CD"/>
    <w:rsid w:val="006B6CA3"/>
    <w:rsid w:val="006C19A8"/>
    <w:rsid w:val="006C5681"/>
    <w:rsid w:val="006D004A"/>
    <w:rsid w:val="006D055B"/>
    <w:rsid w:val="006D0F56"/>
    <w:rsid w:val="006D23EA"/>
    <w:rsid w:val="006D337A"/>
    <w:rsid w:val="006D65F3"/>
    <w:rsid w:val="006D6982"/>
    <w:rsid w:val="006E1E72"/>
    <w:rsid w:val="006E38EF"/>
    <w:rsid w:val="006E5A5A"/>
    <w:rsid w:val="006F1E0A"/>
    <w:rsid w:val="006F3FFC"/>
    <w:rsid w:val="006F7502"/>
    <w:rsid w:val="006F75B5"/>
    <w:rsid w:val="007011C3"/>
    <w:rsid w:val="00702242"/>
    <w:rsid w:val="00703DBF"/>
    <w:rsid w:val="00710280"/>
    <w:rsid w:val="00710A47"/>
    <w:rsid w:val="007123BD"/>
    <w:rsid w:val="00716FBC"/>
    <w:rsid w:val="00720DE7"/>
    <w:rsid w:val="00720E7F"/>
    <w:rsid w:val="00722FAA"/>
    <w:rsid w:val="0072304C"/>
    <w:rsid w:val="00723C9B"/>
    <w:rsid w:val="00725405"/>
    <w:rsid w:val="00731295"/>
    <w:rsid w:val="00731EFA"/>
    <w:rsid w:val="00734789"/>
    <w:rsid w:val="00740BA7"/>
    <w:rsid w:val="0074117E"/>
    <w:rsid w:val="00745854"/>
    <w:rsid w:val="00747433"/>
    <w:rsid w:val="00747DF8"/>
    <w:rsid w:val="00750D58"/>
    <w:rsid w:val="00751758"/>
    <w:rsid w:val="007529B5"/>
    <w:rsid w:val="00753AA6"/>
    <w:rsid w:val="00753C65"/>
    <w:rsid w:val="00755A20"/>
    <w:rsid w:val="007572A0"/>
    <w:rsid w:val="00762087"/>
    <w:rsid w:val="00762694"/>
    <w:rsid w:val="00763F9D"/>
    <w:rsid w:val="00765258"/>
    <w:rsid w:val="00773CEF"/>
    <w:rsid w:val="00786BED"/>
    <w:rsid w:val="0078792F"/>
    <w:rsid w:val="007958FF"/>
    <w:rsid w:val="007B3313"/>
    <w:rsid w:val="007B3E5B"/>
    <w:rsid w:val="007B5649"/>
    <w:rsid w:val="007C1CAD"/>
    <w:rsid w:val="007C4CC3"/>
    <w:rsid w:val="007C601F"/>
    <w:rsid w:val="007D418B"/>
    <w:rsid w:val="007D7BB7"/>
    <w:rsid w:val="007E7AD3"/>
    <w:rsid w:val="007F5552"/>
    <w:rsid w:val="007F6639"/>
    <w:rsid w:val="007F67AA"/>
    <w:rsid w:val="0080490C"/>
    <w:rsid w:val="00805676"/>
    <w:rsid w:val="0081658D"/>
    <w:rsid w:val="00824D95"/>
    <w:rsid w:val="00824F51"/>
    <w:rsid w:val="0082791B"/>
    <w:rsid w:val="00834A02"/>
    <w:rsid w:val="00845205"/>
    <w:rsid w:val="00846D08"/>
    <w:rsid w:val="00846F9E"/>
    <w:rsid w:val="00847E0F"/>
    <w:rsid w:val="008518A1"/>
    <w:rsid w:val="00854B84"/>
    <w:rsid w:val="00857D6D"/>
    <w:rsid w:val="0086468C"/>
    <w:rsid w:val="00867ED3"/>
    <w:rsid w:val="00880A21"/>
    <w:rsid w:val="00881785"/>
    <w:rsid w:val="00881B9D"/>
    <w:rsid w:val="00883925"/>
    <w:rsid w:val="00884163"/>
    <w:rsid w:val="0088522C"/>
    <w:rsid w:val="00887C70"/>
    <w:rsid w:val="0089214B"/>
    <w:rsid w:val="008A1F2D"/>
    <w:rsid w:val="008A5603"/>
    <w:rsid w:val="008B1B12"/>
    <w:rsid w:val="008B4918"/>
    <w:rsid w:val="008C0BDB"/>
    <w:rsid w:val="008C0F93"/>
    <w:rsid w:val="008C27F6"/>
    <w:rsid w:val="008C4AB4"/>
    <w:rsid w:val="008C75A4"/>
    <w:rsid w:val="008D0467"/>
    <w:rsid w:val="008D1044"/>
    <w:rsid w:val="008D136E"/>
    <w:rsid w:val="008E38EA"/>
    <w:rsid w:val="008E6832"/>
    <w:rsid w:val="008E7908"/>
    <w:rsid w:val="008E7A3A"/>
    <w:rsid w:val="008E7C5E"/>
    <w:rsid w:val="008F309D"/>
    <w:rsid w:val="008F6DE6"/>
    <w:rsid w:val="008F70FB"/>
    <w:rsid w:val="008F71D9"/>
    <w:rsid w:val="009004A5"/>
    <w:rsid w:val="009008D6"/>
    <w:rsid w:val="0090399F"/>
    <w:rsid w:val="0090536C"/>
    <w:rsid w:val="00916BDA"/>
    <w:rsid w:val="009236DE"/>
    <w:rsid w:val="009244F4"/>
    <w:rsid w:val="00926AC7"/>
    <w:rsid w:val="00930200"/>
    <w:rsid w:val="009338F1"/>
    <w:rsid w:val="00942EB3"/>
    <w:rsid w:val="00943B30"/>
    <w:rsid w:val="00950C1D"/>
    <w:rsid w:val="00955330"/>
    <w:rsid w:val="009558B5"/>
    <w:rsid w:val="0096121C"/>
    <w:rsid w:val="00961351"/>
    <w:rsid w:val="009638C8"/>
    <w:rsid w:val="0097182B"/>
    <w:rsid w:val="00975BD1"/>
    <w:rsid w:val="00983D25"/>
    <w:rsid w:val="00992479"/>
    <w:rsid w:val="00993E4F"/>
    <w:rsid w:val="009A1682"/>
    <w:rsid w:val="009A2578"/>
    <w:rsid w:val="009A2B49"/>
    <w:rsid w:val="009C0801"/>
    <w:rsid w:val="009C1AA8"/>
    <w:rsid w:val="009C31BE"/>
    <w:rsid w:val="009C5537"/>
    <w:rsid w:val="009C659D"/>
    <w:rsid w:val="009C6943"/>
    <w:rsid w:val="009C774D"/>
    <w:rsid w:val="009D04E2"/>
    <w:rsid w:val="009D2453"/>
    <w:rsid w:val="009E0565"/>
    <w:rsid w:val="009E0A4C"/>
    <w:rsid w:val="009E4288"/>
    <w:rsid w:val="009E60EE"/>
    <w:rsid w:val="009F0ECF"/>
    <w:rsid w:val="009F1A44"/>
    <w:rsid w:val="009F7570"/>
    <w:rsid w:val="00A0031E"/>
    <w:rsid w:val="00A00674"/>
    <w:rsid w:val="00A061BD"/>
    <w:rsid w:val="00A07B1C"/>
    <w:rsid w:val="00A07F12"/>
    <w:rsid w:val="00A1027A"/>
    <w:rsid w:val="00A12F01"/>
    <w:rsid w:val="00A1681F"/>
    <w:rsid w:val="00A1696A"/>
    <w:rsid w:val="00A16C19"/>
    <w:rsid w:val="00A2658A"/>
    <w:rsid w:val="00A406CE"/>
    <w:rsid w:val="00A43252"/>
    <w:rsid w:val="00A43DBC"/>
    <w:rsid w:val="00A44486"/>
    <w:rsid w:val="00A445F4"/>
    <w:rsid w:val="00A46C58"/>
    <w:rsid w:val="00A479E9"/>
    <w:rsid w:val="00A53DD4"/>
    <w:rsid w:val="00A57FED"/>
    <w:rsid w:val="00A7505D"/>
    <w:rsid w:val="00A75C67"/>
    <w:rsid w:val="00A767E1"/>
    <w:rsid w:val="00A771F9"/>
    <w:rsid w:val="00A80454"/>
    <w:rsid w:val="00A811A6"/>
    <w:rsid w:val="00A81EC1"/>
    <w:rsid w:val="00A9028A"/>
    <w:rsid w:val="00A9067B"/>
    <w:rsid w:val="00A93BBC"/>
    <w:rsid w:val="00A96C78"/>
    <w:rsid w:val="00AA437F"/>
    <w:rsid w:val="00AA686A"/>
    <w:rsid w:val="00AA72B9"/>
    <w:rsid w:val="00AB36D8"/>
    <w:rsid w:val="00AB5318"/>
    <w:rsid w:val="00AB6D9A"/>
    <w:rsid w:val="00AC074A"/>
    <w:rsid w:val="00AC2105"/>
    <w:rsid w:val="00AC4783"/>
    <w:rsid w:val="00AC5296"/>
    <w:rsid w:val="00AC5BEF"/>
    <w:rsid w:val="00AE11A8"/>
    <w:rsid w:val="00AF0759"/>
    <w:rsid w:val="00AF21C4"/>
    <w:rsid w:val="00AF42DD"/>
    <w:rsid w:val="00AF5CD2"/>
    <w:rsid w:val="00B01829"/>
    <w:rsid w:val="00B03BC8"/>
    <w:rsid w:val="00B12155"/>
    <w:rsid w:val="00B24062"/>
    <w:rsid w:val="00B24FF9"/>
    <w:rsid w:val="00B2756E"/>
    <w:rsid w:val="00B3407B"/>
    <w:rsid w:val="00B354C6"/>
    <w:rsid w:val="00B414AB"/>
    <w:rsid w:val="00B446B6"/>
    <w:rsid w:val="00B4757A"/>
    <w:rsid w:val="00B55AC2"/>
    <w:rsid w:val="00B56DE2"/>
    <w:rsid w:val="00B57FAE"/>
    <w:rsid w:val="00B74EF9"/>
    <w:rsid w:val="00B75DFF"/>
    <w:rsid w:val="00B80019"/>
    <w:rsid w:val="00B80599"/>
    <w:rsid w:val="00B80CAA"/>
    <w:rsid w:val="00BA2185"/>
    <w:rsid w:val="00BA46F3"/>
    <w:rsid w:val="00BD5C52"/>
    <w:rsid w:val="00BD7C52"/>
    <w:rsid w:val="00BE0944"/>
    <w:rsid w:val="00BE54BF"/>
    <w:rsid w:val="00BE673B"/>
    <w:rsid w:val="00BE7C7B"/>
    <w:rsid w:val="00BF0678"/>
    <w:rsid w:val="00BF278A"/>
    <w:rsid w:val="00BF4BC1"/>
    <w:rsid w:val="00C0297D"/>
    <w:rsid w:val="00C061D1"/>
    <w:rsid w:val="00C0759A"/>
    <w:rsid w:val="00C1010C"/>
    <w:rsid w:val="00C11DE7"/>
    <w:rsid w:val="00C13854"/>
    <w:rsid w:val="00C150BB"/>
    <w:rsid w:val="00C16DBD"/>
    <w:rsid w:val="00C17A7D"/>
    <w:rsid w:val="00C25A27"/>
    <w:rsid w:val="00C30A0C"/>
    <w:rsid w:val="00C3639E"/>
    <w:rsid w:val="00C36CB1"/>
    <w:rsid w:val="00C4161A"/>
    <w:rsid w:val="00C43B70"/>
    <w:rsid w:val="00C525B2"/>
    <w:rsid w:val="00C62719"/>
    <w:rsid w:val="00C65334"/>
    <w:rsid w:val="00C7412B"/>
    <w:rsid w:val="00C8393B"/>
    <w:rsid w:val="00CA3383"/>
    <w:rsid w:val="00CA5876"/>
    <w:rsid w:val="00CB0100"/>
    <w:rsid w:val="00CB79EB"/>
    <w:rsid w:val="00CC16DE"/>
    <w:rsid w:val="00CC1E3A"/>
    <w:rsid w:val="00CC26B0"/>
    <w:rsid w:val="00CC48C4"/>
    <w:rsid w:val="00CC5A49"/>
    <w:rsid w:val="00CD166A"/>
    <w:rsid w:val="00CD1C02"/>
    <w:rsid w:val="00CD436F"/>
    <w:rsid w:val="00CE2E36"/>
    <w:rsid w:val="00CE30E9"/>
    <w:rsid w:val="00CF159E"/>
    <w:rsid w:val="00CF1E30"/>
    <w:rsid w:val="00CF39EE"/>
    <w:rsid w:val="00D0774F"/>
    <w:rsid w:val="00D14D99"/>
    <w:rsid w:val="00D20107"/>
    <w:rsid w:val="00D210BC"/>
    <w:rsid w:val="00D21801"/>
    <w:rsid w:val="00D21B91"/>
    <w:rsid w:val="00D236A0"/>
    <w:rsid w:val="00D27D27"/>
    <w:rsid w:val="00D31D12"/>
    <w:rsid w:val="00D34B5F"/>
    <w:rsid w:val="00D34CA1"/>
    <w:rsid w:val="00D40140"/>
    <w:rsid w:val="00D4371D"/>
    <w:rsid w:val="00D449B6"/>
    <w:rsid w:val="00D45D5A"/>
    <w:rsid w:val="00D547D2"/>
    <w:rsid w:val="00D55FCB"/>
    <w:rsid w:val="00D561F8"/>
    <w:rsid w:val="00D60E8B"/>
    <w:rsid w:val="00D66F4E"/>
    <w:rsid w:val="00D71381"/>
    <w:rsid w:val="00D74E00"/>
    <w:rsid w:val="00D8050B"/>
    <w:rsid w:val="00D82583"/>
    <w:rsid w:val="00D83B57"/>
    <w:rsid w:val="00D86B1E"/>
    <w:rsid w:val="00D872DE"/>
    <w:rsid w:val="00D92137"/>
    <w:rsid w:val="00D930E2"/>
    <w:rsid w:val="00D94C6B"/>
    <w:rsid w:val="00D9510C"/>
    <w:rsid w:val="00D96153"/>
    <w:rsid w:val="00D96670"/>
    <w:rsid w:val="00DA10CF"/>
    <w:rsid w:val="00DA1E4D"/>
    <w:rsid w:val="00DB4CE1"/>
    <w:rsid w:val="00DB686B"/>
    <w:rsid w:val="00DC0753"/>
    <w:rsid w:val="00DC41BD"/>
    <w:rsid w:val="00DC4910"/>
    <w:rsid w:val="00DC5E6B"/>
    <w:rsid w:val="00DD5BA6"/>
    <w:rsid w:val="00DE27B8"/>
    <w:rsid w:val="00DE4A9D"/>
    <w:rsid w:val="00DE6EEE"/>
    <w:rsid w:val="00DF3146"/>
    <w:rsid w:val="00E03240"/>
    <w:rsid w:val="00E03A30"/>
    <w:rsid w:val="00E04B46"/>
    <w:rsid w:val="00E06A4E"/>
    <w:rsid w:val="00E10716"/>
    <w:rsid w:val="00E107D7"/>
    <w:rsid w:val="00E10ED2"/>
    <w:rsid w:val="00E1755A"/>
    <w:rsid w:val="00E21177"/>
    <w:rsid w:val="00E22317"/>
    <w:rsid w:val="00E2436A"/>
    <w:rsid w:val="00E25B23"/>
    <w:rsid w:val="00E31EC8"/>
    <w:rsid w:val="00E424CB"/>
    <w:rsid w:val="00E43D85"/>
    <w:rsid w:val="00E4455A"/>
    <w:rsid w:val="00E45B68"/>
    <w:rsid w:val="00E46E13"/>
    <w:rsid w:val="00E538CC"/>
    <w:rsid w:val="00E54530"/>
    <w:rsid w:val="00E54A3F"/>
    <w:rsid w:val="00E56024"/>
    <w:rsid w:val="00E560DB"/>
    <w:rsid w:val="00E62F47"/>
    <w:rsid w:val="00E72CD3"/>
    <w:rsid w:val="00E73544"/>
    <w:rsid w:val="00E738FC"/>
    <w:rsid w:val="00E76B8C"/>
    <w:rsid w:val="00E818D5"/>
    <w:rsid w:val="00E82DDA"/>
    <w:rsid w:val="00E85859"/>
    <w:rsid w:val="00E87EEB"/>
    <w:rsid w:val="00E957D8"/>
    <w:rsid w:val="00E964FC"/>
    <w:rsid w:val="00E968C4"/>
    <w:rsid w:val="00EA2EC2"/>
    <w:rsid w:val="00EB38A7"/>
    <w:rsid w:val="00EB4168"/>
    <w:rsid w:val="00EB6078"/>
    <w:rsid w:val="00EC12AB"/>
    <w:rsid w:val="00EC2DF2"/>
    <w:rsid w:val="00EC451A"/>
    <w:rsid w:val="00EC49D6"/>
    <w:rsid w:val="00ED23FE"/>
    <w:rsid w:val="00EE078C"/>
    <w:rsid w:val="00EE17DF"/>
    <w:rsid w:val="00EE42AB"/>
    <w:rsid w:val="00EF1468"/>
    <w:rsid w:val="00EF15FE"/>
    <w:rsid w:val="00EF7A91"/>
    <w:rsid w:val="00F05B84"/>
    <w:rsid w:val="00F12B95"/>
    <w:rsid w:val="00F12EEF"/>
    <w:rsid w:val="00F17CE5"/>
    <w:rsid w:val="00F2163D"/>
    <w:rsid w:val="00F21D61"/>
    <w:rsid w:val="00F223D9"/>
    <w:rsid w:val="00F26416"/>
    <w:rsid w:val="00F30106"/>
    <w:rsid w:val="00F3369F"/>
    <w:rsid w:val="00F34D6B"/>
    <w:rsid w:val="00F428EA"/>
    <w:rsid w:val="00F46110"/>
    <w:rsid w:val="00F5678E"/>
    <w:rsid w:val="00F571CC"/>
    <w:rsid w:val="00F6057E"/>
    <w:rsid w:val="00F63460"/>
    <w:rsid w:val="00F67397"/>
    <w:rsid w:val="00F72C65"/>
    <w:rsid w:val="00F7427A"/>
    <w:rsid w:val="00F76B7F"/>
    <w:rsid w:val="00F7785C"/>
    <w:rsid w:val="00F81DDC"/>
    <w:rsid w:val="00F822C5"/>
    <w:rsid w:val="00F83238"/>
    <w:rsid w:val="00F8616D"/>
    <w:rsid w:val="00F91F10"/>
    <w:rsid w:val="00FA52B9"/>
    <w:rsid w:val="00FA55E4"/>
    <w:rsid w:val="00FB02B8"/>
    <w:rsid w:val="00FB3CB9"/>
    <w:rsid w:val="00FC549D"/>
    <w:rsid w:val="00FC681B"/>
    <w:rsid w:val="00FD342E"/>
    <w:rsid w:val="00FE0DF6"/>
    <w:rsid w:val="00FE2390"/>
    <w:rsid w:val="00FE6595"/>
    <w:rsid w:val="00FF38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849B"/>
  <w15:docId w15:val="{07D6F42C-9EA5-4A9B-A21C-4B68320A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F2"/>
    <w:rPr>
      <w:rFonts w:ascii="Tahoma" w:hAnsi="Tahoma" w:cs="Tahoma"/>
      <w:sz w:val="16"/>
      <w:szCs w:val="16"/>
    </w:rPr>
  </w:style>
  <w:style w:type="paragraph" w:styleId="FootnoteText">
    <w:name w:val="footnote text"/>
    <w:basedOn w:val="Normal"/>
    <w:link w:val="FootnoteTextChar"/>
    <w:semiHidden/>
    <w:rsid w:val="000A43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A43F2"/>
    <w:rPr>
      <w:rFonts w:ascii="Times New Roman" w:eastAsia="Times New Roman" w:hAnsi="Times New Roman" w:cs="Times New Roman"/>
      <w:sz w:val="20"/>
      <w:szCs w:val="20"/>
      <w:lang w:val="en-GB"/>
    </w:rPr>
  </w:style>
  <w:style w:type="character" w:styleId="FootnoteReference">
    <w:name w:val="footnote reference"/>
    <w:semiHidden/>
    <w:rsid w:val="000A43F2"/>
    <w:rPr>
      <w:vertAlign w:val="superscript"/>
    </w:rPr>
  </w:style>
  <w:style w:type="paragraph" w:styleId="Footer">
    <w:name w:val="footer"/>
    <w:basedOn w:val="Normal"/>
    <w:link w:val="FooterChar"/>
    <w:uiPriority w:val="99"/>
    <w:rsid w:val="0096135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135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14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785"/>
  </w:style>
  <w:style w:type="paragraph" w:styleId="ListParagraph">
    <w:name w:val="List Paragraph"/>
    <w:basedOn w:val="Normal"/>
    <w:uiPriority w:val="34"/>
    <w:qFormat/>
    <w:rsid w:val="00824F51"/>
    <w:pPr>
      <w:ind w:left="720"/>
      <w:contextualSpacing/>
    </w:pPr>
  </w:style>
  <w:style w:type="character" w:styleId="Hyperlink">
    <w:name w:val="Hyperlink"/>
    <w:unhideWhenUsed/>
    <w:rsid w:val="00162996"/>
    <w:rPr>
      <w:color w:val="0000FF"/>
      <w:u w:val="single"/>
    </w:rPr>
  </w:style>
  <w:style w:type="paragraph" w:customStyle="1" w:styleId="s2">
    <w:name w:val="s2"/>
    <w:basedOn w:val="Normal"/>
    <w:rsid w:val="00162996"/>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162996"/>
  </w:style>
  <w:style w:type="paragraph" w:styleId="NoSpacing">
    <w:name w:val="No Spacing"/>
    <w:uiPriority w:val="1"/>
    <w:qFormat/>
    <w:rsid w:val="00555734"/>
    <w:pPr>
      <w:spacing w:after="0" w:line="240" w:lineRule="auto"/>
    </w:pPr>
  </w:style>
  <w:style w:type="character" w:styleId="CommentReference">
    <w:name w:val="annotation reference"/>
    <w:basedOn w:val="DefaultParagraphFont"/>
    <w:uiPriority w:val="99"/>
    <w:semiHidden/>
    <w:unhideWhenUsed/>
    <w:rsid w:val="00E54A3F"/>
    <w:rPr>
      <w:sz w:val="16"/>
      <w:szCs w:val="16"/>
    </w:rPr>
  </w:style>
  <w:style w:type="paragraph" w:styleId="CommentText">
    <w:name w:val="annotation text"/>
    <w:basedOn w:val="Normal"/>
    <w:link w:val="CommentTextChar"/>
    <w:uiPriority w:val="99"/>
    <w:semiHidden/>
    <w:unhideWhenUsed/>
    <w:rsid w:val="00E54A3F"/>
    <w:pPr>
      <w:spacing w:line="240" w:lineRule="auto"/>
    </w:pPr>
    <w:rPr>
      <w:sz w:val="20"/>
      <w:szCs w:val="20"/>
    </w:rPr>
  </w:style>
  <w:style w:type="character" w:customStyle="1" w:styleId="CommentTextChar">
    <w:name w:val="Comment Text Char"/>
    <w:basedOn w:val="DefaultParagraphFont"/>
    <w:link w:val="CommentText"/>
    <w:uiPriority w:val="99"/>
    <w:semiHidden/>
    <w:rsid w:val="00E54A3F"/>
    <w:rPr>
      <w:sz w:val="20"/>
      <w:szCs w:val="20"/>
    </w:rPr>
  </w:style>
  <w:style w:type="paragraph" w:styleId="CommentSubject">
    <w:name w:val="annotation subject"/>
    <w:basedOn w:val="CommentText"/>
    <w:next w:val="CommentText"/>
    <w:link w:val="CommentSubjectChar"/>
    <w:uiPriority w:val="99"/>
    <w:semiHidden/>
    <w:unhideWhenUsed/>
    <w:rsid w:val="00E54A3F"/>
    <w:rPr>
      <w:b/>
      <w:bCs/>
    </w:rPr>
  </w:style>
  <w:style w:type="character" w:customStyle="1" w:styleId="CommentSubjectChar">
    <w:name w:val="Comment Subject Char"/>
    <w:basedOn w:val="CommentTextChar"/>
    <w:link w:val="CommentSubject"/>
    <w:uiPriority w:val="99"/>
    <w:semiHidden/>
    <w:rsid w:val="00E54A3F"/>
    <w:rPr>
      <w:b/>
      <w:bCs/>
      <w:sz w:val="20"/>
      <w:szCs w:val="20"/>
    </w:rPr>
  </w:style>
  <w:style w:type="table" w:styleId="TableGrid">
    <w:name w:val="Table Grid"/>
    <w:basedOn w:val="TableNormal"/>
    <w:uiPriority w:val="59"/>
    <w:rsid w:val="0055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FAE"/>
    <w:pPr>
      <w:spacing w:after="0" w:line="240" w:lineRule="auto"/>
    </w:pPr>
  </w:style>
  <w:style w:type="paragraph" w:customStyle="1" w:styleId="H1">
    <w:name w:val="H1"/>
    <w:basedOn w:val="Normal"/>
    <w:rsid w:val="007123BD"/>
    <w:pPr>
      <w:spacing w:after="240" w:line="240" w:lineRule="auto"/>
    </w:pPr>
    <w:rPr>
      <w:rFonts w:ascii="Arial" w:hAnsi="Arial" w:cs="Times New Roman"/>
      <w:b/>
      <w:color w:val="EB8F2D"/>
      <w:sz w:val="36"/>
      <w:szCs w:val="36"/>
    </w:rPr>
  </w:style>
  <w:style w:type="character" w:styleId="PageNumber">
    <w:name w:val="page number"/>
    <w:basedOn w:val="DefaultParagraphFont"/>
    <w:uiPriority w:val="99"/>
    <w:semiHidden/>
    <w:unhideWhenUsed/>
    <w:rsid w:val="00A43DBC"/>
  </w:style>
  <w:style w:type="paragraph" w:customStyle="1" w:styleId="BODYTEXT">
    <w:name w:val="BODY_TEXT"/>
    <w:basedOn w:val="Title"/>
    <w:qFormat/>
    <w:rsid w:val="004155D8"/>
    <w:pPr>
      <w:tabs>
        <w:tab w:val="left" w:pos="284"/>
        <w:tab w:val="left" w:pos="567"/>
      </w:tabs>
      <w:spacing w:after="240" w:line="280" w:lineRule="exact"/>
      <w:contextualSpacing w:val="0"/>
    </w:pPr>
    <w:rPr>
      <w:rFonts w:ascii="Arial" w:eastAsia="Times New Roman" w:hAnsi="Arial" w:cs="Times New Roman"/>
      <w:color w:val="000000"/>
      <w:sz w:val="20"/>
      <w:szCs w:val="21"/>
      <w:lang w:eastAsia="en-IE"/>
    </w:rPr>
  </w:style>
  <w:style w:type="paragraph" w:customStyle="1" w:styleId="INDENTPARA">
    <w:name w:val="INDENT_PARA"/>
    <w:basedOn w:val="BODYTEXT"/>
    <w:qFormat/>
    <w:rsid w:val="008A1F2D"/>
    <w:pPr>
      <w:tabs>
        <w:tab w:val="left" w:pos="1701"/>
      </w:tabs>
      <w:spacing w:after="60"/>
      <w:ind w:firstLine="567"/>
    </w:pPr>
  </w:style>
  <w:style w:type="paragraph" w:customStyle="1" w:styleId="BULLETTEXT">
    <w:name w:val="BULLET_TEXT"/>
    <w:basedOn w:val="BODYTEXT"/>
    <w:qFormat/>
    <w:rsid w:val="006B00EB"/>
    <w:pPr>
      <w:numPr>
        <w:numId w:val="39"/>
      </w:numPr>
      <w:tabs>
        <w:tab w:val="clear" w:pos="284"/>
        <w:tab w:val="clear" w:pos="567"/>
        <w:tab w:val="left" w:pos="397"/>
      </w:tabs>
      <w:spacing w:after="40"/>
    </w:pPr>
  </w:style>
  <w:style w:type="paragraph" w:customStyle="1" w:styleId="BODYTEXTnospace">
    <w:name w:val="BODY_TEXT_no_space"/>
    <w:basedOn w:val="BODYTEXT"/>
    <w:qFormat/>
    <w:rsid w:val="00006D3E"/>
    <w:pPr>
      <w:spacing w:after="0"/>
      <w:contextualSpacing/>
    </w:pPr>
  </w:style>
  <w:style w:type="paragraph" w:styleId="Title">
    <w:name w:val="Title"/>
    <w:basedOn w:val="Normal"/>
    <w:next w:val="Normal"/>
    <w:link w:val="TitleChar"/>
    <w:uiPriority w:val="10"/>
    <w:qFormat/>
    <w:rsid w:val="008A1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2D"/>
    <w:rPr>
      <w:rFonts w:asciiTheme="majorHAnsi" w:eastAsiaTheme="majorEastAsia" w:hAnsiTheme="majorHAnsi" w:cstheme="majorBidi"/>
      <w:spacing w:val="-10"/>
      <w:kern w:val="28"/>
      <w:sz w:val="56"/>
      <w:szCs w:val="56"/>
    </w:rPr>
  </w:style>
  <w:style w:type="paragraph" w:customStyle="1" w:styleId="H2">
    <w:name w:val="H2"/>
    <w:basedOn w:val="H1"/>
    <w:qFormat/>
    <w:rsid w:val="00006D3E"/>
    <w:pPr>
      <w:spacing w:after="120"/>
    </w:pPr>
    <w:rPr>
      <w:color w:val="005677"/>
      <w:sz w:val="24"/>
      <w:szCs w:val="24"/>
    </w:rPr>
  </w:style>
  <w:style w:type="paragraph" w:customStyle="1" w:styleId="BULLETtick">
    <w:name w:val="BULLET_tick"/>
    <w:basedOn w:val="Normal"/>
    <w:qFormat/>
    <w:rsid w:val="00006D3E"/>
    <w:pPr>
      <w:numPr>
        <w:numId w:val="2"/>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customStyle="1" w:styleId="THEAD">
    <w:name w:val="THEAD"/>
    <w:basedOn w:val="BODYTEXT"/>
    <w:qFormat/>
    <w:rsid w:val="00725405"/>
    <w:pPr>
      <w:spacing w:after="0"/>
      <w:jc w:val="center"/>
    </w:pPr>
    <w:rPr>
      <w:rFonts w:eastAsia="Calibri"/>
      <w:color w:val="FFFFFF" w:themeColor="background1"/>
    </w:rPr>
  </w:style>
  <w:style w:type="paragraph" w:styleId="NormalWeb">
    <w:name w:val="Normal (Web)"/>
    <w:basedOn w:val="Normal"/>
    <w:uiPriority w:val="99"/>
    <w:unhideWhenUsed/>
    <w:rsid w:val="007C1CA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A2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department-of-children-and-youth-affai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cya.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itservices.gov.ie\dfs\groups\dcya\Youth%20Affairs\Archive%20to%202019.12.31\8.%20Finance%20and%20Funding\LYCGS\2019\www.eircode.i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otter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CED5-F5CC-43BE-8DCF-52A06021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24374</CharactersWithSpaces>
  <SharedDoc>false</SharedDoc>
  <HLinks>
    <vt:vector size="24" baseType="variant">
      <vt:variant>
        <vt:i4>3932202</vt:i4>
      </vt:variant>
      <vt:variant>
        <vt:i4>9</vt:i4>
      </vt:variant>
      <vt:variant>
        <vt:i4>0</vt:i4>
      </vt:variant>
      <vt:variant>
        <vt:i4>5</vt:i4>
      </vt:variant>
      <vt:variant>
        <vt:lpwstr>http://www.dcya.gov.ie/</vt:lpwstr>
      </vt:variant>
      <vt:variant>
        <vt:lpwstr/>
      </vt:variant>
      <vt:variant>
        <vt:i4>7340149</vt:i4>
      </vt:variant>
      <vt:variant>
        <vt:i4>6</vt:i4>
      </vt:variant>
      <vt:variant>
        <vt:i4>0</vt:i4>
      </vt:variant>
      <vt:variant>
        <vt:i4>5</vt:i4>
      </vt:variant>
      <vt:variant>
        <vt:lpwstr>http://www.eircode.ie/</vt:lpwstr>
      </vt:variant>
      <vt:variant>
        <vt:lpwstr/>
      </vt:variant>
      <vt:variant>
        <vt:i4>6881394</vt:i4>
      </vt:variant>
      <vt:variant>
        <vt:i4>3</vt:i4>
      </vt:variant>
      <vt:variant>
        <vt:i4>0</vt:i4>
      </vt:variant>
      <vt:variant>
        <vt:i4>5</vt:i4>
      </vt:variant>
      <vt:variant>
        <vt:lpwstr>http://www.lottery.ie/</vt:lpwstr>
      </vt:variant>
      <vt:variant>
        <vt:lpwstr/>
      </vt:variant>
      <vt:variant>
        <vt:i4>2490416</vt:i4>
      </vt:variant>
      <vt:variant>
        <vt:i4>0</vt:i4>
      </vt:variant>
      <vt:variant>
        <vt:i4>0</vt:i4>
      </vt:variant>
      <vt:variant>
        <vt:i4>5</vt:i4>
      </vt:variant>
      <vt:variant>
        <vt:lpwstr>http://www.dyca.gov.ie/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Aibhin O'Reilly</dc:creator>
  <cp:lastModifiedBy>Brenda Kelly</cp:lastModifiedBy>
  <cp:revision>2</cp:revision>
  <cp:lastPrinted>2020-03-05T11:38:00Z</cp:lastPrinted>
  <dcterms:created xsi:type="dcterms:W3CDTF">2020-04-01T10:26:00Z</dcterms:created>
  <dcterms:modified xsi:type="dcterms:W3CDTF">2020-04-01T10:26:00Z</dcterms:modified>
</cp:coreProperties>
</file>