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68E6" w14:textId="51E8E326" w:rsidR="008307ED" w:rsidRDefault="008307ED" w:rsidP="008307ED">
      <w:pPr>
        <w:outlineLvl w:val="0"/>
        <w:rPr>
          <w:rFonts w:ascii="Calibri" w:hAnsi="Calibri"/>
          <w:b/>
          <w:color w:val="C00000"/>
        </w:rPr>
      </w:pPr>
    </w:p>
    <w:tbl>
      <w:tblPr>
        <w:tblW w:w="0" w:type="auto"/>
        <w:tblInd w:w="15" w:type="dxa"/>
        <w:tblLook w:val="04A0" w:firstRow="1" w:lastRow="0" w:firstColumn="1" w:lastColumn="0" w:noHBand="0" w:noVBand="1"/>
      </w:tblPr>
      <w:tblGrid>
        <w:gridCol w:w="4961"/>
        <w:gridCol w:w="4044"/>
      </w:tblGrid>
      <w:tr w:rsidR="008307ED" w:rsidRPr="008307ED" w14:paraId="54E15E71" w14:textId="77777777" w:rsidTr="008307ED">
        <w:trPr>
          <w:trHeight w:val="2775"/>
        </w:trPr>
        <w:tc>
          <w:tcPr>
            <w:tcW w:w="4618" w:type="dxa"/>
            <w:shd w:val="clear" w:color="auto" w:fill="auto"/>
          </w:tcPr>
          <w:p w14:paraId="1E31E88B" w14:textId="2F874B94" w:rsidR="008307ED" w:rsidRPr="008307ED" w:rsidRDefault="006505E0" w:rsidP="002E6460">
            <w:pPr>
              <w:pStyle w:val="NormalWeb"/>
              <w:spacing w:after="0" w:afterAutospacing="0"/>
              <w:ind w:right="15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IE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32"/>
                <w:lang w:val="en-IE" w:eastAsia="en-IE"/>
              </w:rPr>
              <w:drawing>
                <wp:anchor distT="0" distB="0" distL="114300" distR="114300" simplePos="0" relativeHeight="251658240" behindDoc="0" locked="0" layoutInCell="1" allowOverlap="1" wp14:anchorId="5CBB190A" wp14:editId="3D46BCA6">
                  <wp:simplePos x="0" y="0"/>
                  <wp:positionH relativeFrom="margin">
                    <wp:posOffset>-68182</wp:posOffset>
                  </wp:positionH>
                  <wp:positionV relativeFrom="margin">
                    <wp:posOffset>137710</wp:posOffset>
                  </wp:positionV>
                  <wp:extent cx="3013075" cy="1046602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3075" cy="1046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BB2DDAE" w14:textId="39199CE2" w:rsidR="008307ED" w:rsidRPr="008307ED" w:rsidRDefault="008307ED" w:rsidP="002E6460"/>
        </w:tc>
        <w:tc>
          <w:tcPr>
            <w:tcW w:w="4609" w:type="dxa"/>
            <w:shd w:val="clear" w:color="auto" w:fill="auto"/>
          </w:tcPr>
          <w:p w14:paraId="17EF5D77" w14:textId="0A825AFD" w:rsidR="008307ED" w:rsidRPr="008307ED" w:rsidRDefault="006505E0" w:rsidP="002E6460">
            <w:pPr>
              <w:pStyle w:val="NormalWeb"/>
              <w:spacing w:after="0" w:afterAutospacing="0"/>
              <w:ind w:right="15"/>
              <w:jc w:val="center"/>
              <w:rPr>
                <w:rFonts w:ascii="Arial" w:hAnsi="Arial" w:cs="Arial"/>
                <w:color w:val="000000"/>
                <w:sz w:val="32"/>
                <w:szCs w:val="32"/>
                <w:lang w:val="en-IE"/>
              </w:rPr>
            </w:pPr>
            <w:r>
              <w:rPr>
                <w:rFonts w:ascii="Arial" w:hAnsi="Arial" w:cs="Arial"/>
                <w:noProof/>
                <w:color w:val="000000"/>
                <w:sz w:val="32"/>
                <w:szCs w:val="32"/>
                <w:lang w:val="en-IE" w:eastAsia="en-IE"/>
              </w:rPr>
              <w:drawing>
                <wp:inline distT="0" distB="0" distL="0" distR="0" wp14:anchorId="45E94C64" wp14:editId="6F7D4CC2">
                  <wp:extent cx="1422400" cy="1422400"/>
                  <wp:effectExtent l="0" t="0" r="0" b="0"/>
                  <wp:docPr id="5" name="Picture 5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Logo, company name&#10;&#10;Description automatically generated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F10870" w14:textId="77777777" w:rsidR="008307ED" w:rsidRDefault="008307ED" w:rsidP="00BA6E87">
      <w:pPr>
        <w:jc w:val="center"/>
        <w:outlineLvl w:val="0"/>
        <w:rPr>
          <w:rFonts w:ascii="Calibri" w:hAnsi="Calibri"/>
          <w:b/>
          <w:color w:val="C00000"/>
        </w:rPr>
      </w:pPr>
    </w:p>
    <w:p w14:paraId="0DDDA667" w14:textId="77777777" w:rsidR="00064CD7" w:rsidRDefault="00064CD7" w:rsidP="00BA6E87">
      <w:pPr>
        <w:jc w:val="center"/>
        <w:outlineLvl w:val="0"/>
        <w:rPr>
          <w:rFonts w:ascii="Calibri" w:hAnsi="Calibri"/>
          <w:b/>
          <w:color w:val="C00000"/>
        </w:rPr>
      </w:pPr>
    </w:p>
    <w:p w14:paraId="0B457E9C" w14:textId="3749096D" w:rsidR="000F5CF8" w:rsidRPr="000F5E88" w:rsidRDefault="00A90AA7" w:rsidP="00BA6E87">
      <w:pPr>
        <w:jc w:val="center"/>
        <w:outlineLvl w:val="0"/>
        <w:rPr>
          <w:rFonts w:ascii="Calibri" w:hAnsi="Calibri"/>
          <w:color w:val="C00000"/>
        </w:rPr>
      </w:pPr>
      <w:r w:rsidRPr="000F5E88">
        <w:rPr>
          <w:rFonts w:ascii="Calibri" w:hAnsi="Calibri"/>
          <w:b/>
          <w:color w:val="C00000"/>
        </w:rPr>
        <w:t>MUSICIAN</w:t>
      </w:r>
      <w:r w:rsidR="00AD7297">
        <w:rPr>
          <w:rFonts w:ascii="Calibri" w:hAnsi="Calibri"/>
          <w:b/>
          <w:color w:val="C00000"/>
        </w:rPr>
        <w:t xml:space="preserve"> EDUCATORS</w:t>
      </w:r>
    </w:p>
    <w:p w14:paraId="0416DB33" w14:textId="77777777" w:rsidR="00806D05" w:rsidRPr="000F5E88" w:rsidRDefault="00806D05" w:rsidP="00BA6E87">
      <w:pPr>
        <w:rPr>
          <w:rFonts w:ascii="Calibri" w:hAnsi="Calibri"/>
          <w:sz w:val="22"/>
        </w:rPr>
      </w:pPr>
    </w:p>
    <w:p w14:paraId="7BE3F3AA" w14:textId="6699B276" w:rsidR="001A3645" w:rsidRPr="000F5E88" w:rsidRDefault="006B5BBC" w:rsidP="00BA6E87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Music Generation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is a performance music education</w:t>
      </w:r>
      <w:r w:rsidR="00777BFE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service for children and young people</w:t>
      </w:r>
      <w:r w:rsidR="00BA6E87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in County</w:t>
      </w:r>
      <w:r w:rsidR="00BC2F11" w:rsidRPr="00BC2F11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that</w:t>
      </w:r>
      <w:r w:rsidR="007D2799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provide</w:t>
      </w:r>
      <w:r w:rsidR="007D2799">
        <w:rPr>
          <w:rFonts w:asciiTheme="majorHAnsi" w:hAnsiTheme="majorHAnsi" w:cs="Times"/>
          <w:color w:val="000000" w:themeColor="text1"/>
          <w:sz w:val="22"/>
          <w:szCs w:val="22"/>
        </w:rPr>
        <w:t>s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opportunities for children and young people to access a range</w:t>
      </w:r>
      <w:r w:rsidR="00BA6E87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of </w:t>
      </w:r>
      <w:r w:rsidR="005116FE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high quality, subsidised </w:t>
      </w:r>
      <w:r w:rsidRPr="000F5E88">
        <w:rPr>
          <w:rFonts w:asciiTheme="majorHAnsi" w:hAnsiTheme="majorHAnsi" w:cs="Times"/>
          <w:color w:val="000000" w:themeColor="text1"/>
          <w:sz w:val="22"/>
          <w:szCs w:val="22"/>
        </w:rPr>
        <w:t>vocal and instrumental tuition in their local area.</w:t>
      </w:r>
      <w:r w:rsidR="002D78BD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="002D78BD" w:rsidRPr="000F5E88">
        <w:rPr>
          <w:rFonts w:asciiTheme="majorHAnsi" w:eastAsia="Times New Roman" w:hAnsiTheme="majorHAnsi" w:cs="Arial"/>
          <w:sz w:val="22"/>
          <w:szCs w:val="22"/>
          <w:lang w:eastAsia="en-IE"/>
        </w:rPr>
        <w:t xml:space="preserve">This offers a unique opportunity for dynamic musicians to join the </w:t>
      </w:r>
      <w:r w:rsidR="002D78BD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Music Generation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="002D78BD" w:rsidRPr="000F5E88">
        <w:rPr>
          <w:rFonts w:asciiTheme="majorHAnsi" w:hAnsiTheme="majorHAnsi" w:cs="Times"/>
          <w:color w:val="000000" w:themeColor="text1"/>
          <w:sz w:val="22"/>
          <w:szCs w:val="22"/>
        </w:rPr>
        <w:t xml:space="preserve"> team </w:t>
      </w:r>
      <w:r w:rsidR="002D78BD" w:rsidRPr="000F5E88">
        <w:rPr>
          <w:rFonts w:asciiTheme="majorHAnsi" w:eastAsia="Times New Roman" w:hAnsiTheme="majorHAnsi" w:cs="Arial"/>
          <w:sz w:val="22"/>
          <w:szCs w:val="22"/>
          <w:lang w:eastAsia="en-IE"/>
        </w:rPr>
        <w:t>at a time of exciting change in the music education landscape in Ireland</w:t>
      </w:r>
      <w:r w:rsidR="005116FE" w:rsidRPr="000F5E88">
        <w:rPr>
          <w:rFonts w:asciiTheme="majorHAnsi" w:eastAsia="Times New Roman" w:hAnsiTheme="majorHAnsi" w:cs="Arial"/>
          <w:sz w:val="22"/>
          <w:szCs w:val="22"/>
          <w:lang w:eastAsia="en-IE"/>
        </w:rPr>
        <w:t>.</w:t>
      </w:r>
    </w:p>
    <w:p w14:paraId="7307AD2D" w14:textId="77777777" w:rsidR="006B5BBC" w:rsidRPr="000F5E88" w:rsidRDefault="006B5BBC" w:rsidP="00BA6E87">
      <w:pPr>
        <w:jc w:val="both"/>
        <w:rPr>
          <w:rFonts w:asciiTheme="majorHAnsi" w:hAnsiTheme="majorHAnsi"/>
          <w:sz w:val="22"/>
          <w:szCs w:val="22"/>
        </w:rPr>
      </w:pPr>
    </w:p>
    <w:p w14:paraId="088B9142" w14:textId="438C8E6B" w:rsidR="00540C32" w:rsidRDefault="000C03EA" w:rsidP="0088374C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Music Generation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Kerry</w:t>
      </w:r>
      <w:r w:rsidR="0088374C" w:rsidRPr="000F5E88">
        <w:rPr>
          <w:rFonts w:asciiTheme="majorHAnsi" w:hAnsiTheme="majorHAnsi"/>
          <w:sz w:val="22"/>
          <w:szCs w:val="22"/>
        </w:rPr>
        <w:t xml:space="preserve"> </w:t>
      </w:r>
      <w:r w:rsidRPr="000F5E88">
        <w:rPr>
          <w:rFonts w:asciiTheme="majorHAnsi" w:hAnsiTheme="majorHAnsi"/>
          <w:sz w:val="22"/>
          <w:szCs w:val="22"/>
        </w:rPr>
        <w:t xml:space="preserve">is managed and funded locally by </w:t>
      </w:r>
      <w:r w:rsidR="0002304B">
        <w:rPr>
          <w:rFonts w:asciiTheme="majorHAnsi" w:hAnsiTheme="majorHAnsi"/>
          <w:sz w:val="22"/>
          <w:szCs w:val="22"/>
        </w:rPr>
        <w:t>Kerry</w:t>
      </w:r>
      <w:r w:rsidRPr="000F5E88">
        <w:rPr>
          <w:rFonts w:asciiTheme="majorHAnsi" w:hAnsiTheme="majorHAnsi"/>
          <w:sz w:val="22"/>
          <w:szCs w:val="22"/>
        </w:rPr>
        <w:t xml:space="preserve"> ETB, </w:t>
      </w:r>
      <w:r w:rsidR="0002304B">
        <w:rPr>
          <w:rFonts w:asciiTheme="majorHAnsi" w:hAnsiTheme="majorHAnsi"/>
          <w:sz w:val="22"/>
          <w:szCs w:val="22"/>
        </w:rPr>
        <w:t>Kerry</w:t>
      </w:r>
      <w:r w:rsidRPr="000F5E88">
        <w:rPr>
          <w:rFonts w:asciiTheme="majorHAnsi" w:hAnsiTheme="majorHAnsi"/>
          <w:sz w:val="22"/>
          <w:szCs w:val="22"/>
        </w:rPr>
        <w:t xml:space="preserve"> County Council and </w:t>
      </w:r>
      <w:r w:rsidR="00FD4F99">
        <w:rPr>
          <w:rFonts w:asciiTheme="majorHAnsi" w:hAnsiTheme="majorHAnsi"/>
          <w:sz w:val="22"/>
          <w:szCs w:val="22"/>
        </w:rPr>
        <w:t>Kerry Foods</w:t>
      </w:r>
      <w:r w:rsidRPr="000F5E88">
        <w:rPr>
          <w:rFonts w:asciiTheme="majorHAnsi" w:hAnsiTheme="majorHAnsi"/>
          <w:sz w:val="22"/>
          <w:szCs w:val="22"/>
        </w:rPr>
        <w:t xml:space="preserve">. </w:t>
      </w:r>
      <w:r w:rsidR="00FD4F99">
        <w:rPr>
          <w:rFonts w:asciiTheme="majorHAnsi" w:eastAsia="Times New Roman" w:hAnsiTheme="majorHAnsi" w:cs="Arial"/>
          <w:sz w:val="22"/>
          <w:szCs w:val="22"/>
        </w:rPr>
        <w:t>Kerry Education and Training Board</w:t>
      </w:r>
      <w:r w:rsidR="00037386" w:rsidRPr="000F5E88">
        <w:rPr>
          <w:rFonts w:asciiTheme="majorHAnsi" w:eastAsia="Times New Roman" w:hAnsiTheme="majorHAnsi" w:cs="Arial"/>
          <w:sz w:val="22"/>
          <w:szCs w:val="22"/>
        </w:rPr>
        <w:t xml:space="preserve"> as Lead Partner for </w:t>
      </w:r>
      <w:r w:rsidR="0002304B">
        <w:rPr>
          <w:rFonts w:asciiTheme="majorHAnsi" w:hAnsiTheme="majorHAnsi" w:cs="Times"/>
          <w:color w:val="000000" w:themeColor="text1"/>
          <w:sz w:val="22"/>
          <w:szCs w:val="22"/>
        </w:rPr>
        <w:t>K</w:t>
      </w:r>
      <w:r w:rsidR="00FD4F99">
        <w:rPr>
          <w:rFonts w:asciiTheme="majorHAnsi" w:hAnsiTheme="majorHAnsi" w:cs="Times"/>
          <w:color w:val="000000" w:themeColor="text1"/>
          <w:sz w:val="22"/>
          <w:szCs w:val="22"/>
        </w:rPr>
        <w:t>erry</w:t>
      </w:r>
      <w:r w:rsidR="00037386" w:rsidRPr="000F5E88">
        <w:rPr>
          <w:rFonts w:asciiTheme="majorHAnsi" w:eastAsia="Times New Roman" w:hAnsiTheme="majorHAnsi" w:cs="Arial"/>
          <w:sz w:val="22"/>
          <w:szCs w:val="22"/>
        </w:rPr>
        <w:t xml:space="preserve"> Music Education Partnership</w:t>
      </w:r>
      <w:r w:rsidR="006B5BBC" w:rsidRPr="000F5E88">
        <w:rPr>
          <w:rFonts w:asciiTheme="majorHAnsi" w:eastAsia="Times New Roman" w:hAnsiTheme="majorHAnsi" w:cs="Arial"/>
          <w:sz w:val="22"/>
          <w:szCs w:val="22"/>
        </w:rPr>
        <w:t xml:space="preserve"> now</w:t>
      </w:r>
      <w:r w:rsidR="00037386" w:rsidRPr="000F5E88" w:rsidDel="00037386">
        <w:rPr>
          <w:rFonts w:asciiTheme="majorHAnsi" w:hAnsiTheme="majorHAnsi"/>
          <w:sz w:val="22"/>
          <w:szCs w:val="22"/>
        </w:rPr>
        <w:t xml:space="preserve"> </w:t>
      </w:r>
      <w:r w:rsidR="00540C32" w:rsidRPr="000F5E88">
        <w:rPr>
          <w:rFonts w:asciiTheme="majorHAnsi" w:hAnsiTheme="majorHAnsi"/>
          <w:sz w:val="22"/>
          <w:szCs w:val="22"/>
        </w:rPr>
        <w:t xml:space="preserve">wishes to </w:t>
      </w:r>
      <w:r w:rsidR="00695070" w:rsidRPr="000F5E88">
        <w:rPr>
          <w:rFonts w:asciiTheme="majorHAnsi" w:hAnsiTheme="majorHAnsi"/>
          <w:sz w:val="22"/>
          <w:szCs w:val="22"/>
        </w:rPr>
        <w:t>recruit</w:t>
      </w:r>
      <w:r w:rsidR="00382C08" w:rsidRPr="000F5E88">
        <w:rPr>
          <w:rFonts w:asciiTheme="majorHAnsi" w:hAnsiTheme="majorHAnsi"/>
          <w:sz w:val="22"/>
          <w:szCs w:val="22"/>
        </w:rPr>
        <w:t xml:space="preserve"> </w:t>
      </w:r>
      <w:r w:rsidR="00695070" w:rsidRPr="000F5E88">
        <w:rPr>
          <w:rFonts w:asciiTheme="majorHAnsi" w:hAnsiTheme="majorHAnsi"/>
          <w:sz w:val="22"/>
          <w:szCs w:val="22"/>
        </w:rPr>
        <w:t xml:space="preserve">suitably qualified and experienced </w:t>
      </w:r>
      <w:r w:rsidR="007874FB" w:rsidRPr="000F5E88">
        <w:rPr>
          <w:rFonts w:asciiTheme="majorHAnsi" w:hAnsiTheme="majorHAnsi"/>
          <w:sz w:val="22"/>
          <w:szCs w:val="22"/>
        </w:rPr>
        <w:t>musician</w:t>
      </w:r>
      <w:r w:rsidR="00A340EB">
        <w:rPr>
          <w:rFonts w:asciiTheme="majorHAnsi" w:hAnsiTheme="majorHAnsi"/>
          <w:sz w:val="22"/>
          <w:szCs w:val="22"/>
        </w:rPr>
        <w:t>s/music educator</w:t>
      </w:r>
      <w:r w:rsidRPr="000F5E88">
        <w:rPr>
          <w:rFonts w:asciiTheme="majorHAnsi" w:hAnsiTheme="majorHAnsi"/>
          <w:sz w:val="22"/>
          <w:szCs w:val="22"/>
        </w:rPr>
        <w:t xml:space="preserve">s </w:t>
      </w:r>
      <w:r w:rsidR="00695070" w:rsidRPr="000F5E88">
        <w:rPr>
          <w:rFonts w:asciiTheme="majorHAnsi" w:hAnsiTheme="majorHAnsi"/>
          <w:sz w:val="22"/>
          <w:szCs w:val="22"/>
        </w:rPr>
        <w:t>to deliver</w:t>
      </w:r>
      <w:r w:rsidR="00FD4F99">
        <w:rPr>
          <w:rFonts w:asciiTheme="majorHAnsi" w:hAnsiTheme="majorHAnsi"/>
          <w:sz w:val="22"/>
          <w:szCs w:val="22"/>
        </w:rPr>
        <w:t>:</w:t>
      </w:r>
    </w:p>
    <w:p w14:paraId="4C2A4E4D" w14:textId="77777777" w:rsidR="007D2799" w:rsidRDefault="007D2799" w:rsidP="0088374C">
      <w:pPr>
        <w:jc w:val="both"/>
        <w:rPr>
          <w:rFonts w:asciiTheme="majorHAnsi" w:hAnsiTheme="majorHAnsi"/>
          <w:sz w:val="22"/>
          <w:szCs w:val="22"/>
        </w:rPr>
      </w:pPr>
    </w:p>
    <w:p w14:paraId="52A17D2C" w14:textId="1C1828CE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Popular </w:t>
      </w:r>
      <w:r w:rsidR="00FE5082">
        <w:rPr>
          <w:rFonts w:asciiTheme="majorHAnsi" w:hAnsiTheme="majorHAnsi"/>
          <w:sz w:val="22"/>
          <w:szCs w:val="22"/>
        </w:rPr>
        <w:t>Music</w:t>
      </w:r>
      <w:bookmarkStart w:id="0" w:name="_GoBack"/>
      <w:bookmarkEnd w:id="0"/>
    </w:p>
    <w:p w14:paraId="184BD9ED" w14:textId="77777777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Early Years </w:t>
      </w:r>
    </w:p>
    <w:p w14:paraId="30F423E1" w14:textId="50516AA1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Classical </w:t>
      </w:r>
      <w:r w:rsidR="00923860">
        <w:rPr>
          <w:rFonts w:asciiTheme="majorHAnsi" w:hAnsiTheme="majorHAnsi"/>
          <w:sz w:val="22"/>
          <w:szCs w:val="22"/>
        </w:rPr>
        <w:t>Instruments</w:t>
      </w:r>
      <w:r w:rsidRPr="008C5E23">
        <w:rPr>
          <w:rFonts w:asciiTheme="majorHAnsi" w:hAnsiTheme="majorHAnsi"/>
          <w:sz w:val="22"/>
          <w:szCs w:val="22"/>
        </w:rPr>
        <w:t xml:space="preserve"> </w:t>
      </w:r>
    </w:p>
    <w:p w14:paraId="21112CDB" w14:textId="3FB0FB9C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Hip Hop </w:t>
      </w:r>
      <w:r w:rsidR="00923860">
        <w:rPr>
          <w:rFonts w:asciiTheme="majorHAnsi" w:hAnsiTheme="majorHAnsi"/>
          <w:sz w:val="22"/>
          <w:szCs w:val="22"/>
        </w:rPr>
        <w:t>and Music Production</w:t>
      </w:r>
    </w:p>
    <w:p w14:paraId="2AF2974A" w14:textId="500996FF" w:rsidR="00322A7E" w:rsidRPr="008C5E23" w:rsidRDefault="00322A7E" w:rsidP="00322A7E">
      <w:pPr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8C5E23">
        <w:rPr>
          <w:rFonts w:asciiTheme="majorHAnsi" w:hAnsiTheme="majorHAnsi"/>
          <w:sz w:val="22"/>
          <w:szCs w:val="22"/>
        </w:rPr>
        <w:t xml:space="preserve">Traditional </w:t>
      </w:r>
      <w:r w:rsidR="002610C1">
        <w:rPr>
          <w:rFonts w:asciiTheme="majorHAnsi" w:hAnsiTheme="majorHAnsi"/>
          <w:sz w:val="22"/>
          <w:szCs w:val="22"/>
        </w:rPr>
        <w:t>Group Programmes</w:t>
      </w:r>
    </w:p>
    <w:p w14:paraId="3A5885B3" w14:textId="77777777" w:rsidR="008625FF" w:rsidRPr="000F5E88" w:rsidRDefault="008625FF" w:rsidP="00BA6E87">
      <w:pPr>
        <w:jc w:val="both"/>
        <w:rPr>
          <w:rFonts w:asciiTheme="majorHAnsi" w:hAnsiTheme="majorHAnsi"/>
          <w:sz w:val="22"/>
          <w:szCs w:val="22"/>
          <w:lang w:val="fr-FR"/>
        </w:rPr>
      </w:pPr>
    </w:p>
    <w:p w14:paraId="710DFB17" w14:textId="77777777" w:rsidR="00D55DA5" w:rsidRPr="000F5E88" w:rsidRDefault="00D55DA5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  <w:lang w:val="fr-FR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  <w:lang w:val="fr-FR"/>
        </w:rPr>
        <w:t>Instruments/Vocal Styles</w:t>
      </w:r>
    </w:p>
    <w:p w14:paraId="4066A41B" w14:textId="77777777" w:rsidR="00795673" w:rsidRPr="000F5E88" w:rsidRDefault="00695070" w:rsidP="00BA6E87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Musicians practicing in the following instruments</w:t>
      </w:r>
      <w:r w:rsidR="008C619E" w:rsidRPr="000F5E88">
        <w:rPr>
          <w:rFonts w:asciiTheme="majorHAnsi" w:hAnsiTheme="majorHAnsi"/>
          <w:sz w:val="22"/>
          <w:szCs w:val="22"/>
        </w:rPr>
        <w:t xml:space="preserve"> </w:t>
      </w:r>
      <w:r w:rsidR="00452986" w:rsidRPr="000F5E88">
        <w:rPr>
          <w:rFonts w:asciiTheme="majorHAnsi" w:hAnsiTheme="majorHAnsi"/>
          <w:sz w:val="22"/>
          <w:szCs w:val="22"/>
        </w:rPr>
        <w:t>and/</w:t>
      </w:r>
      <w:r w:rsidR="008C619E" w:rsidRPr="000F5E88">
        <w:rPr>
          <w:rFonts w:asciiTheme="majorHAnsi" w:hAnsiTheme="majorHAnsi"/>
          <w:sz w:val="22"/>
          <w:szCs w:val="22"/>
        </w:rPr>
        <w:t>or voice</w:t>
      </w:r>
      <w:r w:rsidR="00763DF8" w:rsidRPr="000F5E88">
        <w:rPr>
          <w:rFonts w:asciiTheme="majorHAnsi" w:hAnsiTheme="majorHAnsi"/>
          <w:sz w:val="22"/>
          <w:szCs w:val="22"/>
        </w:rPr>
        <w:t xml:space="preserve"> </w:t>
      </w:r>
      <w:r w:rsidR="006553BD" w:rsidRPr="000F5E88">
        <w:rPr>
          <w:rFonts w:asciiTheme="majorHAnsi" w:hAnsiTheme="majorHAnsi"/>
          <w:sz w:val="22"/>
          <w:szCs w:val="22"/>
        </w:rPr>
        <w:t xml:space="preserve">in any musical genre </w:t>
      </w:r>
      <w:r w:rsidRPr="000F5E88">
        <w:rPr>
          <w:rFonts w:asciiTheme="majorHAnsi" w:hAnsiTheme="majorHAnsi"/>
          <w:sz w:val="22"/>
          <w:szCs w:val="22"/>
        </w:rPr>
        <w:t xml:space="preserve">are </w:t>
      </w:r>
      <w:r w:rsidR="00763DF8" w:rsidRPr="000F5E88">
        <w:rPr>
          <w:rFonts w:asciiTheme="majorHAnsi" w:hAnsiTheme="majorHAnsi"/>
          <w:sz w:val="22"/>
          <w:szCs w:val="22"/>
        </w:rPr>
        <w:t>eligible</w:t>
      </w:r>
      <w:r w:rsidRPr="000F5E88">
        <w:rPr>
          <w:rFonts w:asciiTheme="majorHAnsi" w:hAnsiTheme="majorHAnsi"/>
          <w:sz w:val="22"/>
          <w:szCs w:val="22"/>
        </w:rPr>
        <w:t xml:space="preserve"> to apply</w:t>
      </w:r>
      <w:r w:rsidR="00795673" w:rsidRPr="000F5E88">
        <w:rPr>
          <w:rFonts w:asciiTheme="majorHAnsi" w:hAnsiTheme="majorHAnsi"/>
          <w:sz w:val="22"/>
          <w:szCs w:val="22"/>
        </w:rPr>
        <w:t>:</w:t>
      </w:r>
    </w:p>
    <w:p w14:paraId="3CB2784D" w14:textId="786792AE" w:rsidR="00D55DA5" w:rsidRPr="000F5E88" w:rsidRDefault="007D2799" w:rsidP="00BA6E87">
      <w:pPr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Popular vocals</w:t>
      </w:r>
      <w:r w:rsidR="008C5E23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Early Years practice</w:t>
      </w:r>
      <w:r w:rsidR="008C5E23">
        <w:rPr>
          <w:rFonts w:asciiTheme="majorHAnsi" w:hAnsiTheme="majorHAnsi"/>
          <w:sz w:val="22"/>
          <w:szCs w:val="22"/>
        </w:rPr>
        <w:t>;</w:t>
      </w:r>
      <w:r>
        <w:rPr>
          <w:rFonts w:asciiTheme="majorHAnsi" w:hAnsiTheme="majorHAnsi"/>
          <w:sz w:val="22"/>
          <w:szCs w:val="22"/>
        </w:rPr>
        <w:t xml:space="preserve"> </w:t>
      </w:r>
      <w:r w:rsidR="00322A7E">
        <w:rPr>
          <w:rFonts w:asciiTheme="majorHAnsi" w:hAnsiTheme="majorHAnsi"/>
          <w:sz w:val="22"/>
          <w:szCs w:val="22"/>
        </w:rPr>
        <w:t>Classical strings and woodwind</w:t>
      </w:r>
      <w:r w:rsidR="008C5E23">
        <w:rPr>
          <w:rFonts w:asciiTheme="majorHAnsi" w:hAnsiTheme="majorHAnsi"/>
          <w:sz w:val="22"/>
          <w:szCs w:val="22"/>
        </w:rPr>
        <w:t>;</w:t>
      </w:r>
      <w:r w:rsidR="00322A7E">
        <w:rPr>
          <w:rFonts w:asciiTheme="majorHAnsi" w:hAnsiTheme="majorHAnsi"/>
          <w:sz w:val="22"/>
          <w:szCs w:val="22"/>
        </w:rPr>
        <w:t xml:space="preserve"> Hip Hop</w:t>
      </w:r>
      <w:r w:rsidR="008E7BCF">
        <w:rPr>
          <w:rFonts w:asciiTheme="majorHAnsi" w:hAnsiTheme="majorHAnsi"/>
          <w:sz w:val="22"/>
          <w:szCs w:val="22"/>
        </w:rPr>
        <w:t xml:space="preserve"> and Music Production; Traditional Group Programmes</w:t>
      </w:r>
    </w:p>
    <w:p w14:paraId="25BDE94E" w14:textId="77777777" w:rsidR="00FD0346" w:rsidRPr="000F5E88" w:rsidRDefault="00FD0346" w:rsidP="00BA6E87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01AC2C2F" w14:textId="214740AD" w:rsidR="006118F7" w:rsidRDefault="006118F7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Musicians/</w:t>
      </w:r>
      <w:r w:rsidR="00960B5B" w:rsidRPr="000F5E88">
        <w:rPr>
          <w:rFonts w:asciiTheme="majorHAnsi" w:hAnsiTheme="majorHAnsi"/>
          <w:sz w:val="22"/>
          <w:szCs w:val="22"/>
        </w:rPr>
        <w:t xml:space="preserve">music </w:t>
      </w:r>
      <w:r w:rsidR="00A340EB">
        <w:rPr>
          <w:rFonts w:asciiTheme="majorHAnsi" w:hAnsiTheme="majorHAnsi"/>
          <w:sz w:val="22"/>
          <w:szCs w:val="22"/>
        </w:rPr>
        <w:t xml:space="preserve">educators </w:t>
      </w:r>
      <w:r w:rsidRPr="000F5E88">
        <w:rPr>
          <w:rFonts w:asciiTheme="majorHAnsi" w:hAnsiTheme="majorHAnsi"/>
          <w:sz w:val="22"/>
          <w:szCs w:val="22"/>
        </w:rPr>
        <w:t>will work</w:t>
      </w:r>
      <w:r w:rsidR="002378B5" w:rsidRPr="000F5E88">
        <w:rPr>
          <w:rFonts w:asciiTheme="majorHAnsi" w:hAnsiTheme="majorHAnsi"/>
          <w:sz w:val="22"/>
          <w:szCs w:val="22"/>
        </w:rPr>
        <w:t xml:space="preserve"> </w:t>
      </w:r>
      <w:r w:rsidR="00A340EB">
        <w:rPr>
          <w:rFonts w:asciiTheme="majorHAnsi" w:hAnsiTheme="majorHAnsi"/>
          <w:sz w:val="22"/>
          <w:szCs w:val="22"/>
        </w:rPr>
        <w:t xml:space="preserve">with </w:t>
      </w:r>
      <w:r w:rsidR="002378B5" w:rsidRPr="000F5E88">
        <w:rPr>
          <w:rFonts w:asciiTheme="majorHAnsi" w:hAnsiTheme="majorHAnsi"/>
          <w:sz w:val="22"/>
          <w:szCs w:val="22"/>
        </w:rPr>
        <w:t>children and young people in group contexts</w:t>
      </w:r>
      <w:r w:rsidR="007D2799">
        <w:rPr>
          <w:rFonts w:asciiTheme="majorHAnsi" w:hAnsiTheme="majorHAnsi"/>
          <w:sz w:val="22"/>
          <w:szCs w:val="22"/>
        </w:rPr>
        <w:t xml:space="preserve"> online and in person</w:t>
      </w:r>
      <w:r w:rsidRPr="000F5E88">
        <w:rPr>
          <w:rFonts w:asciiTheme="majorHAnsi" w:hAnsiTheme="majorHAnsi"/>
          <w:sz w:val="22"/>
          <w:szCs w:val="22"/>
        </w:rPr>
        <w:t xml:space="preserve"> and may work on one or more programmes at any given time. </w:t>
      </w:r>
      <w:r w:rsidR="00FD4F99">
        <w:rPr>
          <w:rFonts w:asciiTheme="majorHAnsi" w:hAnsiTheme="majorHAnsi"/>
          <w:sz w:val="22"/>
          <w:szCs w:val="22"/>
        </w:rPr>
        <w:t>The ability</w:t>
      </w:r>
      <w:r w:rsidRPr="000F5E88">
        <w:rPr>
          <w:rFonts w:asciiTheme="majorHAnsi" w:hAnsiTheme="majorHAnsi"/>
          <w:sz w:val="22"/>
          <w:szCs w:val="22"/>
        </w:rPr>
        <w:t xml:space="preserve"> </w:t>
      </w:r>
      <w:r w:rsidR="00FD4F99">
        <w:rPr>
          <w:rFonts w:asciiTheme="majorHAnsi" w:hAnsiTheme="majorHAnsi"/>
          <w:sz w:val="22"/>
          <w:szCs w:val="22"/>
        </w:rPr>
        <w:t>t</w:t>
      </w:r>
      <w:r w:rsidRPr="000F5E88">
        <w:rPr>
          <w:rFonts w:asciiTheme="majorHAnsi" w:hAnsiTheme="majorHAnsi"/>
          <w:sz w:val="22"/>
          <w:szCs w:val="22"/>
        </w:rPr>
        <w:t xml:space="preserve">o deliver tuition at more than one location throughout </w:t>
      </w:r>
      <w:r w:rsidR="0088374C" w:rsidRPr="000F5E88">
        <w:rPr>
          <w:rFonts w:asciiTheme="majorHAnsi" w:hAnsiTheme="majorHAnsi" w:cs="Times"/>
          <w:color w:val="000000" w:themeColor="text1"/>
          <w:sz w:val="22"/>
          <w:szCs w:val="22"/>
        </w:rPr>
        <w:t>County</w:t>
      </w:r>
      <w:r w:rsidR="0088374C" w:rsidRPr="00BC2F11">
        <w:rPr>
          <w:rFonts w:asciiTheme="majorHAnsi" w:hAnsiTheme="majorHAnsi" w:cs="Times"/>
          <w:color w:val="000000" w:themeColor="text1"/>
          <w:sz w:val="22"/>
          <w:szCs w:val="22"/>
        </w:rPr>
        <w:t xml:space="preserve"> </w:t>
      </w:r>
      <w:r w:rsidR="00FD4F99">
        <w:rPr>
          <w:rFonts w:asciiTheme="majorHAnsi" w:hAnsiTheme="majorHAnsi" w:cs="Times"/>
          <w:color w:val="000000" w:themeColor="text1"/>
          <w:sz w:val="22"/>
          <w:szCs w:val="22"/>
        </w:rPr>
        <w:t>Kerry will be advantageous</w:t>
      </w:r>
      <w:r w:rsidR="007D2799">
        <w:rPr>
          <w:rFonts w:asciiTheme="majorHAnsi" w:hAnsiTheme="majorHAnsi" w:cs="Times"/>
          <w:color w:val="000000" w:themeColor="text1"/>
          <w:sz w:val="22"/>
          <w:szCs w:val="22"/>
        </w:rPr>
        <w:t xml:space="preserve"> and a willingness to teach via teleconferencing is essential. Applications are particularly welcomed from musicians who can teach through the medium of Irish. </w:t>
      </w:r>
    </w:p>
    <w:p w14:paraId="660D0411" w14:textId="1C61DF30" w:rsidR="00380244" w:rsidRDefault="00380244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</w:p>
    <w:p w14:paraId="71BBF433" w14:textId="52943878" w:rsidR="00380244" w:rsidRDefault="00380244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</w:p>
    <w:p w14:paraId="1B473BD2" w14:textId="77777777" w:rsidR="00380244" w:rsidRDefault="00380244" w:rsidP="0088374C">
      <w:pPr>
        <w:jc w:val="both"/>
        <w:rPr>
          <w:rFonts w:asciiTheme="majorHAnsi" w:hAnsiTheme="majorHAnsi" w:cs="Times"/>
          <w:color w:val="000000" w:themeColor="text1"/>
          <w:sz w:val="22"/>
          <w:szCs w:val="22"/>
        </w:rPr>
      </w:pPr>
    </w:p>
    <w:p w14:paraId="4527A831" w14:textId="77777777" w:rsidR="0088374C" w:rsidRPr="000F5E88" w:rsidRDefault="0088374C" w:rsidP="0088374C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</w:p>
    <w:p w14:paraId="1D6C4496" w14:textId="77777777" w:rsidR="00924D8E" w:rsidRPr="000F5E88" w:rsidRDefault="00DA529E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Essential criteria</w:t>
      </w:r>
    </w:p>
    <w:p w14:paraId="5D8FDE5F" w14:textId="77777777" w:rsidR="00B31181" w:rsidRPr="000F5E88" w:rsidRDefault="00037386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eastAsia="Times New Roman" w:hAnsiTheme="majorHAnsi" w:cs="Arial"/>
          <w:b/>
          <w:sz w:val="22"/>
          <w:szCs w:val="22"/>
          <w:lang w:eastAsia="en-IE"/>
        </w:rPr>
        <w:t xml:space="preserve">To qualify for appointment candidates must: </w:t>
      </w:r>
    </w:p>
    <w:p w14:paraId="7352BEF8" w14:textId="77777777" w:rsidR="00BA0E03" w:rsidRPr="000F5E88" w:rsidRDefault="00973B34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Be a motivated, 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>accomplished</w:t>
      </w:r>
      <w:r w:rsidR="00BC2F11">
        <w:rPr>
          <w:rFonts w:asciiTheme="majorHAnsi" w:eastAsiaTheme="minorHAnsi" w:hAnsiTheme="majorHAnsi"/>
          <w:bCs/>
          <w:sz w:val="22"/>
          <w:szCs w:val="22"/>
        </w:rPr>
        <w:t>,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>practising musicia</w:t>
      </w:r>
      <w:r w:rsidR="009700F3" w:rsidRPr="000F5E88">
        <w:rPr>
          <w:rFonts w:asciiTheme="majorHAnsi" w:eastAsiaTheme="minorHAnsi" w:hAnsiTheme="majorHAnsi"/>
          <w:bCs/>
          <w:sz w:val="22"/>
          <w:szCs w:val="22"/>
        </w:rPr>
        <w:t>n</w:t>
      </w:r>
      <w:r w:rsidR="006D384D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="009700F3" w:rsidRPr="000F5E88">
        <w:rPr>
          <w:rFonts w:asciiTheme="majorHAnsi" w:eastAsiaTheme="minorHAnsi" w:hAnsiTheme="majorHAnsi"/>
          <w:bCs/>
          <w:sz w:val="22"/>
          <w:szCs w:val="22"/>
        </w:rPr>
        <w:t>with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="009700F3" w:rsidRPr="000F5E88">
        <w:rPr>
          <w:rFonts w:asciiTheme="majorHAnsi" w:eastAsiaTheme="minorHAnsi" w:hAnsiTheme="majorHAnsi"/>
          <w:bCs/>
          <w:sz w:val="22"/>
          <w:szCs w:val="22"/>
        </w:rPr>
        <w:t xml:space="preserve">demonstrable skills </w:t>
      </w:r>
      <w:r w:rsidR="00BA0E03" w:rsidRPr="000F5E88">
        <w:rPr>
          <w:rFonts w:asciiTheme="majorHAnsi" w:eastAsiaTheme="minorHAnsi" w:hAnsiTheme="majorHAnsi"/>
          <w:bCs/>
          <w:sz w:val="22"/>
          <w:szCs w:val="22"/>
        </w:rPr>
        <w:t>in at least one instrument/voice</w:t>
      </w:r>
    </w:p>
    <w:p w14:paraId="487535D7" w14:textId="18864125" w:rsidR="00C63C78" w:rsidRPr="000F5E88" w:rsidRDefault="00BA0E03" w:rsidP="008772C0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lastRenderedPageBreak/>
        <w:t>Have a proven track record of at least two years</w:t>
      </w:r>
      <w:r w:rsidR="002D556A" w:rsidRPr="000F5E88">
        <w:rPr>
          <w:rFonts w:asciiTheme="majorHAnsi" w:eastAsiaTheme="minorHAnsi" w:hAnsiTheme="majorHAnsi"/>
          <w:bCs/>
          <w:sz w:val="22"/>
          <w:szCs w:val="22"/>
        </w:rPr>
        <w:t>’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 experience in 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delivering </w:t>
      </w:r>
      <w:r w:rsidR="00960B5B" w:rsidRPr="000F5E88">
        <w:rPr>
          <w:rFonts w:asciiTheme="majorHAnsi" w:eastAsiaTheme="minorHAnsi" w:hAnsiTheme="majorHAnsi"/>
          <w:bCs/>
          <w:sz w:val="22"/>
          <w:szCs w:val="22"/>
        </w:rPr>
        <w:t>vocal and instrumental</w:t>
      </w:r>
      <w:r w:rsidR="002235FE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>music tuition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 to a high standard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 in at least one performance music education context</w:t>
      </w:r>
      <w:r w:rsidR="00323437" w:rsidRPr="000F5E88">
        <w:rPr>
          <w:rFonts w:asciiTheme="majorHAnsi" w:eastAsiaTheme="minorHAnsi" w:hAnsiTheme="majorHAnsi"/>
          <w:bCs/>
          <w:sz w:val="22"/>
          <w:szCs w:val="22"/>
        </w:rPr>
        <w:t xml:space="preserve"> or genre</w:t>
      </w:r>
    </w:p>
    <w:p w14:paraId="539F5BC9" w14:textId="6F421175" w:rsidR="00C63C78" w:rsidRDefault="00973B34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H</w:t>
      </w:r>
      <w:r w:rsidR="007F33FA" w:rsidRPr="000F5E88">
        <w:rPr>
          <w:rFonts w:asciiTheme="majorHAnsi" w:hAnsiTheme="majorHAnsi"/>
          <w:sz w:val="22"/>
          <w:szCs w:val="22"/>
        </w:rPr>
        <w:t xml:space="preserve">ave a </w:t>
      </w:r>
      <w:r w:rsidR="00323437" w:rsidRPr="000F5E88">
        <w:rPr>
          <w:rFonts w:asciiTheme="majorHAnsi" w:hAnsiTheme="majorHAnsi"/>
          <w:sz w:val="22"/>
          <w:szCs w:val="22"/>
        </w:rPr>
        <w:t xml:space="preserve">strong </w:t>
      </w:r>
      <w:r w:rsidR="004D76C2" w:rsidRPr="000F5E88">
        <w:rPr>
          <w:rFonts w:asciiTheme="majorHAnsi" w:hAnsiTheme="majorHAnsi"/>
          <w:sz w:val="22"/>
          <w:szCs w:val="22"/>
        </w:rPr>
        <w:t xml:space="preserve">ability to connect </w:t>
      </w:r>
      <w:r w:rsidR="00FD0346" w:rsidRPr="000F5E88">
        <w:rPr>
          <w:rFonts w:asciiTheme="majorHAnsi" w:hAnsiTheme="majorHAnsi"/>
          <w:sz w:val="22"/>
          <w:szCs w:val="22"/>
        </w:rPr>
        <w:t>with children and young people</w:t>
      </w:r>
      <w:r w:rsidR="00FC69B1">
        <w:rPr>
          <w:rFonts w:asciiTheme="majorHAnsi" w:hAnsiTheme="majorHAnsi"/>
          <w:sz w:val="22"/>
          <w:szCs w:val="22"/>
        </w:rPr>
        <w:t>,</w:t>
      </w:r>
      <w:r w:rsidRPr="000F5E88">
        <w:rPr>
          <w:rFonts w:asciiTheme="majorHAnsi" w:hAnsiTheme="majorHAnsi"/>
          <w:sz w:val="22"/>
          <w:szCs w:val="22"/>
        </w:rPr>
        <w:t xml:space="preserve"> and </w:t>
      </w:r>
      <w:r w:rsidR="00C63C78" w:rsidRPr="000F5E88">
        <w:rPr>
          <w:rFonts w:asciiTheme="majorHAnsi" w:hAnsiTheme="majorHAnsi"/>
          <w:sz w:val="22"/>
          <w:szCs w:val="22"/>
        </w:rPr>
        <w:t>a passion for and commitment to performance music education</w:t>
      </w:r>
      <w:r w:rsidR="002235FE" w:rsidRPr="000F5E88">
        <w:rPr>
          <w:rFonts w:asciiTheme="majorHAnsi" w:hAnsiTheme="majorHAnsi"/>
          <w:sz w:val="22"/>
          <w:szCs w:val="22"/>
        </w:rPr>
        <w:t>.</w:t>
      </w:r>
    </w:p>
    <w:p w14:paraId="23911054" w14:textId="77777777" w:rsidR="00763DF8" w:rsidRPr="000F5E88" w:rsidRDefault="00763DF8" w:rsidP="00BA6E87">
      <w:pPr>
        <w:pStyle w:val="ListParagraph"/>
        <w:ind w:left="284"/>
        <w:jc w:val="both"/>
        <w:rPr>
          <w:rFonts w:asciiTheme="majorHAnsi" w:hAnsiTheme="majorHAnsi"/>
          <w:sz w:val="22"/>
          <w:szCs w:val="22"/>
        </w:rPr>
      </w:pPr>
    </w:p>
    <w:p w14:paraId="0F2C25FC" w14:textId="77777777" w:rsidR="00BA6E87" w:rsidRPr="000F5E88" w:rsidRDefault="00BA6E87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Person profile</w:t>
      </w:r>
    </w:p>
    <w:p w14:paraId="2BB9E241" w14:textId="77777777" w:rsidR="00BA6E87" w:rsidRPr="00BC2F11" w:rsidRDefault="00BA6E87" w:rsidP="00BA6E87">
      <w:pPr>
        <w:jc w:val="both"/>
        <w:rPr>
          <w:rFonts w:asciiTheme="majorHAnsi" w:hAnsiTheme="majorHAnsi"/>
          <w:b/>
          <w:sz w:val="22"/>
          <w:szCs w:val="22"/>
        </w:rPr>
      </w:pPr>
      <w:r w:rsidRPr="00BC2F11">
        <w:rPr>
          <w:rFonts w:asciiTheme="majorHAnsi" w:hAnsiTheme="majorHAnsi"/>
          <w:b/>
          <w:sz w:val="22"/>
          <w:szCs w:val="22"/>
        </w:rPr>
        <w:t>We are seeking musicians who:</w:t>
      </w:r>
    </w:p>
    <w:p w14:paraId="1529A9D0" w14:textId="77777777" w:rsidR="00BA6E87" w:rsidRPr="000F5E88" w:rsidRDefault="00BA6E87" w:rsidP="00BA6E8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Are able to motivate and inspire children and young people about music</w:t>
      </w:r>
    </w:p>
    <w:p w14:paraId="7A644E00" w14:textId="77777777" w:rsidR="00BA6E87" w:rsidRPr="000F5E88" w:rsidRDefault="00BA6E87" w:rsidP="00BA6E8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Demonstrate an understanding of effective tuition in a group context and an ability to set learning objectives and monitor achievements</w:t>
      </w:r>
    </w:p>
    <w:p w14:paraId="7511541A" w14:textId="77777777" w:rsidR="00BA6E87" w:rsidRPr="000F5E88" w:rsidRDefault="00BA6E87" w:rsidP="00BA6E87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Work effectively as an individual and as part of a team</w:t>
      </w:r>
    </w:p>
    <w:p w14:paraId="34D45E42" w14:textId="77777777" w:rsidR="00BA6E87" w:rsidRPr="000F5E88" w:rsidRDefault="004B2635" w:rsidP="004B263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Demonstrate a passion for performance music education and a c</w:t>
      </w:r>
      <w:r w:rsidR="00BA6E87" w:rsidRPr="000F5E88">
        <w:rPr>
          <w:rFonts w:asciiTheme="majorHAnsi" w:hAnsiTheme="majorHAnsi"/>
          <w:sz w:val="22"/>
          <w:szCs w:val="22"/>
        </w:rPr>
        <w:t xml:space="preserve">ommitment to </w:t>
      </w:r>
      <w:r w:rsidR="00FC69B1">
        <w:rPr>
          <w:rFonts w:asciiTheme="majorHAnsi" w:hAnsiTheme="majorHAnsi"/>
          <w:sz w:val="22"/>
          <w:szCs w:val="22"/>
        </w:rPr>
        <w:t xml:space="preserve">their own </w:t>
      </w:r>
      <w:r w:rsidR="00BA6E87" w:rsidRPr="000F5E88">
        <w:rPr>
          <w:rFonts w:asciiTheme="majorHAnsi" w:hAnsiTheme="majorHAnsi"/>
          <w:sz w:val="22"/>
          <w:szCs w:val="22"/>
        </w:rPr>
        <w:t>continuing professi</w:t>
      </w:r>
      <w:r w:rsidR="002235FE" w:rsidRPr="000F5E88">
        <w:rPr>
          <w:rFonts w:asciiTheme="majorHAnsi" w:hAnsiTheme="majorHAnsi"/>
          <w:sz w:val="22"/>
          <w:szCs w:val="22"/>
        </w:rPr>
        <w:t>onal development</w:t>
      </w:r>
    </w:p>
    <w:p w14:paraId="5230EAB5" w14:textId="77777777" w:rsidR="004B2635" w:rsidRPr="000F5E88" w:rsidRDefault="004B2635" w:rsidP="004B263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Show an understanding of the Music Generation local and national programme and </w:t>
      </w:r>
      <w:r w:rsidR="009E44CC">
        <w:rPr>
          <w:rFonts w:asciiTheme="majorHAnsi" w:hAnsiTheme="majorHAnsi"/>
          <w:sz w:val="22"/>
          <w:szCs w:val="22"/>
        </w:rPr>
        <w:t xml:space="preserve">are prepared to </w:t>
      </w:r>
      <w:r w:rsidRPr="000F5E88">
        <w:rPr>
          <w:rFonts w:asciiTheme="majorHAnsi" w:hAnsiTheme="majorHAnsi"/>
          <w:sz w:val="22"/>
          <w:szCs w:val="22"/>
        </w:rPr>
        <w:t>work positively to promote its goals</w:t>
      </w:r>
      <w:r w:rsidR="002235FE" w:rsidRPr="000F5E88">
        <w:rPr>
          <w:rFonts w:asciiTheme="majorHAnsi" w:hAnsiTheme="majorHAnsi"/>
          <w:sz w:val="22"/>
          <w:szCs w:val="22"/>
        </w:rPr>
        <w:t>.</w:t>
      </w:r>
    </w:p>
    <w:p w14:paraId="39A90EB3" w14:textId="77777777" w:rsidR="00BA6E87" w:rsidRPr="000F5E88" w:rsidRDefault="00BA6E87" w:rsidP="00BA6E87">
      <w:pPr>
        <w:jc w:val="both"/>
        <w:rPr>
          <w:rFonts w:asciiTheme="majorHAnsi" w:eastAsiaTheme="minorHAnsi" w:hAnsiTheme="majorHAnsi"/>
          <w:b/>
          <w:color w:val="C00000"/>
          <w:sz w:val="22"/>
          <w:szCs w:val="22"/>
        </w:rPr>
      </w:pPr>
    </w:p>
    <w:p w14:paraId="25A5C6EA" w14:textId="77777777" w:rsidR="00BA6E87" w:rsidRPr="000F5E88" w:rsidRDefault="00BA6E87" w:rsidP="00BA6E87">
      <w:pPr>
        <w:jc w:val="both"/>
        <w:rPr>
          <w:rFonts w:asciiTheme="majorHAnsi" w:eastAsiaTheme="minorHAnsi" w:hAnsiTheme="majorHAnsi"/>
          <w:b/>
          <w:color w:val="C00000"/>
          <w:sz w:val="22"/>
          <w:szCs w:val="22"/>
        </w:rPr>
      </w:pPr>
    </w:p>
    <w:p w14:paraId="63CCC956" w14:textId="77777777" w:rsidR="00037386" w:rsidRPr="000F5E88" w:rsidRDefault="00DA529E" w:rsidP="00BA6E87">
      <w:pPr>
        <w:jc w:val="both"/>
        <w:rPr>
          <w:rFonts w:asciiTheme="majorHAnsi" w:eastAsiaTheme="minorHAnsi" w:hAnsiTheme="majorHAnsi"/>
          <w:b/>
          <w:color w:val="C00000"/>
          <w:sz w:val="22"/>
          <w:szCs w:val="22"/>
        </w:rPr>
      </w:pPr>
      <w:r w:rsidRPr="000F5E88">
        <w:rPr>
          <w:rFonts w:asciiTheme="majorHAnsi" w:eastAsiaTheme="minorHAnsi" w:hAnsiTheme="majorHAnsi"/>
          <w:b/>
          <w:color w:val="C00000"/>
          <w:sz w:val="22"/>
          <w:szCs w:val="22"/>
        </w:rPr>
        <w:t>Desirable criteria</w:t>
      </w:r>
    </w:p>
    <w:p w14:paraId="4254C946" w14:textId="77777777" w:rsidR="00323437" w:rsidRPr="000F5E88" w:rsidRDefault="00323437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>A</w:t>
      </w:r>
      <w:r w:rsidR="00E6385E" w:rsidRPr="000F5E88">
        <w:rPr>
          <w:rFonts w:asciiTheme="majorHAnsi" w:eastAsiaTheme="minorHAnsi" w:hAnsiTheme="majorHAnsi"/>
          <w:bCs/>
          <w:sz w:val="22"/>
          <w:szCs w:val="22"/>
        </w:rPr>
        <w:t>n appropriate third level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 qualification in music</w:t>
      </w:r>
      <w:r w:rsidR="000466A8" w:rsidRPr="000F5E88">
        <w:rPr>
          <w:rFonts w:asciiTheme="majorHAnsi" w:eastAsiaTheme="minorHAnsi" w:hAnsiTheme="majorHAnsi"/>
          <w:bCs/>
          <w:sz w:val="22"/>
          <w:szCs w:val="22"/>
        </w:rPr>
        <w:t xml:space="preserve"> and/or </w:t>
      </w:r>
      <w:r w:rsidR="000466A8" w:rsidRPr="000F5E88">
        <w:rPr>
          <w:rFonts w:asciiTheme="majorHAnsi" w:hAnsiTheme="majorHAnsi"/>
          <w:sz w:val="22"/>
          <w:szCs w:val="22"/>
        </w:rPr>
        <w:t xml:space="preserve">music education </w:t>
      </w:r>
      <w:r w:rsidRPr="000F5E88">
        <w:rPr>
          <w:rFonts w:asciiTheme="majorHAnsi" w:eastAsiaTheme="minorHAnsi" w:hAnsiTheme="majorHAnsi"/>
          <w:bCs/>
          <w:sz w:val="22"/>
          <w:szCs w:val="22"/>
        </w:rPr>
        <w:t>and/or</w:t>
      </w:r>
      <w:r w:rsidR="00DC36D6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="000466A8" w:rsidRPr="000F5E88">
        <w:rPr>
          <w:rFonts w:asciiTheme="majorHAnsi" w:eastAsiaTheme="minorHAnsi" w:hAnsiTheme="majorHAnsi"/>
          <w:bCs/>
          <w:sz w:val="22"/>
          <w:szCs w:val="22"/>
        </w:rPr>
        <w:t xml:space="preserve">equivalent </w:t>
      </w:r>
      <w:r w:rsidR="00BD4D7A" w:rsidRPr="000F5E88">
        <w:rPr>
          <w:rFonts w:asciiTheme="majorHAnsi" w:eastAsiaTheme="minorHAnsi" w:hAnsiTheme="majorHAnsi"/>
          <w:bCs/>
          <w:sz w:val="22"/>
          <w:szCs w:val="22"/>
        </w:rPr>
        <w:t xml:space="preserve">quantifiable </w:t>
      </w:r>
      <w:r w:rsidR="000466A8" w:rsidRPr="000F5E88">
        <w:rPr>
          <w:rFonts w:asciiTheme="majorHAnsi" w:eastAsiaTheme="minorHAnsi" w:hAnsiTheme="majorHAnsi"/>
          <w:bCs/>
          <w:sz w:val="22"/>
          <w:szCs w:val="22"/>
        </w:rPr>
        <w:t>experience</w:t>
      </w:r>
    </w:p>
    <w:p w14:paraId="49BA64E3" w14:textId="717DEB5A" w:rsidR="000F6007" w:rsidRPr="000F5E88" w:rsidRDefault="000F6007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>Experience in leading and developing instrumental and/or vocal ensembles in any genre</w:t>
      </w:r>
      <w:r w:rsidR="00B55908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</w:p>
    <w:p w14:paraId="0EBD25DE" w14:textId="06BABD68" w:rsidR="00323437" w:rsidRPr="000F5E88" w:rsidRDefault="00323437" w:rsidP="00BA6E87">
      <w:pPr>
        <w:pStyle w:val="ListParagraph"/>
        <w:numPr>
          <w:ilvl w:val="0"/>
          <w:numId w:val="4"/>
        </w:numPr>
        <w:ind w:left="284" w:hanging="284"/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0F5E88">
        <w:rPr>
          <w:rFonts w:asciiTheme="majorHAnsi" w:eastAsiaTheme="minorHAnsi" w:hAnsiTheme="majorHAnsi"/>
          <w:bCs/>
          <w:sz w:val="22"/>
          <w:szCs w:val="22"/>
        </w:rPr>
        <w:t xml:space="preserve">An ability to play an additional instrument(s) to a good </w:t>
      </w:r>
      <w:r w:rsidR="00C91340" w:rsidRPr="000F5E88">
        <w:rPr>
          <w:rFonts w:asciiTheme="majorHAnsi" w:eastAsiaTheme="minorHAnsi" w:hAnsiTheme="majorHAnsi"/>
          <w:bCs/>
          <w:sz w:val="22"/>
          <w:szCs w:val="22"/>
        </w:rPr>
        <w:t>standard</w:t>
      </w:r>
      <w:r w:rsidR="00B55908" w:rsidRPr="000F5E88">
        <w:rPr>
          <w:rFonts w:asciiTheme="majorHAnsi" w:eastAsiaTheme="minorHAnsi" w:hAnsiTheme="majorHAnsi"/>
          <w:bCs/>
          <w:sz w:val="22"/>
          <w:szCs w:val="22"/>
        </w:rPr>
        <w:t xml:space="preserve"> </w:t>
      </w:r>
    </w:p>
    <w:p w14:paraId="0962817B" w14:textId="77777777" w:rsidR="00037386" w:rsidRPr="000F5E88" w:rsidRDefault="00037386" w:rsidP="00BA6E87">
      <w:pPr>
        <w:jc w:val="both"/>
        <w:rPr>
          <w:rFonts w:asciiTheme="majorHAnsi" w:eastAsiaTheme="minorHAnsi" w:hAnsiTheme="majorHAnsi"/>
          <w:bCs/>
          <w:color w:val="C00000"/>
          <w:sz w:val="22"/>
          <w:szCs w:val="22"/>
        </w:rPr>
      </w:pPr>
    </w:p>
    <w:p w14:paraId="230DF845" w14:textId="77777777" w:rsidR="00471707" w:rsidRDefault="000466A8" w:rsidP="008144E4">
      <w:pPr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How to apply</w:t>
      </w:r>
    </w:p>
    <w:p w14:paraId="69FA2576" w14:textId="0FF9EE53" w:rsidR="00064CD7" w:rsidRPr="00E16705" w:rsidRDefault="00064CD7" w:rsidP="00E16705">
      <w:pPr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Application forms can be downloaded from www.kerryetb.ie/opportunities.  Please submit completed application form and return by email only to </w:t>
      </w:r>
      <w:hyperlink r:id="rId9" w:history="1">
        <w:r w:rsidRPr="00E16705">
          <w:rPr>
            <w:rFonts w:asciiTheme="majorHAnsi" w:eastAsiaTheme="minorHAnsi" w:hAnsiTheme="majorHAnsi"/>
            <w:bCs/>
            <w:sz w:val="22"/>
            <w:szCs w:val="22"/>
          </w:rPr>
          <w:t>jobs@kerryetb.ie</w:t>
        </w:r>
      </w:hyperlink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.  The closing date for receipt of online applications is </w:t>
      </w:r>
      <w:r w:rsidR="00A0194A" w:rsidRPr="00E16705">
        <w:rPr>
          <w:rFonts w:asciiTheme="majorHAnsi" w:eastAsiaTheme="minorHAnsi" w:hAnsiTheme="majorHAnsi"/>
          <w:bCs/>
          <w:sz w:val="22"/>
          <w:szCs w:val="22"/>
        </w:rPr>
        <w:t>12</w:t>
      </w:r>
      <w:r w:rsidRPr="00E16705">
        <w:rPr>
          <w:rFonts w:asciiTheme="majorHAnsi" w:eastAsiaTheme="minorHAnsi" w:hAnsiTheme="majorHAnsi"/>
          <w:bCs/>
          <w:sz w:val="22"/>
          <w:szCs w:val="22"/>
        </w:rPr>
        <w:t>:00</w:t>
      </w:r>
      <w:r w:rsidR="00A0194A" w:rsidRPr="00E16705">
        <w:rPr>
          <w:rFonts w:asciiTheme="majorHAnsi" w:eastAsiaTheme="minorHAnsi" w:hAnsiTheme="majorHAnsi"/>
          <w:bCs/>
          <w:sz w:val="22"/>
          <w:szCs w:val="22"/>
        </w:rPr>
        <w:t xml:space="preserve"> noon</w:t>
      </w: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 </w:t>
      </w:r>
      <w:r w:rsidR="003F2DFA" w:rsidRPr="003F2DFA">
        <w:rPr>
          <w:rFonts w:asciiTheme="majorHAnsi" w:eastAsiaTheme="minorHAnsi" w:hAnsiTheme="majorHAnsi"/>
          <w:bCs/>
          <w:sz w:val="22"/>
          <w:szCs w:val="22"/>
        </w:rPr>
        <w:t>Thursday 24</w:t>
      </w:r>
      <w:r w:rsidR="003F2DFA" w:rsidRPr="003F2DFA">
        <w:rPr>
          <w:rFonts w:asciiTheme="majorHAnsi" w:eastAsiaTheme="minorHAnsi" w:hAnsiTheme="majorHAnsi"/>
          <w:bCs/>
          <w:sz w:val="22"/>
          <w:szCs w:val="22"/>
          <w:vertAlign w:val="superscript"/>
        </w:rPr>
        <w:t>th</w:t>
      </w:r>
      <w:r w:rsidR="003F2DFA" w:rsidRPr="003F2DFA">
        <w:rPr>
          <w:rFonts w:asciiTheme="majorHAnsi" w:eastAsiaTheme="minorHAnsi" w:hAnsiTheme="majorHAnsi"/>
          <w:bCs/>
          <w:sz w:val="22"/>
          <w:szCs w:val="22"/>
        </w:rPr>
        <w:t xml:space="preserve"> of February</w:t>
      </w:r>
      <w:r w:rsidR="003F2DFA">
        <w:rPr>
          <w:rFonts w:asciiTheme="majorHAnsi" w:eastAsiaTheme="minorHAnsi" w:hAnsiTheme="majorHAnsi"/>
          <w:bCs/>
          <w:sz w:val="22"/>
          <w:szCs w:val="22"/>
        </w:rPr>
        <w:t xml:space="preserve"> 2022.</w:t>
      </w: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 No CVs, only official application form will be accepted.</w:t>
      </w:r>
    </w:p>
    <w:p w14:paraId="20E56BDF" w14:textId="1C680799" w:rsidR="00E16705" w:rsidRDefault="00064CD7" w:rsidP="00E16705">
      <w:pPr>
        <w:jc w:val="both"/>
        <w:rPr>
          <w:rFonts w:asciiTheme="majorHAnsi" w:eastAsiaTheme="minorHAnsi" w:hAnsiTheme="majorHAnsi"/>
          <w:bCs/>
          <w:sz w:val="22"/>
          <w:szCs w:val="22"/>
        </w:rPr>
      </w:pP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If you have any queries please contact Kerry ETB or Music Development Officer Deirdre Johnson at Music Generation Kerry </w:t>
      </w:r>
      <w:hyperlink r:id="rId10" w:history="1">
        <w:r w:rsidRPr="00E16705">
          <w:rPr>
            <w:rFonts w:asciiTheme="majorHAnsi" w:eastAsiaTheme="minorHAnsi" w:hAnsiTheme="majorHAnsi"/>
            <w:bCs/>
            <w:sz w:val="22"/>
            <w:szCs w:val="22"/>
          </w:rPr>
          <w:t>djohnson@kerryetb.ie</w:t>
        </w:r>
      </w:hyperlink>
      <w:r w:rsidR="00E16705">
        <w:rPr>
          <w:rFonts w:asciiTheme="majorHAnsi" w:eastAsiaTheme="minorHAnsi" w:hAnsiTheme="majorHAnsi"/>
          <w:bCs/>
          <w:sz w:val="22"/>
          <w:szCs w:val="22"/>
        </w:rPr>
        <w:t>.</w:t>
      </w:r>
    </w:p>
    <w:p w14:paraId="00296CC0" w14:textId="4364F84A" w:rsidR="00064CD7" w:rsidRPr="00E16705" w:rsidRDefault="00064CD7" w:rsidP="00E16705">
      <w:pPr>
        <w:jc w:val="both"/>
        <w:rPr>
          <w:rFonts w:asciiTheme="majorHAnsi" w:hAnsiTheme="majorHAnsi"/>
          <w:sz w:val="22"/>
          <w:szCs w:val="22"/>
        </w:rPr>
      </w:pPr>
      <w:r w:rsidRPr="00E16705">
        <w:rPr>
          <w:rFonts w:asciiTheme="majorHAnsi" w:eastAsiaTheme="minorHAnsi" w:hAnsiTheme="majorHAnsi"/>
          <w:bCs/>
          <w:sz w:val="22"/>
          <w:szCs w:val="22"/>
        </w:rPr>
        <w:t xml:space="preserve"> </w:t>
      </w:r>
    </w:p>
    <w:p w14:paraId="503DB839" w14:textId="77777777" w:rsidR="007F33FA" w:rsidRPr="000F5E88" w:rsidRDefault="007F33FA" w:rsidP="00BA6E87">
      <w:pPr>
        <w:jc w:val="both"/>
        <w:rPr>
          <w:rFonts w:asciiTheme="majorHAnsi" w:hAnsiTheme="majorHAnsi"/>
          <w:b/>
          <w:sz w:val="22"/>
          <w:szCs w:val="22"/>
        </w:rPr>
      </w:pPr>
    </w:p>
    <w:p w14:paraId="6AD13E91" w14:textId="77777777" w:rsidR="00C83398" w:rsidRPr="000F5E88" w:rsidRDefault="006C49E8" w:rsidP="00BA6E87">
      <w:pPr>
        <w:jc w:val="both"/>
        <w:outlineLvl w:val="0"/>
        <w:rPr>
          <w:rFonts w:asciiTheme="majorHAnsi" w:hAnsiTheme="majorHAnsi" w:cs="Times"/>
          <w:color w:val="0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R</w:t>
      </w:r>
      <w:r w:rsidR="00FD0346" w:rsidRPr="000F5E88">
        <w:rPr>
          <w:rFonts w:asciiTheme="majorHAnsi" w:hAnsiTheme="majorHAnsi"/>
          <w:b/>
          <w:color w:val="C00000"/>
          <w:sz w:val="22"/>
          <w:szCs w:val="22"/>
        </w:rPr>
        <w:t>ecruitment process</w:t>
      </w:r>
    </w:p>
    <w:p w14:paraId="785A436C" w14:textId="048507A4" w:rsidR="000466A8" w:rsidRPr="000F5E88" w:rsidRDefault="00053AA6" w:rsidP="008772C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"/>
          <w:color w:val="000000"/>
          <w:sz w:val="22"/>
          <w:szCs w:val="22"/>
        </w:rPr>
      </w:pPr>
      <w:r w:rsidRPr="000F5E88">
        <w:rPr>
          <w:rFonts w:asciiTheme="majorHAnsi" w:hAnsiTheme="majorHAnsi" w:cs="Times"/>
          <w:color w:val="000000"/>
          <w:sz w:val="22"/>
          <w:szCs w:val="22"/>
        </w:rPr>
        <w:t>A</w:t>
      </w:r>
      <w:r w:rsidR="006C49E8" w:rsidRPr="000F5E88">
        <w:rPr>
          <w:rFonts w:asciiTheme="majorHAnsi" w:hAnsiTheme="majorHAnsi" w:cs="Times"/>
          <w:color w:val="000000"/>
          <w:sz w:val="22"/>
          <w:szCs w:val="22"/>
        </w:rPr>
        <w:t xml:space="preserve"> shortlisting process </w:t>
      </w:r>
      <w:r w:rsidR="001A0828">
        <w:rPr>
          <w:rFonts w:asciiTheme="majorHAnsi" w:hAnsiTheme="majorHAnsi" w:cs="Times"/>
          <w:color w:val="000000"/>
          <w:sz w:val="22"/>
          <w:szCs w:val="22"/>
        </w:rPr>
        <w:t>will</w:t>
      </w:r>
      <w:r w:rsidR="001A0828" w:rsidRPr="000F5E88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6C49E8" w:rsidRPr="000F5E88">
        <w:rPr>
          <w:rFonts w:asciiTheme="majorHAnsi" w:hAnsiTheme="majorHAnsi" w:cs="Times"/>
          <w:color w:val="000000"/>
          <w:sz w:val="22"/>
          <w:szCs w:val="22"/>
        </w:rPr>
        <w:t>operate</w:t>
      </w:r>
      <w:r w:rsidR="007F37D4">
        <w:rPr>
          <w:rFonts w:asciiTheme="majorHAnsi" w:hAnsiTheme="majorHAnsi" w:cs="Times"/>
          <w:color w:val="000000"/>
          <w:sz w:val="22"/>
          <w:szCs w:val="22"/>
        </w:rPr>
        <w:t>.</w:t>
      </w:r>
      <w:r w:rsidR="006C49E8" w:rsidRPr="000F5E88">
        <w:rPr>
          <w:rFonts w:asciiTheme="majorHAnsi" w:hAnsiTheme="majorHAnsi" w:cs="Times"/>
          <w:color w:val="000000"/>
          <w:sz w:val="22"/>
          <w:szCs w:val="22"/>
        </w:rPr>
        <w:t xml:space="preserve"> 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>Shortlisted candidates will be invited to atte</w:t>
      </w:r>
      <w:r w:rsidR="003F2DFA">
        <w:rPr>
          <w:rFonts w:asciiTheme="majorHAnsi" w:hAnsiTheme="majorHAnsi" w:cs="Times"/>
          <w:color w:val="000000"/>
          <w:sz w:val="22"/>
          <w:szCs w:val="22"/>
        </w:rPr>
        <w:t xml:space="preserve">nd for interview before a panel. 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 xml:space="preserve">This will comprise a formal interview, and a </w:t>
      </w:r>
      <w:r w:rsidR="006E5374">
        <w:rPr>
          <w:rFonts w:asciiTheme="majorHAnsi" w:hAnsiTheme="majorHAnsi" w:cs="Times"/>
          <w:color w:val="000000"/>
          <w:sz w:val="22"/>
          <w:szCs w:val="22"/>
        </w:rPr>
        <w:t>10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>-minute practical demonstration of your approach to a performance music education session</w:t>
      </w:r>
      <w:r w:rsidR="008772C0">
        <w:rPr>
          <w:rFonts w:asciiTheme="majorHAnsi" w:hAnsiTheme="majorHAnsi" w:cs="Times"/>
          <w:color w:val="000000"/>
          <w:sz w:val="22"/>
          <w:szCs w:val="22"/>
        </w:rPr>
        <w:t xml:space="preserve">, including </w:t>
      </w:r>
      <w:r w:rsidR="008772C0" w:rsidRPr="000F5E88">
        <w:rPr>
          <w:rFonts w:asciiTheme="majorHAnsi" w:hAnsiTheme="majorHAnsi" w:cs="Times"/>
          <w:color w:val="000000"/>
          <w:sz w:val="22"/>
          <w:szCs w:val="22"/>
        </w:rPr>
        <w:t>a short musical performance on your primary instrument or voice</w:t>
      </w:r>
      <w:r w:rsidR="004D47A9" w:rsidRPr="000F5E88">
        <w:rPr>
          <w:rFonts w:asciiTheme="majorHAnsi" w:hAnsiTheme="majorHAnsi" w:cs="Times"/>
          <w:color w:val="000000"/>
          <w:sz w:val="22"/>
          <w:szCs w:val="22"/>
        </w:rPr>
        <w:t>.</w:t>
      </w:r>
    </w:p>
    <w:p w14:paraId="39D98517" w14:textId="77777777" w:rsidR="002042D8" w:rsidRPr="000F5E88" w:rsidRDefault="002042D8" w:rsidP="00BA6E87">
      <w:pPr>
        <w:jc w:val="both"/>
        <w:rPr>
          <w:rFonts w:asciiTheme="majorHAnsi" w:hAnsiTheme="majorHAnsi"/>
          <w:sz w:val="22"/>
          <w:szCs w:val="22"/>
        </w:rPr>
      </w:pPr>
    </w:p>
    <w:p w14:paraId="68D38AC3" w14:textId="77777777" w:rsidR="00845D24" w:rsidRPr="000F5E88" w:rsidRDefault="00A61D6D" w:rsidP="00BA6E87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Tenure</w:t>
      </w:r>
    </w:p>
    <w:p w14:paraId="167F38A7" w14:textId="49BF5480" w:rsidR="00471707" w:rsidRPr="000F5E88" w:rsidRDefault="00471707" w:rsidP="00A5272E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Successful applicants will be placed </w:t>
      </w:r>
      <w:r w:rsidR="00C55AB9">
        <w:rPr>
          <w:rFonts w:asciiTheme="majorHAnsi" w:hAnsiTheme="majorHAnsi"/>
          <w:sz w:val="22"/>
          <w:szCs w:val="22"/>
        </w:rPr>
        <w:t>in a pool</w:t>
      </w:r>
      <w:r w:rsidRPr="000F5E88">
        <w:rPr>
          <w:rFonts w:asciiTheme="majorHAnsi" w:hAnsiTheme="majorHAnsi"/>
          <w:sz w:val="22"/>
          <w:szCs w:val="22"/>
        </w:rPr>
        <w:t xml:space="preserve"> and offered a </w:t>
      </w:r>
      <w:r w:rsidR="00C55AB9">
        <w:rPr>
          <w:rFonts w:asciiTheme="majorHAnsi" w:hAnsiTheme="majorHAnsi"/>
          <w:sz w:val="22"/>
          <w:szCs w:val="22"/>
        </w:rPr>
        <w:t>Fixed Term</w:t>
      </w:r>
      <w:r w:rsidRPr="000F5E88">
        <w:rPr>
          <w:rFonts w:asciiTheme="majorHAnsi" w:hAnsiTheme="majorHAnsi"/>
          <w:sz w:val="22"/>
          <w:szCs w:val="22"/>
        </w:rPr>
        <w:t xml:space="preserve"> Contract when opportunities arise for their particular area of expertise. All contracts are subject to sufficient uptake by </w:t>
      </w:r>
      <w:r w:rsidR="00A5272E" w:rsidRPr="000F5E88">
        <w:rPr>
          <w:rFonts w:asciiTheme="majorHAnsi" w:hAnsiTheme="majorHAnsi"/>
          <w:sz w:val="22"/>
          <w:szCs w:val="22"/>
        </w:rPr>
        <w:t>p</w:t>
      </w:r>
      <w:r w:rsidRPr="000F5E88">
        <w:rPr>
          <w:rFonts w:asciiTheme="majorHAnsi" w:hAnsiTheme="majorHAnsi"/>
          <w:sz w:val="22"/>
          <w:szCs w:val="22"/>
        </w:rPr>
        <w:t>articipants and the continuation of Music Generation funding.</w:t>
      </w:r>
    </w:p>
    <w:p w14:paraId="29AD2208" w14:textId="77777777" w:rsidR="00103283" w:rsidRPr="000F5E88" w:rsidRDefault="00103283" w:rsidP="00BA6E87">
      <w:pPr>
        <w:jc w:val="both"/>
        <w:rPr>
          <w:rFonts w:asciiTheme="majorHAnsi" w:hAnsiTheme="majorHAnsi"/>
          <w:sz w:val="22"/>
          <w:szCs w:val="22"/>
        </w:rPr>
      </w:pPr>
    </w:p>
    <w:p w14:paraId="71FF4BB2" w14:textId="77777777" w:rsidR="00471707" w:rsidRPr="000F5E88" w:rsidRDefault="00EF4EB4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Hours</w:t>
      </w:r>
    </w:p>
    <w:p w14:paraId="6A07CDBE" w14:textId="77777777" w:rsidR="00EF4EB4" w:rsidRPr="000F5E88" w:rsidRDefault="0028086C" w:rsidP="00BA6E87">
      <w:pPr>
        <w:jc w:val="both"/>
        <w:outlineLvl w:val="0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Hours of working </w:t>
      </w:r>
      <w:r w:rsidR="00471707" w:rsidRPr="000F5E88">
        <w:rPr>
          <w:rFonts w:asciiTheme="majorHAnsi" w:hAnsiTheme="majorHAnsi"/>
          <w:sz w:val="22"/>
          <w:szCs w:val="22"/>
        </w:rPr>
        <w:t>vary and will be discussed and notified in advance. Tuition and rehearsals may take place within school hours, outside of school hours, during weekends and school</w:t>
      </w:r>
      <w:r w:rsidR="00A2286B" w:rsidRPr="000F5E88">
        <w:rPr>
          <w:rFonts w:asciiTheme="majorHAnsi" w:hAnsiTheme="majorHAnsi"/>
          <w:sz w:val="22"/>
          <w:szCs w:val="22"/>
        </w:rPr>
        <w:t xml:space="preserve"> </w:t>
      </w:r>
      <w:r w:rsidR="00471707" w:rsidRPr="000F5E88">
        <w:rPr>
          <w:rFonts w:asciiTheme="majorHAnsi" w:hAnsiTheme="majorHAnsi"/>
          <w:sz w:val="22"/>
          <w:szCs w:val="22"/>
        </w:rPr>
        <w:t>holiday</w:t>
      </w:r>
      <w:r w:rsidR="00A2286B" w:rsidRPr="000F5E88">
        <w:rPr>
          <w:rFonts w:asciiTheme="majorHAnsi" w:hAnsiTheme="majorHAnsi"/>
          <w:sz w:val="22"/>
          <w:szCs w:val="22"/>
        </w:rPr>
        <w:t>s</w:t>
      </w:r>
      <w:r w:rsidR="00471707" w:rsidRPr="000F5E88">
        <w:rPr>
          <w:rFonts w:asciiTheme="majorHAnsi" w:hAnsiTheme="majorHAnsi"/>
          <w:sz w:val="22"/>
          <w:szCs w:val="22"/>
        </w:rPr>
        <w:t>.</w:t>
      </w:r>
      <w:r w:rsidR="00471707" w:rsidRPr="000F5E88" w:rsidDel="00471707">
        <w:rPr>
          <w:rFonts w:asciiTheme="majorHAnsi" w:hAnsiTheme="majorHAnsi"/>
          <w:sz w:val="22"/>
          <w:szCs w:val="22"/>
        </w:rPr>
        <w:t xml:space="preserve"> </w:t>
      </w:r>
    </w:p>
    <w:p w14:paraId="486CE962" w14:textId="77777777" w:rsidR="0028086C" w:rsidRPr="000F5E88" w:rsidRDefault="0028086C" w:rsidP="00BA6E87">
      <w:pPr>
        <w:jc w:val="both"/>
        <w:rPr>
          <w:rFonts w:asciiTheme="majorHAnsi" w:hAnsiTheme="majorHAnsi"/>
          <w:sz w:val="22"/>
          <w:szCs w:val="22"/>
        </w:rPr>
      </w:pPr>
    </w:p>
    <w:p w14:paraId="15423C01" w14:textId="77777777" w:rsidR="0028086C" w:rsidRPr="000F5E88" w:rsidRDefault="00471707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M</w:t>
      </w:r>
      <w:r w:rsidR="0028086C" w:rsidRPr="000F5E88">
        <w:rPr>
          <w:rFonts w:asciiTheme="majorHAnsi" w:hAnsiTheme="majorHAnsi"/>
          <w:b/>
          <w:color w:val="C00000"/>
          <w:sz w:val="22"/>
          <w:szCs w:val="22"/>
        </w:rPr>
        <w:t>eetings and professional development</w:t>
      </w:r>
    </w:p>
    <w:p w14:paraId="2904BF51" w14:textId="77777777" w:rsidR="0028086C" w:rsidRPr="000F5E88" w:rsidRDefault="00434EB4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Successful applicants will be expected to participate </w:t>
      </w:r>
      <w:r w:rsidR="0028086C" w:rsidRPr="000F5E88">
        <w:rPr>
          <w:rFonts w:asciiTheme="majorHAnsi" w:hAnsiTheme="majorHAnsi"/>
          <w:sz w:val="22"/>
          <w:szCs w:val="22"/>
        </w:rPr>
        <w:t>in musician team meetings, professional development sessions and such other meetings</w:t>
      </w:r>
      <w:r w:rsidR="00FA6255" w:rsidRPr="000F5E88">
        <w:rPr>
          <w:rFonts w:asciiTheme="majorHAnsi" w:hAnsiTheme="majorHAnsi"/>
          <w:sz w:val="22"/>
          <w:szCs w:val="22"/>
        </w:rPr>
        <w:t>/events</w:t>
      </w:r>
      <w:r w:rsidR="0028086C" w:rsidRPr="000F5E88">
        <w:rPr>
          <w:rFonts w:asciiTheme="majorHAnsi" w:hAnsiTheme="majorHAnsi"/>
          <w:sz w:val="22"/>
          <w:szCs w:val="22"/>
        </w:rPr>
        <w:t xml:space="preserve"> as may be determined from time to time by Music Generation </w:t>
      </w:r>
      <w:r w:rsidR="0002304B">
        <w:rPr>
          <w:rFonts w:asciiTheme="majorHAnsi" w:hAnsiTheme="majorHAnsi"/>
          <w:sz w:val="22"/>
          <w:szCs w:val="22"/>
        </w:rPr>
        <w:t>K</w:t>
      </w:r>
      <w:r w:rsidR="00C55AB9">
        <w:rPr>
          <w:rFonts w:asciiTheme="majorHAnsi" w:hAnsiTheme="majorHAnsi"/>
          <w:sz w:val="22"/>
          <w:szCs w:val="22"/>
        </w:rPr>
        <w:t>erry</w:t>
      </w:r>
      <w:r w:rsidR="0028086C" w:rsidRPr="000F5E88">
        <w:rPr>
          <w:rFonts w:asciiTheme="majorHAnsi" w:hAnsiTheme="majorHAnsi"/>
          <w:sz w:val="22"/>
          <w:szCs w:val="22"/>
        </w:rPr>
        <w:t>.</w:t>
      </w:r>
    </w:p>
    <w:p w14:paraId="362C4ECF" w14:textId="77777777" w:rsidR="00EF4EB4" w:rsidRPr="000F5E88" w:rsidRDefault="00EF4EB4" w:rsidP="00BA6E87">
      <w:pPr>
        <w:jc w:val="both"/>
        <w:rPr>
          <w:rFonts w:asciiTheme="majorHAnsi" w:hAnsiTheme="majorHAnsi"/>
          <w:sz w:val="22"/>
          <w:szCs w:val="22"/>
        </w:rPr>
      </w:pPr>
    </w:p>
    <w:p w14:paraId="5CD82082" w14:textId="77777777" w:rsidR="00EF4EB4" w:rsidRPr="000F5E88" w:rsidRDefault="00766484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Gá</w:t>
      </w:r>
      <w:r w:rsidR="00EF4EB4" w:rsidRPr="000F5E88">
        <w:rPr>
          <w:rFonts w:asciiTheme="majorHAnsi" w:hAnsiTheme="majorHAnsi"/>
          <w:b/>
          <w:color w:val="C00000"/>
          <w:sz w:val="22"/>
          <w:szCs w:val="22"/>
        </w:rPr>
        <w:t>rda Vetting and Child Protection Policies</w:t>
      </w:r>
    </w:p>
    <w:p w14:paraId="6A63F5BD" w14:textId="571F342D" w:rsidR="00EF4EB4" w:rsidRPr="000F5E88" w:rsidRDefault="00EF4EB4" w:rsidP="00BA6E87">
      <w:pPr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Inclusion </w:t>
      </w:r>
      <w:r w:rsidR="002B5D83">
        <w:rPr>
          <w:rFonts w:asciiTheme="majorHAnsi" w:hAnsiTheme="majorHAnsi"/>
          <w:sz w:val="22"/>
          <w:szCs w:val="22"/>
        </w:rPr>
        <w:t>in the pool is</w:t>
      </w:r>
      <w:r w:rsidRPr="000F5E88">
        <w:rPr>
          <w:rFonts w:asciiTheme="majorHAnsi" w:hAnsiTheme="majorHAnsi"/>
          <w:sz w:val="22"/>
          <w:szCs w:val="22"/>
        </w:rPr>
        <w:t xml:space="preserve"> subject to G</w:t>
      </w:r>
      <w:r w:rsidR="00766484" w:rsidRPr="000F5E88">
        <w:rPr>
          <w:rFonts w:asciiTheme="majorHAnsi" w:hAnsiTheme="majorHAnsi"/>
          <w:sz w:val="22"/>
          <w:szCs w:val="22"/>
        </w:rPr>
        <w:t>á</w:t>
      </w:r>
      <w:r w:rsidRPr="000F5E88">
        <w:rPr>
          <w:rFonts w:asciiTheme="majorHAnsi" w:hAnsiTheme="majorHAnsi"/>
          <w:sz w:val="22"/>
          <w:szCs w:val="22"/>
        </w:rPr>
        <w:t>rda Vetting</w:t>
      </w:r>
      <w:r w:rsidR="001F5E78" w:rsidRPr="000F5E88">
        <w:rPr>
          <w:rFonts w:asciiTheme="majorHAnsi" w:hAnsiTheme="majorHAnsi"/>
          <w:sz w:val="22"/>
          <w:szCs w:val="22"/>
        </w:rPr>
        <w:t>. A</w:t>
      </w:r>
      <w:r w:rsidRPr="000F5E88">
        <w:rPr>
          <w:rFonts w:asciiTheme="majorHAnsi" w:hAnsiTheme="majorHAnsi"/>
          <w:sz w:val="22"/>
          <w:szCs w:val="22"/>
        </w:rPr>
        <w:t xml:space="preserve">ll successful candidates must </w:t>
      </w:r>
      <w:r w:rsidR="000F7B45" w:rsidRPr="000F5E88">
        <w:rPr>
          <w:rFonts w:asciiTheme="majorHAnsi" w:hAnsiTheme="majorHAnsi"/>
          <w:sz w:val="22"/>
          <w:szCs w:val="22"/>
        </w:rPr>
        <w:t xml:space="preserve">participate in </w:t>
      </w:r>
      <w:r w:rsidRPr="000F5E88">
        <w:rPr>
          <w:rFonts w:asciiTheme="majorHAnsi" w:hAnsiTheme="majorHAnsi"/>
          <w:sz w:val="22"/>
          <w:szCs w:val="22"/>
        </w:rPr>
        <w:t xml:space="preserve">Music Generation </w:t>
      </w:r>
      <w:r w:rsidR="0002304B">
        <w:rPr>
          <w:rFonts w:asciiTheme="majorHAnsi" w:hAnsiTheme="majorHAnsi"/>
          <w:sz w:val="22"/>
          <w:szCs w:val="22"/>
        </w:rPr>
        <w:t>K</w:t>
      </w:r>
      <w:r w:rsidR="00C55AB9">
        <w:rPr>
          <w:rFonts w:asciiTheme="majorHAnsi" w:hAnsiTheme="majorHAnsi"/>
          <w:sz w:val="22"/>
          <w:szCs w:val="22"/>
        </w:rPr>
        <w:t>erry</w:t>
      </w:r>
      <w:r w:rsidR="007F33FA" w:rsidRPr="000F5E88">
        <w:rPr>
          <w:rFonts w:asciiTheme="majorHAnsi" w:hAnsiTheme="majorHAnsi"/>
          <w:sz w:val="22"/>
          <w:szCs w:val="22"/>
        </w:rPr>
        <w:t>’s</w:t>
      </w:r>
      <w:r w:rsidRPr="000F5E88">
        <w:rPr>
          <w:rFonts w:asciiTheme="majorHAnsi" w:hAnsiTheme="majorHAnsi"/>
          <w:sz w:val="22"/>
          <w:szCs w:val="22"/>
        </w:rPr>
        <w:t xml:space="preserve"> Induction </w:t>
      </w:r>
      <w:r w:rsidR="00960B5B" w:rsidRPr="000F5E88">
        <w:rPr>
          <w:rFonts w:asciiTheme="majorHAnsi" w:hAnsiTheme="majorHAnsi"/>
          <w:sz w:val="22"/>
          <w:szCs w:val="22"/>
        </w:rPr>
        <w:t>P</w:t>
      </w:r>
      <w:r w:rsidRPr="000F5E88">
        <w:rPr>
          <w:rFonts w:asciiTheme="majorHAnsi" w:hAnsiTheme="majorHAnsi"/>
          <w:sz w:val="22"/>
          <w:szCs w:val="22"/>
        </w:rPr>
        <w:t>rocess</w:t>
      </w:r>
      <w:r w:rsidR="009E4BB3" w:rsidRPr="000F5E88">
        <w:rPr>
          <w:rFonts w:asciiTheme="majorHAnsi" w:hAnsiTheme="majorHAnsi"/>
          <w:sz w:val="22"/>
          <w:szCs w:val="22"/>
        </w:rPr>
        <w:t xml:space="preserve"> and</w:t>
      </w:r>
      <w:r w:rsidRPr="000F5E88">
        <w:rPr>
          <w:rFonts w:asciiTheme="majorHAnsi" w:hAnsiTheme="majorHAnsi"/>
          <w:sz w:val="22"/>
          <w:szCs w:val="22"/>
        </w:rPr>
        <w:t xml:space="preserve"> Child Protection Training.</w:t>
      </w:r>
    </w:p>
    <w:p w14:paraId="17D73DB0" w14:textId="77777777" w:rsidR="00EF4EB4" w:rsidRPr="000F5E88" w:rsidRDefault="00EF4EB4" w:rsidP="00BA6E87">
      <w:pPr>
        <w:jc w:val="both"/>
        <w:rPr>
          <w:rFonts w:asciiTheme="majorHAnsi" w:hAnsiTheme="majorHAnsi"/>
          <w:sz w:val="22"/>
          <w:szCs w:val="22"/>
        </w:rPr>
      </w:pPr>
    </w:p>
    <w:p w14:paraId="37663D3D" w14:textId="77777777" w:rsidR="00247121" w:rsidRPr="000F5E88" w:rsidRDefault="00247121" w:rsidP="00BA6E87">
      <w:pPr>
        <w:jc w:val="both"/>
        <w:outlineLvl w:val="0"/>
        <w:rPr>
          <w:rFonts w:asciiTheme="majorHAnsi" w:hAnsiTheme="majorHAnsi"/>
          <w:b/>
          <w:bCs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bCs/>
          <w:color w:val="C00000"/>
          <w:sz w:val="22"/>
          <w:szCs w:val="22"/>
        </w:rPr>
        <w:t>Transport</w:t>
      </w:r>
    </w:p>
    <w:p w14:paraId="68481EC1" w14:textId="77777777" w:rsidR="00FB0EA7" w:rsidRPr="00064CD7" w:rsidRDefault="00AA14C0" w:rsidP="00BA6E87">
      <w:pPr>
        <w:jc w:val="both"/>
        <w:outlineLvl w:val="0"/>
        <w:rPr>
          <w:rFonts w:asciiTheme="majorHAnsi" w:hAnsiTheme="majorHAnsi"/>
          <w:color w:val="FF0000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S</w:t>
      </w:r>
      <w:r w:rsidR="00FA6255" w:rsidRPr="000F5E88">
        <w:rPr>
          <w:rFonts w:asciiTheme="majorHAnsi" w:hAnsiTheme="majorHAnsi"/>
          <w:sz w:val="22"/>
          <w:szCs w:val="22"/>
        </w:rPr>
        <w:t xml:space="preserve">uccessful applicants </w:t>
      </w:r>
      <w:r w:rsidRPr="000F5E88">
        <w:rPr>
          <w:rFonts w:asciiTheme="majorHAnsi" w:hAnsiTheme="majorHAnsi"/>
          <w:sz w:val="22"/>
          <w:szCs w:val="22"/>
        </w:rPr>
        <w:t xml:space="preserve">will </w:t>
      </w:r>
      <w:r w:rsidR="00FA6255" w:rsidRPr="000F5E88">
        <w:rPr>
          <w:rFonts w:asciiTheme="majorHAnsi" w:hAnsiTheme="majorHAnsi"/>
          <w:sz w:val="22"/>
          <w:szCs w:val="22"/>
        </w:rPr>
        <w:t xml:space="preserve">require </w:t>
      </w:r>
      <w:r w:rsidR="00434EB4" w:rsidRPr="000F5E88">
        <w:rPr>
          <w:rFonts w:asciiTheme="majorHAnsi" w:hAnsiTheme="majorHAnsi"/>
          <w:sz w:val="22"/>
          <w:szCs w:val="22"/>
        </w:rPr>
        <w:t xml:space="preserve">access to </w:t>
      </w:r>
      <w:r w:rsidR="00FA6255" w:rsidRPr="000F5E88">
        <w:rPr>
          <w:rFonts w:asciiTheme="majorHAnsi" w:hAnsiTheme="majorHAnsi"/>
          <w:sz w:val="22"/>
          <w:szCs w:val="22"/>
        </w:rPr>
        <w:t xml:space="preserve">own transport and </w:t>
      </w:r>
      <w:r w:rsidR="00434EB4" w:rsidRPr="000F5E88">
        <w:rPr>
          <w:rFonts w:asciiTheme="majorHAnsi" w:hAnsiTheme="majorHAnsi"/>
          <w:sz w:val="22"/>
          <w:szCs w:val="22"/>
        </w:rPr>
        <w:t xml:space="preserve">a </w:t>
      </w:r>
      <w:r w:rsidR="00FA6255" w:rsidRPr="000F5E88">
        <w:rPr>
          <w:rFonts w:asciiTheme="majorHAnsi" w:hAnsiTheme="majorHAnsi"/>
          <w:sz w:val="22"/>
          <w:szCs w:val="22"/>
        </w:rPr>
        <w:t xml:space="preserve">full clean driving licence. </w:t>
      </w:r>
    </w:p>
    <w:p w14:paraId="31D0CAE6" w14:textId="77777777" w:rsidR="00FB0EA7" w:rsidRPr="000F5E88" w:rsidRDefault="00FB0EA7" w:rsidP="00BA6E87">
      <w:pPr>
        <w:jc w:val="both"/>
        <w:rPr>
          <w:rFonts w:asciiTheme="majorHAnsi" w:hAnsiTheme="majorHAnsi"/>
          <w:sz w:val="22"/>
          <w:szCs w:val="22"/>
        </w:rPr>
      </w:pPr>
    </w:p>
    <w:p w14:paraId="3204ABE7" w14:textId="77777777" w:rsidR="00EF4EB4" w:rsidRPr="000F5E88" w:rsidRDefault="00EF4EB4" w:rsidP="00BA6E87">
      <w:pPr>
        <w:jc w:val="both"/>
        <w:outlineLvl w:val="0"/>
        <w:rPr>
          <w:rFonts w:asciiTheme="majorHAnsi" w:hAnsiTheme="majorHAnsi"/>
          <w:b/>
          <w:color w:val="C00000"/>
          <w:sz w:val="22"/>
          <w:szCs w:val="22"/>
        </w:rPr>
      </w:pPr>
      <w:r w:rsidRPr="000F5E88">
        <w:rPr>
          <w:rFonts w:asciiTheme="majorHAnsi" w:hAnsiTheme="majorHAnsi"/>
          <w:b/>
          <w:color w:val="C00000"/>
          <w:sz w:val="22"/>
          <w:szCs w:val="22"/>
        </w:rPr>
        <w:t>Not</w:t>
      </w:r>
      <w:r w:rsidR="00A2286B" w:rsidRPr="000F5E88">
        <w:rPr>
          <w:rFonts w:asciiTheme="majorHAnsi" w:hAnsiTheme="majorHAnsi"/>
          <w:b/>
          <w:color w:val="C00000"/>
          <w:sz w:val="22"/>
          <w:szCs w:val="22"/>
        </w:rPr>
        <w:t>es</w:t>
      </w:r>
    </w:p>
    <w:p w14:paraId="7843884B" w14:textId="77777777" w:rsidR="00454A6C" w:rsidRPr="000F5E88" w:rsidRDefault="00454A6C" w:rsidP="00BA6E87">
      <w:pPr>
        <w:pStyle w:val="NoSpacing"/>
        <w:numPr>
          <w:ilvl w:val="0"/>
          <w:numId w:val="8"/>
        </w:numPr>
        <w:ind w:left="426" w:right="-903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Late and/or incomplete app</w:t>
      </w:r>
      <w:r w:rsidR="00E22ACF" w:rsidRPr="000F5E88">
        <w:rPr>
          <w:rFonts w:asciiTheme="majorHAnsi" w:hAnsiTheme="majorHAnsi"/>
          <w:sz w:val="22"/>
          <w:szCs w:val="22"/>
        </w:rPr>
        <w:t>lications will not be accepted</w:t>
      </w:r>
    </w:p>
    <w:p w14:paraId="51D09B1C" w14:textId="77777777" w:rsidR="00A2286B" w:rsidRPr="000F5E88" w:rsidRDefault="00454A6C" w:rsidP="00BA6E87">
      <w:pPr>
        <w:pStyle w:val="NoSpacing"/>
        <w:numPr>
          <w:ilvl w:val="0"/>
          <w:numId w:val="8"/>
        </w:numPr>
        <w:ind w:left="426" w:right="-903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The selection decision of </w:t>
      </w:r>
      <w:r w:rsidR="00C55AB9">
        <w:rPr>
          <w:rFonts w:asciiTheme="majorHAnsi" w:hAnsiTheme="majorHAnsi"/>
          <w:sz w:val="22"/>
          <w:szCs w:val="22"/>
          <w:lang w:val="en-GB"/>
        </w:rPr>
        <w:t>Kerry Education and Training Board</w:t>
      </w:r>
      <w:r w:rsidRPr="000F5E88">
        <w:rPr>
          <w:rFonts w:asciiTheme="majorHAnsi" w:hAnsiTheme="majorHAnsi"/>
          <w:sz w:val="22"/>
          <w:szCs w:val="22"/>
          <w:lang w:val="en-GB"/>
        </w:rPr>
        <w:t xml:space="preserve"> </w:t>
      </w:r>
      <w:r w:rsidR="00E22ACF" w:rsidRPr="000F5E88">
        <w:rPr>
          <w:rFonts w:asciiTheme="majorHAnsi" w:hAnsiTheme="majorHAnsi"/>
          <w:sz w:val="22"/>
          <w:szCs w:val="22"/>
        </w:rPr>
        <w:t>is final</w:t>
      </w:r>
    </w:p>
    <w:p w14:paraId="4ADB505F" w14:textId="77777777" w:rsidR="00454A6C" w:rsidRPr="00064CD7" w:rsidRDefault="00C55AB9" w:rsidP="00D41C92">
      <w:pPr>
        <w:pStyle w:val="NoSpacing"/>
        <w:numPr>
          <w:ilvl w:val="0"/>
          <w:numId w:val="8"/>
        </w:numPr>
        <w:ind w:left="426" w:right="89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en-GB"/>
        </w:rPr>
        <w:t>Kerry Education &amp; Training Board</w:t>
      </w:r>
      <w:r w:rsidR="003E54B6" w:rsidRPr="000F5E88">
        <w:rPr>
          <w:rFonts w:asciiTheme="majorHAnsi" w:hAnsiTheme="majorHAnsi"/>
          <w:sz w:val="22"/>
          <w:szCs w:val="22"/>
          <w:lang w:val="en-GB"/>
        </w:rPr>
        <w:t>/</w:t>
      </w:r>
      <w:r w:rsidR="00454A6C" w:rsidRPr="000F5E88">
        <w:rPr>
          <w:rFonts w:asciiTheme="majorHAnsi" w:hAnsiTheme="majorHAnsi"/>
          <w:sz w:val="22"/>
          <w:szCs w:val="22"/>
        </w:rPr>
        <w:t xml:space="preserve">Music Generation </w:t>
      </w:r>
      <w:r w:rsidR="0002304B">
        <w:rPr>
          <w:rFonts w:asciiTheme="majorHAnsi" w:hAnsiTheme="majorHAnsi"/>
          <w:sz w:val="22"/>
          <w:szCs w:val="22"/>
        </w:rPr>
        <w:t>K</w:t>
      </w:r>
      <w:r>
        <w:rPr>
          <w:rFonts w:asciiTheme="majorHAnsi" w:hAnsiTheme="majorHAnsi"/>
          <w:sz w:val="22"/>
          <w:szCs w:val="22"/>
        </w:rPr>
        <w:t>erry</w:t>
      </w:r>
      <w:r w:rsidR="00454A6C" w:rsidRPr="000F5E88">
        <w:rPr>
          <w:rFonts w:asciiTheme="majorHAnsi" w:hAnsiTheme="majorHAnsi"/>
          <w:sz w:val="22"/>
          <w:szCs w:val="22"/>
        </w:rPr>
        <w:t xml:space="preserve"> reserves the right to pursue other selecti</w:t>
      </w:r>
      <w:r w:rsidR="00E22ACF" w:rsidRPr="000F5E88">
        <w:rPr>
          <w:rFonts w:asciiTheme="majorHAnsi" w:hAnsiTheme="majorHAnsi"/>
          <w:sz w:val="22"/>
          <w:szCs w:val="22"/>
        </w:rPr>
        <w:t xml:space="preserve">on processes </w:t>
      </w:r>
      <w:r w:rsidR="00E22ACF" w:rsidRPr="00064CD7">
        <w:rPr>
          <w:rFonts w:asciiTheme="majorHAnsi" w:hAnsiTheme="majorHAnsi"/>
          <w:sz w:val="22"/>
          <w:szCs w:val="22"/>
        </w:rPr>
        <w:t>at its discretion</w:t>
      </w:r>
    </w:p>
    <w:p w14:paraId="5AA72620" w14:textId="77777777" w:rsidR="00454A6C" w:rsidRPr="000F5E88" w:rsidRDefault="00454A6C" w:rsidP="00BA6E87">
      <w:pPr>
        <w:pStyle w:val="NoSpacing"/>
        <w:numPr>
          <w:ilvl w:val="0"/>
          <w:numId w:val="8"/>
        </w:numPr>
        <w:ind w:left="426" w:right="-903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 xml:space="preserve">Selected </w:t>
      </w:r>
      <w:r w:rsidR="003E54B6" w:rsidRPr="000F5E88">
        <w:rPr>
          <w:rFonts w:asciiTheme="majorHAnsi" w:hAnsiTheme="majorHAnsi"/>
          <w:sz w:val="22"/>
          <w:szCs w:val="22"/>
        </w:rPr>
        <w:t>m</w:t>
      </w:r>
      <w:r w:rsidRPr="000F5E88">
        <w:rPr>
          <w:rFonts w:asciiTheme="majorHAnsi" w:hAnsiTheme="majorHAnsi"/>
          <w:sz w:val="22"/>
          <w:szCs w:val="22"/>
        </w:rPr>
        <w:t xml:space="preserve">usicians may not sub-contract </w:t>
      </w:r>
      <w:r w:rsidR="003E54B6" w:rsidRPr="000F5E88">
        <w:rPr>
          <w:rFonts w:asciiTheme="majorHAnsi" w:hAnsiTheme="majorHAnsi"/>
          <w:sz w:val="22"/>
          <w:szCs w:val="22"/>
        </w:rPr>
        <w:t xml:space="preserve">work </w:t>
      </w:r>
      <w:r w:rsidR="00E22ACF" w:rsidRPr="000F5E88">
        <w:rPr>
          <w:rFonts w:asciiTheme="majorHAnsi" w:hAnsiTheme="majorHAnsi"/>
          <w:sz w:val="22"/>
          <w:szCs w:val="22"/>
        </w:rPr>
        <w:t>to third parties</w:t>
      </w:r>
      <w:r w:rsidRPr="000F5E88">
        <w:rPr>
          <w:rFonts w:asciiTheme="majorHAnsi" w:hAnsiTheme="majorHAnsi"/>
          <w:sz w:val="22"/>
          <w:szCs w:val="22"/>
        </w:rPr>
        <w:t xml:space="preserve"> </w:t>
      </w:r>
    </w:p>
    <w:p w14:paraId="596E7CC1" w14:textId="77777777" w:rsidR="00454A6C" w:rsidRPr="000F5E88" w:rsidRDefault="00454A6C" w:rsidP="00BA6E87">
      <w:pPr>
        <w:pStyle w:val="ListParagraph"/>
        <w:numPr>
          <w:ilvl w:val="0"/>
          <w:numId w:val="8"/>
        </w:numPr>
        <w:ind w:left="426" w:hanging="284"/>
        <w:jc w:val="both"/>
        <w:rPr>
          <w:rFonts w:asciiTheme="majorHAnsi" w:hAnsiTheme="majorHAnsi"/>
          <w:sz w:val="22"/>
          <w:szCs w:val="22"/>
        </w:rPr>
      </w:pPr>
      <w:r w:rsidRPr="000F5E88">
        <w:rPr>
          <w:rFonts w:asciiTheme="majorHAnsi" w:hAnsiTheme="majorHAnsi"/>
          <w:sz w:val="22"/>
          <w:szCs w:val="22"/>
        </w:rPr>
        <w:t>Canvassing will disqualify</w:t>
      </w:r>
    </w:p>
    <w:p w14:paraId="7EB4DDDD" w14:textId="77777777" w:rsidR="00DC0F18" w:rsidRPr="000F5E88" w:rsidRDefault="00C55AB9" w:rsidP="00BA6E87">
      <w:pPr>
        <w:pStyle w:val="ListParagraph"/>
        <w:numPr>
          <w:ilvl w:val="0"/>
          <w:numId w:val="8"/>
        </w:numPr>
        <w:ind w:left="426" w:hanging="28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Kerry Education and Training Board</w:t>
      </w:r>
      <w:r w:rsidR="00EF4EB4" w:rsidRPr="000F5E88">
        <w:rPr>
          <w:rFonts w:asciiTheme="majorHAnsi" w:hAnsiTheme="majorHAnsi"/>
          <w:sz w:val="22"/>
          <w:szCs w:val="22"/>
        </w:rPr>
        <w:t xml:space="preserve"> is </w:t>
      </w:r>
      <w:r w:rsidR="00E22ACF" w:rsidRPr="000F5E88">
        <w:rPr>
          <w:rFonts w:asciiTheme="majorHAnsi" w:hAnsiTheme="majorHAnsi"/>
          <w:sz w:val="22"/>
          <w:szCs w:val="22"/>
        </w:rPr>
        <w:t>an equal opportunities employer.</w:t>
      </w:r>
    </w:p>
    <w:p w14:paraId="7BB05ABF" w14:textId="77777777" w:rsidR="006C49E8" w:rsidRPr="000F5E88" w:rsidRDefault="006C49E8" w:rsidP="00BA6E87">
      <w:pPr>
        <w:jc w:val="both"/>
        <w:rPr>
          <w:rFonts w:asciiTheme="majorHAnsi" w:hAnsiTheme="majorHAnsi"/>
          <w:sz w:val="22"/>
          <w:szCs w:val="22"/>
        </w:rPr>
      </w:pPr>
    </w:p>
    <w:sectPr w:rsidR="006C49E8" w:rsidRPr="000F5E88" w:rsidSect="00064CD7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004BE" w14:textId="77777777" w:rsidR="00D33610" w:rsidRDefault="00D33610" w:rsidP="00741BC6">
      <w:r>
        <w:separator/>
      </w:r>
    </w:p>
  </w:endnote>
  <w:endnote w:type="continuationSeparator" w:id="0">
    <w:p w14:paraId="492C520F" w14:textId="77777777" w:rsidR="00D33610" w:rsidRDefault="00D33610" w:rsidP="0074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Uighur">
    <w:altName w:val="Times New Roman"/>
    <w:charset w:val="B2"/>
    <w:family w:val="auto"/>
    <w:pitch w:val="variable"/>
    <w:sig w:usb0="00000000" w:usb1="80000000" w:usb2="00000008" w:usb3="00000000" w:csb0="00000041" w:csb1="00000000"/>
  </w:font>
  <w:font w:name="Lucida Grande">
    <w:altName w:val="﷽﷽﷽﷽﷽﷽﷽﷽ތ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11112" w14:textId="77777777" w:rsidR="00D33610" w:rsidRDefault="00D33610" w:rsidP="00741BC6">
      <w:r>
        <w:separator/>
      </w:r>
    </w:p>
  </w:footnote>
  <w:footnote w:type="continuationSeparator" w:id="0">
    <w:p w14:paraId="5C75CD02" w14:textId="77777777" w:rsidR="00D33610" w:rsidRDefault="00D33610" w:rsidP="00741B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B078EA"/>
    <w:multiLevelType w:val="hybridMultilevel"/>
    <w:tmpl w:val="D458A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7394D"/>
    <w:multiLevelType w:val="hybridMultilevel"/>
    <w:tmpl w:val="E01C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41743"/>
    <w:multiLevelType w:val="hybridMultilevel"/>
    <w:tmpl w:val="24A63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E723B"/>
    <w:multiLevelType w:val="hybridMultilevel"/>
    <w:tmpl w:val="601EC426"/>
    <w:lvl w:ilvl="0" w:tplc="18090015">
      <w:start w:val="1"/>
      <w:numFmt w:val="upperLetter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9C0EFA"/>
    <w:multiLevelType w:val="hybridMultilevel"/>
    <w:tmpl w:val="5D7E4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045F6"/>
    <w:multiLevelType w:val="hybridMultilevel"/>
    <w:tmpl w:val="5A585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F459F"/>
    <w:multiLevelType w:val="hybridMultilevel"/>
    <w:tmpl w:val="6908D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D669B"/>
    <w:multiLevelType w:val="hybridMultilevel"/>
    <w:tmpl w:val="4BBE4966"/>
    <w:lvl w:ilvl="0" w:tplc="18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 w15:restartNumberingAfterBreak="0">
    <w:nsid w:val="70A4130D"/>
    <w:multiLevelType w:val="hybridMultilevel"/>
    <w:tmpl w:val="128C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836C38"/>
    <w:multiLevelType w:val="hybridMultilevel"/>
    <w:tmpl w:val="C378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76"/>
    <w:rsid w:val="00022428"/>
    <w:rsid w:val="0002304B"/>
    <w:rsid w:val="00027E3E"/>
    <w:rsid w:val="00037386"/>
    <w:rsid w:val="000466A8"/>
    <w:rsid w:val="000500EB"/>
    <w:rsid w:val="00053AA6"/>
    <w:rsid w:val="00064CD7"/>
    <w:rsid w:val="00085A96"/>
    <w:rsid w:val="000909AE"/>
    <w:rsid w:val="000A5206"/>
    <w:rsid w:val="000C03EA"/>
    <w:rsid w:val="000C2866"/>
    <w:rsid w:val="000E428B"/>
    <w:rsid w:val="000F5CF8"/>
    <w:rsid w:val="000F5E88"/>
    <w:rsid w:val="000F6007"/>
    <w:rsid w:val="000F6536"/>
    <w:rsid w:val="000F7B45"/>
    <w:rsid w:val="00103283"/>
    <w:rsid w:val="00122FA7"/>
    <w:rsid w:val="0013388A"/>
    <w:rsid w:val="001A0828"/>
    <w:rsid w:val="001A1047"/>
    <w:rsid w:val="001A3645"/>
    <w:rsid w:val="001C6C5F"/>
    <w:rsid w:val="001D037D"/>
    <w:rsid w:val="001D0C77"/>
    <w:rsid w:val="001D3DF1"/>
    <w:rsid w:val="001E3608"/>
    <w:rsid w:val="001F5E78"/>
    <w:rsid w:val="00200C84"/>
    <w:rsid w:val="002042D8"/>
    <w:rsid w:val="00206FF9"/>
    <w:rsid w:val="002235FE"/>
    <w:rsid w:val="002315E3"/>
    <w:rsid w:val="00233CE0"/>
    <w:rsid w:val="002378B5"/>
    <w:rsid w:val="0024378D"/>
    <w:rsid w:val="00247121"/>
    <w:rsid w:val="002610C1"/>
    <w:rsid w:val="0028086C"/>
    <w:rsid w:val="00294189"/>
    <w:rsid w:val="002A195F"/>
    <w:rsid w:val="002A2632"/>
    <w:rsid w:val="002B5D83"/>
    <w:rsid w:val="002C4000"/>
    <w:rsid w:val="002D04FB"/>
    <w:rsid w:val="002D556A"/>
    <w:rsid w:val="002D78BD"/>
    <w:rsid w:val="002F724C"/>
    <w:rsid w:val="00317DE9"/>
    <w:rsid w:val="00322A7E"/>
    <w:rsid w:val="00323437"/>
    <w:rsid w:val="00333C00"/>
    <w:rsid w:val="003653A2"/>
    <w:rsid w:val="00380244"/>
    <w:rsid w:val="00380982"/>
    <w:rsid w:val="00382C08"/>
    <w:rsid w:val="00386875"/>
    <w:rsid w:val="003924F2"/>
    <w:rsid w:val="003A3584"/>
    <w:rsid w:val="003B6CA9"/>
    <w:rsid w:val="003D67D4"/>
    <w:rsid w:val="003E54B6"/>
    <w:rsid w:val="003F2DFA"/>
    <w:rsid w:val="004175AA"/>
    <w:rsid w:val="00434EB4"/>
    <w:rsid w:val="00452986"/>
    <w:rsid w:val="00454A6C"/>
    <w:rsid w:val="004621F0"/>
    <w:rsid w:val="004706DA"/>
    <w:rsid w:val="00471707"/>
    <w:rsid w:val="004B2635"/>
    <w:rsid w:val="004D47A9"/>
    <w:rsid w:val="004D76C2"/>
    <w:rsid w:val="00502532"/>
    <w:rsid w:val="005116FE"/>
    <w:rsid w:val="00540C32"/>
    <w:rsid w:val="00550363"/>
    <w:rsid w:val="005561F0"/>
    <w:rsid w:val="0057026A"/>
    <w:rsid w:val="005D6EFE"/>
    <w:rsid w:val="005E2876"/>
    <w:rsid w:val="005E77C4"/>
    <w:rsid w:val="005F0AA2"/>
    <w:rsid w:val="00601972"/>
    <w:rsid w:val="006076AF"/>
    <w:rsid w:val="006118F7"/>
    <w:rsid w:val="00633EB4"/>
    <w:rsid w:val="00634EE5"/>
    <w:rsid w:val="006505E0"/>
    <w:rsid w:val="006553BD"/>
    <w:rsid w:val="00664BE8"/>
    <w:rsid w:val="00691158"/>
    <w:rsid w:val="00695070"/>
    <w:rsid w:val="006A1FB6"/>
    <w:rsid w:val="006A6D9B"/>
    <w:rsid w:val="006B5BBC"/>
    <w:rsid w:val="006C49E8"/>
    <w:rsid w:val="006D384D"/>
    <w:rsid w:val="006E5374"/>
    <w:rsid w:val="007116F5"/>
    <w:rsid w:val="007120A4"/>
    <w:rsid w:val="00736288"/>
    <w:rsid w:val="00741BC6"/>
    <w:rsid w:val="00763DF8"/>
    <w:rsid w:val="00766484"/>
    <w:rsid w:val="00777BFE"/>
    <w:rsid w:val="007874FB"/>
    <w:rsid w:val="00795673"/>
    <w:rsid w:val="007C1D2D"/>
    <w:rsid w:val="007D2799"/>
    <w:rsid w:val="007D51DF"/>
    <w:rsid w:val="007E79EC"/>
    <w:rsid w:val="007F33FA"/>
    <w:rsid w:val="007F37D4"/>
    <w:rsid w:val="007F3B5E"/>
    <w:rsid w:val="00806D05"/>
    <w:rsid w:val="00810065"/>
    <w:rsid w:val="00810D1F"/>
    <w:rsid w:val="008144E4"/>
    <w:rsid w:val="00826127"/>
    <w:rsid w:val="008307ED"/>
    <w:rsid w:val="00834B02"/>
    <w:rsid w:val="00845D24"/>
    <w:rsid w:val="008529F6"/>
    <w:rsid w:val="008625FF"/>
    <w:rsid w:val="00865552"/>
    <w:rsid w:val="00865983"/>
    <w:rsid w:val="008772C0"/>
    <w:rsid w:val="0088374C"/>
    <w:rsid w:val="00886F08"/>
    <w:rsid w:val="0088705C"/>
    <w:rsid w:val="008C5C2B"/>
    <w:rsid w:val="008C5E23"/>
    <w:rsid w:val="008C619E"/>
    <w:rsid w:val="008D3FBF"/>
    <w:rsid w:val="008E0B3A"/>
    <w:rsid w:val="008E7BCF"/>
    <w:rsid w:val="00923860"/>
    <w:rsid w:val="00924D8E"/>
    <w:rsid w:val="009438F4"/>
    <w:rsid w:val="00955EC9"/>
    <w:rsid w:val="00960B5B"/>
    <w:rsid w:val="009700F3"/>
    <w:rsid w:val="00973B34"/>
    <w:rsid w:val="009874B6"/>
    <w:rsid w:val="00990740"/>
    <w:rsid w:val="009A753F"/>
    <w:rsid w:val="009D40E3"/>
    <w:rsid w:val="009E44CC"/>
    <w:rsid w:val="009E4BB3"/>
    <w:rsid w:val="009F70E4"/>
    <w:rsid w:val="00A0194A"/>
    <w:rsid w:val="00A1557D"/>
    <w:rsid w:val="00A21E61"/>
    <w:rsid w:val="00A2286B"/>
    <w:rsid w:val="00A247A9"/>
    <w:rsid w:val="00A340EB"/>
    <w:rsid w:val="00A44D4C"/>
    <w:rsid w:val="00A45073"/>
    <w:rsid w:val="00A5272E"/>
    <w:rsid w:val="00A61D6D"/>
    <w:rsid w:val="00A90AA7"/>
    <w:rsid w:val="00A94FCC"/>
    <w:rsid w:val="00AA0D63"/>
    <w:rsid w:val="00AA14C0"/>
    <w:rsid w:val="00AB0558"/>
    <w:rsid w:val="00AB4CF2"/>
    <w:rsid w:val="00AD7297"/>
    <w:rsid w:val="00B203D1"/>
    <w:rsid w:val="00B31181"/>
    <w:rsid w:val="00B55908"/>
    <w:rsid w:val="00B77904"/>
    <w:rsid w:val="00B909BB"/>
    <w:rsid w:val="00B975AF"/>
    <w:rsid w:val="00BA0E03"/>
    <w:rsid w:val="00BA6E87"/>
    <w:rsid w:val="00BA7F08"/>
    <w:rsid w:val="00BC2CF8"/>
    <w:rsid w:val="00BC2F11"/>
    <w:rsid w:val="00BD4D7A"/>
    <w:rsid w:val="00C12105"/>
    <w:rsid w:val="00C351BD"/>
    <w:rsid w:val="00C54D31"/>
    <w:rsid w:val="00C55AB9"/>
    <w:rsid w:val="00C63C78"/>
    <w:rsid w:val="00C64E6D"/>
    <w:rsid w:val="00C70FF7"/>
    <w:rsid w:val="00C83398"/>
    <w:rsid w:val="00C91340"/>
    <w:rsid w:val="00CA21DE"/>
    <w:rsid w:val="00CE09FE"/>
    <w:rsid w:val="00D05E57"/>
    <w:rsid w:val="00D33610"/>
    <w:rsid w:val="00D41C92"/>
    <w:rsid w:val="00D55DA5"/>
    <w:rsid w:val="00D63EBE"/>
    <w:rsid w:val="00D76DAC"/>
    <w:rsid w:val="00D90BE3"/>
    <w:rsid w:val="00DA01D5"/>
    <w:rsid w:val="00DA529E"/>
    <w:rsid w:val="00DB42CD"/>
    <w:rsid w:val="00DC0F18"/>
    <w:rsid w:val="00DC36D6"/>
    <w:rsid w:val="00DC620B"/>
    <w:rsid w:val="00DF3EA0"/>
    <w:rsid w:val="00DF45CE"/>
    <w:rsid w:val="00E064B4"/>
    <w:rsid w:val="00E129FA"/>
    <w:rsid w:val="00E13051"/>
    <w:rsid w:val="00E16705"/>
    <w:rsid w:val="00E22ACF"/>
    <w:rsid w:val="00E411D9"/>
    <w:rsid w:val="00E6385E"/>
    <w:rsid w:val="00E746A5"/>
    <w:rsid w:val="00EA3164"/>
    <w:rsid w:val="00EC58B3"/>
    <w:rsid w:val="00ED0470"/>
    <w:rsid w:val="00EF4EB4"/>
    <w:rsid w:val="00F01EC2"/>
    <w:rsid w:val="00F704F9"/>
    <w:rsid w:val="00F97CA1"/>
    <w:rsid w:val="00FA6255"/>
    <w:rsid w:val="00FB0EA7"/>
    <w:rsid w:val="00FB3F93"/>
    <w:rsid w:val="00FC69B1"/>
    <w:rsid w:val="00FD0346"/>
    <w:rsid w:val="00FD4F99"/>
    <w:rsid w:val="00FD7654"/>
    <w:rsid w:val="00FE5082"/>
    <w:rsid w:val="00FE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1BE5F"/>
  <w15:docId w15:val="{82334B9F-FB23-47CC-99B9-F3949CD6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1D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D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6D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D0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1B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BC6"/>
  </w:style>
  <w:style w:type="character" w:styleId="PageNumber">
    <w:name w:val="page number"/>
    <w:basedOn w:val="DefaultParagraphFont"/>
    <w:uiPriority w:val="99"/>
    <w:semiHidden/>
    <w:unhideWhenUsed/>
    <w:rsid w:val="00741BC6"/>
  </w:style>
  <w:style w:type="character" w:styleId="Hyperlink">
    <w:name w:val="Hyperlink"/>
    <w:basedOn w:val="DefaultParagraphFont"/>
    <w:uiPriority w:val="99"/>
    <w:unhideWhenUsed/>
    <w:rsid w:val="00DF45C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500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0500EB"/>
    <w:pPr>
      <w:spacing w:after="200"/>
    </w:pPr>
    <w:rPr>
      <w:rFonts w:eastAsiaTheme="minorHAnsi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0EB"/>
    <w:rPr>
      <w:rFonts w:eastAsiaTheme="minorHAnsi"/>
      <w:lang w:val="en-GB"/>
    </w:rPr>
  </w:style>
  <w:style w:type="table" w:styleId="TableGrid">
    <w:name w:val="Table Grid"/>
    <w:basedOn w:val="TableNormal"/>
    <w:uiPriority w:val="59"/>
    <w:rsid w:val="000500E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A6C"/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27"/>
    <w:pPr>
      <w:spacing w:after="0"/>
    </w:pPr>
    <w:rPr>
      <w:rFonts w:eastAsiaTheme="minorEastAsia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27"/>
    <w:rPr>
      <w:rFonts w:eastAsiaTheme="minorHAnsi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90BE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90BE3"/>
    <w:rPr>
      <w:rFonts w:ascii="Times New Roman" w:hAnsi="Times New Roman" w:cs="Times New Roman"/>
      <w:lang w:val="en-GB"/>
    </w:rPr>
  </w:style>
  <w:style w:type="paragraph" w:styleId="Revision">
    <w:name w:val="Revision"/>
    <w:hidden/>
    <w:uiPriority w:val="99"/>
    <w:semiHidden/>
    <w:rsid w:val="00D90BE3"/>
    <w:rPr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810D1F"/>
  </w:style>
  <w:style w:type="character" w:customStyle="1" w:styleId="FootnoteTextChar">
    <w:name w:val="Footnote Text Char"/>
    <w:basedOn w:val="DefaultParagraphFont"/>
    <w:link w:val="FootnoteText"/>
    <w:uiPriority w:val="99"/>
    <w:rsid w:val="00810D1F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810D1F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837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74C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4F9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307ED"/>
    <w:pPr>
      <w:spacing w:after="100" w:afterAutospacing="1"/>
    </w:pPr>
    <w:rPr>
      <w:rFonts w:ascii="Times New Roman" w:eastAsia="Times New Roman" w:hAnsi="Times New Roman" w:cs="Times New Roman"/>
      <w:color w:val="3F3F3F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johnson@kerryetb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obs@kerryetb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Music Generation</Company>
  <LinksUpToDate>false</LinksUpToDate>
  <CharactersWithSpaces>5262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 Generation</dc:creator>
  <cp:lastModifiedBy>Michelle Quinlan</cp:lastModifiedBy>
  <cp:revision>11</cp:revision>
  <cp:lastPrinted>2021-02-11T16:59:00Z</cp:lastPrinted>
  <dcterms:created xsi:type="dcterms:W3CDTF">2022-02-01T14:30:00Z</dcterms:created>
  <dcterms:modified xsi:type="dcterms:W3CDTF">2022-02-09T15:02:00Z</dcterms:modified>
</cp:coreProperties>
</file>