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6E6" w:rsidRDefault="00CB46E6" w:rsidP="00CB46E6">
      <w:pPr>
        <w:jc w:val="center"/>
        <w:rPr>
          <w:rFonts w:ascii="Times New Roman" w:hAnsi="Times New Roman" w:cs="Times New Roman"/>
          <w:b/>
          <w:sz w:val="24"/>
          <w:szCs w:val="24"/>
        </w:rPr>
      </w:pPr>
      <w:r>
        <w:rPr>
          <w:noProof/>
          <w:lang w:val="en-US"/>
        </w:rPr>
        <w:drawing>
          <wp:inline distT="0" distB="0" distL="0" distR="0" wp14:anchorId="3A84021A" wp14:editId="75517396">
            <wp:extent cx="3171825" cy="1266825"/>
            <wp:effectExtent l="0" t="0" r="9525"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1825" cy="1266825"/>
                    </a:xfrm>
                    <a:prstGeom prst="rect">
                      <a:avLst/>
                    </a:prstGeom>
                    <a:noFill/>
                    <a:ln>
                      <a:noFill/>
                    </a:ln>
                  </pic:spPr>
                </pic:pic>
              </a:graphicData>
            </a:graphic>
          </wp:inline>
        </w:drawing>
      </w:r>
    </w:p>
    <w:p w:rsidR="00CB46E6" w:rsidRDefault="00CB46E6" w:rsidP="00CB46E6">
      <w:pPr>
        <w:pStyle w:val="Heading7"/>
        <w:rPr>
          <w:rFonts w:ascii="Times New Roman" w:hAnsi="Times New Roman" w:cs="Times New Roman"/>
          <w:sz w:val="32"/>
          <w:szCs w:val="32"/>
        </w:rPr>
      </w:pPr>
      <w:r>
        <w:rPr>
          <w:rFonts w:ascii="Times New Roman" w:hAnsi="Times New Roman" w:cs="Times New Roman"/>
          <w:sz w:val="32"/>
          <w:szCs w:val="32"/>
        </w:rPr>
        <w:t xml:space="preserve">Job Description - Principal </w:t>
      </w:r>
    </w:p>
    <w:p w:rsidR="00CB46E6" w:rsidRPr="0055327C" w:rsidRDefault="002A2D58" w:rsidP="00CB46E6">
      <w:pPr>
        <w:jc w:val="center"/>
        <w:rPr>
          <w:rFonts w:ascii="Times New Roman" w:hAnsi="Times New Roman" w:cs="Times New Roman"/>
          <w:b/>
          <w:sz w:val="24"/>
          <w:szCs w:val="24"/>
        </w:rPr>
      </w:pPr>
      <w:r>
        <w:rPr>
          <w:rFonts w:ascii="Times New Roman" w:hAnsi="Times New Roman" w:cs="Times New Roman"/>
          <w:sz w:val="32"/>
          <w:szCs w:val="32"/>
        </w:rPr>
        <w:t>Coláiste Na Ríochta</w:t>
      </w:r>
    </w:p>
    <w:p w:rsidR="00794355" w:rsidRPr="00794355" w:rsidRDefault="00794355" w:rsidP="00794355">
      <w:pPr>
        <w:tabs>
          <w:tab w:val="left" w:pos="540"/>
        </w:tabs>
        <w:spacing w:after="0" w:line="240" w:lineRule="auto"/>
        <w:ind w:left="540" w:hanging="540"/>
        <w:jc w:val="both"/>
        <w:rPr>
          <w:rFonts w:ascii="Times New Roman" w:hAnsi="Times New Roman" w:cs="Times New Roman"/>
          <w:b/>
          <w:sz w:val="24"/>
          <w:szCs w:val="24"/>
        </w:rPr>
      </w:pPr>
      <w:r w:rsidRPr="00794355">
        <w:rPr>
          <w:rFonts w:ascii="Times New Roman" w:hAnsi="Times New Roman" w:cs="Times New Roman"/>
          <w:b/>
          <w:sz w:val="24"/>
          <w:szCs w:val="24"/>
        </w:rPr>
        <w:t>Nature of Post</w:t>
      </w:r>
    </w:p>
    <w:p w:rsidR="00794355" w:rsidRPr="00794355" w:rsidRDefault="00794355" w:rsidP="00794355">
      <w:pPr>
        <w:pStyle w:val="BodyText2"/>
        <w:rPr>
          <w:rFonts w:eastAsiaTheme="minorHAnsi"/>
          <w:sz w:val="24"/>
          <w:szCs w:val="24"/>
          <w:lang w:val="en-IE"/>
        </w:rPr>
      </w:pPr>
      <w:r w:rsidRPr="00794355">
        <w:rPr>
          <w:rFonts w:eastAsiaTheme="minorHAnsi"/>
          <w:sz w:val="24"/>
          <w:szCs w:val="24"/>
          <w:lang w:val="en-IE"/>
        </w:rPr>
        <w:t>The post is whole-time and permanent.</w:t>
      </w:r>
    </w:p>
    <w:p w:rsidR="00794355" w:rsidRPr="00794355" w:rsidRDefault="00794355" w:rsidP="00794355">
      <w:pPr>
        <w:tabs>
          <w:tab w:val="left" w:pos="540"/>
        </w:tabs>
        <w:spacing w:after="0" w:line="240" w:lineRule="auto"/>
        <w:jc w:val="both"/>
        <w:rPr>
          <w:rFonts w:ascii="Times New Roman" w:hAnsi="Times New Roman" w:cs="Times New Roman"/>
          <w:sz w:val="24"/>
          <w:szCs w:val="24"/>
        </w:rPr>
      </w:pPr>
    </w:p>
    <w:p w:rsidR="00794355" w:rsidRPr="00794355" w:rsidRDefault="00794355" w:rsidP="00794355">
      <w:pPr>
        <w:tabs>
          <w:tab w:val="left" w:pos="2127"/>
        </w:tabs>
        <w:spacing w:after="0" w:line="240" w:lineRule="auto"/>
        <w:rPr>
          <w:rFonts w:ascii="Times New Roman" w:hAnsi="Times New Roman" w:cs="Times New Roman"/>
          <w:b/>
          <w:sz w:val="24"/>
          <w:szCs w:val="24"/>
        </w:rPr>
      </w:pPr>
      <w:r w:rsidRPr="00794355">
        <w:rPr>
          <w:rFonts w:ascii="Times New Roman" w:hAnsi="Times New Roman" w:cs="Times New Roman"/>
          <w:b/>
          <w:sz w:val="24"/>
          <w:szCs w:val="24"/>
        </w:rPr>
        <w:t>Location</w:t>
      </w:r>
    </w:p>
    <w:p w:rsidR="00794355" w:rsidRPr="00794355" w:rsidRDefault="00794355" w:rsidP="00794355">
      <w:pPr>
        <w:tabs>
          <w:tab w:val="left" w:pos="212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Appointment is to the scheme - </w:t>
      </w:r>
      <w:r w:rsidRPr="00794355">
        <w:rPr>
          <w:rFonts w:ascii="Times New Roman" w:hAnsi="Times New Roman" w:cs="Times New Roman"/>
          <w:sz w:val="24"/>
          <w:szCs w:val="24"/>
        </w:rPr>
        <w:t xml:space="preserve">Centre of first assignment is </w:t>
      </w:r>
      <w:r w:rsidR="002A2D58">
        <w:rPr>
          <w:rFonts w:ascii="Times New Roman" w:hAnsi="Times New Roman" w:cs="Times New Roman"/>
          <w:sz w:val="24"/>
          <w:szCs w:val="24"/>
        </w:rPr>
        <w:t>Coláiste Na Ríochta</w:t>
      </w:r>
      <w:r w:rsidRPr="00794355">
        <w:rPr>
          <w:rFonts w:ascii="Times New Roman" w:hAnsi="Times New Roman" w:cs="Times New Roman"/>
          <w:sz w:val="24"/>
          <w:szCs w:val="24"/>
        </w:rPr>
        <w:t xml:space="preserve">.  The person appointed to this post may be transferred to another post </w:t>
      </w:r>
      <w:r>
        <w:rPr>
          <w:rFonts w:ascii="Times New Roman" w:hAnsi="Times New Roman" w:cs="Times New Roman"/>
          <w:sz w:val="24"/>
          <w:szCs w:val="24"/>
        </w:rPr>
        <w:t>under Kerry ETB</w:t>
      </w:r>
      <w:r w:rsidRPr="00794355">
        <w:rPr>
          <w:rFonts w:ascii="Times New Roman" w:hAnsi="Times New Roman" w:cs="Times New Roman"/>
          <w:sz w:val="24"/>
          <w:szCs w:val="24"/>
        </w:rPr>
        <w:t>, pro</w:t>
      </w:r>
      <w:r>
        <w:rPr>
          <w:rFonts w:ascii="Times New Roman" w:hAnsi="Times New Roman" w:cs="Times New Roman"/>
          <w:sz w:val="24"/>
          <w:szCs w:val="24"/>
        </w:rPr>
        <w:t>vided that in the opinion of Kerry ETB</w:t>
      </w:r>
      <w:r w:rsidRPr="00794355">
        <w:rPr>
          <w:rFonts w:ascii="Times New Roman" w:hAnsi="Times New Roman" w:cs="Times New Roman"/>
          <w:sz w:val="24"/>
          <w:szCs w:val="24"/>
        </w:rPr>
        <w:t xml:space="preserve"> and the Minister for Education, such other post is of similar status.</w:t>
      </w:r>
    </w:p>
    <w:p w:rsidR="00794355" w:rsidRPr="00794355" w:rsidRDefault="00794355" w:rsidP="00794355">
      <w:pPr>
        <w:tabs>
          <w:tab w:val="left" w:pos="2127"/>
        </w:tabs>
        <w:spacing w:after="0" w:line="240" w:lineRule="auto"/>
        <w:rPr>
          <w:rFonts w:ascii="Times New Roman" w:hAnsi="Times New Roman" w:cs="Times New Roman"/>
          <w:sz w:val="24"/>
          <w:szCs w:val="24"/>
        </w:rPr>
      </w:pPr>
    </w:p>
    <w:p w:rsidR="00794355" w:rsidRPr="00794355" w:rsidRDefault="00794355" w:rsidP="00794355">
      <w:pPr>
        <w:pStyle w:val="Heading4"/>
        <w:spacing w:before="0" w:line="240" w:lineRule="auto"/>
        <w:rPr>
          <w:rFonts w:ascii="Times New Roman" w:eastAsiaTheme="minorHAnsi" w:hAnsi="Times New Roman" w:cs="Times New Roman"/>
          <w:b/>
          <w:i w:val="0"/>
          <w:iCs w:val="0"/>
          <w:color w:val="auto"/>
          <w:sz w:val="24"/>
          <w:szCs w:val="24"/>
        </w:rPr>
      </w:pPr>
      <w:r w:rsidRPr="00794355">
        <w:rPr>
          <w:rFonts w:ascii="Times New Roman" w:eastAsiaTheme="minorHAnsi" w:hAnsi="Times New Roman" w:cs="Times New Roman"/>
          <w:b/>
          <w:i w:val="0"/>
          <w:iCs w:val="0"/>
          <w:color w:val="auto"/>
          <w:sz w:val="24"/>
          <w:szCs w:val="24"/>
        </w:rPr>
        <w:t>Remuneration</w:t>
      </w:r>
    </w:p>
    <w:p w:rsidR="00794355" w:rsidRPr="00794355" w:rsidRDefault="00794355" w:rsidP="00794355">
      <w:pPr>
        <w:tabs>
          <w:tab w:val="left" w:pos="2127"/>
        </w:tabs>
        <w:spacing w:after="0" w:line="240" w:lineRule="auto"/>
        <w:rPr>
          <w:rFonts w:ascii="Times New Roman" w:hAnsi="Times New Roman" w:cs="Times New Roman"/>
          <w:sz w:val="24"/>
          <w:szCs w:val="24"/>
        </w:rPr>
      </w:pPr>
      <w:r w:rsidRPr="00794355">
        <w:rPr>
          <w:rFonts w:ascii="Times New Roman" w:hAnsi="Times New Roman" w:cs="Times New Roman"/>
          <w:sz w:val="24"/>
          <w:szCs w:val="24"/>
        </w:rPr>
        <w:t>Category of Deputy Principal Allowance Payable –</w:t>
      </w:r>
      <w:r w:rsidR="000D3416">
        <w:rPr>
          <w:rFonts w:ascii="Times New Roman" w:hAnsi="Times New Roman" w:cs="Times New Roman"/>
          <w:sz w:val="24"/>
          <w:szCs w:val="24"/>
        </w:rPr>
        <w:t>IX</w:t>
      </w:r>
      <w:bookmarkStart w:id="0" w:name="_GoBack"/>
      <w:bookmarkEnd w:id="0"/>
    </w:p>
    <w:p w:rsidR="00794355" w:rsidRPr="00794355" w:rsidRDefault="00794355" w:rsidP="00794355">
      <w:pPr>
        <w:tabs>
          <w:tab w:val="left" w:pos="2127"/>
        </w:tabs>
        <w:spacing w:after="0" w:line="240" w:lineRule="auto"/>
        <w:rPr>
          <w:rFonts w:ascii="Times New Roman" w:hAnsi="Times New Roman" w:cs="Times New Roman"/>
          <w:sz w:val="24"/>
          <w:szCs w:val="24"/>
        </w:rPr>
      </w:pPr>
    </w:p>
    <w:p w:rsidR="00794355" w:rsidRPr="00794355" w:rsidRDefault="00794355" w:rsidP="00794355">
      <w:pPr>
        <w:pStyle w:val="Heading3"/>
        <w:spacing w:before="0" w:line="240" w:lineRule="auto"/>
        <w:rPr>
          <w:rFonts w:ascii="Times New Roman" w:eastAsiaTheme="minorHAnsi" w:hAnsi="Times New Roman" w:cs="Times New Roman"/>
          <w:b/>
          <w:color w:val="auto"/>
        </w:rPr>
      </w:pPr>
      <w:r w:rsidRPr="00794355">
        <w:rPr>
          <w:rFonts w:ascii="Times New Roman" w:eastAsiaTheme="minorHAnsi" w:hAnsi="Times New Roman" w:cs="Times New Roman"/>
          <w:b/>
          <w:color w:val="auto"/>
        </w:rPr>
        <w:t>Reporting/Accountability Relationships</w:t>
      </w:r>
    </w:p>
    <w:p w:rsidR="00794355" w:rsidRDefault="00794355" w:rsidP="00794355">
      <w:pPr>
        <w:spacing w:after="0" w:line="240" w:lineRule="auto"/>
        <w:rPr>
          <w:rFonts w:ascii="Times New Roman" w:hAnsi="Times New Roman" w:cs="Times New Roman"/>
          <w:sz w:val="24"/>
          <w:szCs w:val="24"/>
        </w:rPr>
      </w:pPr>
      <w:r w:rsidRPr="00794355">
        <w:rPr>
          <w:rFonts w:ascii="Times New Roman" w:hAnsi="Times New Roman" w:cs="Times New Roman"/>
          <w:sz w:val="24"/>
          <w:szCs w:val="24"/>
        </w:rPr>
        <w:t xml:space="preserve">Reporting to the </w:t>
      </w:r>
      <w:r>
        <w:rPr>
          <w:rFonts w:ascii="Times New Roman" w:hAnsi="Times New Roman" w:cs="Times New Roman"/>
          <w:sz w:val="24"/>
          <w:szCs w:val="24"/>
        </w:rPr>
        <w:t>Director of Schools Youth and Music/</w:t>
      </w:r>
      <w:r w:rsidRPr="00794355">
        <w:rPr>
          <w:rFonts w:ascii="Times New Roman" w:hAnsi="Times New Roman" w:cs="Times New Roman"/>
          <w:sz w:val="24"/>
          <w:szCs w:val="24"/>
        </w:rPr>
        <w:t xml:space="preserve">Chief Executive Officer </w:t>
      </w:r>
    </w:p>
    <w:p w:rsidR="00794355" w:rsidRDefault="00794355" w:rsidP="00794355">
      <w:pPr>
        <w:spacing w:after="0" w:line="240" w:lineRule="auto"/>
        <w:rPr>
          <w:rFonts w:ascii="Times New Roman" w:hAnsi="Times New Roman" w:cs="Times New Roman"/>
          <w:sz w:val="24"/>
          <w:szCs w:val="24"/>
        </w:rPr>
      </w:pPr>
    </w:p>
    <w:p w:rsidR="00C236FC" w:rsidRPr="00C236FC" w:rsidRDefault="00C236FC" w:rsidP="00C236FC">
      <w:pPr>
        <w:tabs>
          <w:tab w:val="left" w:pos="2127"/>
        </w:tabs>
        <w:spacing w:after="0" w:line="240" w:lineRule="auto"/>
        <w:rPr>
          <w:rFonts w:ascii="Times New Roman" w:eastAsia="Times New Roman" w:hAnsi="Times New Roman" w:cs="Times New Roman"/>
          <w:b/>
          <w:sz w:val="24"/>
          <w:szCs w:val="24"/>
          <w:lang w:val="en-GB"/>
        </w:rPr>
      </w:pPr>
    </w:p>
    <w:p w:rsidR="00C236FC" w:rsidRPr="00C236FC" w:rsidRDefault="00C236FC" w:rsidP="00C236FC">
      <w:pPr>
        <w:spacing w:after="0" w:line="240" w:lineRule="auto"/>
        <w:rPr>
          <w:rFonts w:ascii="Times New Roman" w:eastAsia="Times New Roman" w:hAnsi="Times New Roman" w:cs="Times New Roman"/>
          <w:sz w:val="24"/>
          <w:szCs w:val="24"/>
          <w:lang w:val="en-GB"/>
        </w:rPr>
      </w:pPr>
      <w:r w:rsidRPr="00C236FC">
        <w:rPr>
          <w:rFonts w:ascii="Times New Roman" w:eastAsia="Times New Roman" w:hAnsi="Times New Roman" w:cs="Times New Roman"/>
          <w:b/>
          <w:sz w:val="24"/>
          <w:szCs w:val="24"/>
          <w:lang w:val="en-GB"/>
        </w:rPr>
        <w:t>Functional Relationships</w:t>
      </w:r>
    </w:p>
    <w:p w:rsidR="00C236FC" w:rsidRPr="00C236FC" w:rsidRDefault="00C236FC" w:rsidP="00C236FC">
      <w:pPr>
        <w:numPr>
          <w:ilvl w:val="0"/>
          <w:numId w:val="12"/>
        </w:numPr>
        <w:spacing w:after="0" w:line="240" w:lineRule="auto"/>
        <w:rPr>
          <w:rFonts w:ascii="Times New Roman" w:eastAsia="Times New Roman" w:hAnsi="Times New Roman" w:cs="Times New Roman"/>
          <w:sz w:val="24"/>
          <w:szCs w:val="24"/>
          <w:lang w:val="en-GB"/>
        </w:rPr>
      </w:pPr>
      <w:r w:rsidRPr="00C236FC">
        <w:rPr>
          <w:rFonts w:ascii="Times New Roman" w:eastAsia="Times New Roman" w:hAnsi="Times New Roman" w:cs="Times New Roman"/>
          <w:sz w:val="24"/>
          <w:szCs w:val="24"/>
          <w:lang w:val="en-GB"/>
        </w:rPr>
        <w:t xml:space="preserve">Staff and Learners – Partners in Education </w:t>
      </w:r>
    </w:p>
    <w:p w:rsidR="00C236FC" w:rsidRPr="00C236FC" w:rsidRDefault="00C236FC" w:rsidP="00C236FC">
      <w:pPr>
        <w:numPr>
          <w:ilvl w:val="0"/>
          <w:numId w:val="12"/>
        </w:numPr>
        <w:spacing w:after="0" w:line="240" w:lineRule="auto"/>
        <w:rPr>
          <w:rFonts w:ascii="Times New Roman" w:eastAsia="Times New Roman" w:hAnsi="Times New Roman" w:cs="Times New Roman"/>
          <w:sz w:val="24"/>
          <w:szCs w:val="24"/>
          <w:lang w:val="en-GB"/>
        </w:rPr>
      </w:pPr>
      <w:r w:rsidRPr="00C236FC">
        <w:rPr>
          <w:rFonts w:ascii="Times New Roman" w:eastAsia="Times New Roman" w:hAnsi="Times New Roman" w:cs="Times New Roman"/>
          <w:sz w:val="24"/>
          <w:szCs w:val="24"/>
          <w:lang w:val="en-GB"/>
        </w:rPr>
        <w:t xml:space="preserve">Chief Executive Officer, Director of Schools Youth and Music/Staff of Kerry Education &amp; Training Board </w:t>
      </w:r>
    </w:p>
    <w:p w:rsidR="00C236FC" w:rsidRPr="00C236FC" w:rsidRDefault="00C236FC" w:rsidP="00C236FC">
      <w:pPr>
        <w:numPr>
          <w:ilvl w:val="0"/>
          <w:numId w:val="12"/>
        </w:numPr>
        <w:spacing w:after="0" w:line="240" w:lineRule="auto"/>
        <w:rPr>
          <w:rFonts w:ascii="Times New Roman" w:eastAsia="Times New Roman" w:hAnsi="Times New Roman" w:cs="Times New Roman"/>
          <w:sz w:val="24"/>
          <w:szCs w:val="24"/>
          <w:lang w:val="en-GB"/>
        </w:rPr>
      </w:pPr>
      <w:r w:rsidRPr="00C236FC">
        <w:rPr>
          <w:rFonts w:ascii="Times New Roman" w:eastAsia="Times New Roman" w:hAnsi="Times New Roman" w:cs="Times New Roman"/>
          <w:lang w:val="en-GB"/>
        </w:rPr>
        <w:t>Department of</w:t>
      </w:r>
      <w:r w:rsidR="0068036D">
        <w:rPr>
          <w:rFonts w:ascii="Times New Roman" w:eastAsia="Times New Roman" w:hAnsi="Times New Roman" w:cs="Times New Roman"/>
          <w:sz w:val="24"/>
          <w:szCs w:val="24"/>
          <w:lang w:val="en-GB"/>
        </w:rPr>
        <w:t xml:space="preserve"> Education/Other</w:t>
      </w:r>
      <w:r w:rsidR="0068036D" w:rsidRPr="006B3D5C">
        <w:rPr>
          <w:rFonts w:ascii="Times New Roman" w:eastAsia="Times New Roman" w:hAnsi="Times New Roman" w:cs="Times New Roman"/>
          <w:lang w:val="en-GB"/>
        </w:rPr>
        <w:t xml:space="preserve"> external</w:t>
      </w:r>
      <w:r w:rsidRPr="00C236FC">
        <w:rPr>
          <w:rFonts w:ascii="Times New Roman" w:eastAsia="Times New Roman" w:hAnsi="Times New Roman" w:cs="Times New Roman"/>
          <w:sz w:val="24"/>
          <w:szCs w:val="24"/>
          <w:lang w:val="en-GB"/>
        </w:rPr>
        <w:t xml:space="preserve"> agencies e.g. National Educational Psychological Service</w:t>
      </w:r>
      <w:r w:rsidRPr="006B3D5C">
        <w:rPr>
          <w:rFonts w:ascii="Times New Roman" w:eastAsia="Times New Roman" w:hAnsi="Times New Roman" w:cs="Times New Roman"/>
          <w:sz w:val="24"/>
          <w:szCs w:val="24"/>
          <w:lang w:val="en-GB"/>
        </w:rPr>
        <w:t>,</w:t>
      </w:r>
      <w:r w:rsidR="0068036D" w:rsidRPr="006B3D5C">
        <w:rPr>
          <w:rFonts w:ascii="Times New Roman" w:eastAsia="Times New Roman" w:hAnsi="Times New Roman" w:cs="Times New Roman"/>
          <w:sz w:val="24"/>
          <w:szCs w:val="24"/>
          <w:lang w:val="en-GB"/>
        </w:rPr>
        <w:t xml:space="preserve"> TUSLA, </w:t>
      </w:r>
      <w:r w:rsidRPr="00C236FC">
        <w:rPr>
          <w:rFonts w:ascii="Times New Roman" w:eastAsia="Times New Roman" w:hAnsi="Times New Roman" w:cs="Times New Roman"/>
          <w:sz w:val="24"/>
          <w:szCs w:val="24"/>
          <w:lang w:val="en-GB"/>
        </w:rPr>
        <w:t xml:space="preserve">An Garda </w:t>
      </w:r>
      <w:proofErr w:type="spellStart"/>
      <w:r w:rsidRPr="00C236FC">
        <w:rPr>
          <w:rFonts w:ascii="Times New Roman" w:eastAsia="Times New Roman" w:hAnsi="Times New Roman" w:cs="Times New Roman"/>
          <w:sz w:val="24"/>
          <w:szCs w:val="24"/>
          <w:lang w:val="en-GB"/>
        </w:rPr>
        <w:t>Siochána</w:t>
      </w:r>
      <w:proofErr w:type="spellEnd"/>
      <w:r w:rsidRPr="00C236FC">
        <w:rPr>
          <w:rFonts w:ascii="Times New Roman" w:eastAsia="Times New Roman" w:hAnsi="Times New Roman" w:cs="Times New Roman"/>
          <w:sz w:val="24"/>
          <w:szCs w:val="24"/>
          <w:lang w:val="en-GB"/>
        </w:rPr>
        <w:t>, Health Service Executive, Central Applications Office, local and national employers etc.</w:t>
      </w:r>
    </w:p>
    <w:p w:rsidR="00C236FC" w:rsidRPr="00C236FC" w:rsidRDefault="00C236FC" w:rsidP="00C236FC">
      <w:pPr>
        <w:numPr>
          <w:ilvl w:val="0"/>
          <w:numId w:val="12"/>
        </w:numPr>
        <w:spacing w:after="0" w:line="240" w:lineRule="auto"/>
        <w:rPr>
          <w:rFonts w:ascii="Times New Roman" w:eastAsia="Times New Roman" w:hAnsi="Times New Roman" w:cs="Times New Roman"/>
          <w:sz w:val="24"/>
          <w:szCs w:val="24"/>
          <w:lang w:val="en-GB"/>
        </w:rPr>
      </w:pPr>
      <w:r w:rsidRPr="00C236FC">
        <w:rPr>
          <w:rFonts w:ascii="Times New Roman" w:eastAsia="Times New Roman" w:hAnsi="Times New Roman" w:cs="Times New Roman"/>
          <w:sz w:val="24"/>
          <w:szCs w:val="24"/>
          <w:lang w:val="en-GB"/>
        </w:rPr>
        <w:t>The wider community</w:t>
      </w:r>
    </w:p>
    <w:p w:rsidR="00C236FC" w:rsidRPr="00C236FC" w:rsidRDefault="00C236FC" w:rsidP="00C236FC">
      <w:pPr>
        <w:spacing w:after="0" w:line="240" w:lineRule="auto"/>
        <w:rPr>
          <w:rFonts w:ascii="Times New Roman" w:eastAsia="Times New Roman" w:hAnsi="Times New Roman" w:cs="Times New Roman"/>
          <w:bCs/>
          <w:sz w:val="24"/>
          <w:szCs w:val="24"/>
          <w:lang w:val="en-GB"/>
        </w:rPr>
      </w:pPr>
    </w:p>
    <w:p w:rsidR="00C236FC" w:rsidRPr="00C236FC" w:rsidRDefault="00C236FC" w:rsidP="00C236FC">
      <w:pPr>
        <w:spacing w:after="0" w:line="240" w:lineRule="auto"/>
        <w:rPr>
          <w:rFonts w:ascii="Times New Roman" w:eastAsia="Times New Roman" w:hAnsi="Times New Roman" w:cs="Times New Roman"/>
          <w:bCs/>
          <w:sz w:val="24"/>
          <w:szCs w:val="24"/>
          <w:lang w:val="en-GB"/>
        </w:rPr>
      </w:pPr>
    </w:p>
    <w:p w:rsidR="00C236FC" w:rsidRPr="00C236FC" w:rsidRDefault="00C236FC" w:rsidP="00C236FC">
      <w:pPr>
        <w:spacing w:after="0" w:line="240" w:lineRule="auto"/>
        <w:rPr>
          <w:rFonts w:ascii="Times New Roman" w:eastAsia="Times New Roman" w:hAnsi="Times New Roman" w:cs="Times New Roman"/>
          <w:b/>
          <w:sz w:val="24"/>
          <w:szCs w:val="24"/>
          <w:lang w:val="en-GB"/>
        </w:rPr>
      </w:pPr>
      <w:r w:rsidRPr="00C236FC">
        <w:rPr>
          <w:rFonts w:ascii="Times New Roman" w:eastAsia="Times New Roman" w:hAnsi="Times New Roman" w:cs="Times New Roman"/>
          <w:b/>
          <w:sz w:val="24"/>
          <w:szCs w:val="24"/>
          <w:lang w:val="en-GB"/>
        </w:rPr>
        <w:t>Key Areas of Responsibility</w:t>
      </w:r>
    </w:p>
    <w:p w:rsidR="00C236FC" w:rsidRPr="00C236FC" w:rsidRDefault="00C236FC" w:rsidP="00C236FC">
      <w:pPr>
        <w:numPr>
          <w:ilvl w:val="0"/>
          <w:numId w:val="14"/>
        </w:numPr>
        <w:tabs>
          <w:tab w:val="left" w:pos="426"/>
        </w:tabs>
        <w:spacing w:after="0" w:line="240" w:lineRule="auto"/>
        <w:ind w:left="426" w:hanging="426"/>
        <w:jc w:val="both"/>
        <w:rPr>
          <w:rFonts w:ascii="Times New Roman" w:eastAsia="Times New Roman" w:hAnsi="Times New Roman" w:cs="Times New Roman"/>
          <w:bCs/>
          <w:sz w:val="24"/>
          <w:szCs w:val="24"/>
          <w:lang w:val="en-GB"/>
        </w:rPr>
      </w:pPr>
      <w:r w:rsidRPr="00C236FC">
        <w:rPr>
          <w:rFonts w:ascii="Times New Roman" w:eastAsia="Times New Roman" w:hAnsi="Times New Roman" w:cs="Times New Roman"/>
          <w:bCs/>
          <w:sz w:val="24"/>
          <w:szCs w:val="24"/>
          <w:lang w:val="en-GB"/>
        </w:rPr>
        <w:t xml:space="preserve">To be responsible, under the Director </w:t>
      </w:r>
      <w:r w:rsidRPr="00C236FC">
        <w:rPr>
          <w:rFonts w:ascii="Times New Roman" w:eastAsia="Times New Roman" w:hAnsi="Times New Roman" w:cs="Times New Roman"/>
          <w:sz w:val="24"/>
          <w:szCs w:val="24"/>
          <w:lang w:val="en-GB"/>
        </w:rPr>
        <w:t>of Schools</w:t>
      </w:r>
      <w:r w:rsidRPr="00C236FC">
        <w:rPr>
          <w:rFonts w:ascii="Times New Roman" w:eastAsia="Times New Roman" w:hAnsi="Times New Roman" w:cs="Times New Roman"/>
          <w:color w:val="FF0000"/>
          <w:sz w:val="24"/>
          <w:szCs w:val="24"/>
          <w:lang w:val="en-GB"/>
        </w:rPr>
        <w:t xml:space="preserve"> </w:t>
      </w:r>
      <w:r w:rsidRPr="00C236FC">
        <w:rPr>
          <w:rFonts w:ascii="Times New Roman" w:eastAsia="Times New Roman" w:hAnsi="Times New Roman" w:cs="Times New Roman"/>
          <w:bCs/>
          <w:sz w:val="24"/>
          <w:szCs w:val="24"/>
          <w:lang w:val="en-GB"/>
        </w:rPr>
        <w:t>Youth and Music</w:t>
      </w:r>
      <w:r w:rsidRPr="00C236FC">
        <w:rPr>
          <w:rFonts w:ascii="Times New Roman" w:eastAsia="Times New Roman" w:hAnsi="Times New Roman" w:cs="Times New Roman"/>
          <w:sz w:val="24"/>
          <w:szCs w:val="24"/>
          <w:lang w:val="en-GB"/>
        </w:rPr>
        <w:t xml:space="preserve"> </w:t>
      </w:r>
      <w:r w:rsidRPr="00C236FC">
        <w:rPr>
          <w:rFonts w:ascii="Times New Roman" w:eastAsia="Times New Roman" w:hAnsi="Times New Roman" w:cs="Times New Roman"/>
          <w:bCs/>
          <w:sz w:val="24"/>
          <w:szCs w:val="24"/>
          <w:lang w:val="en-GB"/>
        </w:rPr>
        <w:t xml:space="preserve">for the </w:t>
      </w:r>
      <w:r w:rsidR="0068036D" w:rsidRPr="006B3D5C">
        <w:rPr>
          <w:rFonts w:ascii="Times New Roman" w:eastAsia="Times New Roman" w:hAnsi="Times New Roman" w:cs="Times New Roman"/>
          <w:bCs/>
          <w:sz w:val="24"/>
          <w:szCs w:val="24"/>
          <w:lang w:val="en-GB"/>
        </w:rPr>
        <w:t xml:space="preserve">management, </w:t>
      </w:r>
      <w:r w:rsidRPr="00C236FC">
        <w:rPr>
          <w:rFonts w:ascii="Times New Roman" w:eastAsia="Times New Roman" w:hAnsi="Times New Roman" w:cs="Times New Roman"/>
          <w:bCs/>
          <w:sz w:val="24"/>
          <w:szCs w:val="24"/>
          <w:lang w:val="en-GB"/>
        </w:rPr>
        <w:t>organisation, discipline and administration of the School.</w:t>
      </w:r>
    </w:p>
    <w:p w:rsidR="00C236FC" w:rsidRPr="00C236FC" w:rsidRDefault="00C236FC" w:rsidP="00C236FC">
      <w:pPr>
        <w:tabs>
          <w:tab w:val="left" w:pos="426"/>
        </w:tabs>
        <w:spacing w:after="0" w:line="240" w:lineRule="auto"/>
        <w:ind w:left="426"/>
        <w:jc w:val="both"/>
        <w:rPr>
          <w:rFonts w:ascii="Times New Roman" w:eastAsia="Times New Roman" w:hAnsi="Times New Roman" w:cs="Times New Roman"/>
          <w:bCs/>
          <w:sz w:val="24"/>
          <w:szCs w:val="24"/>
          <w:lang w:val="en-GB"/>
        </w:rPr>
      </w:pPr>
    </w:p>
    <w:p w:rsidR="00C236FC" w:rsidRPr="00C236FC" w:rsidRDefault="00C236FC" w:rsidP="00C236FC">
      <w:pPr>
        <w:numPr>
          <w:ilvl w:val="0"/>
          <w:numId w:val="14"/>
        </w:numPr>
        <w:tabs>
          <w:tab w:val="left" w:pos="426"/>
        </w:tabs>
        <w:spacing w:after="0" w:line="240" w:lineRule="auto"/>
        <w:ind w:left="426" w:hanging="426"/>
        <w:jc w:val="both"/>
        <w:rPr>
          <w:rFonts w:ascii="Times New Roman" w:eastAsia="Times New Roman" w:hAnsi="Times New Roman" w:cs="Times New Roman"/>
          <w:bCs/>
          <w:sz w:val="24"/>
          <w:szCs w:val="24"/>
          <w:lang w:val="en-GB"/>
        </w:rPr>
      </w:pPr>
      <w:r w:rsidRPr="00C236FC">
        <w:rPr>
          <w:rFonts w:ascii="Times New Roman" w:eastAsia="Times New Roman" w:hAnsi="Times New Roman" w:cs="Times New Roman"/>
          <w:bCs/>
          <w:sz w:val="24"/>
          <w:szCs w:val="24"/>
          <w:lang w:val="en-GB"/>
        </w:rPr>
        <w:t>To engage in teaching the number of hours per session specified by the Department of Education</w:t>
      </w:r>
    </w:p>
    <w:p w:rsidR="00C236FC" w:rsidRPr="00C236FC" w:rsidRDefault="00C236FC" w:rsidP="00C236FC">
      <w:pPr>
        <w:tabs>
          <w:tab w:val="left" w:pos="426"/>
        </w:tabs>
        <w:spacing w:after="0" w:line="240" w:lineRule="auto"/>
        <w:jc w:val="both"/>
        <w:rPr>
          <w:rFonts w:ascii="Times New Roman" w:eastAsia="Times New Roman" w:hAnsi="Times New Roman" w:cs="Times New Roman"/>
          <w:bCs/>
          <w:sz w:val="24"/>
          <w:szCs w:val="24"/>
          <w:lang w:val="en-GB"/>
        </w:rPr>
      </w:pPr>
    </w:p>
    <w:p w:rsidR="00C236FC" w:rsidRPr="00C236FC" w:rsidRDefault="00C236FC" w:rsidP="00C236FC">
      <w:pPr>
        <w:numPr>
          <w:ilvl w:val="1"/>
          <w:numId w:val="13"/>
        </w:numPr>
        <w:tabs>
          <w:tab w:val="num" w:pos="426"/>
          <w:tab w:val="left" w:pos="540"/>
          <w:tab w:val="right" w:pos="900"/>
        </w:tabs>
        <w:spacing w:after="0" w:line="240" w:lineRule="auto"/>
        <w:ind w:left="426" w:hanging="426"/>
        <w:jc w:val="both"/>
        <w:rPr>
          <w:rFonts w:ascii="Times New Roman" w:eastAsia="Times New Roman" w:hAnsi="Times New Roman" w:cs="Times New Roman"/>
          <w:bCs/>
          <w:color w:val="FF0000"/>
          <w:sz w:val="24"/>
          <w:szCs w:val="24"/>
          <w:lang w:val="en-GB"/>
        </w:rPr>
      </w:pPr>
      <w:r w:rsidRPr="00C236FC">
        <w:rPr>
          <w:rFonts w:ascii="Times New Roman" w:eastAsia="Times New Roman" w:hAnsi="Times New Roman" w:cs="Times New Roman"/>
          <w:bCs/>
          <w:sz w:val="24"/>
          <w:szCs w:val="24"/>
          <w:lang w:val="en-GB"/>
        </w:rPr>
        <w:t xml:space="preserve">To comply with the lawful orders of the Board, and its Chief Executive Officer, and with the rules and requirements of the </w:t>
      </w:r>
      <w:r w:rsidRPr="00C236FC">
        <w:rPr>
          <w:rFonts w:ascii="Times New Roman" w:eastAsia="Times New Roman" w:hAnsi="Times New Roman" w:cs="Times New Roman"/>
          <w:lang w:val="en-GB"/>
        </w:rPr>
        <w:t xml:space="preserve">Minister </w:t>
      </w:r>
      <w:r w:rsidRPr="00C236FC">
        <w:rPr>
          <w:rFonts w:ascii="Times New Roman" w:eastAsia="Times New Roman" w:hAnsi="Times New Roman" w:cs="Times New Roman"/>
          <w:bCs/>
          <w:sz w:val="24"/>
          <w:szCs w:val="24"/>
          <w:lang w:val="en-GB"/>
        </w:rPr>
        <w:t>of Education</w:t>
      </w:r>
    </w:p>
    <w:p w:rsidR="00C236FC" w:rsidRPr="00C236FC" w:rsidRDefault="00C236FC" w:rsidP="00C236FC">
      <w:pPr>
        <w:tabs>
          <w:tab w:val="left" w:pos="540"/>
          <w:tab w:val="right" w:pos="900"/>
        </w:tabs>
        <w:spacing w:after="0" w:line="240" w:lineRule="auto"/>
        <w:ind w:left="426"/>
        <w:jc w:val="both"/>
        <w:rPr>
          <w:rFonts w:ascii="Times New Roman" w:eastAsia="Times New Roman" w:hAnsi="Times New Roman" w:cs="Times New Roman"/>
          <w:bCs/>
          <w:sz w:val="24"/>
          <w:szCs w:val="24"/>
          <w:lang w:val="en-GB"/>
        </w:rPr>
      </w:pPr>
    </w:p>
    <w:p w:rsidR="00C236FC" w:rsidRPr="00C236FC" w:rsidRDefault="00C236FC" w:rsidP="00C236FC">
      <w:pPr>
        <w:numPr>
          <w:ilvl w:val="1"/>
          <w:numId w:val="13"/>
        </w:numPr>
        <w:tabs>
          <w:tab w:val="num" w:pos="426"/>
          <w:tab w:val="left" w:pos="540"/>
          <w:tab w:val="right" w:pos="900"/>
        </w:tabs>
        <w:spacing w:after="0" w:line="240" w:lineRule="auto"/>
        <w:ind w:left="426" w:hanging="426"/>
        <w:jc w:val="both"/>
        <w:rPr>
          <w:rFonts w:ascii="Times New Roman" w:eastAsia="Times New Roman" w:hAnsi="Times New Roman" w:cs="Times New Roman"/>
          <w:bCs/>
          <w:sz w:val="24"/>
          <w:szCs w:val="24"/>
          <w:lang w:val="en-GB"/>
        </w:rPr>
      </w:pPr>
      <w:r w:rsidRPr="00C236FC">
        <w:rPr>
          <w:rFonts w:ascii="Times New Roman" w:eastAsia="Times New Roman" w:hAnsi="Times New Roman" w:cs="Times New Roman"/>
          <w:bCs/>
          <w:sz w:val="24"/>
          <w:szCs w:val="24"/>
          <w:lang w:val="en-GB"/>
        </w:rPr>
        <w:t>To effectively carry out the professional duties appropriate to a Principal Teacher as outlined in the Provisions of the Education Act 1998, Part V – which include</w:t>
      </w:r>
    </w:p>
    <w:p w:rsidR="00C236FC" w:rsidRPr="00C236FC" w:rsidRDefault="00C236FC" w:rsidP="00C236FC">
      <w:pPr>
        <w:tabs>
          <w:tab w:val="left" w:pos="540"/>
        </w:tabs>
        <w:spacing w:after="0" w:line="240" w:lineRule="auto"/>
        <w:jc w:val="both"/>
        <w:rPr>
          <w:rFonts w:ascii="Times New Roman" w:eastAsia="Times New Roman" w:hAnsi="Times New Roman" w:cs="Times New Roman"/>
          <w:bCs/>
          <w:sz w:val="24"/>
          <w:szCs w:val="24"/>
          <w:lang w:val="en-GB"/>
        </w:rPr>
      </w:pPr>
    </w:p>
    <w:p w:rsidR="00C236FC" w:rsidRPr="00C236FC" w:rsidRDefault="00C236FC" w:rsidP="00C236FC">
      <w:pPr>
        <w:tabs>
          <w:tab w:val="left" w:pos="851"/>
        </w:tabs>
        <w:spacing w:after="0" w:line="240" w:lineRule="auto"/>
        <w:ind w:left="851" w:hanging="425"/>
        <w:jc w:val="both"/>
        <w:rPr>
          <w:rFonts w:ascii="Times New Roman" w:eastAsia="Times New Roman" w:hAnsi="Times New Roman" w:cs="Times New Roman"/>
          <w:bCs/>
          <w:sz w:val="24"/>
          <w:szCs w:val="24"/>
          <w:lang w:val="en-GB"/>
        </w:rPr>
      </w:pPr>
      <w:r w:rsidRPr="00C236FC">
        <w:rPr>
          <w:rFonts w:ascii="Times New Roman" w:eastAsia="Times New Roman" w:hAnsi="Times New Roman" w:cs="Times New Roman"/>
          <w:bCs/>
          <w:sz w:val="24"/>
          <w:szCs w:val="24"/>
          <w:lang w:val="en-GB"/>
        </w:rPr>
        <w:lastRenderedPageBreak/>
        <w:t>(a)</w:t>
      </w:r>
      <w:r w:rsidRPr="00C236FC">
        <w:rPr>
          <w:rFonts w:ascii="Times New Roman" w:eastAsia="Times New Roman" w:hAnsi="Times New Roman" w:cs="Times New Roman"/>
          <w:bCs/>
          <w:sz w:val="24"/>
          <w:szCs w:val="24"/>
          <w:lang w:val="en-GB"/>
        </w:rPr>
        <w:tab/>
        <w:t>be responsible for the day-to-day management of the School, including guidance and direction of the teachers and other staff of the school, and be accountable to the board for that management,</w:t>
      </w:r>
    </w:p>
    <w:p w:rsidR="00C236FC" w:rsidRPr="00C236FC" w:rsidRDefault="00C236FC" w:rsidP="00C236FC">
      <w:pPr>
        <w:numPr>
          <w:ilvl w:val="3"/>
          <w:numId w:val="13"/>
        </w:numPr>
        <w:tabs>
          <w:tab w:val="left" w:pos="851"/>
        </w:tabs>
        <w:spacing w:after="0" w:line="240" w:lineRule="auto"/>
        <w:ind w:left="851" w:hanging="425"/>
        <w:jc w:val="both"/>
        <w:rPr>
          <w:rFonts w:ascii="Times New Roman" w:eastAsia="Times New Roman" w:hAnsi="Times New Roman" w:cs="Times New Roman"/>
          <w:bCs/>
          <w:sz w:val="24"/>
          <w:szCs w:val="24"/>
          <w:lang w:val="en-GB"/>
        </w:rPr>
      </w:pPr>
      <w:r w:rsidRPr="00C236FC">
        <w:rPr>
          <w:rFonts w:ascii="Times New Roman" w:eastAsia="Times New Roman" w:hAnsi="Times New Roman" w:cs="Times New Roman"/>
          <w:bCs/>
          <w:sz w:val="24"/>
          <w:szCs w:val="24"/>
          <w:lang w:val="en-GB"/>
        </w:rPr>
        <w:t>provide leadership to the teachers and other staff and the learners of the School</w:t>
      </w:r>
    </w:p>
    <w:p w:rsidR="00C236FC" w:rsidRPr="00C236FC" w:rsidRDefault="00C236FC" w:rsidP="00C236FC">
      <w:pPr>
        <w:numPr>
          <w:ilvl w:val="3"/>
          <w:numId w:val="13"/>
        </w:numPr>
        <w:tabs>
          <w:tab w:val="left" w:pos="851"/>
          <w:tab w:val="right" w:pos="900"/>
        </w:tabs>
        <w:spacing w:after="0" w:line="240" w:lineRule="auto"/>
        <w:ind w:left="851" w:hanging="425"/>
        <w:jc w:val="both"/>
        <w:rPr>
          <w:rFonts w:ascii="Times New Roman" w:eastAsia="Times New Roman" w:hAnsi="Times New Roman" w:cs="Times New Roman"/>
          <w:bCs/>
          <w:sz w:val="24"/>
          <w:szCs w:val="24"/>
          <w:lang w:val="en-GB"/>
        </w:rPr>
      </w:pPr>
      <w:r w:rsidRPr="00C236FC">
        <w:rPr>
          <w:rFonts w:ascii="Times New Roman" w:eastAsia="Times New Roman" w:hAnsi="Times New Roman" w:cs="Times New Roman"/>
          <w:bCs/>
          <w:sz w:val="24"/>
          <w:szCs w:val="24"/>
          <w:lang w:val="en-GB"/>
        </w:rPr>
        <w:t>be responsible for the creation, together with the board and the teachers, of a School environment which is supportive of learning among the learners and which promotes the professional development of the teachers,</w:t>
      </w:r>
    </w:p>
    <w:p w:rsidR="00C236FC" w:rsidRPr="00C236FC" w:rsidRDefault="00C236FC" w:rsidP="00C236FC">
      <w:pPr>
        <w:numPr>
          <w:ilvl w:val="3"/>
          <w:numId w:val="13"/>
        </w:numPr>
        <w:tabs>
          <w:tab w:val="left" w:pos="851"/>
          <w:tab w:val="right" w:pos="900"/>
        </w:tabs>
        <w:spacing w:after="0" w:line="240" w:lineRule="auto"/>
        <w:ind w:left="851" w:hanging="425"/>
        <w:jc w:val="both"/>
        <w:rPr>
          <w:rFonts w:ascii="Times New Roman" w:eastAsia="Times New Roman" w:hAnsi="Times New Roman" w:cs="Times New Roman"/>
          <w:bCs/>
          <w:sz w:val="24"/>
          <w:szCs w:val="24"/>
          <w:lang w:val="en-GB"/>
        </w:rPr>
      </w:pPr>
      <w:r w:rsidRPr="00C236FC">
        <w:rPr>
          <w:rFonts w:ascii="Times New Roman" w:eastAsia="Times New Roman" w:hAnsi="Times New Roman" w:cs="Times New Roman"/>
          <w:bCs/>
          <w:sz w:val="24"/>
          <w:szCs w:val="24"/>
          <w:lang w:val="en-GB"/>
        </w:rPr>
        <w:t>under the direction of the board and, in consultation with the teachers, to the extent appropriate to their age and experience, the learners, set objectives for the School and monitor the achievement of those objectives, and</w:t>
      </w:r>
    </w:p>
    <w:p w:rsidR="00C236FC" w:rsidRPr="00C236FC" w:rsidRDefault="00C236FC" w:rsidP="00C236FC">
      <w:pPr>
        <w:numPr>
          <w:ilvl w:val="3"/>
          <w:numId w:val="13"/>
        </w:numPr>
        <w:tabs>
          <w:tab w:val="left" w:pos="851"/>
          <w:tab w:val="right" w:pos="900"/>
        </w:tabs>
        <w:spacing w:after="0" w:line="240" w:lineRule="auto"/>
        <w:ind w:left="851" w:hanging="425"/>
        <w:jc w:val="both"/>
        <w:rPr>
          <w:rFonts w:ascii="Times New Roman" w:eastAsia="Times New Roman" w:hAnsi="Times New Roman" w:cs="Times New Roman"/>
          <w:bCs/>
          <w:sz w:val="24"/>
          <w:szCs w:val="24"/>
          <w:lang w:val="en-GB"/>
        </w:rPr>
      </w:pPr>
      <w:r w:rsidRPr="00C236FC">
        <w:rPr>
          <w:rFonts w:ascii="Times New Roman" w:eastAsia="Times New Roman" w:hAnsi="Times New Roman" w:cs="Times New Roman"/>
          <w:bCs/>
          <w:sz w:val="24"/>
          <w:szCs w:val="24"/>
          <w:lang w:val="en-GB"/>
        </w:rPr>
        <w:t>encourage the involvement of learners in the School in the education of those learners and in the achievement of the objectives of the School</w:t>
      </w:r>
    </w:p>
    <w:p w:rsidR="00C236FC" w:rsidRPr="00C236FC" w:rsidRDefault="00C236FC" w:rsidP="00C236FC">
      <w:pPr>
        <w:tabs>
          <w:tab w:val="left" w:pos="540"/>
        </w:tabs>
        <w:spacing w:after="0" w:line="240" w:lineRule="auto"/>
        <w:jc w:val="both"/>
        <w:rPr>
          <w:rFonts w:ascii="Times New Roman" w:eastAsia="Times New Roman" w:hAnsi="Times New Roman" w:cs="Times New Roman"/>
          <w:bCs/>
          <w:sz w:val="24"/>
          <w:szCs w:val="24"/>
          <w:lang w:val="en-GB"/>
        </w:rPr>
      </w:pPr>
    </w:p>
    <w:p w:rsidR="00C236FC" w:rsidRPr="00C236FC" w:rsidRDefault="00C236FC" w:rsidP="00C236FC">
      <w:pPr>
        <w:numPr>
          <w:ilvl w:val="1"/>
          <w:numId w:val="13"/>
        </w:numPr>
        <w:tabs>
          <w:tab w:val="num" w:pos="426"/>
          <w:tab w:val="left" w:pos="540"/>
          <w:tab w:val="right" w:pos="900"/>
        </w:tabs>
        <w:spacing w:after="0" w:line="240" w:lineRule="auto"/>
        <w:ind w:left="426" w:hanging="426"/>
        <w:jc w:val="both"/>
        <w:rPr>
          <w:rFonts w:ascii="Times New Roman" w:eastAsia="Times New Roman" w:hAnsi="Times New Roman" w:cs="Times New Roman"/>
          <w:bCs/>
          <w:sz w:val="24"/>
          <w:szCs w:val="24"/>
          <w:lang w:val="en-GB"/>
        </w:rPr>
      </w:pPr>
      <w:r w:rsidRPr="00C236FC">
        <w:rPr>
          <w:rFonts w:ascii="Times New Roman" w:eastAsia="Times New Roman" w:hAnsi="Times New Roman" w:cs="Times New Roman"/>
          <w:bCs/>
          <w:sz w:val="24"/>
          <w:szCs w:val="24"/>
          <w:lang w:val="en-GB"/>
        </w:rPr>
        <w:t>To carry out any other duties appropriate to the position.</w:t>
      </w:r>
    </w:p>
    <w:p w:rsidR="00C236FC" w:rsidRPr="00C236FC" w:rsidRDefault="00C236FC" w:rsidP="00C236FC">
      <w:pPr>
        <w:tabs>
          <w:tab w:val="left" w:pos="540"/>
        </w:tabs>
        <w:spacing w:after="0" w:line="240" w:lineRule="auto"/>
        <w:jc w:val="both"/>
        <w:rPr>
          <w:rFonts w:ascii="Times New Roman" w:eastAsia="Times New Roman" w:hAnsi="Times New Roman" w:cs="Times New Roman"/>
          <w:bCs/>
          <w:sz w:val="24"/>
          <w:szCs w:val="24"/>
          <w:lang w:val="en-GB"/>
        </w:rPr>
      </w:pPr>
    </w:p>
    <w:p w:rsidR="00C236FC" w:rsidRPr="00C236FC" w:rsidRDefault="00C236FC" w:rsidP="00C236FC">
      <w:pPr>
        <w:numPr>
          <w:ilvl w:val="1"/>
          <w:numId w:val="13"/>
        </w:numPr>
        <w:tabs>
          <w:tab w:val="num" w:pos="426"/>
          <w:tab w:val="left" w:pos="540"/>
          <w:tab w:val="right" w:pos="900"/>
        </w:tabs>
        <w:spacing w:after="0" w:line="240" w:lineRule="auto"/>
        <w:ind w:left="426" w:hanging="426"/>
        <w:jc w:val="both"/>
        <w:rPr>
          <w:rFonts w:ascii="Times New Roman" w:eastAsia="Times New Roman" w:hAnsi="Times New Roman" w:cs="Times New Roman"/>
          <w:bCs/>
          <w:sz w:val="24"/>
          <w:szCs w:val="24"/>
          <w:lang w:val="en-GB"/>
        </w:rPr>
      </w:pPr>
      <w:r w:rsidRPr="00C236FC">
        <w:rPr>
          <w:rFonts w:ascii="Times New Roman" w:eastAsia="Times New Roman" w:hAnsi="Times New Roman" w:cs="Times New Roman"/>
          <w:bCs/>
          <w:sz w:val="24"/>
          <w:szCs w:val="24"/>
          <w:lang w:val="en-GB"/>
        </w:rPr>
        <w:t>To be responsible for the development and performance of staff in line with Kerry ETB Core Values and to foster a culture of continuous improvement and development.</w:t>
      </w:r>
    </w:p>
    <w:p w:rsidR="00C236FC" w:rsidRPr="00C236FC" w:rsidRDefault="00C236FC" w:rsidP="00C236FC">
      <w:pPr>
        <w:spacing w:after="0" w:line="240" w:lineRule="auto"/>
        <w:rPr>
          <w:rFonts w:ascii="Times New Roman" w:eastAsia="Times New Roman" w:hAnsi="Times New Roman" w:cs="Times New Roman"/>
          <w:sz w:val="24"/>
          <w:szCs w:val="24"/>
          <w:lang w:val="en-GB"/>
        </w:rPr>
      </w:pPr>
    </w:p>
    <w:p w:rsidR="00C236FC" w:rsidRPr="00C236FC" w:rsidRDefault="00C236FC" w:rsidP="00C236FC">
      <w:pPr>
        <w:spacing w:after="120" w:line="240" w:lineRule="auto"/>
        <w:ind w:left="567" w:right="-1" w:hanging="567"/>
        <w:rPr>
          <w:rFonts w:ascii="Times New Roman" w:eastAsia="Times New Roman" w:hAnsi="Times New Roman" w:cs="Times New Roman"/>
          <w:b/>
          <w:sz w:val="24"/>
          <w:szCs w:val="24"/>
          <w:lang w:val="en-GB"/>
        </w:rPr>
      </w:pPr>
      <w:r w:rsidRPr="00C236FC">
        <w:rPr>
          <w:rFonts w:ascii="Times New Roman" w:eastAsia="Times New Roman" w:hAnsi="Times New Roman" w:cs="Times New Roman"/>
          <w:b/>
          <w:sz w:val="24"/>
          <w:szCs w:val="24"/>
          <w:lang w:val="en-GB"/>
        </w:rPr>
        <w:t>Attendance of the Principal</w:t>
      </w:r>
    </w:p>
    <w:p w:rsidR="00C236FC" w:rsidRPr="00C236FC" w:rsidRDefault="00C236FC" w:rsidP="00C236FC">
      <w:pPr>
        <w:numPr>
          <w:ilvl w:val="0"/>
          <w:numId w:val="15"/>
        </w:numPr>
        <w:spacing w:after="0" w:line="240" w:lineRule="auto"/>
        <w:rPr>
          <w:rFonts w:ascii="Times New Roman" w:eastAsia="Times New Roman" w:hAnsi="Times New Roman" w:cs="Times New Roman"/>
          <w:sz w:val="24"/>
          <w:szCs w:val="24"/>
          <w:lang w:val="en-GB"/>
        </w:rPr>
      </w:pPr>
      <w:r w:rsidRPr="00C236FC">
        <w:rPr>
          <w:rFonts w:ascii="Times New Roman" w:eastAsia="Times New Roman" w:hAnsi="Times New Roman" w:cs="Times New Roman"/>
          <w:sz w:val="24"/>
          <w:szCs w:val="24"/>
          <w:lang w:val="en-GB"/>
        </w:rPr>
        <w:t>The Principal will be required to be in attendance for days during the school year when the CEO/Board of Management determines that the school should be open for pupils and in accordance with Department of Education and Skills regulations.</w:t>
      </w:r>
    </w:p>
    <w:p w:rsidR="00C236FC" w:rsidRPr="00C236FC" w:rsidRDefault="00C236FC" w:rsidP="00C236FC">
      <w:pPr>
        <w:numPr>
          <w:ilvl w:val="0"/>
          <w:numId w:val="15"/>
        </w:numPr>
        <w:spacing w:after="0" w:line="240" w:lineRule="auto"/>
        <w:rPr>
          <w:rFonts w:ascii="Times New Roman" w:eastAsia="Times New Roman" w:hAnsi="Times New Roman" w:cs="Times New Roman"/>
          <w:sz w:val="24"/>
          <w:szCs w:val="24"/>
          <w:lang w:val="en-GB"/>
        </w:rPr>
      </w:pPr>
      <w:r w:rsidRPr="00C236FC">
        <w:rPr>
          <w:rFonts w:ascii="Times New Roman" w:eastAsia="Times New Roman" w:hAnsi="Times New Roman" w:cs="Times New Roman"/>
          <w:sz w:val="24"/>
          <w:szCs w:val="24"/>
          <w:lang w:val="en-GB"/>
        </w:rPr>
        <w:t>The Principal will be required by the CEO/Board of Management to be present in the school for periods during the State Examinations and for other reasonable periods outside of the normal opening hours and days of the school such as may be necessary from time to time.  The Principal shall enter into an agreement with the CEO/Board of Management in respect of arrangements for such attendances.</w:t>
      </w:r>
    </w:p>
    <w:p w:rsidR="00C236FC" w:rsidRPr="00C236FC" w:rsidRDefault="00C236FC" w:rsidP="00C236FC">
      <w:pPr>
        <w:numPr>
          <w:ilvl w:val="0"/>
          <w:numId w:val="15"/>
        </w:numPr>
        <w:spacing w:after="0" w:line="240" w:lineRule="auto"/>
        <w:rPr>
          <w:rFonts w:ascii="Times New Roman" w:eastAsia="Times New Roman" w:hAnsi="Times New Roman" w:cs="Times New Roman"/>
          <w:sz w:val="24"/>
          <w:szCs w:val="24"/>
          <w:lang w:val="en-GB"/>
        </w:rPr>
      </w:pPr>
      <w:r w:rsidRPr="00C236FC">
        <w:rPr>
          <w:rFonts w:ascii="Times New Roman" w:eastAsia="Times New Roman" w:hAnsi="Times New Roman" w:cs="Times New Roman"/>
          <w:sz w:val="24"/>
          <w:szCs w:val="24"/>
          <w:lang w:val="en-GB"/>
        </w:rPr>
        <w:t>Before the beginning of the school year the Principal shall be available as reasonably required to ensure that all necessary preparations are carried out for the re-opening of the school and shall inform the CEO/Chairperson of the Board of Management of the preparations involved.</w:t>
      </w:r>
    </w:p>
    <w:p w:rsidR="00C236FC" w:rsidRPr="00C236FC" w:rsidRDefault="00C236FC" w:rsidP="00C236FC">
      <w:pPr>
        <w:numPr>
          <w:ilvl w:val="0"/>
          <w:numId w:val="15"/>
        </w:numPr>
        <w:spacing w:after="0" w:line="240" w:lineRule="auto"/>
        <w:rPr>
          <w:rFonts w:ascii="Times New Roman" w:eastAsia="Times New Roman" w:hAnsi="Times New Roman" w:cs="Times New Roman"/>
          <w:sz w:val="24"/>
          <w:szCs w:val="24"/>
          <w:lang w:val="en-GB"/>
        </w:rPr>
      </w:pPr>
      <w:r w:rsidRPr="00C236FC">
        <w:rPr>
          <w:rFonts w:ascii="Times New Roman" w:eastAsia="Times New Roman" w:hAnsi="Times New Roman" w:cs="Times New Roman"/>
          <w:sz w:val="24"/>
          <w:szCs w:val="24"/>
          <w:lang w:val="en-GB"/>
        </w:rPr>
        <w:t>The Principal shall ensure that appropriate arrangements are in place for the reception and distribution of Leaving Certificate examination results and for consultation with students and parents.</w:t>
      </w:r>
    </w:p>
    <w:p w:rsidR="00C236FC" w:rsidRPr="00C236FC" w:rsidRDefault="00C236FC" w:rsidP="00C236FC">
      <w:pPr>
        <w:numPr>
          <w:ilvl w:val="0"/>
          <w:numId w:val="15"/>
        </w:numPr>
        <w:spacing w:after="0" w:line="240" w:lineRule="auto"/>
        <w:rPr>
          <w:rFonts w:ascii="Times New Roman" w:eastAsia="Times New Roman" w:hAnsi="Times New Roman" w:cs="Times New Roman"/>
          <w:sz w:val="24"/>
          <w:szCs w:val="24"/>
          <w:lang w:val="en-GB"/>
        </w:rPr>
      </w:pPr>
      <w:r w:rsidRPr="00C236FC">
        <w:rPr>
          <w:rFonts w:ascii="Times New Roman" w:eastAsia="Times New Roman" w:hAnsi="Times New Roman" w:cs="Times New Roman"/>
          <w:sz w:val="24"/>
          <w:szCs w:val="24"/>
          <w:lang w:val="en-GB"/>
        </w:rPr>
        <w:t>The Principal will normally be required to be in attendance from 8:15 am to 5:00 pm each day and at other times as required by the Director of Schools Youth and Music/CEO/ Board of Management of the School.</w:t>
      </w:r>
    </w:p>
    <w:p w:rsidR="00C236FC" w:rsidRPr="00C236FC" w:rsidRDefault="00C236FC" w:rsidP="00C236FC">
      <w:pPr>
        <w:spacing w:after="0" w:line="240" w:lineRule="auto"/>
        <w:ind w:left="720"/>
        <w:rPr>
          <w:rFonts w:ascii="Times New Roman" w:eastAsia="Times New Roman" w:hAnsi="Times New Roman" w:cs="Times New Roman"/>
          <w:sz w:val="24"/>
          <w:szCs w:val="24"/>
          <w:lang w:val="en-GB"/>
        </w:rPr>
      </w:pPr>
    </w:p>
    <w:p w:rsidR="00C236FC" w:rsidRPr="00C236FC" w:rsidRDefault="00C236FC" w:rsidP="00C236FC">
      <w:pPr>
        <w:spacing w:after="0" w:line="240" w:lineRule="auto"/>
        <w:ind w:left="720"/>
        <w:rPr>
          <w:rFonts w:ascii="Times New Roman" w:eastAsia="Times New Roman" w:hAnsi="Times New Roman" w:cs="Times New Roman"/>
          <w:sz w:val="24"/>
          <w:szCs w:val="24"/>
          <w:lang w:val="en-GB"/>
        </w:rPr>
      </w:pPr>
    </w:p>
    <w:p w:rsidR="00CB46E6" w:rsidRPr="0055327C" w:rsidRDefault="00CB46E6" w:rsidP="00794355">
      <w:pPr>
        <w:spacing w:after="0" w:line="240" w:lineRule="auto"/>
        <w:rPr>
          <w:rFonts w:ascii="Times New Roman" w:hAnsi="Times New Roman" w:cs="Times New Roman"/>
          <w:b/>
          <w:sz w:val="24"/>
          <w:szCs w:val="24"/>
        </w:rPr>
      </w:pPr>
      <w:r w:rsidRPr="0055327C">
        <w:rPr>
          <w:rFonts w:ascii="Times New Roman" w:hAnsi="Times New Roman" w:cs="Times New Roman"/>
          <w:b/>
          <w:sz w:val="24"/>
          <w:szCs w:val="24"/>
        </w:rPr>
        <w:t xml:space="preserve">Key Areas of Responsibility </w:t>
      </w:r>
    </w:p>
    <w:p w:rsidR="00CB46E6" w:rsidRDefault="00902075" w:rsidP="00794355">
      <w:pPr>
        <w:spacing w:after="0" w:line="240" w:lineRule="auto"/>
        <w:rPr>
          <w:rFonts w:ascii="Times New Roman" w:hAnsi="Times New Roman" w:cs="Times New Roman"/>
          <w:sz w:val="24"/>
          <w:szCs w:val="24"/>
        </w:rPr>
      </w:pPr>
      <w:r>
        <w:rPr>
          <w:rFonts w:ascii="Times New Roman" w:hAnsi="Times New Roman" w:cs="Times New Roman"/>
          <w:sz w:val="24"/>
          <w:szCs w:val="24"/>
        </w:rPr>
        <w:t>The Principal</w:t>
      </w:r>
      <w:r w:rsidR="00CB46E6" w:rsidRPr="0055327C">
        <w:rPr>
          <w:rFonts w:ascii="Times New Roman" w:hAnsi="Times New Roman" w:cs="Times New Roman"/>
          <w:sz w:val="24"/>
          <w:szCs w:val="24"/>
        </w:rPr>
        <w:t xml:space="preserve"> shall have responsibility for the following key areas: </w:t>
      </w:r>
    </w:p>
    <w:p w:rsidR="00794355" w:rsidRDefault="00794355" w:rsidP="00794355">
      <w:pPr>
        <w:spacing w:after="0" w:line="240" w:lineRule="auto"/>
        <w:rPr>
          <w:rFonts w:ascii="Times New Roman" w:hAnsi="Times New Roman" w:cs="Times New Roman"/>
          <w:b/>
          <w:sz w:val="24"/>
          <w:szCs w:val="24"/>
        </w:rPr>
      </w:pPr>
    </w:p>
    <w:p w:rsidR="00CB46E6" w:rsidRPr="0055327C" w:rsidRDefault="001A489E" w:rsidP="0079435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Leading </w:t>
      </w:r>
      <w:r w:rsidR="00CB46E6" w:rsidRPr="0055327C">
        <w:rPr>
          <w:rFonts w:ascii="Times New Roman" w:hAnsi="Times New Roman" w:cs="Times New Roman"/>
          <w:b/>
          <w:sz w:val="24"/>
          <w:szCs w:val="24"/>
        </w:rPr>
        <w:t xml:space="preserve">Learning </w:t>
      </w:r>
      <w:r>
        <w:rPr>
          <w:rFonts w:ascii="Times New Roman" w:hAnsi="Times New Roman" w:cs="Times New Roman"/>
          <w:b/>
          <w:sz w:val="24"/>
          <w:szCs w:val="24"/>
        </w:rPr>
        <w:t>and Teaching</w:t>
      </w:r>
    </w:p>
    <w:p w:rsidR="00E4667B" w:rsidRPr="00034FF6" w:rsidRDefault="00E4667B" w:rsidP="00E4667B">
      <w:pPr>
        <w:numPr>
          <w:ilvl w:val="0"/>
          <w:numId w:val="1"/>
        </w:numPr>
        <w:spacing w:after="0" w:line="240" w:lineRule="auto"/>
        <w:contextualSpacing/>
        <w:jc w:val="both"/>
        <w:rPr>
          <w:rFonts w:ascii="Cambria" w:hAnsi="Cambria" w:cs="Calibri"/>
          <w:i/>
          <w:lang w:eastAsia="en-IE"/>
        </w:rPr>
      </w:pPr>
      <w:r w:rsidRPr="00034FF6">
        <w:rPr>
          <w:rFonts w:ascii="Cambria" w:hAnsi="Cambria" w:cs="Calibri"/>
          <w:i/>
          <w:lang w:eastAsia="en-IE"/>
        </w:rPr>
        <w:t>promote a culture of improvement, collaboration, innovation and creativity in learning, teaching and assessment</w:t>
      </w:r>
    </w:p>
    <w:p w:rsidR="00E4667B" w:rsidRPr="00034FF6" w:rsidRDefault="00E4667B" w:rsidP="00E4667B">
      <w:pPr>
        <w:numPr>
          <w:ilvl w:val="0"/>
          <w:numId w:val="1"/>
        </w:numPr>
        <w:spacing w:after="0" w:line="240" w:lineRule="auto"/>
        <w:contextualSpacing/>
        <w:jc w:val="both"/>
        <w:rPr>
          <w:rFonts w:ascii="Cambria" w:hAnsi="Cambria" w:cs="Calibri"/>
          <w:i/>
          <w:lang w:eastAsia="en-IE"/>
        </w:rPr>
      </w:pPr>
      <w:r w:rsidRPr="00034FF6">
        <w:rPr>
          <w:rFonts w:ascii="Cambria" w:hAnsi="Cambria" w:cs="Calibri"/>
          <w:i/>
          <w:lang w:eastAsia="en-IE"/>
        </w:rPr>
        <w:t>foster a commitment to inclusion, equality of opportunity and the holistic development of each student</w:t>
      </w:r>
    </w:p>
    <w:p w:rsidR="00E4667B" w:rsidRPr="00034FF6" w:rsidRDefault="00E4667B" w:rsidP="00E4667B">
      <w:pPr>
        <w:numPr>
          <w:ilvl w:val="0"/>
          <w:numId w:val="1"/>
        </w:numPr>
        <w:spacing w:after="0" w:line="240" w:lineRule="auto"/>
        <w:contextualSpacing/>
        <w:jc w:val="both"/>
        <w:rPr>
          <w:rFonts w:ascii="Cambria" w:hAnsi="Cambria" w:cs="Calibri"/>
          <w:i/>
          <w:lang w:eastAsia="en-IE"/>
        </w:rPr>
      </w:pPr>
      <w:r w:rsidRPr="00034FF6">
        <w:rPr>
          <w:rFonts w:ascii="Cambria" w:hAnsi="Cambria" w:cs="Calibri"/>
          <w:i/>
          <w:lang w:eastAsia="en-IE"/>
        </w:rPr>
        <w:t>manage the planning and implementation of the school curriculum</w:t>
      </w:r>
    </w:p>
    <w:p w:rsidR="00E4667B" w:rsidRPr="00034FF6" w:rsidRDefault="00E4667B" w:rsidP="00E4667B">
      <w:pPr>
        <w:numPr>
          <w:ilvl w:val="0"/>
          <w:numId w:val="1"/>
        </w:numPr>
        <w:spacing w:after="0" w:line="240" w:lineRule="auto"/>
        <w:contextualSpacing/>
        <w:jc w:val="both"/>
        <w:rPr>
          <w:rFonts w:ascii="Cambria" w:hAnsi="Cambria" w:cs="Calibri"/>
          <w:i/>
          <w:lang w:eastAsia="en-IE"/>
        </w:rPr>
      </w:pPr>
      <w:r w:rsidRPr="00034FF6">
        <w:rPr>
          <w:rFonts w:ascii="Cambria" w:hAnsi="Cambria" w:cs="Calibri"/>
          <w:i/>
          <w:lang w:eastAsia="en-IE"/>
        </w:rPr>
        <w:t xml:space="preserve">foster teacher professional development that enriches teachers’ and students’ learning </w:t>
      </w:r>
    </w:p>
    <w:p w:rsidR="00E4667B" w:rsidRDefault="00E4667B" w:rsidP="00794355">
      <w:pPr>
        <w:spacing w:after="0" w:line="240" w:lineRule="auto"/>
        <w:rPr>
          <w:rFonts w:ascii="Times New Roman" w:hAnsi="Times New Roman" w:cs="Times New Roman"/>
          <w:b/>
          <w:sz w:val="24"/>
          <w:szCs w:val="24"/>
        </w:rPr>
      </w:pPr>
    </w:p>
    <w:p w:rsidR="00CB46E6" w:rsidRPr="0055327C" w:rsidRDefault="001A489E" w:rsidP="00794355">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Managing the Organisation</w:t>
      </w:r>
    </w:p>
    <w:p w:rsidR="00E4667B" w:rsidRPr="00E4667B" w:rsidRDefault="00E4667B" w:rsidP="00E4667B">
      <w:pPr>
        <w:pStyle w:val="ListParagraph"/>
        <w:numPr>
          <w:ilvl w:val="0"/>
          <w:numId w:val="9"/>
        </w:numPr>
        <w:spacing w:after="0" w:line="240" w:lineRule="auto"/>
        <w:jc w:val="both"/>
        <w:rPr>
          <w:rFonts w:ascii="Cambria" w:hAnsi="Cambria" w:cs="Calibri"/>
          <w:i/>
          <w:lang w:eastAsia="en-IE"/>
        </w:rPr>
      </w:pPr>
      <w:r w:rsidRPr="00E4667B">
        <w:rPr>
          <w:rFonts w:ascii="Cambria" w:hAnsi="Cambria" w:cs="Calibri"/>
          <w:i/>
          <w:lang w:eastAsia="en-IE"/>
        </w:rPr>
        <w:t>establish an orderly, secure and healthy learning environment, and maintain it through effective communication</w:t>
      </w:r>
    </w:p>
    <w:p w:rsidR="00E4667B" w:rsidRPr="00E4667B" w:rsidRDefault="00E4667B" w:rsidP="00E4667B">
      <w:pPr>
        <w:pStyle w:val="ListParagraph"/>
        <w:numPr>
          <w:ilvl w:val="0"/>
          <w:numId w:val="9"/>
        </w:numPr>
        <w:spacing w:after="0" w:line="240" w:lineRule="auto"/>
        <w:jc w:val="both"/>
        <w:rPr>
          <w:rFonts w:ascii="Cambria" w:hAnsi="Cambria" w:cs="Calibri"/>
          <w:i/>
          <w:lang w:eastAsia="en-IE"/>
        </w:rPr>
      </w:pPr>
      <w:r w:rsidRPr="00E4667B">
        <w:rPr>
          <w:rFonts w:ascii="Cambria" w:hAnsi="Cambria" w:cs="Calibri"/>
          <w:i/>
          <w:lang w:eastAsia="en-IE"/>
        </w:rPr>
        <w:t>manage the school’s human, physical and financial resources so as to create and maintain a learning organisation</w:t>
      </w:r>
    </w:p>
    <w:p w:rsidR="00E4667B" w:rsidRPr="00E4667B" w:rsidRDefault="00E4667B" w:rsidP="00E4667B">
      <w:pPr>
        <w:pStyle w:val="ListParagraph"/>
        <w:numPr>
          <w:ilvl w:val="0"/>
          <w:numId w:val="9"/>
        </w:numPr>
        <w:spacing w:after="0" w:line="240" w:lineRule="auto"/>
        <w:jc w:val="both"/>
        <w:rPr>
          <w:rFonts w:ascii="Cambria" w:hAnsi="Cambria" w:cs="Calibri"/>
          <w:i/>
          <w:lang w:eastAsia="en-IE"/>
        </w:rPr>
      </w:pPr>
      <w:r w:rsidRPr="00E4667B">
        <w:rPr>
          <w:rFonts w:ascii="Cambria" w:hAnsi="Cambria" w:cs="Calibri"/>
          <w:i/>
          <w:lang w:eastAsia="en-IE"/>
        </w:rPr>
        <w:t>manage challenging and complex situations in a manner that demonstrates equality, fairness and justice</w:t>
      </w:r>
    </w:p>
    <w:p w:rsidR="00E4667B" w:rsidRPr="00E4667B" w:rsidRDefault="00E4667B" w:rsidP="00E4667B">
      <w:pPr>
        <w:pStyle w:val="ListParagraph"/>
        <w:numPr>
          <w:ilvl w:val="0"/>
          <w:numId w:val="9"/>
        </w:numPr>
        <w:spacing w:after="0" w:line="240" w:lineRule="auto"/>
        <w:jc w:val="both"/>
        <w:rPr>
          <w:rFonts w:ascii="Cambria" w:hAnsi="Cambria" w:cs="Calibri"/>
          <w:i/>
          <w:lang w:eastAsia="en-IE"/>
        </w:rPr>
      </w:pPr>
      <w:r w:rsidRPr="00E4667B">
        <w:rPr>
          <w:rFonts w:ascii="Cambria" w:hAnsi="Cambria" w:cs="Calibri"/>
          <w:i/>
          <w:lang w:eastAsia="en-IE"/>
        </w:rPr>
        <w:t xml:space="preserve">develop and implement a system to promote professional responsibility and accountability </w:t>
      </w:r>
    </w:p>
    <w:p w:rsidR="00E4667B" w:rsidRDefault="00E4667B" w:rsidP="00794355">
      <w:pPr>
        <w:spacing w:after="0" w:line="240" w:lineRule="auto"/>
        <w:rPr>
          <w:rFonts w:ascii="Times New Roman" w:hAnsi="Times New Roman" w:cs="Times New Roman"/>
          <w:b/>
          <w:sz w:val="24"/>
          <w:szCs w:val="24"/>
        </w:rPr>
      </w:pPr>
    </w:p>
    <w:p w:rsidR="00CB46E6" w:rsidRDefault="001A489E" w:rsidP="00794355">
      <w:pPr>
        <w:spacing w:after="0" w:line="240" w:lineRule="auto"/>
        <w:rPr>
          <w:rFonts w:ascii="Times New Roman" w:hAnsi="Times New Roman" w:cs="Times New Roman"/>
          <w:b/>
          <w:sz w:val="24"/>
          <w:szCs w:val="24"/>
        </w:rPr>
      </w:pPr>
      <w:r>
        <w:rPr>
          <w:rFonts w:ascii="Times New Roman" w:hAnsi="Times New Roman" w:cs="Times New Roman"/>
          <w:b/>
          <w:sz w:val="24"/>
          <w:szCs w:val="24"/>
        </w:rPr>
        <w:t>Leading School Development</w:t>
      </w:r>
      <w:r w:rsidR="00CB46E6" w:rsidRPr="0055327C">
        <w:rPr>
          <w:rFonts w:ascii="Times New Roman" w:hAnsi="Times New Roman" w:cs="Times New Roman"/>
          <w:b/>
          <w:sz w:val="24"/>
          <w:szCs w:val="24"/>
        </w:rPr>
        <w:t xml:space="preserve"> </w:t>
      </w:r>
    </w:p>
    <w:p w:rsidR="00E4667B" w:rsidRPr="00A65788" w:rsidRDefault="00E4667B" w:rsidP="00E4667B">
      <w:pPr>
        <w:numPr>
          <w:ilvl w:val="0"/>
          <w:numId w:val="3"/>
        </w:numPr>
        <w:spacing w:after="0" w:line="240" w:lineRule="auto"/>
        <w:contextualSpacing/>
        <w:jc w:val="both"/>
        <w:rPr>
          <w:rFonts w:ascii="Cambria" w:hAnsi="Cambria" w:cs="Calibri"/>
          <w:i/>
          <w:lang w:eastAsia="en-IE"/>
        </w:rPr>
      </w:pPr>
      <w:r w:rsidRPr="00A65788">
        <w:rPr>
          <w:rFonts w:ascii="Cambria" w:hAnsi="Cambria" w:cs="Calibri"/>
          <w:i/>
          <w:lang w:eastAsia="en-IE"/>
        </w:rPr>
        <w:t>communicate the guiding vision for the school and lead its realisation in the context of the school’s characteristic spirit</w:t>
      </w:r>
    </w:p>
    <w:p w:rsidR="00E4667B" w:rsidRPr="00A65788" w:rsidRDefault="00E4667B" w:rsidP="00E4667B">
      <w:pPr>
        <w:numPr>
          <w:ilvl w:val="0"/>
          <w:numId w:val="3"/>
        </w:numPr>
        <w:spacing w:after="0" w:line="240" w:lineRule="auto"/>
        <w:contextualSpacing/>
        <w:jc w:val="both"/>
        <w:rPr>
          <w:rFonts w:ascii="Cambria" w:hAnsi="Cambria" w:cs="Calibri"/>
          <w:i/>
          <w:lang w:eastAsia="en-IE"/>
        </w:rPr>
      </w:pPr>
      <w:r w:rsidRPr="00A65788">
        <w:rPr>
          <w:rFonts w:ascii="Cambria" w:hAnsi="Cambria" w:cs="Calibri"/>
          <w:i/>
          <w:lang w:eastAsia="en-IE"/>
        </w:rPr>
        <w:t>lead the school’s engagement in a continuous process of self-evaluation</w:t>
      </w:r>
    </w:p>
    <w:p w:rsidR="00E4667B" w:rsidRPr="00A65788" w:rsidRDefault="00E4667B" w:rsidP="00E4667B">
      <w:pPr>
        <w:numPr>
          <w:ilvl w:val="0"/>
          <w:numId w:val="3"/>
        </w:numPr>
        <w:spacing w:after="0" w:line="240" w:lineRule="auto"/>
        <w:contextualSpacing/>
        <w:jc w:val="both"/>
        <w:rPr>
          <w:rFonts w:ascii="Cambria" w:hAnsi="Cambria" w:cs="Calibri"/>
          <w:i/>
          <w:lang w:eastAsia="en-IE"/>
        </w:rPr>
      </w:pPr>
      <w:r w:rsidRPr="00A65788">
        <w:rPr>
          <w:rFonts w:ascii="Cambria" w:hAnsi="Cambria" w:cs="Calibri"/>
          <w:i/>
          <w:lang w:eastAsia="en-IE"/>
        </w:rPr>
        <w:t>build and maintain relationships with parents, with other schools, and with the wider community</w:t>
      </w:r>
    </w:p>
    <w:p w:rsidR="00E4667B" w:rsidRPr="00A65788" w:rsidRDefault="00E4667B" w:rsidP="00E4667B">
      <w:pPr>
        <w:numPr>
          <w:ilvl w:val="0"/>
          <w:numId w:val="3"/>
        </w:numPr>
        <w:spacing w:after="0" w:line="240" w:lineRule="auto"/>
        <w:contextualSpacing/>
        <w:jc w:val="both"/>
        <w:rPr>
          <w:rFonts w:ascii="Cambria" w:hAnsi="Cambria" w:cs="Calibri"/>
          <w:i/>
          <w:lang w:eastAsia="en-IE"/>
        </w:rPr>
      </w:pPr>
      <w:r w:rsidRPr="00A65788">
        <w:rPr>
          <w:rFonts w:ascii="Cambria" w:hAnsi="Cambria" w:cs="Calibri"/>
          <w:i/>
          <w:lang w:eastAsia="en-IE"/>
        </w:rPr>
        <w:t>manage, lead and mediate change to respond to the evolving needs of the school and to changes in education</w:t>
      </w:r>
    </w:p>
    <w:p w:rsidR="00E4667B" w:rsidRDefault="00E4667B" w:rsidP="00794355">
      <w:pPr>
        <w:spacing w:after="0" w:line="240" w:lineRule="auto"/>
        <w:rPr>
          <w:rFonts w:ascii="Times New Roman" w:hAnsi="Times New Roman" w:cs="Times New Roman"/>
          <w:b/>
          <w:sz w:val="24"/>
          <w:szCs w:val="24"/>
        </w:rPr>
      </w:pPr>
    </w:p>
    <w:p w:rsidR="00CB46E6" w:rsidRPr="00F65F13" w:rsidRDefault="00E4667B" w:rsidP="00794355">
      <w:pPr>
        <w:spacing w:after="0" w:line="240" w:lineRule="auto"/>
        <w:rPr>
          <w:rFonts w:ascii="Times New Roman" w:hAnsi="Times New Roman" w:cs="Times New Roman"/>
          <w:b/>
          <w:sz w:val="24"/>
          <w:szCs w:val="24"/>
        </w:rPr>
      </w:pPr>
      <w:r>
        <w:rPr>
          <w:rFonts w:ascii="Times New Roman" w:hAnsi="Times New Roman" w:cs="Times New Roman"/>
          <w:b/>
          <w:sz w:val="24"/>
          <w:szCs w:val="24"/>
        </w:rPr>
        <w:t>Developing Leadership Capac</w:t>
      </w:r>
      <w:r w:rsidR="001A489E">
        <w:rPr>
          <w:rFonts w:ascii="Times New Roman" w:hAnsi="Times New Roman" w:cs="Times New Roman"/>
          <w:b/>
          <w:sz w:val="24"/>
          <w:szCs w:val="24"/>
        </w:rPr>
        <w:t>ity</w:t>
      </w:r>
      <w:r w:rsidR="00CB46E6" w:rsidRPr="00F65F13">
        <w:rPr>
          <w:rFonts w:ascii="Times New Roman" w:hAnsi="Times New Roman" w:cs="Times New Roman"/>
          <w:b/>
          <w:sz w:val="24"/>
          <w:szCs w:val="24"/>
        </w:rPr>
        <w:t xml:space="preserve">  </w:t>
      </w:r>
    </w:p>
    <w:p w:rsidR="00E4667B" w:rsidRPr="00034FF6" w:rsidRDefault="00E4667B" w:rsidP="00E4667B">
      <w:pPr>
        <w:numPr>
          <w:ilvl w:val="0"/>
          <w:numId w:val="4"/>
        </w:numPr>
        <w:spacing w:after="0" w:line="240" w:lineRule="auto"/>
        <w:contextualSpacing/>
        <w:jc w:val="both"/>
        <w:rPr>
          <w:rFonts w:ascii="Cambria" w:hAnsi="Cambria" w:cs="Calibri"/>
          <w:i/>
          <w:lang w:eastAsia="en-IE"/>
        </w:rPr>
      </w:pPr>
      <w:r w:rsidRPr="00034FF6">
        <w:rPr>
          <w:rFonts w:ascii="Cambria" w:hAnsi="Cambria" w:cs="Calibri"/>
          <w:i/>
          <w:lang w:eastAsia="en-IE"/>
        </w:rPr>
        <w:t>critique their practice as leaders and develop their understanding of effective and sustainable leadership</w:t>
      </w:r>
    </w:p>
    <w:p w:rsidR="00E4667B" w:rsidRPr="00034FF6" w:rsidRDefault="00E4667B" w:rsidP="00E4667B">
      <w:pPr>
        <w:numPr>
          <w:ilvl w:val="0"/>
          <w:numId w:val="4"/>
        </w:numPr>
        <w:spacing w:after="0" w:line="240" w:lineRule="auto"/>
        <w:contextualSpacing/>
        <w:jc w:val="both"/>
        <w:rPr>
          <w:rFonts w:ascii="Cambria" w:hAnsi="Cambria" w:cs="Calibri"/>
          <w:i/>
          <w:lang w:eastAsia="en-IE"/>
        </w:rPr>
      </w:pPr>
      <w:r w:rsidRPr="00034FF6">
        <w:rPr>
          <w:rFonts w:ascii="Cambria" w:hAnsi="Cambria" w:cs="Calibri"/>
          <w:i/>
          <w:lang w:eastAsia="en-IE"/>
        </w:rPr>
        <w:t>empower staff to take on and carry out leadership roles</w:t>
      </w:r>
    </w:p>
    <w:p w:rsidR="00E4667B" w:rsidRPr="00034FF6" w:rsidRDefault="00E4667B" w:rsidP="00E4667B">
      <w:pPr>
        <w:numPr>
          <w:ilvl w:val="0"/>
          <w:numId w:val="4"/>
        </w:numPr>
        <w:spacing w:after="0" w:line="240" w:lineRule="auto"/>
        <w:contextualSpacing/>
        <w:jc w:val="both"/>
        <w:rPr>
          <w:rFonts w:ascii="Cambria" w:hAnsi="Cambria" w:cs="Calibri"/>
          <w:i/>
          <w:lang w:eastAsia="en-IE"/>
        </w:rPr>
      </w:pPr>
      <w:r w:rsidRPr="00034FF6">
        <w:rPr>
          <w:rFonts w:ascii="Cambria" w:hAnsi="Cambria" w:cs="Calibri"/>
          <w:i/>
          <w:lang w:eastAsia="en-IE"/>
        </w:rPr>
        <w:t>promote and facilitate the development of student voice, student participation, and student leadership</w:t>
      </w:r>
    </w:p>
    <w:p w:rsidR="00E4667B" w:rsidRPr="00034FF6" w:rsidRDefault="00E4667B" w:rsidP="00E4667B">
      <w:pPr>
        <w:numPr>
          <w:ilvl w:val="0"/>
          <w:numId w:val="4"/>
        </w:numPr>
        <w:spacing w:after="0" w:line="240" w:lineRule="auto"/>
        <w:contextualSpacing/>
        <w:jc w:val="both"/>
        <w:rPr>
          <w:rFonts w:ascii="Cambria" w:hAnsi="Cambria" w:cs="Calibri"/>
          <w:i/>
          <w:lang w:eastAsia="en-IE"/>
        </w:rPr>
      </w:pPr>
      <w:r w:rsidRPr="00034FF6">
        <w:rPr>
          <w:rFonts w:ascii="Cambria" w:hAnsi="Cambria" w:cs="Calibri"/>
          <w:i/>
          <w:lang w:eastAsia="en-IE"/>
        </w:rPr>
        <w:t>build professional networks with other school leaders</w:t>
      </w:r>
    </w:p>
    <w:p w:rsidR="00CB46E6" w:rsidRPr="00D42BF3" w:rsidRDefault="00CB46E6" w:rsidP="00CB46E6">
      <w:pPr>
        <w:rPr>
          <w:rFonts w:ascii="Times New Roman" w:hAnsi="Times New Roman" w:cs="Times New Roman"/>
          <w:sz w:val="24"/>
          <w:szCs w:val="24"/>
        </w:rPr>
      </w:pPr>
    </w:p>
    <w:p w:rsidR="00B973AA" w:rsidRPr="0087656D" w:rsidRDefault="00CB46E6" w:rsidP="0087656D">
      <w:pPr>
        <w:pStyle w:val="ListParagraph"/>
        <w:ind w:hanging="630"/>
        <w:rPr>
          <w:rFonts w:ascii="Times New Roman" w:hAnsi="Times New Roman" w:cs="Times New Roman"/>
          <w:sz w:val="24"/>
          <w:szCs w:val="24"/>
        </w:rPr>
      </w:pPr>
      <w:r w:rsidRPr="00D42BF3">
        <w:rPr>
          <w:rFonts w:ascii="Times New Roman" w:hAnsi="Times New Roman" w:cs="Times New Roman"/>
          <w:sz w:val="24"/>
          <w:szCs w:val="24"/>
        </w:rPr>
        <w:t>To undertake such other work as may be assigned from time to time</w:t>
      </w:r>
      <w:r>
        <w:rPr>
          <w:rFonts w:ascii="Times New Roman" w:hAnsi="Times New Roman" w:cs="Times New Roman"/>
          <w:sz w:val="24"/>
          <w:szCs w:val="24"/>
        </w:rPr>
        <w:t>.</w:t>
      </w:r>
    </w:p>
    <w:sectPr w:rsidR="00B973AA" w:rsidRPr="0087656D" w:rsidSect="006A36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2538"/>
    <w:multiLevelType w:val="hybridMultilevel"/>
    <w:tmpl w:val="24E60532"/>
    <w:lvl w:ilvl="0" w:tplc="1809000F">
      <w:start w:val="1"/>
      <w:numFmt w:val="decimal"/>
      <w:lvlText w:val="%1."/>
      <w:lvlJc w:val="left"/>
      <w:pPr>
        <w:tabs>
          <w:tab w:val="num" w:pos="720"/>
        </w:tabs>
        <w:ind w:left="720" w:hanging="360"/>
      </w:pPr>
      <w:rPr>
        <w:rFonts w:hint="default"/>
      </w:rPr>
    </w:lvl>
    <w:lvl w:ilvl="1" w:tplc="A1085DFA">
      <w:start w:val="1"/>
      <w:numFmt w:val="bullet"/>
      <w:lvlText w:val=""/>
      <w:lvlJc w:val="left"/>
      <w:pPr>
        <w:tabs>
          <w:tab w:val="num" w:pos="1440"/>
        </w:tabs>
        <w:ind w:left="1440" w:hanging="360"/>
      </w:pPr>
      <w:rPr>
        <w:rFonts w:ascii="Symbol" w:hAnsi="Symbol" w:hint="default"/>
        <w:color w:val="auto"/>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9667A"/>
    <w:multiLevelType w:val="hybridMultilevel"/>
    <w:tmpl w:val="365A7C94"/>
    <w:lvl w:ilvl="0" w:tplc="18090001">
      <w:start w:val="1"/>
      <w:numFmt w:val="bullet"/>
      <w:lvlText w:val=""/>
      <w:lvlJc w:val="left"/>
      <w:pPr>
        <w:ind w:left="1778" w:hanging="360"/>
      </w:pPr>
      <w:rPr>
        <w:rFonts w:ascii="Symbol" w:hAnsi="Symbol" w:hint="default"/>
      </w:rPr>
    </w:lvl>
    <w:lvl w:ilvl="1" w:tplc="18090003">
      <w:start w:val="1"/>
      <w:numFmt w:val="bullet"/>
      <w:lvlText w:val="o"/>
      <w:lvlJc w:val="left"/>
      <w:pPr>
        <w:ind w:left="2498" w:hanging="360"/>
      </w:pPr>
      <w:rPr>
        <w:rFonts w:ascii="Courier New" w:hAnsi="Courier New" w:cs="Courier New" w:hint="default"/>
      </w:rPr>
    </w:lvl>
    <w:lvl w:ilvl="2" w:tplc="18090005">
      <w:start w:val="1"/>
      <w:numFmt w:val="bullet"/>
      <w:lvlText w:val=""/>
      <w:lvlJc w:val="left"/>
      <w:pPr>
        <w:ind w:left="3218" w:hanging="360"/>
      </w:pPr>
      <w:rPr>
        <w:rFonts w:ascii="Wingdings" w:hAnsi="Wingdings" w:hint="default"/>
      </w:rPr>
    </w:lvl>
    <w:lvl w:ilvl="3" w:tplc="18090001">
      <w:start w:val="1"/>
      <w:numFmt w:val="bullet"/>
      <w:lvlText w:val=""/>
      <w:lvlJc w:val="left"/>
      <w:pPr>
        <w:ind w:left="3938" w:hanging="360"/>
      </w:pPr>
      <w:rPr>
        <w:rFonts w:ascii="Symbol" w:hAnsi="Symbol" w:hint="default"/>
      </w:rPr>
    </w:lvl>
    <w:lvl w:ilvl="4" w:tplc="18090003">
      <w:start w:val="1"/>
      <w:numFmt w:val="bullet"/>
      <w:lvlText w:val="o"/>
      <w:lvlJc w:val="left"/>
      <w:pPr>
        <w:ind w:left="4658" w:hanging="360"/>
      </w:pPr>
      <w:rPr>
        <w:rFonts w:ascii="Courier New" w:hAnsi="Courier New" w:cs="Courier New" w:hint="default"/>
      </w:rPr>
    </w:lvl>
    <w:lvl w:ilvl="5" w:tplc="18090005">
      <w:start w:val="1"/>
      <w:numFmt w:val="bullet"/>
      <w:lvlText w:val=""/>
      <w:lvlJc w:val="left"/>
      <w:pPr>
        <w:ind w:left="5378" w:hanging="360"/>
      </w:pPr>
      <w:rPr>
        <w:rFonts w:ascii="Wingdings" w:hAnsi="Wingdings" w:hint="default"/>
      </w:rPr>
    </w:lvl>
    <w:lvl w:ilvl="6" w:tplc="18090001">
      <w:start w:val="1"/>
      <w:numFmt w:val="bullet"/>
      <w:lvlText w:val=""/>
      <w:lvlJc w:val="left"/>
      <w:pPr>
        <w:ind w:left="6098" w:hanging="360"/>
      </w:pPr>
      <w:rPr>
        <w:rFonts w:ascii="Symbol" w:hAnsi="Symbol" w:hint="default"/>
      </w:rPr>
    </w:lvl>
    <w:lvl w:ilvl="7" w:tplc="18090003">
      <w:start w:val="1"/>
      <w:numFmt w:val="bullet"/>
      <w:lvlText w:val="o"/>
      <w:lvlJc w:val="left"/>
      <w:pPr>
        <w:ind w:left="6818" w:hanging="360"/>
      </w:pPr>
      <w:rPr>
        <w:rFonts w:ascii="Courier New" w:hAnsi="Courier New" w:cs="Courier New" w:hint="default"/>
      </w:rPr>
    </w:lvl>
    <w:lvl w:ilvl="8" w:tplc="18090005">
      <w:start w:val="1"/>
      <w:numFmt w:val="bullet"/>
      <w:lvlText w:val=""/>
      <w:lvlJc w:val="left"/>
      <w:pPr>
        <w:ind w:left="7538" w:hanging="360"/>
      </w:pPr>
      <w:rPr>
        <w:rFonts w:ascii="Wingdings" w:hAnsi="Wingdings" w:hint="default"/>
      </w:rPr>
    </w:lvl>
  </w:abstractNum>
  <w:abstractNum w:abstractNumId="2" w15:restartNumberingAfterBreak="0">
    <w:nsid w:val="0C8571DA"/>
    <w:multiLevelType w:val="hybridMultilevel"/>
    <w:tmpl w:val="45DECDD8"/>
    <w:lvl w:ilvl="0" w:tplc="18090001">
      <w:start w:val="1"/>
      <w:numFmt w:val="bullet"/>
      <w:lvlText w:val=""/>
      <w:lvlJc w:val="left"/>
      <w:pPr>
        <w:tabs>
          <w:tab w:val="num" w:pos="720"/>
        </w:tabs>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15:restartNumberingAfterBreak="0">
    <w:nsid w:val="1D8C3150"/>
    <w:multiLevelType w:val="hybridMultilevel"/>
    <w:tmpl w:val="1332BC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5F73FCB"/>
    <w:multiLevelType w:val="hybridMultilevel"/>
    <w:tmpl w:val="01E4EC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9655302"/>
    <w:multiLevelType w:val="hybridMultilevel"/>
    <w:tmpl w:val="67C42A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9751DDF"/>
    <w:multiLevelType w:val="hybridMultilevel"/>
    <w:tmpl w:val="C21ADE46"/>
    <w:lvl w:ilvl="0" w:tplc="F2D0C7BE">
      <w:start w:val="4"/>
      <w:numFmt w:val="decimal"/>
      <w:lvlText w:val="%1."/>
      <w:lvlJc w:val="left"/>
      <w:pPr>
        <w:tabs>
          <w:tab w:val="num" w:pos="900"/>
        </w:tabs>
        <w:ind w:left="900" w:hanging="540"/>
      </w:pPr>
      <w:rPr>
        <w:rFonts w:hint="default"/>
      </w:rPr>
    </w:lvl>
    <w:lvl w:ilvl="1" w:tplc="18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D7F4532A">
      <w:start w:val="2"/>
      <w:numFmt w:val="lowerLetter"/>
      <w:lvlText w:val="(%4)"/>
      <w:lvlJc w:val="left"/>
      <w:pPr>
        <w:tabs>
          <w:tab w:val="num" w:pos="2955"/>
        </w:tabs>
        <w:ind w:left="2955" w:hanging="435"/>
      </w:pPr>
      <w:rPr>
        <w:rFonts w:hint="default"/>
      </w:r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7" w15:restartNumberingAfterBreak="0">
    <w:nsid w:val="315B3AD6"/>
    <w:multiLevelType w:val="hybridMultilevel"/>
    <w:tmpl w:val="58D44900"/>
    <w:lvl w:ilvl="0" w:tplc="18090001">
      <w:start w:val="1"/>
      <w:numFmt w:val="bullet"/>
      <w:lvlText w:val=""/>
      <w:lvlJc w:val="left"/>
      <w:pPr>
        <w:ind w:left="1778" w:hanging="360"/>
      </w:pPr>
      <w:rPr>
        <w:rFonts w:ascii="Symbol" w:hAnsi="Symbol" w:hint="default"/>
      </w:rPr>
    </w:lvl>
    <w:lvl w:ilvl="1" w:tplc="18090003">
      <w:start w:val="1"/>
      <w:numFmt w:val="bullet"/>
      <w:lvlText w:val="o"/>
      <w:lvlJc w:val="left"/>
      <w:pPr>
        <w:ind w:left="2498" w:hanging="360"/>
      </w:pPr>
      <w:rPr>
        <w:rFonts w:ascii="Courier New" w:hAnsi="Courier New" w:cs="Courier New" w:hint="default"/>
      </w:rPr>
    </w:lvl>
    <w:lvl w:ilvl="2" w:tplc="18090005">
      <w:start w:val="1"/>
      <w:numFmt w:val="bullet"/>
      <w:lvlText w:val=""/>
      <w:lvlJc w:val="left"/>
      <w:pPr>
        <w:ind w:left="3218" w:hanging="360"/>
      </w:pPr>
      <w:rPr>
        <w:rFonts w:ascii="Wingdings" w:hAnsi="Wingdings" w:hint="default"/>
      </w:rPr>
    </w:lvl>
    <w:lvl w:ilvl="3" w:tplc="18090001">
      <w:start w:val="1"/>
      <w:numFmt w:val="bullet"/>
      <w:lvlText w:val=""/>
      <w:lvlJc w:val="left"/>
      <w:pPr>
        <w:ind w:left="3938" w:hanging="360"/>
      </w:pPr>
      <w:rPr>
        <w:rFonts w:ascii="Symbol" w:hAnsi="Symbol" w:hint="default"/>
      </w:rPr>
    </w:lvl>
    <w:lvl w:ilvl="4" w:tplc="18090003">
      <w:start w:val="1"/>
      <w:numFmt w:val="bullet"/>
      <w:lvlText w:val="o"/>
      <w:lvlJc w:val="left"/>
      <w:pPr>
        <w:ind w:left="4658" w:hanging="360"/>
      </w:pPr>
      <w:rPr>
        <w:rFonts w:ascii="Courier New" w:hAnsi="Courier New" w:cs="Courier New" w:hint="default"/>
      </w:rPr>
    </w:lvl>
    <w:lvl w:ilvl="5" w:tplc="18090005">
      <w:start w:val="1"/>
      <w:numFmt w:val="bullet"/>
      <w:lvlText w:val=""/>
      <w:lvlJc w:val="left"/>
      <w:pPr>
        <w:ind w:left="5378" w:hanging="360"/>
      </w:pPr>
      <w:rPr>
        <w:rFonts w:ascii="Wingdings" w:hAnsi="Wingdings" w:hint="default"/>
      </w:rPr>
    </w:lvl>
    <w:lvl w:ilvl="6" w:tplc="18090001">
      <w:start w:val="1"/>
      <w:numFmt w:val="bullet"/>
      <w:lvlText w:val=""/>
      <w:lvlJc w:val="left"/>
      <w:pPr>
        <w:ind w:left="6098" w:hanging="360"/>
      </w:pPr>
      <w:rPr>
        <w:rFonts w:ascii="Symbol" w:hAnsi="Symbol" w:hint="default"/>
      </w:rPr>
    </w:lvl>
    <w:lvl w:ilvl="7" w:tplc="18090003">
      <w:start w:val="1"/>
      <w:numFmt w:val="bullet"/>
      <w:lvlText w:val="o"/>
      <w:lvlJc w:val="left"/>
      <w:pPr>
        <w:ind w:left="6818" w:hanging="360"/>
      </w:pPr>
      <w:rPr>
        <w:rFonts w:ascii="Courier New" w:hAnsi="Courier New" w:cs="Courier New" w:hint="default"/>
      </w:rPr>
    </w:lvl>
    <w:lvl w:ilvl="8" w:tplc="18090005">
      <w:start w:val="1"/>
      <w:numFmt w:val="bullet"/>
      <w:lvlText w:val=""/>
      <w:lvlJc w:val="left"/>
      <w:pPr>
        <w:ind w:left="7538" w:hanging="360"/>
      </w:pPr>
      <w:rPr>
        <w:rFonts w:ascii="Wingdings" w:hAnsi="Wingdings" w:hint="default"/>
      </w:rPr>
    </w:lvl>
  </w:abstractNum>
  <w:abstractNum w:abstractNumId="8" w15:restartNumberingAfterBreak="0">
    <w:nsid w:val="50603A7C"/>
    <w:multiLevelType w:val="hybridMultilevel"/>
    <w:tmpl w:val="C9E265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9961E52"/>
    <w:multiLevelType w:val="hybridMultilevel"/>
    <w:tmpl w:val="AD24C234"/>
    <w:lvl w:ilvl="0" w:tplc="04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start w:val="1"/>
      <w:numFmt w:val="bullet"/>
      <w:lvlText w:val=""/>
      <w:lvlJc w:val="left"/>
      <w:pPr>
        <w:ind w:left="3240" w:hanging="360"/>
      </w:pPr>
      <w:rPr>
        <w:rFonts w:ascii="Wingdings" w:hAnsi="Wingdings" w:hint="default"/>
      </w:rPr>
    </w:lvl>
    <w:lvl w:ilvl="3" w:tplc="18090001">
      <w:start w:val="1"/>
      <w:numFmt w:val="bullet"/>
      <w:lvlText w:val=""/>
      <w:lvlJc w:val="left"/>
      <w:pPr>
        <w:ind w:left="3960" w:hanging="360"/>
      </w:pPr>
      <w:rPr>
        <w:rFonts w:ascii="Symbol" w:hAnsi="Symbol" w:hint="default"/>
      </w:rPr>
    </w:lvl>
    <w:lvl w:ilvl="4" w:tplc="18090003">
      <w:start w:val="1"/>
      <w:numFmt w:val="bullet"/>
      <w:lvlText w:val="o"/>
      <w:lvlJc w:val="left"/>
      <w:pPr>
        <w:ind w:left="4680" w:hanging="360"/>
      </w:pPr>
      <w:rPr>
        <w:rFonts w:ascii="Courier New" w:hAnsi="Courier New" w:cs="Courier New" w:hint="default"/>
      </w:rPr>
    </w:lvl>
    <w:lvl w:ilvl="5" w:tplc="18090005">
      <w:start w:val="1"/>
      <w:numFmt w:val="bullet"/>
      <w:lvlText w:val=""/>
      <w:lvlJc w:val="left"/>
      <w:pPr>
        <w:ind w:left="5400" w:hanging="360"/>
      </w:pPr>
      <w:rPr>
        <w:rFonts w:ascii="Wingdings" w:hAnsi="Wingdings" w:hint="default"/>
      </w:rPr>
    </w:lvl>
    <w:lvl w:ilvl="6" w:tplc="18090001">
      <w:start w:val="1"/>
      <w:numFmt w:val="bullet"/>
      <w:lvlText w:val=""/>
      <w:lvlJc w:val="left"/>
      <w:pPr>
        <w:ind w:left="6120" w:hanging="360"/>
      </w:pPr>
      <w:rPr>
        <w:rFonts w:ascii="Symbol" w:hAnsi="Symbol" w:hint="default"/>
      </w:rPr>
    </w:lvl>
    <w:lvl w:ilvl="7" w:tplc="18090003">
      <w:start w:val="1"/>
      <w:numFmt w:val="bullet"/>
      <w:lvlText w:val="o"/>
      <w:lvlJc w:val="left"/>
      <w:pPr>
        <w:ind w:left="6840" w:hanging="360"/>
      </w:pPr>
      <w:rPr>
        <w:rFonts w:ascii="Courier New" w:hAnsi="Courier New" w:cs="Courier New" w:hint="default"/>
      </w:rPr>
    </w:lvl>
    <w:lvl w:ilvl="8" w:tplc="18090005">
      <w:start w:val="1"/>
      <w:numFmt w:val="bullet"/>
      <w:lvlText w:val=""/>
      <w:lvlJc w:val="left"/>
      <w:pPr>
        <w:ind w:left="7560" w:hanging="360"/>
      </w:pPr>
      <w:rPr>
        <w:rFonts w:ascii="Wingdings" w:hAnsi="Wingdings" w:hint="default"/>
      </w:rPr>
    </w:lvl>
  </w:abstractNum>
  <w:abstractNum w:abstractNumId="10" w15:restartNumberingAfterBreak="0">
    <w:nsid w:val="5DE90701"/>
    <w:multiLevelType w:val="hybridMultilevel"/>
    <w:tmpl w:val="D66EE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AA422F"/>
    <w:multiLevelType w:val="hybridMultilevel"/>
    <w:tmpl w:val="AFDAE7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22F7EE2"/>
    <w:multiLevelType w:val="hybridMultilevel"/>
    <w:tmpl w:val="CC0EB0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67A107E"/>
    <w:multiLevelType w:val="hybridMultilevel"/>
    <w:tmpl w:val="735C30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0A0863"/>
    <w:multiLevelType w:val="hybridMultilevel"/>
    <w:tmpl w:val="C5C237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B247A35"/>
    <w:multiLevelType w:val="hybridMultilevel"/>
    <w:tmpl w:val="3A902B02"/>
    <w:lvl w:ilvl="0" w:tplc="18090001">
      <w:start w:val="1"/>
      <w:numFmt w:val="bullet"/>
      <w:lvlText w:val=""/>
      <w:lvlJc w:val="left"/>
      <w:pPr>
        <w:ind w:left="1778" w:hanging="360"/>
      </w:pPr>
      <w:rPr>
        <w:rFonts w:ascii="Symbol" w:hAnsi="Symbol" w:hint="default"/>
      </w:rPr>
    </w:lvl>
    <w:lvl w:ilvl="1" w:tplc="18090003">
      <w:start w:val="1"/>
      <w:numFmt w:val="bullet"/>
      <w:lvlText w:val="o"/>
      <w:lvlJc w:val="left"/>
      <w:pPr>
        <w:ind w:left="2498" w:hanging="360"/>
      </w:pPr>
      <w:rPr>
        <w:rFonts w:ascii="Courier New" w:hAnsi="Courier New" w:cs="Courier New" w:hint="default"/>
      </w:rPr>
    </w:lvl>
    <w:lvl w:ilvl="2" w:tplc="18090005">
      <w:start w:val="1"/>
      <w:numFmt w:val="bullet"/>
      <w:lvlText w:val=""/>
      <w:lvlJc w:val="left"/>
      <w:pPr>
        <w:ind w:left="3218" w:hanging="360"/>
      </w:pPr>
      <w:rPr>
        <w:rFonts w:ascii="Wingdings" w:hAnsi="Wingdings" w:hint="default"/>
      </w:rPr>
    </w:lvl>
    <w:lvl w:ilvl="3" w:tplc="18090001">
      <w:start w:val="1"/>
      <w:numFmt w:val="bullet"/>
      <w:lvlText w:val=""/>
      <w:lvlJc w:val="left"/>
      <w:pPr>
        <w:ind w:left="3938" w:hanging="360"/>
      </w:pPr>
      <w:rPr>
        <w:rFonts w:ascii="Symbol" w:hAnsi="Symbol" w:hint="default"/>
      </w:rPr>
    </w:lvl>
    <w:lvl w:ilvl="4" w:tplc="18090003">
      <w:start w:val="1"/>
      <w:numFmt w:val="bullet"/>
      <w:lvlText w:val="o"/>
      <w:lvlJc w:val="left"/>
      <w:pPr>
        <w:ind w:left="4658" w:hanging="360"/>
      </w:pPr>
      <w:rPr>
        <w:rFonts w:ascii="Courier New" w:hAnsi="Courier New" w:cs="Courier New" w:hint="default"/>
      </w:rPr>
    </w:lvl>
    <w:lvl w:ilvl="5" w:tplc="18090005">
      <w:start w:val="1"/>
      <w:numFmt w:val="bullet"/>
      <w:lvlText w:val=""/>
      <w:lvlJc w:val="left"/>
      <w:pPr>
        <w:ind w:left="5378" w:hanging="360"/>
      </w:pPr>
      <w:rPr>
        <w:rFonts w:ascii="Wingdings" w:hAnsi="Wingdings" w:hint="default"/>
      </w:rPr>
    </w:lvl>
    <w:lvl w:ilvl="6" w:tplc="18090001">
      <w:start w:val="1"/>
      <w:numFmt w:val="bullet"/>
      <w:lvlText w:val=""/>
      <w:lvlJc w:val="left"/>
      <w:pPr>
        <w:ind w:left="6098" w:hanging="360"/>
      </w:pPr>
      <w:rPr>
        <w:rFonts w:ascii="Symbol" w:hAnsi="Symbol" w:hint="default"/>
      </w:rPr>
    </w:lvl>
    <w:lvl w:ilvl="7" w:tplc="18090003">
      <w:start w:val="1"/>
      <w:numFmt w:val="bullet"/>
      <w:lvlText w:val="o"/>
      <w:lvlJc w:val="left"/>
      <w:pPr>
        <w:ind w:left="6818" w:hanging="360"/>
      </w:pPr>
      <w:rPr>
        <w:rFonts w:ascii="Courier New" w:hAnsi="Courier New" w:cs="Courier New" w:hint="default"/>
      </w:rPr>
    </w:lvl>
    <w:lvl w:ilvl="8" w:tplc="18090005">
      <w:start w:val="1"/>
      <w:numFmt w:val="bullet"/>
      <w:lvlText w:val=""/>
      <w:lvlJc w:val="left"/>
      <w:pPr>
        <w:ind w:left="7538" w:hanging="360"/>
      </w:pPr>
      <w:rPr>
        <w:rFonts w:ascii="Wingdings" w:hAnsi="Wingdings" w:hint="default"/>
      </w:rPr>
    </w:lvl>
  </w:abstractNum>
  <w:num w:numId="1">
    <w:abstractNumId w:val="12"/>
  </w:num>
  <w:num w:numId="2">
    <w:abstractNumId w:val="8"/>
  </w:num>
  <w:num w:numId="3">
    <w:abstractNumId w:val="4"/>
  </w:num>
  <w:num w:numId="4">
    <w:abstractNumId w:val="3"/>
  </w:num>
  <w:num w:numId="5">
    <w:abstractNumId w:val="11"/>
  </w:num>
  <w:num w:numId="6">
    <w:abstractNumId w:val="14"/>
  </w:num>
  <w:num w:numId="7">
    <w:abstractNumId w:val="9"/>
  </w:num>
  <w:num w:numId="8">
    <w:abstractNumId w:val="1"/>
  </w:num>
  <w:num w:numId="9">
    <w:abstractNumId w:val="10"/>
  </w:num>
  <w:num w:numId="10">
    <w:abstractNumId w:val="15"/>
  </w:num>
  <w:num w:numId="11">
    <w:abstractNumId w:val="7"/>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3"/>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E6"/>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416"/>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489E"/>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2D58"/>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1403"/>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1EF6"/>
    <w:rsid w:val="00654DBA"/>
    <w:rsid w:val="00655B0E"/>
    <w:rsid w:val="00660039"/>
    <w:rsid w:val="00660336"/>
    <w:rsid w:val="00663C32"/>
    <w:rsid w:val="00665EE8"/>
    <w:rsid w:val="006677C3"/>
    <w:rsid w:val="0068036D"/>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D5C"/>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4355"/>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656D"/>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2075"/>
    <w:rsid w:val="00905375"/>
    <w:rsid w:val="00905A7E"/>
    <w:rsid w:val="00907408"/>
    <w:rsid w:val="00907445"/>
    <w:rsid w:val="00907B55"/>
    <w:rsid w:val="00907E34"/>
    <w:rsid w:val="00910098"/>
    <w:rsid w:val="00913857"/>
    <w:rsid w:val="00913A53"/>
    <w:rsid w:val="00914DD0"/>
    <w:rsid w:val="0092094E"/>
    <w:rsid w:val="00921508"/>
    <w:rsid w:val="009238F0"/>
    <w:rsid w:val="009239D9"/>
    <w:rsid w:val="00924612"/>
    <w:rsid w:val="00924BB7"/>
    <w:rsid w:val="00924EA3"/>
    <w:rsid w:val="0092579C"/>
    <w:rsid w:val="00930534"/>
    <w:rsid w:val="009306F0"/>
    <w:rsid w:val="00931A84"/>
    <w:rsid w:val="00931E9B"/>
    <w:rsid w:val="00932527"/>
    <w:rsid w:val="00933063"/>
    <w:rsid w:val="00933DA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86784"/>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76F6F"/>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236FC"/>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46E6"/>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46CC"/>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67B"/>
    <w:rsid w:val="00E46B6F"/>
    <w:rsid w:val="00E531EB"/>
    <w:rsid w:val="00E541F1"/>
    <w:rsid w:val="00E543D1"/>
    <w:rsid w:val="00E5557E"/>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794"/>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D5859"/>
  <w15:chartTrackingRefBased/>
  <w15:docId w15:val="{847552CB-D823-4823-A04A-8D333501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6E6"/>
    <w:pPr>
      <w:spacing w:after="200" w:line="276" w:lineRule="auto"/>
    </w:pPr>
    <w:rPr>
      <w:lang w:val="en-IE"/>
    </w:rPr>
  </w:style>
  <w:style w:type="paragraph" w:styleId="Heading3">
    <w:name w:val="heading 3"/>
    <w:basedOn w:val="Normal"/>
    <w:next w:val="Normal"/>
    <w:link w:val="Heading3Char"/>
    <w:uiPriority w:val="9"/>
    <w:semiHidden/>
    <w:unhideWhenUsed/>
    <w:qFormat/>
    <w:rsid w:val="007943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9435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qFormat/>
    <w:rsid w:val="00CB46E6"/>
    <w:pPr>
      <w:keepNext/>
      <w:spacing w:after="0" w:line="240" w:lineRule="auto"/>
      <w:jc w:val="center"/>
      <w:outlineLvl w:val="6"/>
    </w:pPr>
    <w:rPr>
      <w:rFonts w:ascii="Arial" w:eastAsia="Times New Roman" w:hAnsi="Arial" w:cs="Arial"/>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CB46E6"/>
    <w:rPr>
      <w:rFonts w:ascii="Arial" w:eastAsia="Times New Roman" w:hAnsi="Arial" w:cs="Arial"/>
      <w:b/>
      <w:bCs/>
      <w:sz w:val="24"/>
      <w:lang w:val="en-GB"/>
    </w:rPr>
  </w:style>
  <w:style w:type="paragraph" w:styleId="ListParagraph">
    <w:name w:val="List Paragraph"/>
    <w:basedOn w:val="Normal"/>
    <w:uiPriority w:val="34"/>
    <w:qFormat/>
    <w:rsid w:val="00CB46E6"/>
    <w:pPr>
      <w:ind w:left="720"/>
      <w:contextualSpacing/>
    </w:pPr>
  </w:style>
  <w:style w:type="character" w:customStyle="1" w:styleId="Heading3Char">
    <w:name w:val="Heading 3 Char"/>
    <w:basedOn w:val="DefaultParagraphFont"/>
    <w:link w:val="Heading3"/>
    <w:uiPriority w:val="9"/>
    <w:semiHidden/>
    <w:rsid w:val="00794355"/>
    <w:rPr>
      <w:rFonts w:asciiTheme="majorHAnsi" w:eastAsiaTheme="majorEastAsia" w:hAnsiTheme="majorHAnsi" w:cstheme="majorBidi"/>
      <w:color w:val="1F4D78" w:themeColor="accent1" w:themeShade="7F"/>
      <w:sz w:val="24"/>
      <w:szCs w:val="24"/>
      <w:lang w:val="en-IE"/>
    </w:rPr>
  </w:style>
  <w:style w:type="character" w:customStyle="1" w:styleId="Heading4Char">
    <w:name w:val="Heading 4 Char"/>
    <w:basedOn w:val="DefaultParagraphFont"/>
    <w:link w:val="Heading4"/>
    <w:uiPriority w:val="9"/>
    <w:semiHidden/>
    <w:rsid w:val="00794355"/>
    <w:rPr>
      <w:rFonts w:asciiTheme="majorHAnsi" w:eastAsiaTheme="majorEastAsia" w:hAnsiTheme="majorHAnsi" w:cstheme="majorBidi"/>
      <w:i/>
      <w:iCs/>
      <w:color w:val="2E74B5" w:themeColor="accent1" w:themeShade="BF"/>
      <w:lang w:val="en-IE"/>
    </w:rPr>
  </w:style>
  <w:style w:type="paragraph" w:styleId="BodyText2">
    <w:name w:val="Body Text 2"/>
    <w:basedOn w:val="Normal"/>
    <w:link w:val="BodyText2Char"/>
    <w:rsid w:val="00794355"/>
    <w:pPr>
      <w:tabs>
        <w:tab w:val="left" w:pos="540"/>
      </w:tabs>
      <w:spacing w:after="0" w:line="240" w:lineRule="auto"/>
      <w:jc w:val="both"/>
    </w:pPr>
    <w:rPr>
      <w:rFonts w:ascii="Times New Roman" w:eastAsia="Times New Roman" w:hAnsi="Times New Roman" w:cs="Times New Roman"/>
      <w:lang w:val="en-GB"/>
    </w:rPr>
  </w:style>
  <w:style w:type="character" w:customStyle="1" w:styleId="BodyText2Char">
    <w:name w:val="Body Text 2 Char"/>
    <w:basedOn w:val="DefaultParagraphFont"/>
    <w:link w:val="BodyText2"/>
    <w:rsid w:val="00794355"/>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4</cp:revision>
  <dcterms:created xsi:type="dcterms:W3CDTF">2020-08-19T11:09:00Z</dcterms:created>
  <dcterms:modified xsi:type="dcterms:W3CDTF">2020-08-24T13:40:00Z</dcterms:modified>
</cp:coreProperties>
</file>