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49" w:rsidRDefault="00A40049" w:rsidP="00410702">
      <w:pPr>
        <w:pStyle w:val="BlockText"/>
        <w:ind w:left="0"/>
        <w:jc w:val="center"/>
        <w:rPr>
          <w:szCs w:val="20"/>
        </w:rPr>
      </w:pPr>
    </w:p>
    <w:p w:rsidR="00410702" w:rsidRDefault="00A40049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]</w:t>
      </w:r>
      <w:r w:rsidR="00410702"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671A3E5E" wp14:editId="74D7971A">
            <wp:extent cx="1428115" cy="1009650"/>
            <wp:effectExtent l="0" t="0" r="635" b="0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1" cy="10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702" w:rsidRPr="00FE5B4D" w:rsidRDefault="00410702" w:rsidP="00410702">
      <w:pPr>
        <w:pStyle w:val="BlockText"/>
        <w:ind w:left="0"/>
        <w:rPr>
          <w:sz w:val="14"/>
          <w:szCs w:val="20"/>
        </w:rPr>
      </w:pPr>
    </w:p>
    <w:p w:rsidR="00410702" w:rsidRDefault="00410702" w:rsidP="004107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0E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CC36C" wp14:editId="1A6EC40E">
                <wp:simplePos x="0" y="0"/>
                <wp:positionH relativeFrom="margin">
                  <wp:posOffset>28661</wp:posOffset>
                </wp:positionH>
                <wp:positionV relativeFrom="paragraph">
                  <wp:posOffset>1243296</wp:posOffset>
                </wp:positionV>
                <wp:extent cx="6385560" cy="438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768" w:rsidRPr="00E56854" w:rsidRDefault="003E6335" w:rsidP="00E73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Painéal</w:t>
                            </w:r>
                            <w:proofErr w:type="spellEnd"/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Teagascóirí</w:t>
                            </w:r>
                            <w:proofErr w:type="spellEnd"/>
                            <w:r w:rsidR="00410702"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</w:t>
                            </w:r>
                            <w:proofErr w:type="spellStart"/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Sholáthar</w:t>
                            </w:r>
                            <w:proofErr w:type="spellEnd"/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5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Lán-Ghaeilge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CC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97.9pt;width:502.8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" fillcolor="black [3213]">
                <v:textbox>
                  <w:txbxContent>
                    <w:p w:rsidR="00E73768" w:rsidRPr="00E56854" w:rsidRDefault="003E6335" w:rsidP="00E73768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Painéal</w:t>
                      </w:r>
                      <w:proofErr w:type="spellEnd"/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Teagascóirí</w:t>
                      </w:r>
                      <w:proofErr w:type="spellEnd"/>
                      <w:r w:rsidR="00410702"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 </w:t>
                      </w:r>
                      <w:proofErr w:type="spellStart"/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Sholáthar</w:t>
                      </w:r>
                      <w:proofErr w:type="spellEnd"/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5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Lán-Ghaeilge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335">
        <w:rPr>
          <w:rFonts w:ascii="Times New Roman" w:hAnsi="Times New Roman" w:cs="Times New Roman"/>
          <w:noProof/>
          <w:lang w:eastAsia="en-IE"/>
        </w:rPr>
        <w:t>Is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gníomhaireacht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reachtúil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oideachais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é </w:t>
      </w:r>
      <w:proofErr w:type="spellStart"/>
      <w:r w:rsidR="003E6335">
        <w:rPr>
          <w:rFonts w:ascii="Times New Roman" w:hAnsi="Times New Roman" w:cs="Times New Roman"/>
          <w:sz w:val="24"/>
        </w:rPr>
        <w:t>Bord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Oideachais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agus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Oiliúna</w:t>
      </w:r>
      <w:proofErr w:type="spellEnd"/>
      <w:r w:rsidR="003E6335" w:rsidRPr="007305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Chiarraí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E63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BOO </w:t>
      </w:r>
      <w:proofErr w:type="spellStart"/>
      <w:r w:rsidR="003E6335"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atá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lonnaithe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gCo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bunaíodh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réir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fhorálacha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Acht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mBord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Oideachais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Cuireann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Bunscolaíocht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Iarbhunscolaíocht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Breisoideachas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Oiliúint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fáil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Tá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cionn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1,100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fostaí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 an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mBOO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buiséad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bliantúil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thart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€52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milliún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36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Ionad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Breisoideachais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Oiliúna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tá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Ceannoifig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heagraíochta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lonnaithe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dTrá</w:t>
      </w:r>
      <w:proofErr w:type="spellEnd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Lí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Co. </w:t>
      </w:r>
      <w:proofErr w:type="spellStart"/>
      <w:r w:rsidR="00EA5A22"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10702" w:rsidRPr="00032353" w:rsidRDefault="00410702" w:rsidP="00410702">
      <w:pPr>
        <w:pStyle w:val="NoSpacing"/>
        <w:jc w:val="both"/>
        <w:rPr>
          <w:rFonts w:ascii="Times New Roman" w:hAnsi="Times New Roman" w:cs="Times New Roman"/>
          <w:sz w:val="12"/>
        </w:rPr>
      </w:pPr>
    </w:p>
    <w:p w:rsidR="00410702" w:rsidRDefault="003E6335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</w:t>
      </w:r>
      <w:r w:rsidR="00DC1206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>iltíonn</w:t>
      </w:r>
      <w:proofErr w:type="spellEnd"/>
      <w:r>
        <w:rPr>
          <w:rFonts w:ascii="Times New Roman" w:hAnsi="Times New Roman" w:cs="Times New Roman"/>
          <w:sz w:val="24"/>
        </w:rPr>
        <w:t xml:space="preserve"> BOO</w:t>
      </w:r>
      <w:r w:rsidR="00410702" w:rsidRPr="0073053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Chiarraí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roimh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iarratais</w:t>
      </w:r>
      <w:proofErr w:type="spellEnd"/>
      <w:r>
        <w:rPr>
          <w:rFonts w:ascii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</w:rPr>
        <w:t>háit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fháil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thuas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u w:val="single"/>
        </w:rPr>
        <w:t>d’fhéadfadh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teacht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chun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cinn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</w:rPr>
        <w:t>ceapacháin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chuig</w:t>
      </w:r>
      <w:proofErr w:type="spellEnd"/>
      <w:r>
        <w:rPr>
          <w:rFonts w:ascii="Times New Roman" w:hAnsi="Times New Roman" w:cs="Times New Roman"/>
          <w:sz w:val="24"/>
        </w:rPr>
        <w:t xml:space="preserve"> BOO </w:t>
      </w:r>
      <w:proofErr w:type="spellStart"/>
      <w:r>
        <w:rPr>
          <w:rFonts w:ascii="Times New Roman" w:hAnsi="Times New Roman" w:cs="Times New Roman"/>
          <w:sz w:val="24"/>
        </w:rPr>
        <w:t>Chiarraí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fad</w:t>
      </w:r>
      <w:r w:rsidR="00410702"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sonraítear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ionad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an </w:t>
      </w:r>
      <w:proofErr w:type="spellStart"/>
      <w:r w:rsidR="00EA5A22">
        <w:rPr>
          <w:rFonts w:ascii="Times New Roman" w:hAnsi="Times New Roman" w:cs="Times New Roman"/>
          <w:sz w:val="24"/>
        </w:rPr>
        <w:t>chéad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lonnucháin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mar </w:t>
      </w:r>
      <w:proofErr w:type="spellStart"/>
      <w:r>
        <w:rPr>
          <w:rFonts w:ascii="Times New Roman" w:hAnsi="Times New Roman" w:cs="Times New Roman"/>
          <w:sz w:val="24"/>
        </w:rPr>
        <w:t>áis</w:t>
      </w:r>
      <w:proofErr w:type="spellEnd"/>
      <w:r>
        <w:rPr>
          <w:rFonts w:ascii="Times New Roman" w:hAnsi="Times New Roman" w:cs="Times New Roman"/>
          <w:sz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</w:rPr>
        <w:t>iarrthóir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).  </w:t>
      </w:r>
    </w:p>
    <w:p w:rsidR="00410702" w:rsidRDefault="00410702" w:rsidP="0041070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10702" w:rsidRDefault="003E6335" w:rsidP="0041070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Ní </w:t>
      </w:r>
      <w:proofErr w:type="spellStart"/>
      <w:r>
        <w:rPr>
          <w:rFonts w:ascii="Times New Roman" w:hAnsi="Times New Roman" w:cs="Times New Roman"/>
          <w:sz w:val="24"/>
        </w:rPr>
        <w:t>hionann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áit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fháil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tairiscint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fostaíochta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EA5A22">
        <w:rPr>
          <w:rFonts w:ascii="Times New Roman" w:hAnsi="Times New Roman" w:cs="Times New Roman"/>
          <w:sz w:val="24"/>
        </w:rPr>
        <w:t>Dáilfear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uaireanta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an </w:t>
      </w:r>
      <w:proofErr w:type="spellStart"/>
      <w:r w:rsidR="00EA5A22">
        <w:rPr>
          <w:rFonts w:ascii="Times New Roman" w:hAnsi="Times New Roman" w:cs="Times New Roman"/>
          <w:sz w:val="24"/>
        </w:rPr>
        <w:t>chloig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d’aon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phost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teagascóra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ócáideach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páirtaimseartha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 </w:t>
      </w:r>
      <w:r w:rsidR="00EA5A22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A5A22">
        <w:rPr>
          <w:rFonts w:ascii="Times New Roman" w:hAnsi="Times New Roman" w:cs="Times New Roman"/>
          <w:sz w:val="24"/>
        </w:rPr>
        <w:t>d’fhéadfadh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teacht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chun</w:t>
      </w:r>
      <w:proofErr w:type="spellEnd"/>
      <w:r w:rsidR="00EA5A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5A22">
        <w:rPr>
          <w:rFonts w:ascii="Times New Roman" w:hAnsi="Times New Roman" w:cs="Times New Roman"/>
          <w:sz w:val="24"/>
        </w:rPr>
        <w:t>cinn</w:t>
      </w:r>
      <w:proofErr w:type="spellEnd"/>
      <w:r w:rsidR="00410702">
        <w:rPr>
          <w:rFonts w:ascii="Times New Roman" w:hAnsi="Times New Roman" w:cs="Times New Roman"/>
          <w:sz w:val="24"/>
        </w:rPr>
        <w:t xml:space="preserve">. </w:t>
      </w:r>
    </w:p>
    <w:p w:rsidR="00E73768" w:rsidRDefault="00E73768" w:rsidP="00410702">
      <w:pPr>
        <w:pStyle w:val="NoSpacing"/>
        <w:rPr>
          <w:rFonts w:ascii="Times New Roman" w:hAnsi="Times New Roman" w:cs="Times New Roman"/>
          <w:sz w:val="24"/>
        </w:rPr>
      </w:pPr>
    </w:p>
    <w:p w:rsidR="00410702" w:rsidRDefault="003E6335" w:rsidP="00410702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Critéir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riachtanach</w:t>
      </w:r>
      <w:r w:rsidR="00DC1206">
        <w:rPr>
          <w:rFonts w:ascii="Times New Roman" w:hAnsi="Times New Roman" w:cs="Times New Roman"/>
          <w:b/>
          <w:sz w:val="24"/>
        </w:rPr>
        <w:t>a</w:t>
      </w:r>
      <w:proofErr w:type="spellEnd"/>
      <w:r w:rsidR="00E73768" w:rsidRPr="00E73768">
        <w:rPr>
          <w:rFonts w:ascii="Times New Roman" w:hAnsi="Times New Roman" w:cs="Times New Roman"/>
          <w:b/>
          <w:sz w:val="24"/>
        </w:rPr>
        <w:t>:</w:t>
      </w:r>
    </w:p>
    <w:p w:rsidR="009853F7" w:rsidRDefault="00A46FB8" w:rsidP="00E7376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3E6335">
        <w:rPr>
          <w:rFonts w:ascii="Times New Roman" w:hAnsi="Times New Roman" w:cs="Times New Roman"/>
          <w:sz w:val="24"/>
        </w:rPr>
        <w:t>Taithí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  <w:r w:rsidR="003E6335">
        <w:rPr>
          <w:rFonts w:ascii="Times New Roman" w:hAnsi="Times New Roman" w:cs="Times New Roman"/>
          <w:sz w:val="24"/>
        </w:rPr>
        <w:t xml:space="preserve">ag </w:t>
      </w:r>
      <w:proofErr w:type="spellStart"/>
      <w:r w:rsidR="003E6335">
        <w:rPr>
          <w:rFonts w:ascii="Times New Roman" w:hAnsi="Times New Roman" w:cs="Times New Roman"/>
          <w:sz w:val="24"/>
        </w:rPr>
        <w:t>teagasc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leibhéil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  <w:r w:rsidR="003E6335" w:rsidRPr="00E73768">
        <w:rPr>
          <w:rFonts w:ascii="Times New Roman" w:hAnsi="Times New Roman" w:cs="Times New Roman"/>
          <w:sz w:val="24"/>
        </w:rPr>
        <w:t xml:space="preserve">TEG </w:t>
      </w:r>
      <w:r w:rsidR="003E6335">
        <w:rPr>
          <w:rFonts w:ascii="Times New Roman" w:hAnsi="Times New Roman" w:cs="Times New Roman"/>
          <w:sz w:val="24"/>
        </w:rPr>
        <w:t>A</w:t>
      </w:r>
      <w:r w:rsidR="003E6335" w:rsidRPr="00E73768">
        <w:rPr>
          <w:rFonts w:ascii="Times New Roman" w:hAnsi="Times New Roman" w:cs="Times New Roman"/>
          <w:sz w:val="24"/>
        </w:rPr>
        <w:t xml:space="preserve"> –</w:t>
      </w:r>
      <w:r w:rsidR="003E6335">
        <w:rPr>
          <w:rFonts w:ascii="Times New Roman" w:hAnsi="Times New Roman" w:cs="Times New Roman"/>
          <w:sz w:val="24"/>
        </w:rPr>
        <w:t xml:space="preserve"> C</w:t>
      </w:r>
      <w:r w:rsidR="003E6335" w:rsidRPr="00E73768">
        <w:rPr>
          <w:rFonts w:ascii="Times New Roman" w:hAnsi="Times New Roman" w:cs="Times New Roman"/>
          <w:sz w:val="24"/>
        </w:rPr>
        <w:t xml:space="preserve"> </w:t>
      </w:r>
    </w:p>
    <w:p w:rsidR="00E73768" w:rsidRPr="00E73768" w:rsidRDefault="00A46FB8" w:rsidP="00E7376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Cáilíocht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3E6335">
        <w:rPr>
          <w:rFonts w:ascii="Times New Roman" w:hAnsi="Times New Roman" w:cs="Times New Roman"/>
          <w:sz w:val="24"/>
        </w:rPr>
        <w:t>Taithí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ag </w:t>
      </w:r>
      <w:proofErr w:type="spellStart"/>
      <w:r w:rsidR="003E6335">
        <w:rPr>
          <w:rFonts w:ascii="Times New Roman" w:hAnsi="Times New Roman" w:cs="Times New Roman"/>
          <w:sz w:val="24"/>
        </w:rPr>
        <w:t>teagasc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ar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chúrsaí</w:t>
      </w:r>
      <w:proofErr w:type="spellEnd"/>
      <w:r w:rsidR="003E63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Gaeilge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agus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335">
        <w:rPr>
          <w:rFonts w:ascii="Times New Roman" w:hAnsi="Times New Roman" w:cs="Times New Roman"/>
          <w:sz w:val="24"/>
        </w:rPr>
        <w:t>Oidhreachta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</w:p>
    <w:p w:rsidR="00E73768" w:rsidRPr="00E73768" w:rsidRDefault="003E6335" w:rsidP="00E7376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oibriú</w:t>
      </w:r>
      <w:proofErr w:type="spellEnd"/>
      <w:r>
        <w:rPr>
          <w:rFonts w:ascii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</w:rPr>
        <w:t>grúpaí</w:t>
      </w:r>
      <w:proofErr w:type="spellEnd"/>
      <w:r w:rsidR="00E73768" w:rsidRPr="00E7376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éagsúlacht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bhainistiú</w:t>
      </w:r>
      <w:proofErr w:type="spellEnd"/>
    </w:p>
    <w:p w:rsidR="00E73768" w:rsidRPr="00E73768" w:rsidRDefault="003E6335" w:rsidP="00E7376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</w:rPr>
        <w:t>cumas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bheith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eagraithe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éifeachtach</w:t>
      </w:r>
      <w:proofErr w:type="spellEnd"/>
      <w:r w:rsidR="009853F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riaradh</w:t>
      </w:r>
      <w:proofErr w:type="spellEnd"/>
      <w:r>
        <w:rPr>
          <w:rFonts w:ascii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</w:rPr>
        <w:t>foghlama</w:t>
      </w:r>
      <w:proofErr w:type="spellEnd"/>
      <w:r w:rsidR="00E73768" w:rsidRPr="00E73768">
        <w:rPr>
          <w:rFonts w:ascii="Times New Roman" w:hAnsi="Times New Roman" w:cs="Times New Roman"/>
          <w:sz w:val="24"/>
        </w:rPr>
        <w:t xml:space="preserve">  </w:t>
      </w:r>
    </w:p>
    <w:p w:rsidR="00E73768" w:rsidRDefault="00E73768" w:rsidP="00410702">
      <w:pPr>
        <w:pStyle w:val="NoSpacing"/>
        <w:rPr>
          <w:rFonts w:ascii="Times New Roman" w:hAnsi="Times New Roman" w:cs="Times New Roman"/>
          <w:strike/>
          <w:sz w:val="24"/>
        </w:rPr>
      </w:pPr>
    </w:p>
    <w:p w:rsidR="00E73768" w:rsidRPr="00E73768" w:rsidRDefault="003E6335" w:rsidP="00410702">
      <w:pPr>
        <w:pStyle w:val="NoSpacing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Critéir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inmhianaithe</w:t>
      </w:r>
      <w:proofErr w:type="spellEnd"/>
      <w:r w:rsidR="00E73768" w:rsidRPr="00E73768">
        <w:rPr>
          <w:rFonts w:ascii="Times New Roman" w:hAnsi="Times New Roman" w:cs="Times New Roman"/>
          <w:b/>
          <w:sz w:val="24"/>
        </w:rPr>
        <w:t>:</w:t>
      </w:r>
    </w:p>
    <w:p w:rsidR="00E73768" w:rsidRPr="00E73768" w:rsidRDefault="003E6335" w:rsidP="00E7376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Eolas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bpróiseas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cáiliúcháin</w:t>
      </w:r>
      <w:proofErr w:type="spellEnd"/>
      <w:r w:rsidR="00E73768" w:rsidRPr="00E73768">
        <w:rPr>
          <w:rFonts w:ascii="Times New Roman" w:hAnsi="Times New Roman" w:cs="Times New Roman"/>
          <w:sz w:val="24"/>
        </w:rPr>
        <w:t xml:space="preserve"> QQI </w:t>
      </w:r>
    </w:p>
    <w:p w:rsidR="00E73768" w:rsidRDefault="00E73768" w:rsidP="00410702">
      <w:pPr>
        <w:pStyle w:val="NoSpacing"/>
        <w:rPr>
          <w:rFonts w:ascii="Times New Roman" w:hAnsi="Times New Roman" w:cs="Times New Roman"/>
          <w:sz w:val="24"/>
        </w:rPr>
      </w:pPr>
    </w:p>
    <w:p w:rsidR="00410702" w:rsidRPr="006B6594" w:rsidRDefault="003E6335" w:rsidP="0041070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Déanfar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Grinnfhiosrúchán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Gharda</w:t>
      </w:r>
      <w:proofErr w:type="spellEnd"/>
      <w:r>
        <w:rPr>
          <w:rFonts w:ascii="Times New Roman" w:hAnsi="Times New Roman" w:cs="Times New Roman"/>
          <w:sz w:val="24"/>
        </w:rPr>
        <w:t xml:space="preserve"> Síochána</w:t>
      </w:r>
      <w:r w:rsidR="00410702" w:rsidRPr="006B659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dtabharfar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áit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dhuine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bpainéal</w:t>
      </w:r>
      <w:proofErr w:type="spellEnd"/>
      <w:r w:rsidR="00410702" w:rsidRPr="006B6594">
        <w:rPr>
          <w:rFonts w:ascii="Times New Roman" w:hAnsi="Times New Roman" w:cs="Times New Roman"/>
          <w:sz w:val="24"/>
        </w:rPr>
        <w:t>.</w:t>
      </w:r>
    </w:p>
    <w:p w:rsidR="00410702" w:rsidRPr="00FF6A85" w:rsidRDefault="00410702" w:rsidP="00410702">
      <w:pPr>
        <w:pStyle w:val="NoSpacing"/>
        <w:rPr>
          <w:rFonts w:ascii="Times New Roman" w:hAnsi="Times New Roman" w:cs="Times New Roman"/>
          <w:b/>
          <w:sz w:val="14"/>
          <w:szCs w:val="24"/>
        </w:rPr>
      </w:pPr>
    </w:p>
    <w:p w:rsidR="00410702" w:rsidRDefault="00410702" w:rsidP="00410702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E56854" w:rsidRDefault="00E56854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féidir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foirmeacha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íoslódáil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ó </w:t>
      </w:r>
      <w:hyperlink r:id="rId6" w:history="1">
        <w:r w:rsidRPr="00B2105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theagmháil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dhéanamh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Rannóg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Acmhainní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Bóthar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 Joe Sheehy,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Lí, Co.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Chiarraí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Guthán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066-7121488</w:t>
      </w:r>
    </w:p>
    <w:p w:rsidR="00E56854" w:rsidRDefault="00E56854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0702" w:rsidRPr="00032353" w:rsidRDefault="00E56854" w:rsidP="0041070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Comhlánaigh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fhoirm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tríd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ríomhphost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amháin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chuig</w:t>
      </w:r>
      <w:proofErr w:type="spellEnd"/>
      <w:r w:rsidR="00410702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10702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jobs@kerryetb.ie</w:t>
      </w:r>
      <w:proofErr w:type="gramEnd"/>
      <w:hyperlink r:id="rId7" w:history="1"/>
      <w:r w:rsidR="004107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ghlacfar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C.V.</w:t>
      </w:r>
      <w:r w:rsidR="009853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fhoirm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oifigiúil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amháin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inghlactha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10702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A46FB8" w:rsidRDefault="00E56854" w:rsidP="00A46FB8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Caithf</w:t>
      </w:r>
      <w:r w:rsidR="00DC1206">
        <w:rPr>
          <w:rFonts w:ascii="Times New Roman" w:eastAsia="Times New Roman" w:hAnsi="Times New Roman" w:cs="Times New Roman"/>
          <w:sz w:val="24"/>
          <w:szCs w:val="24"/>
          <w:lang w:val="en-US"/>
        </w:rPr>
        <w:t>idh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iarratais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bheith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roimh</w:t>
      </w:r>
      <w:proofErr w:type="spellEnd"/>
      <w:r w:rsidR="00410702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37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</w:t>
      </w:r>
      <w:proofErr w:type="spellStart"/>
      <w:r w:rsidRPr="003E6335">
        <w:rPr>
          <w:rFonts w:ascii="Times New Roman" w:eastAsia="Times New Roman" w:hAnsi="Times New Roman" w:cs="Times New Roman"/>
          <w:sz w:val="24"/>
          <w:szCs w:val="24"/>
          <w:lang w:val="en-US"/>
        </w:rPr>
        <w:t>meánlae</w:t>
      </w:r>
      <w:proofErr w:type="spellEnd"/>
      <w:r w:rsidR="00704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56AFE">
        <w:rPr>
          <w:rFonts w:ascii="Times New Roman" w:eastAsia="Times New Roman" w:hAnsi="Times New Roman" w:cs="Times New Roman"/>
          <w:sz w:val="24"/>
          <w:szCs w:val="24"/>
          <w:lang w:val="en-US"/>
        </w:rPr>
        <w:t>Dé</w:t>
      </w:r>
      <w:bookmarkStart w:id="0" w:name="_GoBack"/>
      <w:bookmarkEnd w:id="0"/>
      <w:r w:rsidR="00156A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FE">
        <w:rPr>
          <w:rFonts w:ascii="Times New Roman" w:eastAsia="Times New Roman" w:hAnsi="Times New Roman" w:cs="Times New Roman"/>
          <w:sz w:val="24"/>
          <w:szCs w:val="24"/>
          <w:lang w:val="en-US"/>
        </w:rPr>
        <w:t>hAoine</w:t>
      </w:r>
      <w:proofErr w:type="spellEnd"/>
      <w:r w:rsidR="00156A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4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5ú </w:t>
      </w:r>
      <w:proofErr w:type="spellStart"/>
      <w:r w:rsidR="00156AFE">
        <w:rPr>
          <w:rFonts w:ascii="Times New Roman" w:eastAsia="Times New Roman" w:hAnsi="Times New Roman" w:cs="Times New Roman"/>
          <w:sz w:val="24"/>
          <w:szCs w:val="24"/>
          <w:lang w:val="en-US"/>
        </w:rPr>
        <w:t>Má</w:t>
      </w:r>
      <w:r w:rsidR="007049F6">
        <w:rPr>
          <w:rFonts w:ascii="Times New Roman" w:eastAsia="Times New Roman" w:hAnsi="Times New Roman" w:cs="Times New Roman"/>
          <w:sz w:val="24"/>
          <w:szCs w:val="24"/>
          <w:lang w:val="en-US"/>
        </w:rPr>
        <w:t>rta</w:t>
      </w:r>
      <w:proofErr w:type="spellEnd"/>
      <w:r w:rsidR="007049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</w:t>
      </w:r>
    </w:p>
    <w:p w:rsidR="00410702" w:rsidRPr="00141E44" w:rsidRDefault="00410702" w:rsidP="00A46FB8">
      <w:pPr>
        <w:autoSpaceDE w:val="0"/>
        <w:autoSpaceDN w:val="0"/>
        <w:adjustRightInd w:val="0"/>
        <w:spacing w:line="240" w:lineRule="auto"/>
        <w:contextualSpacing/>
        <w:rPr>
          <w:b/>
          <w:i/>
        </w:rPr>
      </w:pPr>
      <w:r w:rsidRPr="00141E44">
        <w:rPr>
          <w:b/>
          <w:i/>
        </w:rPr>
        <w:t>Colm Mc Evoy</w:t>
      </w:r>
    </w:p>
    <w:p w:rsidR="00410702" w:rsidRPr="00E56854" w:rsidRDefault="00E56854" w:rsidP="00410702">
      <w:pPr>
        <w:pStyle w:val="BodyTextIndent"/>
        <w:ind w:left="0" w:right="-1"/>
        <w:rPr>
          <w:b/>
          <w:i/>
        </w:rPr>
      </w:pPr>
      <w:proofErr w:type="spellStart"/>
      <w:r>
        <w:rPr>
          <w:b/>
          <w:i/>
        </w:rPr>
        <w:t>Príomhoifigeach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Feidhmiúcháin</w:t>
      </w:r>
      <w:proofErr w:type="spellEnd"/>
    </w:p>
    <w:p w:rsidR="00410702" w:rsidRPr="00D06DA3" w:rsidRDefault="00410702" w:rsidP="00410702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Freastalaíonn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Bord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Oideachais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Oiliúna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Chiarraí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cheantair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Ghaeltachta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Cuirfear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fáilte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roimh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chomhfhreagras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nGaeilge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Déanfar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grinnfhiosrúchán</w:t>
      </w:r>
      <w:proofErr w:type="spellEnd"/>
      <w:r w:rsidRPr="00E56854">
        <w:rPr>
          <w:rFonts w:ascii="Times New Roman" w:hAnsi="Times New Roman"/>
          <w:sz w:val="24"/>
        </w:rPr>
        <w:t xml:space="preserve"> an </w:t>
      </w:r>
      <w:proofErr w:type="spellStart"/>
      <w:r w:rsidRPr="00E56854">
        <w:rPr>
          <w:rFonts w:ascii="Times New Roman" w:hAnsi="Times New Roman"/>
          <w:sz w:val="24"/>
        </w:rPr>
        <w:t>Gharda</w:t>
      </w:r>
      <w:proofErr w:type="spellEnd"/>
      <w:r w:rsidRPr="00E56854">
        <w:rPr>
          <w:rFonts w:ascii="Times New Roman" w:hAnsi="Times New Roman"/>
          <w:sz w:val="24"/>
        </w:rPr>
        <w:t xml:space="preserve"> Síochána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iarrthóirí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rathúla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sula</w:t>
      </w:r>
      <w:proofErr w:type="spellEnd"/>
      <w:r w:rsidRPr="00E56854">
        <w:rPr>
          <w:rFonts w:ascii="Times New Roman" w:hAnsi="Times New Roman"/>
          <w:sz w:val="24"/>
        </w:rPr>
        <w:t xml:space="preserve"> n-</w:t>
      </w:r>
      <w:proofErr w:type="spellStart"/>
      <w:r w:rsidRPr="00E56854">
        <w:rPr>
          <w:rFonts w:ascii="Times New Roman" w:hAnsi="Times New Roman"/>
          <w:sz w:val="24"/>
        </w:rPr>
        <w:t>ofráiltear</w:t>
      </w:r>
      <w:proofErr w:type="spellEnd"/>
      <w:r w:rsidRPr="00E56854">
        <w:rPr>
          <w:rFonts w:ascii="Times New Roman" w:hAnsi="Times New Roman"/>
          <w:sz w:val="24"/>
        </w:rPr>
        <w:t xml:space="preserve"> post </w:t>
      </w:r>
      <w:proofErr w:type="spellStart"/>
      <w:r w:rsidRPr="00E56854">
        <w:rPr>
          <w:rFonts w:ascii="Times New Roman" w:hAnsi="Times New Roman"/>
          <w:sz w:val="24"/>
        </w:rPr>
        <w:t>dóibh</w:t>
      </w:r>
      <w:proofErr w:type="spellEnd"/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Dícháileofar</w:t>
      </w:r>
      <w:proofErr w:type="spellEnd"/>
      <w:r w:rsidRPr="00E56854">
        <w:rPr>
          <w:rFonts w:ascii="Times New Roman" w:hAnsi="Times New Roman"/>
          <w:sz w:val="24"/>
        </w:rPr>
        <w:t xml:space="preserve"> go </w:t>
      </w:r>
      <w:proofErr w:type="spellStart"/>
      <w:r w:rsidRPr="00E56854">
        <w:rPr>
          <w:rFonts w:ascii="Times New Roman" w:hAnsi="Times New Roman"/>
          <w:sz w:val="24"/>
        </w:rPr>
        <w:t>huathoibríoch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aon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duine</w:t>
      </w:r>
      <w:proofErr w:type="spellEnd"/>
      <w:r w:rsidRPr="00E56854">
        <w:rPr>
          <w:rFonts w:ascii="Times New Roman" w:hAnsi="Times New Roman"/>
          <w:sz w:val="24"/>
        </w:rPr>
        <w:t xml:space="preserve"> a </w:t>
      </w:r>
      <w:proofErr w:type="spellStart"/>
      <w:r w:rsidRPr="00E56854">
        <w:rPr>
          <w:rFonts w:ascii="Times New Roman" w:hAnsi="Times New Roman"/>
          <w:sz w:val="24"/>
        </w:rPr>
        <w:t>dhéanann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canbhasáil</w:t>
      </w:r>
      <w:proofErr w:type="spellEnd"/>
      <w:r w:rsidRPr="00E56854">
        <w:rPr>
          <w:rFonts w:ascii="Times New Roman" w:hAnsi="Times New Roman"/>
          <w:sz w:val="24"/>
        </w:rPr>
        <w:t xml:space="preserve">.  </w:t>
      </w:r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proofErr w:type="spellStart"/>
      <w:r w:rsidRPr="00E56854">
        <w:rPr>
          <w:rFonts w:ascii="Times New Roman" w:hAnsi="Times New Roman"/>
          <w:sz w:val="24"/>
        </w:rPr>
        <w:t>Déanfar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gearrliostú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bhonn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faisnéise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curtha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fáil</w:t>
      </w:r>
      <w:proofErr w:type="spellEnd"/>
      <w:r w:rsidRPr="00E56854">
        <w:rPr>
          <w:rFonts w:ascii="Times New Roman" w:hAnsi="Times New Roman"/>
          <w:sz w:val="24"/>
        </w:rPr>
        <w:t xml:space="preserve"> san </w:t>
      </w:r>
      <w:proofErr w:type="spellStart"/>
      <w:r w:rsidRPr="00E56854">
        <w:rPr>
          <w:rFonts w:ascii="Times New Roman" w:hAnsi="Times New Roman"/>
          <w:sz w:val="24"/>
        </w:rPr>
        <w:t>fhoirm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iarratais</w:t>
      </w:r>
      <w:proofErr w:type="spellEnd"/>
      <w:r w:rsidRPr="00E56854">
        <w:rPr>
          <w:rFonts w:ascii="Times New Roman" w:hAnsi="Times New Roman"/>
          <w:sz w:val="24"/>
        </w:rPr>
        <w:t xml:space="preserve">. Ag </w:t>
      </w:r>
      <w:proofErr w:type="spellStart"/>
      <w:r w:rsidRPr="00E56854">
        <w:rPr>
          <w:rFonts w:ascii="Times New Roman" w:hAnsi="Times New Roman"/>
          <w:sz w:val="24"/>
        </w:rPr>
        <w:t>brath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ar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cáilíochtaí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an </w:t>
      </w:r>
      <w:proofErr w:type="spellStart"/>
      <w:r w:rsidRPr="00E56854">
        <w:rPr>
          <w:rFonts w:ascii="Times New Roman" w:hAnsi="Times New Roman"/>
          <w:sz w:val="24"/>
        </w:rPr>
        <w:t>taithí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ag </w:t>
      </w:r>
      <w:proofErr w:type="spellStart"/>
      <w:r w:rsidRPr="00E56854">
        <w:rPr>
          <w:rFonts w:ascii="Times New Roman" w:hAnsi="Times New Roman"/>
          <w:sz w:val="24"/>
        </w:rPr>
        <w:t>iarratasóirí</w:t>
      </w:r>
      <w:proofErr w:type="spellEnd"/>
      <w:r w:rsidRPr="00E56854">
        <w:rPr>
          <w:rFonts w:ascii="Times New Roman" w:hAnsi="Times New Roman"/>
          <w:sz w:val="24"/>
        </w:rPr>
        <w:t xml:space="preserve">, </w:t>
      </w:r>
      <w:proofErr w:type="spellStart"/>
      <w:r w:rsidRPr="00E56854">
        <w:rPr>
          <w:rFonts w:ascii="Times New Roman" w:hAnsi="Times New Roman"/>
          <w:sz w:val="24"/>
        </w:rPr>
        <w:t>d’fhéadfadh</w:t>
      </w:r>
      <w:proofErr w:type="spellEnd"/>
      <w:r w:rsidRPr="00E56854">
        <w:rPr>
          <w:rFonts w:ascii="Times New Roman" w:hAnsi="Times New Roman"/>
          <w:sz w:val="24"/>
        </w:rPr>
        <w:t xml:space="preserve"> go </w:t>
      </w:r>
      <w:proofErr w:type="spellStart"/>
      <w:r w:rsidRPr="00E56854">
        <w:rPr>
          <w:rFonts w:ascii="Times New Roman" w:hAnsi="Times New Roman"/>
          <w:sz w:val="24"/>
        </w:rPr>
        <w:t>mbeadh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tairseach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ngearrliostaithe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níos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airde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ná</w:t>
      </w:r>
      <w:proofErr w:type="spellEnd"/>
      <w:r w:rsidRPr="00E56854">
        <w:rPr>
          <w:rFonts w:ascii="Times New Roman" w:hAnsi="Times New Roman"/>
          <w:sz w:val="24"/>
        </w:rPr>
        <w:t xml:space="preserve"> na </w:t>
      </w:r>
      <w:proofErr w:type="spellStart"/>
      <w:r w:rsidRPr="00E56854">
        <w:rPr>
          <w:rFonts w:ascii="Times New Roman" w:hAnsi="Times New Roman"/>
          <w:sz w:val="24"/>
        </w:rPr>
        <w:t>híoschaighdeáin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atá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leagtha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amach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E56854" w:rsidRPr="00E56854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sz w:val="24"/>
        </w:rPr>
      </w:pPr>
      <w:r w:rsidRPr="00E56854">
        <w:rPr>
          <w:rFonts w:ascii="Times New Roman" w:hAnsi="Times New Roman"/>
          <w:sz w:val="24"/>
        </w:rPr>
        <w:t xml:space="preserve">Is </w:t>
      </w:r>
      <w:proofErr w:type="spellStart"/>
      <w:r w:rsidRPr="00E56854">
        <w:rPr>
          <w:rFonts w:ascii="Times New Roman" w:hAnsi="Times New Roman"/>
          <w:sz w:val="24"/>
        </w:rPr>
        <w:t>fostóir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comhdheiseanna</w:t>
      </w:r>
      <w:proofErr w:type="spellEnd"/>
      <w:r w:rsidRPr="00E56854">
        <w:rPr>
          <w:rFonts w:ascii="Times New Roman" w:hAnsi="Times New Roman"/>
          <w:sz w:val="24"/>
        </w:rPr>
        <w:t xml:space="preserve"> é </w:t>
      </w:r>
      <w:proofErr w:type="spellStart"/>
      <w:r w:rsidRPr="00E56854">
        <w:rPr>
          <w:rFonts w:ascii="Times New Roman" w:hAnsi="Times New Roman"/>
          <w:sz w:val="24"/>
        </w:rPr>
        <w:t>Bord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Oideachais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agus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Oiliúna</w:t>
      </w:r>
      <w:proofErr w:type="spellEnd"/>
      <w:r w:rsidRPr="00E56854">
        <w:rPr>
          <w:rFonts w:ascii="Times New Roman" w:hAnsi="Times New Roman"/>
          <w:sz w:val="24"/>
        </w:rPr>
        <w:t xml:space="preserve"> </w:t>
      </w:r>
      <w:proofErr w:type="spellStart"/>
      <w:r w:rsidRPr="00E56854">
        <w:rPr>
          <w:rFonts w:ascii="Times New Roman" w:hAnsi="Times New Roman"/>
          <w:sz w:val="24"/>
        </w:rPr>
        <w:t>Chiarraí</w:t>
      </w:r>
      <w:proofErr w:type="spellEnd"/>
      <w:r w:rsidRPr="00E56854">
        <w:rPr>
          <w:rFonts w:ascii="Times New Roman" w:hAnsi="Times New Roman"/>
          <w:sz w:val="24"/>
        </w:rPr>
        <w:t>.</w:t>
      </w:r>
    </w:p>
    <w:p w:rsidR="00E56854" w:rsidRPr="0053080A" w:rsidRDefault="00E56854" w:rsidP="00E5685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53080A">
        <w:rPr>
          <w:rFonts w:ascii="Times New Roman" w:hAnsi="Times New Roman"/>
          <w:i/>
          <w:iCs/>
          <w:sz w:val="24"/>
        </w:rPr>
        <w:t xml:space="preserve">“Ag </w:t>
      </w:r>
      <w:proofErr w:type="spellStart"/>
      <w:r w:rsidRPr="0053080A">
        <w:rPr>
          <w:rFonts w:ascii="Times New Roman" w:hAnsi="Times New Roman"/>
          <w:i/>
          <w:iCs/>
          <w:sz w:val="24"/>
        </w:rPr>
        <w:t>cruthú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sochaí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foghlama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i</w:t>
      </w:r>
      <w:proofErr w:type="spellEnd"/>
      <w:r w:rsidRPr="0053080A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53080A">
        <w:rPr>
          <w:rFonts w:ascii="Times New Roman" w:hAnsi="Times New Roman"/>
          <w:i/>
          <w:iCs/>
          <w:sz w:val="24"/>
        </w:rPr>
        <w:t>gCiarraí</w:t>
      </w:r>
      <w:proofErr w:type="spellEnd"/>
      <w:r w:rsidRPr="0053080A">
        <w:rPr>
          <w:rFonts w:ascii="Times New Roman" w:hAnsi="Times New Roman"/>
          <w:i/>
          <w:iCs/>
          <w:sz w:val="24"/>
        </w:rPr>
        <w:t>”</w:t>
      </w:r>
    </w:p>
    <w:p w:rsidR="00410702" w:rsidRPr="00D06DA3" w:rsidRDefault="008573D2" w:rsidP="00F5272B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cstheme="minorHAnsi"/>
          <w:i/>
          <w:iCs/>
        </w:rPr>
      </w:pPr>
      <w:r w:rsidRPr="00B33E42">
        <w:rPr>
          <w:rFonts w:cstheme="minorHAnsi"/>
          <w:i/>
          <w:iCs/>
          <w:noProof/>
        </w:rPr>
        <w:object w:dxaOrig="11190" w:dyaOrig="1782" w14:anchorId="3FD9AB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8pt;height:89.4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674897341" r:id="rId9">
            <o:FieldCodes>\s</o:FieldCodes>
          </o:OLEObject>
        </w:object>
      </w:r>
    </w:p>
    <w:p w:rsidR="00B973AA" w:rsidRDefault="00B973AA"/>
    <w:sectPr w:rsidR="00B973AA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058"/>
    <w:multiLevelType w:val="hybridMultilevel"/>
    <w:tmpl w:val="DBDC2136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BC2"/>
    <w:multiLevelType w:val="hybridMultilevel"/>
    <w:tmpl w:val="D3A2788E"/>
    <w:lvl w:ilvl="0" w:tplc="5EE0388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2F2598"/>
    <w:multiLevelType w:val="hybridMultilevel"/>
    <w:tmpl w:val="1D709248"/>
    <w:lvl w:ilvl="0" w:tplc="1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0E0"/>
    <w:multiLevelType w:val="hybridMultilevel"/>
    <w:tmpl w:val="738081D6"/>
    <w:lvl w:ilvl="0" w:tplc="7C8ECB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254"/>
    <w:multiLevelType w:val="hybridMultilevel"/>
    <w:tmpl w:val="5B30DC76"/>
    <w:lvl w:ilvl="0" w:tplc="513A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6C8"/>
    <w:multiLevelType w:val="hybridMultilevel"/>
    <w:tmpl w:val="E454F754"/>
    <w:lvl w:ilvl="0" w:tplc="BD9C797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B80D08"/>
    <w:multiLevelType w:val="hybridMultilevel"/>
    <w:tmpl w:val="CDA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439"/>
    <w:multiLevelType w:val="hybridMultilevel"/>
    <w:tmpl w:val="351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BDB"/>
    <w:multiLevelType w:val="hybridMultilevel"/>
    <w:tmpl w:val="8ED6201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2D50"/>
    <w:multiLevelType w:val="hybridMultilevel"/>
    <w:tmpl w:val="49D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zNDK1sDA0tzRQ0lEKTi0uzszPAykwqQUAoNZFkywAAAA="/>
  </w:docVars>
  <w:rsids>
    <w:rsidRoot w:val="00410702"/>
    <w:rsid w:val="000013C7"/>
    <w:rsid w:val="000021CE"/>
    <w:rsid w:val="0000274B"/>
    <w:rsid w:val="00002F74"/>
    <w:rsid w:val="00003774"/>
    <w:rsid w:val="000053A6"/>
    <w:rsid w:val="00005E17"/>
    <w:rsid w:val="0001096A"/>
    <w:rsid w:val="00012F44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AFE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A7ABC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643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6335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39D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702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2977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4747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49F6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573D2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853F7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096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599A"/>
    <w:rsid w:val="00A36FAE"/>
    <w:rsid w:val="00A37D94"/>
    <w:rsid w:val="00A40049"/>
    <w:rsid w:val="00A40B52"/>
    <w:rsid w:val="00A4274F"/>
    <w:rsid w:val="00A42B2E"/>
    <w:rsid w:val="00A42C24"/>
    <w:rsid w:val="00A43F0E"/>
    <w:rsid w:val="00A44BD7"/>
    <w:rsid w:val="00A46FB8"/>
    <w:rsid w:val="00A55578"/>
    <w:rsid w:val="00A622B6"/>
    <w:rsid w:val="00A63B08"/>
    <w:rsid w:val="00A65191"/>
    <w:rsid w:val="00A653D6"/>
    <w:rsid w:val="00A660A4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B79E0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BF79F9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5E2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41B5"/>
    <w:rsid w:val="00DB6075"/>
    <w:rsid w:val="00DC1206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571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56854"/>
    <w:rsid w:val="00E63A76"/>
    <w:rsid w:val="00E65AC0"/>
    <w:rsid w:val="00E73768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5A22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72B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2D094"/>
  <w15:chartTrackingRefBased/>
  <w15:docId w15:val="{AFFA9A90-A231-48DE-B9AA-201EB74F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0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10702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410702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107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1070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10702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10702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fontstyle01">
    <w:name w:val="fontstyle01"/>
    <w:basedOn w:val="DefaultParagraphFont"/>
    <w:rsid w:val="00E737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8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2021-02-11T12:48:00Z</dcterms:created>
  <dcterms:modified xsi:type="dcterms:W3CDTF">2021-02-15T12:29:00Z</dcterms:modified>
</cp:coreProperties>
</file>