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710C0" w14:textId="6F6B41CD" w:rsidR="007424B0" w:rsidRPr="00D648AD" w:rsidRDefault="00F3033A" w:rsidP="001E3AF1">
      <w:pPr>
        <w:jc w:val="center"/>
        <w:rPr>
          <w:rFonts w:ascii="Times New Roman" w:hAnsi="Times New Roman" w:cs="Times New Roman"/>
          <w:b/>
        </w:rPr>
      </w:pPr>
      <w:r w:rsidRPr="00C2433D">
        <w:rPr>
          <w:rFonts w:ascii="Times New Roman" w:hAnsi="Times New Roman" w:cs="Times New Roman"/>
          <w:noProof/>
          <w:lang w:eastAsia="en-IE"/>
        </w:rPr>
        <w:drawing>
          <wp:inline distT="0" distB="0" distL="0" distR="0" wp14:anchorId="00C843C5" wp14:editId="1DDC9E6E">
            <wp:extent cx="3657600" cy="1266825"/>
            <wp:effectExtent l="0" t="0" r="0"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1266825"/>
                    </a:xfrm>
                    <a:prstGeom prst="rect">
                      <a:avLst/>
                    </a:prstGeom>
                    <a:noFill/>
                    <a:ln>
                      <a:noFill/>
                    </a:ln>
                  </pic:spPr>
                </pic:pic>
              </a:graphicData>
            </a:graphic>
          </wp:inline>
        </w:drawing>
      </w:r>
    </w:p>
    <w:p w14:paraId="39C4482C" w14:textId="77777777" w:rsidR="007424B0" w:rsidRPr="00D648AD" w:rsidRDefault="007424B0" w:rsidP="001E3AF1">
      <w:pPr>
        <w:jc w:val="center"/>
        <w:rPr>
          <w:rFonts w:ascii="Times New Roman" w:hAnsi="Times New Roman" w:cs="Times New Roman"/>
          <w:b/>
        </w:rPr>
      </w:pPr>
    </w:p>
    <w:p w14:paraId="2D9AA48F" w14:textId="477B04EB" w:rsidR="007424B0" w:rsidRPr="00D648AD" w:rsidRDefault="007424B0" w:rsidP="007424B0">
      <w:pPr>
        <w:jc w:val="center"/>
        <w:rPr>
          <w:rFonts w:ascii="Times New Roman" w:hAnsi="Times New Roman" w:cs="Times New Roman"/>
          <w:b/>
          <w:sz w:val="28"/>
          <w:szCs w:val="28"/>
        </w:rPr>
      </w:pPr>
      <w:r w:rsidRPr="00D648AD">
        <w:rPr>
          <w:rFonts w:ascii="Times New Roman" w:hAnsi="Times New Roman" w:cs="Times New Roman"/>
          <w:b/>
          <w:sz w:val="28"/>
          <w:szCs w:val="28"/>
        </w:rPr>
        <w:t>Grade V – 2 Year Fixed Term</w:t>
      </w:r>
      <w:r w:rsidR="005824AC" w:rsidRPr="00D648AD">
        <w:rPr>
          <w:rFonts w:ascii="Times New Roman" w:hAnsi="Times New Roman" w:cs="Times New Roman"/>
          <w:b/>
          <w:sz w:val="28"/>
          <w:szCs w:val="28"/>
        </w:rPr>
        <w:t xml:space="preserve"> </w:t>
      </w:r>
    </w:p>
    <w:p w14:paraId="557891DF" w14:textId="523DFD35" w:rsidR="005824AC" w:rsidRPr="00D648AD" w:rsidRDefault="00E657CF" w:rsidP="007424B0">
      <w:pPr>
        <w:jc w:val="center"/>
        <w:rPr>
          <w:rFonts w:ascii="Times New Roman" w:hAnsi="Times New Roman" w:cs="Times New Roman"/>
          <w:b/>
          <w:sz w:val="28"/>
          <w:szCs w:val="28"/>
        </w:rPr>
      </w:pPr>
      <w:r>
        <w:rPr>
          <w:rFonts w:ascii="Times New Roman" w:hAnsi="Times New Roman" w:cs="Times New Roman"/>
          <w:b/>
          <w:sz w:val="28"/>
          <w:szCs w:val="28"/>
        </w:rPr>
        <w:t xml:space="preserve">Initial </w:t>
      </w:r>
      <w:r w:rsidR="00471A1E">
        <w:rPr>
          <w:rFonts w:ascii="Times New Roman" w:hAnsi="Times New Roman" w:cs="Times New Roman"/>
          <w:b/>
          <w:sz w:val="28"/>
          <w:szCs w:val="28"/>
        </w:rPr>
        <w:t>Duties</w:t>
      </w:r>
      <w:r w:rsidR="005824AC" w:rsidRPr="00D648AD">
        <w:rPr>
          <w:rFonts w:ascii="Times New Roman" w:hAnsi="Times New Roman" w:cs="Times New Roman"/>
          <w:b/>
          <w:sz w:val="28"/>
          <w:szCs w:val="28"/>
        </w:rPr>
        <w:t xml:space="preserve"> for Further Education and Training Access and Pathways Information </w:t>
      </w:r>
    </w:p>
    <w:p w14:paraId="3F7E1034" w14:textId="68BC4AEF" w:rsidR="001E3AF1" w:rsidRDefault="007424B0" w:rsidP="007424B0">
      <w:pPr>
        <w:jc w:val="center"/>
        <w:rPr>
          <w:rFonts w:ascii="Times New Roman" w:hAnsi="Times New Roman" w:cs="Times New Roman"/>
          <w:lang w:val="en-GB"/>
        </w:rPr>
      </w:pPr>
      <w:r w:rsidRPr="00D648AD">
        <w:rPr>
          <w:rFonts w:ascii="Times New Roman" w:hAnsi="Times New Roman" w:cs="Times New Roman"/>
          <w:b/>
          <w:sz w:val="28"/>
          <w:szCs w:val="28"/>
        </w:rPr>
        <w:t>Centre of Initial Assignment: Admissions Office, Kerry College, Denny Street, Tralee</w:t>
      </w:r>
      <w:r w:rsidR="001E3AF1" w:rsidRPr="00D648AD">
        <w:rPr>
          <w:rFonts w:ascii="Times New Roman" w:hAnsi="Times New Roman" w:cs="Times New Roman"/>
          <w:lang w:val="en-GB"/>
        </w:rPr>
        <w:t xml:space="preserve"> </w:t>
      </w:r>
    </w:p>
    <w:p w14:paraId="1A93A4B8" w14:textId="2D22DDEB" w:rsidR="006E5333" w:rsidRDefault="006E5333" w:rsidP="007424B0">
      <w:pPr>
        <w:jc w:val="center"/>
        <w:rPr>
          <w:rFonts w:ascii="Times New Roman" w:hAnsi="Times New Roman" w:cs="Times New Roman"/>
          <w:lang w:val="en-GB"/>
        </w:rPr>
      </w:pPr>
    </w:p>
    <w:p w14:paraId="6107EB5A" w14:textId="77777777" w:rsidR="006E5333" w:rsidRPr="006E5333" w:rsidRDefault="006E5333" w:rsidP="006E5333">
      <w:pPr>
        <w:ind w:left="2160" w:firstLine="720"/>
        <w:rPr>
          <w:rFonts w:ascii="Times New Roman" w:hAnsi="Times New Roman" w:cs="Times New Roman"/>
          <w:b/>
          <w:sz w:val="28"/>
          <w:szCs w:val="28"/>
        </w:rPr>
      </w:pPr>
      <w:r w:rsidRPr="006E5333">
        <w:rPr>
          <w:rFonts w:ascii="Times New Roman" w:hAnsi="Times New Roman" w:cs="Times New Roman"/>
          <w:b/>
          <w:sz w:val="28"/>
          <w:szCs w:val="28"/>
        </w:rPr>
        <w:t xml:space="preserve">       </w:t>
      </w:r>
      <w:r w:rsidRPr="006E5333">
        <w:rPr>
          <w:rFonts w:ascii="Times New Roman" w:hAnsi="Times New Roman" w:cs="Times New Roman"/>
          <w:b/>
          <w:caps/>
          <w:sz w:val="28"/>
          <w:szCs w:val="28"/>
        </w:rPr>
        <w:t>J</w:t>
      </w:r>
      <w:r w:rsidRPr="006E5333">
        <w:rPr>
          <w:rFonts w:ascii="Times New Roman" w:hAnsi="Times New Roman" w:cs="Times New Roman"/>
          <w:b/>
          <w:sz w:val="28"/>
          <w:szCs w:val="28"/>
        </w:rPr>
        <w:t>ob Description</w:t>
      </w:r>
    </w:p>
    <w:p w14:paraId="2DA84741" w14:textId="0D7B5CC4" w:rsidR="006E5333" w:rsidRPr="00D648AD" w:rsidRDefault="006E5333" w:rsidP="006E5333">
      <w:pPr>
        <w:rPr>
          <w:rFonts w:ascii="Times New Roman" w:hAnsi="Times New Roman" w:cs="Times New Roman"/>
          <w:b/>
        </w:rPr>
      </w:pPr>
    </w:p>
    <w:p w14:paraId="2FBF94E5" w14:textId="34DE2262" w:rsidR="005C78F2" w:rsidRPr="00D648AD" w:rsidRDefault="005C78F2" w:rsidP="005C78F2">
      <w:pPr>
        <w:jc w:val="both"/>
        <w:rPr>
          <w:rFonts w:ascii="Times New Roman" w:hAnsi="Times New Roman" w:cs="Times New Roman"/>
          <w:b/>
        </w:rPr>
      </w:pPr>
      <w:r w:rsidRPr="00D648AD">
        <w:rPr>
          <w:rFonts w:ascii="Times New Roman" w:hAnsi="Times New Roman" w:cs="Times New Roman"/>
          <w:b/>
        </w:rPr>
        <w:t>Nature of Post:</w:t>
      </w:r>
    </w:p>
    <w:p w14:paraId="27E256AB" w14:textId="77777777" w:rsidR="00312FB1" w:rsidRPr="00D648AD" w:rsidRDefault="00312FB1" w:rsidP="00312FB1">
      <w:pPr>
        <w:jc w:val="both"/>
        <w:rPr>
          <w:rFonts w:ascii="Times New Roman" w:hAnsi="Times New Roman" w:cs="Times New Roman"/>
        </w:rPr>
      </w:pPr>
      <w:r w:rsidRPr="00D648AD">
        <w:rPr>
          <w:rFonts w:ascii="Times New Roman" w:hAnsi="Times New Roman" w:cs="Times New Roman"/>
        </w:rPr>
        <w:t>Fixed Term Contract (2 years) - 37 hours per week</w:t>
      </w:r>
    </w:p>
    <w:p w14:paraId="70EDE6AE" w14:textId="77777777" w:rsidR="007424B0" w:rsidRPr="00D648AD" w:rsidRDefault="007424B0" w:rsidP="007424B0">
      <w:pPr>
        <w:rPr>
          <w:rFonts w:ascii="Times New Roman" w:hAnsi="Times New Roman" w:cs="Times New Roman"/>
          <w:b/>
        </w:rPr>
      </w:pPr>
    </w:p>
    <w:p w14:paraId="2799CF78" w14:textId="3DA7FEFC" w:rsidR="007424B0" w:rsidRPr="00D648AD" w:rsidRDefault="007424B0" w:rsidP="007424B0">
      <w:pPr>
        <w:rPr>
          <w:rFonts w:ascii="Times New Roman" w:hAnsi="Times New Roman" w:cs="Times New Roman"/>
          <w:b/>
        </w:rPr>
      </w:pPr>
      <w:r w:rsidRPr="00D648AD">
        <w:rPr>
          <w:rFonts w:ascii="Times New Roman" w:hAnsi="Times New Roman" w:cs="Times New Roman"/>
          <w:b/>
        </w:rPr>
        <w:t>Location</w:t>
      </w:r>
    </w:p>
    <w:p w14:paraId="52B908E2" w14:textId="28262A9A" w:rsidR="007424B0" w:rsidRPr="00D648AD" w:rsidRDefault="007424B0" w:rsidP="007424B0">
      <w:pPr>
        <w:rPr>
          <w:rFonts w:ascii="Times New Roman" w:hAnsi="Times New Roman" w:cs="Times New Roman"/>
        </w:rPr>
      </w:pPr>
      <w:r w:rsidRPr="00D648AD">
        <w:rPr>
          <w:rFonts w:ascii="Times New Roman" w:hAnsi="Times New Roman" w:cs="Times New Roman"/>
        </w:rPr>
        <w:t xml:space="preserve">Appointment is to the Scheme – </w:t>
      </w:r>
      <w:r w:rsidR="00D83609">
        <w:rPr>
          <w:rFonts w:ascii="Times New Roman" w:hAnsi="Times New Roman" w:cs="Times New Roman"/>
        </w:rPr>
        <w:t>Kerry Education and Training Board (</w:t>
      </w:r>
      <w:r w:rsidRPr="00D648AD">
        <w:rPr>
          <w:rFonts w:ascii="Times New Roman" w:hAnsi="Times New Roman" w:cs="Times New Roman"/>
        </w:rPr>
        <w:t>Kerry ETB</w:t>
      </w:r>
      <w:r w:rsidR="00D83609">
        <w:rPr>
          <w:rFonts w:ascii="Times New Roman" w:hAnsi="Times New Roman" w:cs="Times New Roman"/>
        </w:rPr>
        <w:t>)</w:t>
      </w:r>
      <w:r w:rsidRPr="00D648AD">
        <w:rPr>
          <w:rFonts w:ascii="Times New Roman" w:hAnsi="Times New Roman" w:cs="Times New Roman"/>
        </w:rPr>
        <w:t xml:space="preserve"> reserves the right to assign a staff member to any other location, as the service exigencies require.  Your centre of first assignment will be Admissions Office, Kerry College, Denny Street, Tralee, Co Kerry.</w:t>
      </w:r>
    </w:p>
    <w:p w14:paraId="1F969B39" w14:textId="77777777" w:rsidR="007424B0" w:rsidRPr="00D648AD" w:rsidRDefault="007424B0" w:rsidP="007424B0">
      <w:pPr>
        <w:rPr>
          <w:rFonts w:ascii="Times New Roman" w:hAnsi="Times New Roman" w:cs="Times New Roman"/>
        </w:rPr>
      </w:pPr>
    </w:p>
    <w:p w14:paraId="3D1FA2DC" w14:textId="77777777" w:rsidR="007424B0" w:rsidRPr="00D648AD" w:rsidRDefault="007424B0" w:rsidP="007424B0">
      <w:pPr>
        <w:rPr>
          <w:rFonts w:ascii="Times New Roman" w:hAnsi="Times New Roman" w:cs="Times New Roman"/>
          <w:b/>
        </w:rPr>
      </w:pPr>
      <w:r w:rsidRPr="00D648AD">
        <w:rPr>
          <w:rFonts w:ascii="Times New Roman" w:hAnsi="Times New Roman" w:cs="Times New Roman"/>
          <w:b/>
        </w:rPr>
        <w:t>Reporting/Accountability Relationship</w:t>
      </w:r>
    </w:p>
    <w:p w14:paraId="2C693C4A" w14:textId="71090C42" w:rsidR="00453855" w:rsidRPr="00D648AD" w:rsidRDefault="009A1860" w:rsidP="00453855">
      <w:pPr>
        <w:jc w:val="both"/>
        <w:rPr>
          <w:rFonts w:ascii="Times New Roman" w:hAnsi="Times New Roman" w:cs="Times New Roman"/>
        </w:rPr>
      </w:pPr>
      <w:r w:rsidRPr="00D648AD">
        <w:rPr>
          <w:rFonts w:ascii="Times New Roman" w:hAnsi="Times New Roman" w:cs="Times New Roman"/>
        </w:rPr>
        <w:t xml:space="preserve">Kerry College </w:t>
      </w:r>
      <w:r w:rsidR="00453855" w:rsidRPr="00D648AD">
        <w:rPr>
          <w:rFonts w:ascii="Times New Roman" w:hAnsi="Times New Roman" w:cs="Times New Roman"/>
        </w:rPr>
        <w:t>Admissions Office Manager</w:t>
      </w:r>
    </w:p>
    <w:p w14:paraId="3A52B670" w14:textId="49396DC8" w:rsidR="00453855" w:rsidRPr="00D648AD" w:rsidRDefault="00453855" w:rsidP="00453855">
      <w:pPr>
        <w:spacing w:before="240"/>
        <w:jc w:val="both"/>
        <w:rPr>
          <w:rFonts w:ascii="Times New Roman" w:hAnsi="Times New Roman" w:cs="Times New Roman"/>
        </w:rPr>
      </w:pPr>
      <w:r w:rsidRPr="00D648AD">
        <w:rPr>
          <w:rFonts w:ascii="Times New Roman" w:hAnsi="Times New Roman" w:cs="Times New Roman"/>
          <w:b/>
        </w:rPr>
        <w:t>Salary Scale:</w:t>
      </w:r>
      <w:r w:rsidR="00731A3D" w:rsidRPr="00D648AD">
        <w:rPr>
          <w:rFonts w:ascii="Times New Roman" w:hAnsi="Times New Roman" w:cs="Times New Roman"/>
        </w:rPr>
        <w:t xml:space="preserve"> €43,633 - €52,401</w:t>
      </w:r>
    </w:p>
    <w:p w14:paraId="70D4F594" w14:textId="4F84368C" w:rsidR="005C78F2" w:rsidRPr="00D648AD" w:rsidRDefault="00453855" w:rsidP="00312FB1">
      <w:pPr>
        <w:spacing w:before="240"/>
        <w:jc w:val="both"/>
        <w:rPr>
          <w:rFonts w:ascii="Times New Roman" w:hAnsi="Times New Roman" w:cs="Times New Roman"/>
        </w:rPr>
      </w:pPr>
      <w:r w:rsidRPr="00D648AD">
        <w:rPr>
          <w:rFonts w:ascii="Times New Roman" w:hAnsi="Times New Roman" w:cs="Times New Roman"/>
          <w:b/>
        </w:rPr>
        <w:t>Po</w:t>
      </w:r>
      <w:r w:rsidR="005C78F2" w:rsidRPr="00D648AD">
        <w:rPr>
          <w:rFonts w:ascii="Times New Roman" w:hAnsi="Times New Roman" w:cs="Times New Roman"/>
          <w:b/>
        </w:rPr>
        <w:t>st Summary:</w:t>
      </w:r>
    </w:p>
    <w:p w14:paraId="56F9ED13" w14:textId="1E302BBC" w:rsidR="00CB6FA7" w:rsidRPr="00D648AD" w:rsidRDefault="00453855" w:rsidP="005C78F2">
      <w:pPr>
        <w:jc w:val="both"/>
        <w:rPr>
          <w:rFonts w:ascii="Times New Roman" w:hAnsi="Times New Roman" w:cs="Times New Roman"/>
        </w:rPr>
      </w:pPr>
      <w:r w:rsidRPr="00D648AD">
        <w:rPr>
          <w:rFonts w:ascii="Times New Roman" w:hAnsi="Times New Roman" w:cs="Times New Roman"/>
        </w:rPr>
        <w:t xml:space="preserve">The </w:t>
      </w:r>
      <w:r w:rsidR="00E657CF">
        <w:rPr>
          <w:rFonts w:ascii="Times New Roman" w:hAnsi="Times New Roman" w:cs="Times New Roman"/>
        </w:rPr>
        <w:t>Further Education and Training (</w:t>
      </w:r>
      <w:r w:rsidRPr="00D648AD">
        <w:rPr>
          <w:rFonts w:ascii="Times New Roman" w:hAnsi="Times New Roman" w:cs="Times New Roman"/>
        </w:rPr>
        <w:t>FET</w:t>
      </w:r>
      <w:r w:rsidR="00E657CF">
        <w:rPr>
          <w:rFonts w:ascii="Times New Roman" w:hAnsi="Times New Roman" w:cs="Times New Roman"/>
        </w:rPr>
        <w:t>)</w:t>
      </w:r>
      <w:r w:rsidRPr="00D648AD">
        <w:rPr>
          <w:rFonts w:ascii="Times New Roman" w:hAnsi="Times New Roman" w:cs="Times New Roman"/>
        </w:rPr>
        <w:t xml:space="preserve"> Access and Pathways Information Officer (APIO) will </w:t>
      </w:r>
      <w:r w:rsidR="007F1CBD" w:rsidRPr="00D648AD">
        <w:rPr>
          <w:rFonts w:ascii="Times New Roman" w:hAnsi="Times New Roman" w:cs="Times New Roman"/>
        </w:rPr>
        <w:t>join the Kerry College Admissions Office team and work in providing</w:t>
      </w:r>
      <w:r w:rsidRPr="00D648AD">
        <w:rPr>
          <w:rFonts w:ascii="Times New Roman" w:hAnsi="Times New Roman" w:cs="Times New Roman"/>
        </w:rPr>
        <w:t xml:space="preserve"> up-to-date, accurate, user-friendly and relevant information and advice to potential </w:t>
      </w:r>
      <w:r w:rsidR="007F1CBD" w:rsidRPr="00D648AD">
        <w:rPr>
          <w:rFonts w:ascii="Times New Roman" w:hAnsi="Times New Roman" w:cs="Times New Roman"/>
        </w:rPr>
        <w:t xml:space="preserve">Kerry College </w:t>
      </w:r>
      <w:r w:rsidRPr="00D648AD">
        <w:rPr>
          <w:rFonts w:ascii="Times New Roman" w:hAnsi="Times New Roman" w:cs="Times New Roman"/>
        </w:rPr>
        <w:t>FET lear</w:t>
      </w:r>
      <w:r w:rsidR="00D83609">
        <w:rPr>
          <w:rFonts w:ascii="Times New Roman" w:hAnsi="Times New Roman" w:cs="Times New Roman"/>
        </w:rPr>
        <w:t>ners, parents/guardians,</w:t>
      </w:r>
      <w:r w:rsidRPr="00D648AD">
        <w:rPr>
          <w:rFonts w:ascii="Times New Roman" w:hAnsi="Times New Roman" w:cs="Times New Roman"/>
        </w:rPr>
        <w:t xml:space="preserve"> re accessing FET Programme</w:t>
      </w:r>
      <w:r w:rsidR="00530F26" w:rsidRPr="00D648AD">
        <w:rPr>
          <w:rFonts w:ascii="Times New Roman" w:hAnsi="Times New Roman" w:cs="Times New Roman"/>
        </w:rPr>
        <w:t xml:space="preserve">s on the </w:t>
      </w:r>
      <w:r w:rsidRPr="00D648AD">
        <w:rPr>
          <w:rFonts w:ascii="Times New Roman" w:hAnsi="Times New Roman" w:cs="Times New Roman"/>
        </w:rPr>
        <w:t>National Framework of Qualifications</w:t>
      </w:r>
      <w:r w:rsidR="006A784B" w:rsidRPr="00D648AD">
        <w:rPr>
          <w:rFonts w:ascii="Times New Roman" w:hAnsi="Times New Roman" w:cs="Times New Roman"/>
        </w:rPr>
        <w:t xml:space="preserve"> (NFQ), with particular emphasis on levels 4,5, and 6, </w:t>
      </w:r>
      <w:r w:rsidRPr="00D648AD">
        <w:rPr>
          <w:rFonts w:ascii="Times New Roman" w:hAnsi="Times New Roman" w:cs="Times New Roman"/>
        </w:rPr>
        <w:t xml:space="preserve">pathways </w:t>
      </w:r>
      <w:r w:rsidR="00530F26" w:rsidRPr="00D648AD">
        <w:rPr>
          <w:rFonts w:ascii="Times New Roman" w:hAnsi="Times New Roman" w:cs="Times New Roman"/>
        </w:rPr>
        <w:t xml:space="preserve">for progression </w:t>
      </w:r>
      <w:r w:rsidRPr="00D648AD">
        <w:rPr>
          <w:rFonts w:ascii="Times New Roman" w:hAnsi="Times New Roman" w:cs="Times New Roman"/>
        </w:rPr>
        <w:t>within FET programmes</w:t>
      </w:r>
      <w:r w:rsidR="006A784B" w:rsidRPr="00D648AD">
        <w:rPr>
          <w:rFonts w:ascii="Times New Roman" w:hAnsi="Times New Roman" w:cs="Times New Roman"/>
        </w:rPr>
        <w:t xml:space="preserve">, </w:t>
      </w:r>
      <w:r w:rsidRPr="00D648AD">
        <w:rPr>
          <w:rFonts w:ascii="Times New Roman" w:hAnsi="Times New Roman" w:cs="Times New Roman"/>
        </w:rPr>
        <w:t>pathways to Higher Education</w:t>
      </w:r>
      <w:r w:rsidR="006A784B" w:rsidRPr="00D648AD">
        <w:rPr>
          <w:rFonts w:ascii="Times New Roman" w:hAnsi="Times New Roman" w:cs="Times New Roman"/>
        </w:rPr>
        <w:t xml:space="preserve"> and </w:t>
      </w:r>
      <w:r w:rsidRPr="00D648AD">
        <w:rPr>
          <w:rFonts w:ascii="Times New Roman" w:hAnsi="Times New Roman" w:cs="Times New Roman"/>
        </w:rPr>
        <w:t>pathways to employme</w:t>
      </w:r>
      <w:r w:rsidR="00D83609">
        <w:rPr>
          <w:rFonts w:ascii="Times New Roman" w:hAnsi="Times New Roman" w:cs="Times New Roman"/>
        </w:rPr>
        <w:t>nt</w:t>
      </w:r>
      <w:r w:rsidRPr="00D648AD">
        <w:rPr>
          <w:rFonts w:ascii="Times New Roman" w:hAnsi="Times New Roman" w:cs="Times New Roman"/>
        </w:rPr>
        <w:t xml:space="preserve">. </w:t>
      </w:r>
    </w:p>
    <w:p w14:paraId="5EE3CEBD" w14:textId="647F2317" w:rsidR="00453855" w:rsidRPr="00D648AD" w:rsidRDefault="00453855" w:rsidP="005C78F2">
      <w:pPr>
        <w:jc w:val="both"/>
        <w:rPr>
          <w:rFonts w:ascii="Times New Roman" w:hAnsi="Times New Roman" w:cs="Times New Roman"/>
          <w:b/>
        </w:rPr>
      </w:pPr>
    </w:p>
    <w:p w14:paraId="1061D0FC" w14:textId="27A9FA70" w:rsidR="00453855" w:rsidRDefault="003345DE" w:rsidP="00453855">
      <w:pPr>
        <w:jc w:val="both"/>
        <w:rPr>
          <w:rFonts w:ascii="Times New Roman" w:hAnsi="Times New Roman" w:cs="Times New Roman"/>
          <w:b/>
        </w:rPr>
      </w:pPr>
      <w:r w:rsidRPr="00D648AD">
        <w:rPr>
          <w:rFonts w:ascii="Times New Roman" w:hAnsi="Times New Roman" w:cs="Times New Roman"/>
          <w:b/>
        </w:rPr>
        <w:t xml:space="preserve">Key Areas of Responsibility: </w:t>
      </w:r>
    </w:p>
    <w:p w14:paraId="1FC53F16" w14:textId="77777777" w:rsidR="00132098" w:rsidRPr="00034C99" w:rsidRDefault="00132098" w:rsidP="00132098">
      <w:pPr>
        <w:jc w:val="both"/>
        <w:rPr>
          <w:rFonts w:ascii="Times New Roman" w:hAnsi="Times New Roman" w:cs="Times New Roman"/>
        </w:rPr>
      </w:pPr>
      <w:r w:rsidRPr="00034C99">
        <w:rPr>
          <w:rFonts w:ascii="Times New Roman" w:hAnsi="Times New Roman" w:cs="Times New Roman"/>
        </w:rPr>
        <w:t>This role will include, but is not be limited to, the following:</w:t>
      </w:r>
    </w:p>
    <w:p w14:paraId="3EF95E0C" w14:textId="77777777" w:rsidR="00132098" w:rsidRPr="00D648AD" w:rsidRDefault="00132098" w:rsidP="00453855">
      <w:pPr>
        <w:jc w:val="both"/>
        <w:rPr>
          <w:rFonts w:ascii="Times New Roman" w:hAnsi="Times New Roman" w:cs="Times New Roman"/>
          <w:b/>
        </w:rPr>
      </w:pPr>
    </w:p>
    <w:p w14:paraId="793C2963" w14:textId="498C21C2" w:rsidR="00530F26" w:rsidRPr="00D648AD" w:rsidRDefault="00530F26"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rPr>
        <w:t xml:space="preserve">Researching all Kerry ETB FET provision on the National Framework </w:t>
      </w:r>
      <w:r w:rsidR="00D83609">
        <w:rPr>
          <w:rFonts w:ascii="Times New Roman" w:hAnsi="Times New Roman" w:cs="Times New Roman"/>
        </w:rPr>
        <w:t xml:space="preserve">of Qualifications (NFQ) level 1 to </w:t>
      </w:r>
      <w:r w:rsidRPr="00D648AD">
        <w:rPr>
          <w:rFonts w:ascii="Times New Roman" w:hAnsi="Times New Roman" w:cs="Times New Roman"/>
        </w:rPr>
        <w:t>6</w:t>
      </w:r>
      <w:r w:rsidR="007F1CBD" w:rsidRPr="00D648AD">
        <w:rPr>
          <w:rFonts w:ascii="Times New Roman" w:hAnsi="Times New Roman" w:cs="Times New Roman"/>
        </w:rPr>
        <w:t>, acquiring a full understanding of access requirements, progression pathways between levels 1 to 6 and progression pathways to higher education.</w:t>
      </w:r>
    </w:p>
    <w:p w14:paraId="139AFFFB" w14:textId="0DAB964C" w:rsidR="00453855" w:rsidRPr="00D648AD" w:rsidRDefault="007F1CBD"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rPr>
        <w:t xml:space="preserve">Assisting leaners, parents/guardians from the point of initial request </w:t>
      </w:r>
      <w:r w:rsidR="00D83609">
        <w:rPr>
          <w:rFonts w:ascii="Times New Roman" w:hAnsi="Times New Roman" w:cs="Times New Roman"/>
        </w:rPr>
        <w:t xml:space="preserve">by </w:t>
      </w:r>
      <w:r w:rsidRPr="00D648AD">
        <w:rPr>
          <w:rFonts w:ascii="Times New Roman" w:hAnsi="Times New Roman" w:cs="Times New Roman"/>
        </w:rPr>
        <w:t xml:space="preserve">providing accurate and timely information regarding access and progression pathway options. </w:t>
      </w:r>
    </w:p>
    <w:p w14:paraId="0C5B9CDE" w14:textId="7682E949" w:rsidR="00453855" w:rsidRPr="00D648AD" w:rsidRDefault="00D83609" w:rsidP="00453855">
      <w:pPr>
        <w:pStyle w:val="ListParagraph"/>
        <w:numPr>
          <w:ilvl w:val="0"/>
          <w:numId w:val="11"/>
        </w:numPr>
        <w:jc w:val="both"/>
        <w:rPr>
          <w:rFonts w:ascii="Times New Roman" w:hAnsi="Times New Roman" w:cs="Times New Roman"/>
        </w:rPr>
      </w:pPr>
      <w:r>
        <w:rPr>
          <w:rFonts w:ascii="Times New Roman" w:hAnsi="Times New Roman" w:cs="Times New Roman"/>
        </w:rPr>
        <w:t>Develop, implement and manage</w:t>
      </w:r>
      <w:r w:rsidR="00453855" w:rsidRPr="00D648AD">
        <w:rPr>
          <w:rFonts w:ascii="Times New Roman" w:hAnsi="Times New Roman" w:cs="Times New Roman"/>
        </w:rPr>
        <w:t xml:space="preserve"> a comprehensive and up-to-date Access and Pathways Information Centre/Database. </w:t>
      </w:r>
    </w:p>
    <w:p w14:paraId="319D9BA9" w14:textId="77777777" w:rsidR="00453855" w:rsidRPr="00D648AD" w:rsidRDefault="00453855"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rPr>
        <w:t>Raise awareness of the opportunities available in Co. Kerry through participation in FET programmes (NQF Level 1-6).</w:t>
      </w:r>
    </w:p>
    <w:p w14:paraId="06695FEA" w14:textId="75EE3516" w:rsidR="00453855" w:rsidRPr="00D648AD" w:rsidRDefault="00453855"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rPr>
        <w:lastRenderedPageBreak/>
        <w:t>Presenting information, planning and delivering webinar</w:t>
      </w:r>
      <w:r w:rsidR="00530F26" w:rsidRPr="00D648AD">
        <w:rPr>
          <w:rFonts w:ascii="Times New Roman" w:hAnsi="Times New Roman" w:cs="Times New Roman"/>
        </w:rPr>
        <w:t xml:space="preserve">s, </w:t>
      </w:r>
      <w:r w:rsidRPr="00D648AD">
        <w:rPr>
          <w:rFonts w:ascii="Times New Roman" w:hAnsi="Times New Roman" w:cs="Times New Roman"/>
        </w:rPr>
        <w:t xml:space="preserve">radio interviews etc. addressing FET Access and Pathways Information. </w:t>
      </w:r>
    </w:p>
    <w:p w14:paraId="13914C5B" w14:textId="77777777" w:rsidR="00453855" w:rsidRPr="00D648AD" w:rsidRDefault="00453855"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rPr>
        <w:t xml:space="preserve">Addressing enquiries by telephone, email and in person from members of the public, local agencies, community groups etc. </w:t>
      </w:r>
    </w:p>
    <w:p w14:paraId="482B0950" w14:textId="77777777" w:rsidR="00453855" w:rsidRPr="00D648AD" w:rsidRDefault="00453855"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rPr>
        <w:t xml:space="preserve">Developing and delivering presentations and/or information sessions to staff or learner groups. </w:t>
      </w:r>
    </w:p>
    <w:p w14:paraId="36111C21" w14:textId="1BE4D642" w:rsidR="00453855" w:rsidRPr="00D648AD" w:rsidRDefault="00453855" w:rsidP="00453855">
      <w:pPr>
        <w:pStyle w:val="ListParagraph"/>
        <w:numPr>
          <w:ilvl w:val="0"/>
          <w:numId w:val="11"/>
        </w:numPr>
        <w:rPr>
          <w:rFonts w:ascii="Times New Roman" w:hAnsi="Times New Roman" w:cs="Times New Roman"/>
        </w:rPr>
      </w:pPr>
      <w:r w:rsidRPr="00D648AD">
        <w:rPr>
          <w:rFonts w:ascii="Times New Roman" w:hAnsi="Times New Roman" w:cs="Times New Roman"/>
        </w:rPr>
        <w:t xml:space="preserve">Developing and delivering Access and Pathway publications and resources i.e. flyers, posters, reports etc. </w:t>
      </w:r>
    </w:p>
    <w:p w14:paraId="34FC54B4" w14:textId="66D2F666" w:rsidR="007F1CBD" w:rsidRPr="00D648AD" w:rsidRDefault="007F1CBD" w:rsidP="007F1CBD">
      <w:pPr>
        <w:pStyle w:val="ListParagraph"/>
        <w:numPr>
          <w:ilvl w:val="0"/>
          <w:numId w:val="11"/>
        </w:numPr>
        <w:jc w:val="both"/>
        <w:rPr>
          <w:rFonts w:ascii="Times New Roman" w:hAnsi="Times New Roman" w:cs="Times New Roman"/>
        </w:rPr>
      </w:pPr>
      <w:r w:rsidRPr="00D648AD">
        <w:rPr>
          <w:rFonts w:ascii="Times New Roman" w:hAnsi="Times New Roman" w:cs="Times New Roman"/>
        </w:rPr>
        <w:t>Identif</w:t>
      </w:r>
      <w:r w:rsidR="00D83609">
        <w:rPr>
          <w:rFonts w:ascii="Times New Roman" w:hAnsi="Times New Roman" w:cs="Times New Roman"/>
        </w:rPr>
        <w:t>ication and development, in</w:t>
      </w:r>
      <w:r w:rsidRPr="00D648AD">
        <w:rPr>
          <w:rFonts w:ascii="Times New Roman" w:hAnsi="Times New Roman" w:cs="Times New Roman"/>
        </w:rPr>
        <w:t xml:space="preserve"> consultation with Management, of possible progression pathways to Higher Education for Kerry College learners.</w:t>
      </w:r>
    </w:p>
    <w:p w14:paraId="4970DE34" w14:textId="5363B2D7" w:rsidR="00453855" w:rsidRPr="00D648AD" w:rsidRDefault="00453855"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rPr>
        <w:t xml:space="preserve">Undertaking </w:t>
      </w:r>
      <w:r w:rsidR="007F1CBD" w:rsidRPr="00D648AD">
        <w:rPr>
          <w:rFonts w:ascii="Times New Roman" w:hAnsi="Times New Roman" w:cs="Times New Roman"/>
        </w:rPr>
        <w:t xml:space="preserve">necessary </w:t>
      </w:r>
      <w:r w:rsidRPr="00D648AD">
        <w:rPr>
          <w:rFonts w:ascii="Times New Roman" w:hAnsi="Times New Roman" w:cs="Times New Roman"/>
        </w:rPr>
        <w:t xml:space="preserve">research based on access and pathways information requests and providing tailored information as required. </w:t>
      </w:r>
    </w:p>
    <w:p w14:paraId="0A093DEC" w14:textId="5388579D" w:rsidR="00453855" w:rsidRPr="00D648AD" w:rsidRDefault="00453855"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rPr>
        <w:t xml:space="preserve">Preparation </w:t>
      </w:r>
      <w:r w:rsidR="007F1CBD" w:rsidRPr="00D648AD">
        <w:rPr>
          <w:rFonts w:ascii="Times New Roman" w:hAnsi="Times New Roman" w:cs="Times New Roman"/>
        </w:rPr>
        <w:t xml:space="preserve">to a standard ready for </w:t>
      </w:r>
      <w:r w:rsidR="009A1860" w:rsidRPr="00D648AD">
        <w:rPr>
          <w:rFonts w:ascii="Times New Roman" w:hAnsi="Times New Roman" w:cs="Times New Roman"/>
        </w:rPr>
        <w:t>publication</w:t>
      </w:r>
      <w:r w:rsidR="007F1CBD" w:rsidRPr="00D648AD">
        <w:rPr>
          <w:rFonts w:ascii="Times New Roman" w:hAnsi="Times New Roman" w:cs="Times New Roman"/>
        </w:rPr>
        <w:t xml:space="preserve"> </w:t>
      </w:r>
      <w:r w:rsidRPr="00D648AD">
        <w:rPr>
          <w:rFonts w:ascii="Times New Roman" w:hAnsi="Times New Roman" w:cs="Times New Roman"/>
        </w:rPr>
        <w:t xml:space="preserve">of </w:t>
      </w:r>
      <w:r w:rsidR="00530F26" w:rsidRPr="00D648AD">
        <w:rPr>
          <w:rFonts w:ascii="Times New Roman" w:hAnsi="Times New Roman" w:cs="Times New Roman"/>
        </w:rPr>
        <w:t>bi-</w:t>
      </w:r>
      <w:r w:rsidRPr="00D648AD">
        <w:rPr>
          <w:rFonts w:ascii="Times New Roman" w:hAnsi="Times New Roman" w:cs="Times New Roman"/>
        </w:rPr>
        <w:t>weekly articles for local newspapers, social media</w:t>
      </w:r>
      <w:r w:rsidR="00530F26" w:rsidRPr="00D648AD">
        <w:rPr>
          <w:rFonts w:ascii="Times New Roman" w:hAnsi="Times New Roman" w:cs="Times New Roman"/>
        </w:rPr>
        <w:t xml:space="preserve"> platforms etc. </w:t>
      </w:r>
      <w:r w:rsidRPr="00D648AD">
        <w:rPr>
          <w:rFonts w:ascii="Times New Roman" w:hAnsi="Times New Roman" w:cs="Times New Roman"/>
        </w:rPr>
        <w:t xml:space="preserve"> </w:t>
      </w:r>
      <w:proofErr w:type="gramStart"/>
      <w:r w:rsidRPr="00D648AD">
        <w:rPr>
          <w:rFonts w:ascii="Times New Roman" w:hAnsi="Times New Roman" w:cs="Times New Roman"/>
        </w:rPr>
        <w:t>re</w:t>
      </w:r>
      <w:proofErr w:type="gramEnd"/>
      <w:r w:rsidRPr="00D648AD">
        <w:rPr>
          <w:rFonts w:ascii="Times New Roman" w:hAnsi="Times New Roman" w:cs="Times New Roman"/>
        </w:rPr>
        <w:t xml:space="preserve"> FET Access and Pathways Information.</w:t>
      </w:r>
    </w:p>
    <w:p w14:paraId="1F992FB9" w14:textId="77777777" w:rsidR="00453855" w:rsidRPr="00D648AD" w:rsidRDefault="00453855"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rPr>
        <w:t xml:space="preserve">Developing and maintaining appropriate links with other service providers. </w:t>
      </w:r>
    </w:p>
    <w:p w14:paraId="52C88D65" w14:textId="77777777" w:rsidR="00453855" w:rsidRPr="00D648AD" w:rsidRDefault="00453855"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rPr>
        <w:t xml:space="preserve">Undertaking appropriate activities to publicise and market the service. </w:t>
      </w:r>
    </w:p>
    <w:p w14:paraId="72E53694" w14:textId="2B606D11" w:rsidR="00453855" w:rsidRPr="00D648AD" w:rsidRDefault="00453855" w:rsidP="00453855">
      <w:pPr>
        <w:pStyle w:val="ListParagraph"/>
        <w:numPr>
          <w:ilvl w:val="0"/>
          <w:numId w:val="11"/>
        </w:numPr>
        <w:jc w:val="both"/>
        <w:rPr>
          <w:rFonts w:ascii="Times New Roman" w:hAnsi="Times New Roman" w:cs="Times New Roman"/>
          <w:color w:val="000000" w:themeColor="text1"/>
        </w:rPr>
      </w:pPr>
      <w:r w:rsidRPr="00D648AD">
        <w:rPr>
          <w:rFonts w:ascii="Times New Roman" w:hAnsi="Times New Roman" w:cs="Times New Roman"/>
          <w:color w:val="000000" w:themeColor="text1"/>
        </w:rPr>
        <w:t>Report and provide information as required to</w:t>
      </w:r>
      <w:r w:rsidR="00D83609">
        <w:rPr>
          <w:rFonts w:ascii="Times New Roman" w:hAnsi="Times New Roman" w:cs="Times New Roman"/>
          <w:color w:val="000000" w:themeColor="text1"/>
        </w:rPr>
        <w:t xml:space="preserve"> the Director</w:t>
      </w:r>
      <w:r w:rsidR="00530F26" w:rsidRPr="00D648AD">
        <w:rPr>
          <w:rFonts w:ascii="Times New Roman" w:hAnsi="Times New Roman" w:cs="Times New Roman"/>
          <w:color w:val="000000" w:themeColor="text1"/>
        </w:rPr>
        <w:t xml:space="preserve"> of </w:t>
      </w:r>
      <w:r w:rsidR="003345DE" w:rsidRPr="00D648AD">
        <w:rPr>
          <w:rFonts w:ascii="Times New Roman" w:hAnsi="Times New Roman" w:cs="Times New Roman"/>
          <w:color w:val="000000" w:themeColor="text1"/>
        </w:rPr>
        <w:t>FE</w:t>
      </w:r>
      <w:r w:rsidR="00530F26" w:rsidRPr="00D648AD">
        <w:rPr>
          <w:rFonts w:ascii="Times New Roman" w:hAnsi="Times New Roman" w:cs="Times New Roman"/>
          <w:color w:val="000000" w:themeColor="text1"/>
        </w:rPr>
        <w:t>T, Kerry College Senior Management</w:t>
      </w:r>
      <w:r w:rsidRPr="00D648AD">
        <w:rPr>
          <w:rFonts w:ascii="Times New Roman" w:hAnsi="Times New Roman" w:cs="Times New Roman"/>
          <w:color w:val="000000" w:themeColor="text1"/>
        </w:rPr>
        <w:t>, Board of Kerry ETB and Kerry College Governance Board.</w:t>
      </w:r>
    </w:p>
    <w:p w14:paraId="5E6BB244" w14:textId="2EB406C3" w:rsidR="00453855" w:rsidRPr="00D648AD" w:rsidRDefault="00453855" w:rsidP="00453855">
      <w:pPr>
        <w:pStyle w:val="ListParagraph"/>
        <w:numPr>
          <w:ilvl w:val="0"/>
          <w:numId w:val="11"/>
        </w:numPr>
        <w:rPr>
          <w:rFonts w:ascii="Times New Roman" w:hAnsi="Times New Roman" w:cs="Times New Roman"/>
          <w:color w:val="000000" w:themeColor="text1"/>
        </w:rPr>
      </w:pPr>
      <w:r w:rsidRPr="00D648AD">
        <w:rPr>
          <w:rFonts w:ascii="Times New Roman" w:hAnsi="Times New Roman" w:cs="Times New Roman"/>
          <w:color w:val="000000" w:themeColor="text1"/>
        </w:rPr>
        <w:t xml:space="preserve">Work with the Admissions Office management and staff to ensure the strategic performance and </w:t>
      </w:r>
      <w:r w:rsidR="00530F26" w:rsidRPr="00D648AD">
        <w:rPr>
          <w:rFonts w:ascii="Times New Roman" w:hAnsi="Times New Roman" w:cs="Times New Roman"/>
          <w:color w:val="000000" w:themeColor="text1"/>
        </w:rPr>
        <w:t xml:space="preserve">effective </w:t>
      </w:r>
      <w:r w:rsidRPr="00D648AD">
        <w:rPr>
          <w:rFonts w:ascii="Times New Roman" w:hAnsi="Times New Roman" w:cs="Times New Roman"/>
          <w:color w:val="000000" w:themeColor="text1"/>
        </w:rPr>
        <w:t>operations of Kerry College.</w:t>
      </w:r>
    </w:p>
    <w:p w14:paraId="53BDEA18" w14:textId="19162182" w:rsidR="00453855" w:rsidRPr="00D648AD" w:rsidRDefault="00453855"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color w:val="000000" w:themeColor="text1"/>
        </w:rPr>
        <w:t xml:space="preserve">Complete the necessary administrative and reporting duties associated </w:t>
      </w:r>
      <w:r w:rsidRPr="00D648AD">
        <w:rPr>
          <w:rFonts w:ascii="Times New Roman" w:hAnsi="Times New Roman" w:cs="Times New Roman"/>
        </w:rPr>
        <w:t>with the role.</w:t>
      </w:r>
    </w:p>
    <w:p w14:paraId="01102D34" w14:textId="7DCF3DDA" w:rsidR="003345DE" w:rsidRPr="00D648AD" w:rsidRDefault="003345DE" w:rsidP="00453855">
      <w:pPr>
        <w:pStyle w:val="ListParagraph"/>
        <w:numPr>
          <w:ilvl w:val="0"/>
          <w:numId w:val="11"/>
        </w:numPr>
        <w:jc w:val="both"/>
        <w:rPr>
          <w:rFonts w:ascii="Times New Roman" w:hAnsi="Times New Roman" w:cs="Times New Roman"/>
        </w:rPr>
      </w:pPr>
      <w:r w:rsidRPr="00D648AD">
        <w:rPr>
          <w:rFonts w:ascii="Times New Roman" w:hAnsi="Times New Roman" w:cs="Times New Roman"/>
          <w:color w:val="000000" w:themeColor="text1"/>
        </w:rPr>
        <w:t xml:space="preserve">Other duties appropriate to the grade, may be assigned from time to time. </w:t>
      </w:r>
    </w:p>
    <w:p w14:paraId="37CA81E5" w14:textId="77777777" w:rsidR="00453855" w:rsidRPr="00D648AD" w:rsidRDefault="00453855" w:rsidP="00453855">
      <w:pPr>
        <w:spacing w:before="240"/>
        <w:jc w:val="both"/>
        <w:rPr>
          <w:rFonts w:ascii="Times New Roman" w:hAnsi="Times New Roman" w:cs="Times New Roman"/>
        </w:rPr>
      </w:pPr>
      <w:r w:rsidRPr="00D648AD">
        <w:rPr>
          <w:rFonts w:ascii="Times New Roman" w:hAnsi="Times New Roman" w:cs="Times New Roman"/>
        </w:rPr>
        <w:t>The above list of accountabilities may be varied having regard to the changing needs of the Scheme and the terms of the post can include delivery of responses to unpredictable work demands as they arise.</w:t>
      </w:r>
    </w:p>
    <w:p w14:paraId="1F102836" w14:textId="447759E2" w:rsidR="00FB39D7" w:rsidRPr="00D648AD" w:rsidRDefault="00FB39D7" w:rsidP="00FB39D7">
      <w:pPr>
        <w:autoSpaceDE w:val="0"/>
        <w:autoSpaceDN w:val="0"/>
        <w:adjustRightInd w:val="0"/>
        <w:ind w:right="-1"/>
        <w:contextualSpacing/>
        <w:rPr>
          <w:rFonts w:ascii="Times New Roman" w:hAnsi="Times New Roman" w:cs="Times New Roman"/>
          <w:b/>
        </w:rPr>
      </w:pPr>
      <w:bookmarkStart w:id="0" w:name="_GoBack"/>
      <w:bookmarkEnd w:id="0"/>
    </w:p>
    <w:p w14:paraId="278FB338" w14:textId="445283B3" w:rsidR="00FB39D7" w:rsidRPr="000A6613" w:rsidRDefault="00FB39D7" w:rsidP="00B25B34">
      <w:pPr>
        <w:autoSpaceDE w:val="0"/>
        <w:autoSpaceDN w:val="0"/>
        <w:adjustRightInd w:val="0"/>
        <w:ind w:right="-1"/>
        <w:contextualSpacing/>
        <w:jc w:val="center"/>
        <w:rPr>
          <w:rFonts w:ascii="Times New Roman" w:hAnsi="Times New Roman" w:cs="Times New Roman"/>
          <w:b/>
          <w:sz w:val="28"/>
          <w:szCs w:val="28"/>
        </w:rPr>
      </w:pPr>
      <w:r w:rsidRPr="000A6613">
        <w:rPr>
          <w:rFonts w:ascii="Times New Roman" w:hAnsi="Times New Roman" w:cs="Times New Roman"/>
          <w:b/>
          <w:sz w:val="28"/>
          <w:szCs w:val="28"/>
        </w:rPr>
        <w:t>Person Specification</w:t>
      </w:r>
    </w:p>
    <w:p w14:paraId="16CCD8AA" w14:textId="3EDEA195" w:rsidR="00FB39D7" w:rsidRPr="00D648AD" w:rsidRDefault="00FB39D7" w:rsidP="00FB39D7">
      <w:pPr>
        <w:pStyle w:val="ListParagraph"/>
        <w:autoSpaceDE w:val="0"/>
        <w:autoSpaceDN w:val="0"/>
        <w:adjustRightInd w:val="0"/>
        <w:ind w:left="0" w:right="-1"/>
        <w:rPr>
          <w:rFonts w:ascii="Times New Roman" w:hAnsi="Times New Roman" w:cs="Times New Roman"/>
          <w:b/>
        </w:rPr>
      </w:pPr>
    </w:p>
    <w:p w14:paraId="7DE99B01" w14:textId="3C710906" w:rsidR="00453855" w:rsidRPr="00D648AD" w:rsidRDefault="00453855" w:rsidP="00FB39D7">
      <w:pPr>
        <w:pStyle w:val="ListParagraph"/>
        <w:autoSpaceDE w:val="0"/>
        <w:autoSpaceDN w:val="0"/>
        <w:adjustRightInd w:val="0"/>
        <w:ind w:left="0" w:right="-1"/>
        <w:rPr>
          <w:rFonts w:ascii="Times New Roman" w:hAnsi="Times New Roman" w:cs="Times New Roman"/>
          <w:b/>
        </w:rPr>
      </w:pPr>
      <w:r w:rsidRPr="00D648AD">
        <w:rPr>
          <w:rFonts w:ascii="Times New Roman" w:hAnsi="Times New Roman" w:cs="Times New Roman"/>
          <w:b/>
        </w:rPr>
        <w:t>Essential Requirements</w:t>
      </w:r>
    </w:p>
    <w:p w14:paraId="456A3700" w14:textId="12CF183A" w:rsidR="00FB39D7" w:rsidRPr="00D648AD" w:rsidRDefault="00FB39D7" w:rsidP="00FB39D7">
      <w:pPr>
        <w:pStyle w:val="ListParagraph"/>
        <w:autoSpaceDE w:val="0"/>
        <w:autoSpaceDN w:val="0"/>
        <w:adjustRightInd w:val="0"/>
        <w:ind w:left="0" w:right="-1"/>
        <w:rPr>
          <w:rFonts w:ascii="Times New Roman" w:hAnsi="Times New Roman" w:cs="Times New Roman"/>
          <w:b/>
          <w:i/>
        </w:rPr>
      </w:pPr>
      <w:r w:rsidRPr="00D648AD">
        <w:rPr>
          <w:rFonts w:ascii="Times New Roman" w:hAnsi="Times New Roman" w:cs="Times New Roman"/>
          <w:b/>
        </w:rPr>
        <w:t xml:space="preserve"> As per Circular Letter 8/2017 and 46/2017 candidates must (</w:t>
      </w:r>
      <w:r w:rsidRPr="00D648AD">
        <w:rPr>
          <w:rFonts w:ascii="Times New Roman" w:hAnsi="Times New Roman" w:cs="Times New Roman"/>
          <w:b/>
          <w:i/>
        </w:rPr>
        <w:t xml:space="preserve">by closing date for receipt of applications): </w:t>
      </w:r>
    </w:p>
    <w:p w14:paraId="6CF66515" w14:textId="77777777" w:rsidR="00FB39D7" w:rsidRPr="00D648AD" w:rsidRDefault="00FB39D7" w:rsidP="00FB39D7">
      <w:pPr>
        <w:numPr>
          <w:ilvl w:val="0"/>
          <w:numId w:val="18"/>
        </w:numPr>
        <w:contextualSpacing/>
        <w:rPr>
          <w:rFonts w:ascii="Times New Roman" w:hAnsi="Times New Roman" w:cs="Times New Roman"/>
        </w:rPr>
      </w:pPr>
      <w:proofErr w:type="gramStart"/>
      <w:r w:rsidRPr="00D648AD">
        <w:rPr>
          <w:rFonts w:ascii="Times New Roman" w:hAnsi="Times New Roman" w:cs="Times New Roman"/>
        </w:rPr>
        <w:t>have</w:t>
      </w:r>
      <w:proofErr w:type="gramEnd"/>
      <w:r w:rsidRPr="00D648AD">
        <w:rPr>
          <w:rFonts w:ascii="Times New Roman" w:hAnsi="Times New Roman" w:cs="Times New Roman"/>
        </w:rPr>
        <w:t xml:space="preserve"> the requisite knowledge, skills and competencies to carry out the role. Competencies will be informed by best practice Public Appointment Service competency frameworks for the Irish Public Service;  </w:t>
      </w:r>
    </w:p>
    <w:p w14:paraId="4390CC31" w14:textId="77777777" w:rsidR="00FB39D7" w:rsidRPr="00D648AD" w:rsidRDefault="00FB39D7" w:rsidP="00FB39D7">
      <w:pPr>
        <w:numPr>
          <w:ilvl w:val="0"/>
          <w:numId w:val="18"/>
        </w:numPr>
        <w:contextualSpacing/>
        <w:rPr>
          <w:rFonts w:ascii="Times New Roman" w:hAnsi="Times New Roman" w:cs="Times New Roman"/>
        </w:rPr>
      </w:pPr>
      <w:r w:rsidRPr="00D648AD">
        <w:rPr>
          <w:rFonts w:ascii="Times New Roman" w:hAnsi="Times New Roman" w:cs="Times New Roman"/>
        </w:rPr>
        <w:t xml:space="preserve">be capable and competent of fulfilling the role to a high standard; </w:t>
      </w:r>
    </w:p>
    <w:p w14:paraId="24F64D7E" w14:textId="77777777" w:rsidR="00FB39D7" w:rsidRPr="00D648AD" w:rsidRDefault="00FB39D7" w:rsidP="00FB39D7">
      <w:pPr>
        <w:numPr>
          <w:ilvl w:val="0"/>
          <w:numId w:val="18"/>
        </w:numPr>
        <w:contextualSpacing/>
        <w:rPr>
          <w:rFonts w:ascii="Times New Roman" w:hAnsi="Times New Roman" w:cs="Times New Roman"/>
        </w:rPr>
      </w:pPr>
      <w:r w:rsidRPr="00D648AD">
        <w:rPr>
          <w:rFonts w:ascii="Times New Roman" w:hAnsi="Times New Roman" w:cs="Times New Roman"/>
        </w:rPr>
        <w:t xml:space="preserve">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 </w:t>
      </w:r>
    </w:p>
    <w:p w14:paraId="18079E83" w14:textId="77777777" w:rsidR="00FB39D7" w:rsidRPr="00D648AD" w:rsidRDefault="00FB39D7" w:rsidP="00FB39D7">
      <w:pPr>
        <w:rPr>
          <w:rFonts w:ascii="Times New Roman" w:hAnsi="Times New Roman" w:cs="Times New Roman"/>
        </w:rPr>
      </w:pPr>
    </w:p>
    <w:p w14:paraId="7758C2DB" w14:textId="02FF6F23" w:rsidR="00FB39D7" w:rsidRPr="00D648AD" w:rsidRDefault="00453855" w:rsidP="00FB39D7">
      <w:pPr>
        <w:rPr>
          <w:rFonts w:ascii="Times New Roman" w:hAnsi="Times New Roman" w:cs="Times New Roman"/>
          <w:b/>
        </w:rPr>
      </w:pPr>
      <w:r w:rsidRPr="00D648AD">
        <w:rPr>
          <w:rFonts w:ascii="Times New Roman" w:hAnsi="Times New Roman" w:cs="Times New Roman"/>
          <w:b/>
        </w:rPr>
        <w:t>Desirable Requirements</w:t>
      </w:r>
    </w:p>
    <w:p w14:paraId="7A245E8B" w14:textId="588F690B" w:rsidR="00A07236" w:rsidRPr="00D648AD" w:rsidRDefault="00A07236" w:rsidP="00A07236">
      <w:pPr>
        <w:numPr>
          <w:ilvl w:val="0"/>
          <w:numId w:val="19"/>
        </w:numPr>
        <w:shd w:val="clear" w:color="auto" w:fill="FFFFFF"/>
        <w:contextualSpacing/>
        <w:rPr>
          <w:rFonts w:ascii="Times New Roman" w:hAnsi="Times New Roman" w:cs="Times New Roman"/>
          <w:color w:val="000000" w:themeColor="text1"/>
        </w:rPr>
      </w:pPr>
      <w:r w:rsidRPr="00D648AD">
        <w:rPr>
          <w:rFonts w:ascii="Times New Roman" w:hAnsi="Times New Roman" w:cs="Times New Roman"/>
          <w:color w:val="000000" w:themeColor="text1"/>
        </w:rPr>
        <w:t>Achieved or be at an advanced stage of working towards a Level 6 qualification or higher on the National Framework of Qualifications</w:t>
      </w:r>
    </w:p>
    <w:p w14:paraId="4C55D8AC" w14:textId="5AA4AA41" w:rsidR="00453855" w:rsidRPr="00D648AD" w:rsidRDefault="00453855" w:rsidP="00A07236">
      <w:pPr>
        <w:pStyle w:val="ListParagraph"/>
        <w:numPr>
          <w:ilvl w:val="0"/>
          <w:numId w:val="19"/>
        </w:numPr>
        <w:rPr>
          <w:rFonts w:ascii="Times New Roman" w:hAnsi="Times New Roman" w:cs="Times New Roman"/>
          <w:color w:val="000000" w:themeColor="text1"/>
        </w:rPr>
      </w:pPr>
      <w:r w:rsidRPr="00D648AD">
        <w:rPr>
          <w:rFonts w:ascii="Times New Roman" w:hAnsi="Times New Roman" w:cs="Times New Roman"/>
          <w:color w:val="000000" w:themeColor="text1"/>
        </w:rPr>
        <w:t>Good Marketing and Promotional Skills</w:t>
      </w:r>
    </w:p>
    <w:p w14:paraId="14660DB0" w14:textId="77777777" w:rsidR="00453855" w:rsidRPr="00D648AD" w:rsidRDefault="00453855" w:rsidP="00453855">
      <w:pPr>
        <w:pStyle w:val="ListParagraph"/>
        <w:numPr>
          <w:ilvl w:val="0"/>
          <w:numId w:val="19"/>
        </w:numPr>
        <w:rPr>
          <w:rFonts w:ascii="Times New Roman" w:hAnsi="Times New Roman" w:cs="Times New Roman"/>
          <w:color w:val="000000" w:themeColor="text1"/>
        </w:rPr>
      </w:pPr>
      <w:r w:rsidRPr="00D648AD">
        <w:rPr>
          <w:rFonts w:ascii="Times New Roman" w:hAnsi="Times New Roman" w:cs="Times New Roman"/>
          <w:color w:val="000000" w:themeColor="text1"/>
        </w:rPr>
        <w:t>Good working knowledge of social media</w:t>
      </w:r>
    </w:p>
    <w:p w14:paraId="2A27CC31" w14:textId="3095FCA0" w:rsidR="00453855" w:rsidRPr="00D648AD" w:rsidRDefault="00453855" w:rsidP="00453855">
      <w:pPr>
        <w:pStyle w:val="ListParagraph"/>
        <w:numPr>
          <w:ilvl w:val="0"/>
          <w:numId w:val="19"/>
        </w:numPr>
        <w:rPr>
          <w:rFonts w:ascii="Times New Roman" w:hAnsi="Times New Roman" w:cs="Times New Roman"/>
          <w:color w:val="000000" w:themeColor="text1"/>
        </w:rPr>
      </w:pPr>
      <w:r w:rsidRPr="00D648AD">
        <w:rPr>
          <w:rFonts w:ascii="Times New Roman" w:hAnsi="Times New Roman" w:cs="Times New Roman"/>
          <w:color w:val="000000" w:themeColor="text1"/>
        </w:rPr>
        <w:t>Excellent interpersonal and communication skills</w:t>
      </w:r>
    </w:p>
    <w:p w14:paraId="050950C2" w14:textId="123D8990" w:rsidR="009A1860" w:rsidRPr="00D648AD" w:rsidRDefault="009A1860" w:rsidP="00453855">
      <w:pPr>
        <w:pStyle w:val="ListParagraph"/>
        <w:numPr>
          <w:ilvl w:val="0"/>
          <w:numId w:val="19"/>
        </w:numPr>
        <w:rPr>
          <w:rFonts w:ascii="Times New Roman" w:hAnsi="Times New Roman" w:cs="Times New Roman"/>
          <w:color w:val="000000" w:themeColor="text1"/>
        </w:rPr>
      </w:pPr>
      <w:r w:rsidRPr="00D648AD">
        <w:rPr>
          <w:rFonts w:ascii="Times New Roman" w:hAnsi="Times New Roman" w:cs="Times New Roman"/>
          <w:color w:val="000000" w:themeColor="text1"/>
        </w:rPr>
        <w:t xml:space="preserve">Strong, well developed information interpretation and writing skills </w:t>
      </w:r>
    </w:p>
    <w:p w14:paraId="53D13091" w14:textId="77777777" w:rsidR="00453855" w:rsidRPr="00D648AD" w:rsidRDefault="00453855" w:rsidP="00453855">
      <w:pPr>
        <w:pStyle w:val="ListParagraph"/>
        <w:numPr>
          <w:ilvl w:val="0"/>
          <w:numId w:val="19"/>
        </w:numPr>
        <w:rPr>
          <w:rFonts w:ascii="Times New Roman" w:hAnsi="Times New Roman" w:cs="Times New Roman"/>
          <w:color w:val="000000" w:themeColor="text1"/>
        </w:rPr>
      </w:pPr>
      <w:r w:rsidRPr="00D648AD">
        <w:rPr>
          <w:rFonts w:ascii="Times New Roman" w:hAnsi="Times New Roman" w:cs="Times New Roman"/>
          <w:color w:val="000000" w:themeColor="text1"/>
        </w:rPr>
        <w:lastRenderedPageBreak/>
        <w:t>Good planning and organisational skills</w:t>
      </w:r>
    </w:p>
    <w:p w14:paraId="7353FEA0" w14:textId="76349811" w:rsidR="00453855" w:rsidRPr="00D648AD" w:rsidRDefault="00453855" w:rsidP="00453855">
      <w:pPr>
        <w:pStyle w:val="ListParagraph"/>
        <w:numPr>
          <w:ilvl w:val="0"/>
          <w:numId w:val="19"/>
        </w:numPr>
        <w:rPr>
          <w:rFonts w:ascii="Times New Roman" w:hAnsi="Times New Roman" w:cs="Times New Roman"/>
          <w:color w:val="000000" w:themeColor="text1"/>
        </w:rPr>
      </w:pPr>
      <w:r w:rsidRPr="00D648AD">
        <w:rPr>
          <w:rFonts w:ascii="Times New Roman" w:hAnsi="Times New Roman" w:cs="Times New Roman"/>
          <w:color w:val="000000" w:themeColor="text1"/>
        </w:rPr>
        <w:t>Full clean driving licence</w:t>
      </w:r>
    </w:p>
    <w:p w14:paraId="1F5A7BAF" w14:textId="6CF03B7B" w:rsidR="00FB39D7" w:rsidRPr="00D648AD" w:rsidRDefault="00FB39D7" w:rsidP="00FB39D7">
      <w:pPr>
        <w:jc w:val="both"/>
        <w:rPr>
          <w:rFonts w:ascii="Times New Roman" w:eastAsia="Times New Roman" w:hAnsi="Times New Roman" w:cs="Times New Roman"/>
          <w:b/>
          <w:lang w:val="en-GB"/>
        </w:rPr>
      </w:pPr>
    </w:p>
    <w:p w14:paraId="6A692F43" w14:textId="480C6A65" w:rsidR="00FB39D7" w:rsidRPr="00D648AD" w:rsidRDefault="00FB39D7" w:rsidP="00FB39D7">
      <w:pPr>
        <w:jc w:val="both"/>
        <w:rPr>
          <w:rFonts w:ascii="Times New Roman" w:eastAsia="Times New Roman" w:hAnsi="Times New Roman" w:cs="Times New Roman"/>
          <w:b/>
          <w:lang w:val="en-GB"/>
        </w:rPr>
      </w:pPr>
      <w:r w:rsidRPr="00D648AD">
        <w:rPr>
          <w:rFonts w:ascii="Times New Roman" w:eastAsia="Times New Roman" w:hAnsi="Times New Roman" w:cs="Times New Roman"/>
          <w:b/>
          <w:lang w:val="en-GB"/>
        </w:rPr>
        <w:t>Competences required</w:t>
      </w:r>
    </w:p>
    <w:p w14:paraId="60471C0B" w14:textId="77777777" w:rsidR="00FB39D7" w:rsidRPr="00D648AD" w:rsidRDefault="00FB39D7" w:rsidP="00FB39D7">
      <w:pPr>
        <w:pStyle w:val="BodyTextIndent"/>
        <w:spacing w:after="0"/>
        <w:ind w:left="0" w:right="-1"/>
        <w:rPr>
          <w:rFonts w:ascii="Times New Roman" w:hAnsi="Times New Roman" w:cs="Times New Roman"/>
        </w:rPr>
      </w:pPr>
      <w:r w:rsidRPr="00D648AD">
        <w:rPr>
          <w:rFonts w:ascii="Times New Roman" w:hAnsi="Times New Roman" w:cs="Times New Roman"/>
        </w:rPr>
        <w:t xml:space="preserve">Kerry ETB Core Values of Respect, Quality, Equality, Inclusion and Learning are the guiding principles of the organisation and underpin the competencies required to fulfil this role.  </w:t>
      </w:r>
    </w:p>
    <w:p w14:paraId="230BB1C2" w14:textId="77777777" w:rsidR="00FB39D7" w:rsidRPr="00D648AD" w:rsidRDefault="00FB39D7" w:rsidP="00FB39D7">
      <w:pPr>
        <w:jc w:val="both"/>
        <w:rPr>
          <w:rFonts w:ascii="Times New Roman" w:hAnsi="Times New Roman" w:cs="Times New Roman"/>
        </w:rPr>
      </w:pPr>
    </w:p>
    <w:p w14:paraId="12AF1833" w14:textId="77777777" w:rsidR="00FB39D7" w:rsidRPr="00D648AD" w:rsidRDefault="00FB39D7" w:rsidP="00FB39D7">
      <w:pPr>
        <w:jc w:val="both"/>
        <w:rPr>
          <w:rFonts w:ascii="Times New Roman" w:hAnsi="Times New Roman" w:cs="Times New Roman"/>
        </w:rPr>
      </w:pPr>
      <w:r w:rsidRPr="00D648AD">
        <w:rPr>
          <w:rFonts w:ascii="Times New Roman" w:hAnsi="Times New Roman" w:cs="Times New Roman"/>
        </w:rPr>
        <w:t>The person appointed to the above post will be required to show evidence of the following competences:</w:t>
      </w:r>
    </w:p>
    <w:p w14:paraId="62402342" w14:textId="77777777" w:rsidR="00FB39D7" w:rsidRPr="00D648AD" w:rsidRDefault="00FB39D7" w:rsidP="00FB39D7">
      <w:pPr>
        <w:autoSpaceDE w:val="0"/>
        <w:autoSpaceDN w:val="0"/>
        <w:adjustRightInd w:val="0"/>
        <w:rPr>
          <w:rFonts w:ascii="Times New Roman" w:hAnsi="Times New Roman" w:cs="Times New Roman"/>
          <w:color w:val="000000"/>
        </w:rPr>
      </w:pPr>
    </w:p>
    <w:p w14:paraId="519586CC" w14:textId="77777777" w:rsidR="00FB39D7" w:rsidRPr="00D648AD" w:rsidRDefault="00FB39D7" w:rsidP="00FB39D7">
      <w:pPr>
        <w:autoSpaceDE w:val="0"/>
        <w:autoSpaceDN w:val="0"/>
        <w:adjustRightInd w:val="0"/>
        <w:rPr>
          <w:rFonts w:ascii="Times New Roman" w:hAnsi="Times New Roman" w:cs="Times New Roman"/>
          <w:b/>
        </w:rPr>
      </w:pPr>
      <w:r w:rsidRPr="00D648AD">
        <w:rPr>
          <w:rFonts w:ascii="Times New Roman" w:hAnsi="Times New Roman" w:cs="Times New Roman"/>
          <w:b/>
        </w:rPr>
        <w:t xml:space="preserve">Specialist Knowledge, Expertise and Self Development </w:t>
      </w:r>
    </w:p>
    <w:p w14:paraId="7061288F"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Clearly understands the role, objectives and targets and how they fit into the work of the Organisation. </w:t>
      </w:r>
    </w:p>
    <w:p w14:paraId="5A5DD7BB" w14:textId="77777777" w:rsidR="00FB39D7" w:rsidRPr="00D648AD" w:rsidRDefault="00FB39D7" w:rsidP="00FB39D7">
      <w:pPr>
        <w:numPr>
          <w:ilvl w:val="0"/>
          <w:numId w:val="16"/>
        </w:numPr>
        <w:autoSpaceDE w:val="0"/>
        <w:autoSpaceDN w:val="0"/>
        <w:adjustRightInd w:val="0"/>
        <w:rPr>
          <w:rFonts w:ascii="Times New Roman" w:hAnsi="Times New Roman" w:cs="Times New Roman"/>
          <w:color w:val="000000"/>
        </w:rPr>
      </w:pPr>
      <w:r w:rsidRPr="00D648AD">
        <w:rPr>
          <w:rFonts w:ascii="Times New Roman" w:eastAsia="Times New Roman" w:hAnsi="Times New Roman" w:cs="Times New Roman"/>
          <w:lang w:val="en-GB"/>
        </w:rPr>
        <w:t xml:space="preserve">Develops the expertise necessary to carry out the role to a high standard and has a thorough understanding of the Code of Practice for the Governance of Education and Training Boards </w:t>
      </w:r>
      <w:r w:rsidRPr="00D648AD">
        <w:rPr>
          <w:rFonts w:ascii="Times New Roman" w:hAnsi="Times New Roman" w:cs="Times New Roman"/>
          <w:color w:val="000000"/>
        </w:rPr>
        <w:t xml:space="preserve"> </w:t>
      </w:r>
    </w:p>
    <w:p w14:paraId="5D29FC6B"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Is proactive in keeping up to date on issues and key developments that may impact on the Department and/or wider ETB service </w:t>
      </w:r>
    </w:p>
    <w:p w14:paraId="2EC58CC2"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Consistently reviews own performance and sets self-challenging goals and targets </w:t>
      </w:r>
    </w:p>
    <w:p w14:paraId="6BB5B9ED" w14:textId="77777777" w:rsidR="00FB39D7" w:rsidRPr="00D648AD" w:rsidRDefault="00FB39D7" w:rsidP="00FB39D7">
      <w:pPr>
        <w:autoSpaceDE w:val="0"/>
        <w:autoSpaceDN w:val="0"/>
        <w:adjustRightInd w:val="0"/>
        <w:rPr>
          <w:rFonts w:ascii="Times New Roman" w:hAnsi="Times New Roman" w:cs="Times New Roman"/>
          <w:b/>
        </w:rPr>
      </w:pPr>
    </w:p>
    <w:p w14:paraId="35AAB5EE" w14:textId="77777777" w:rsidR="00FB39D7" w:rsidRPr="00D648AD" w:rsidRDefault="00FB39D7" w:rsidP="00FB39D7">
      <w:pPr>
        <w:autoSpaceDE w:val="0"/>
        <w:autoSpaceDN w:val="0"/>
        <w:adjustRightInd w:val="0"/>
        <w:rPr>
          <w:rFonts w:ascii="Times New Roman" w:hAnsi="Times New Roman" w:cs="Times New Roman"/>
          <w:b/>
        </w:rPr>
      </w:pPr>
      <w:r w:rsidRPr="00D648AD">
        <w:rPr>
          <w:rFonts w:ascii="Times New Roman" w:hAnsi="Times New Roman" w:cs="Times New Roman"/>
          <w:b/>
        </w:rPr>
        <w:t>Leadership Potential</w:t>
      </w:r>
    </w:p>
    <w:p w14:paraId="7112369D" w14:textId="77777777" w:rsidR="00FB39D7" w:rsidRPr="00D648AD" w:rsidRDefault="00FB39D7" w:rsidP="00FB39D7">
      <w:pPr>
        <w:numPr>
          <w:ilvl w:val="0"/>
          <w:numId w:val="15"/>
        </w:numPr>
        <w:autoSpaceDE w:val="0"/>
        <w:autoSpaceDN w:val="0"/>
        <w:adjustRightInd w:val="0"/>
        <w:rPr>
          <w:rFonts w:ascii="Times New Roman" w:eastAsia="Times New Roman" w:hAnsi="Times New Roman" w:cs="Times New Roman"/>
          <w:lang w:val="en-GB"/>
        </w:rPr>
      </w:pPr>
      <w:r w:rsidRPr="00D648AD">
        <w:rPr>
          <w:rFonts w:ascii="Times New Roman" w:eastAsia="Times New Roman" w:hAnsi="Times New Roman" w:cs="Times New Roman"/>
          <w:lang w:val="en-GB"/>
        </w:rPr>
        <w:t>Is flexible and willing to adapt, positively contributing to the implementation of change</w:t>
      </w:r>
    </w:p>
    <w:p w14:paraId="62C605FE" w14:textId="77777777" w:rsidR="00FB39D7" w:rsidRPr="00D648AD" w:rsidRDefault="00FB39D7" w:rsidP="00FB39D7">
      <w:pPr>
        <w:numPr>
          <w:ilvl w:val="0"/>
          <w:numId w:val="15"/>
        </w:numPr>
        <w:autoSpaceDE w:val="0"/>
        <w:autoSpaceDN w:val="0"/>
        <w:adjustRightInd w:val="0"/>
        <w:rPr>
          <w:rFonts w:ascii="Times New Roman" w:eastAsia="Times New Roman" w:hAnsi="Times New Roman" w:cs="Times New Roman"/>
          <w:lang w:val="en-GB"/>
        </w:rPr>
      </w:pPr>
      <w:r w:rsidRPr="00D648AD">
        <w:rPr>
          <w:rFonts w:ascii="Times New Roman" w:eastAsia="Times New Roman" w:hAnsi="Times New Roman" w:cs="Times New Roman"/>
          <w:lang w:val="en-GB"/>
        </w:rPr>
        <w:t>Contributes to the development of policies in the Department/Organisation</w:t>
      </w:r>
    </w:p>
    <w:p w14:paraId="61E0BCE9" w14:textId="77777777" w:rsidR="00FB39D7" w:rsidRPr="00D648AD" w:rsidRDefault="00FB39D7" w:rsidP="00FB39D7">
      <w:pPr>
        <w:numPr>
          <w:ilvl w:val="0"/>
          <w:numId w:val="15"/>
        </w:numPr>
        <w:autoSpaceDE w:val="0"/>
        <w:autoSpaceDN w:val="0"/>
        <w:adjustRightInd w:val="0"/>
        <w:rPr>
          <w:rFonts w:ascii="Times New Roman" w:eastAsia="Times New Roman" w:hAnsi="Times New Roman" w:cs="Times New Roman"/>
          <w:lang w:val="en-GB"/>
        </w:rPr>
      </w:pPr>
      <w:r w:rsidRPr="00D648AD">
        <w:rPr>
          <w:rFonts w:ascii="Times New Roman" w:eastAsia="Times New Roman" w:hAnsi="Times New Roman" w:cs="Times New Roman"/>
          <w:lang w:val="en-GB"/>
        </w:rPr>
        <w:t>Seeks to understand the implications of taking a particular position on issues and how interdependencies need to be addressed in a logical and consistent way</w:t>
      </w:r>
    </w:p>
    <w:p w14:paraId="05BC161B" w14:textId="77777777" w:rsidR="00FB39D7" w:rsidRPr="00D648AD" w:rsidRDefault="00FB39D7" w:rsidP="00FB39D7">
      <w:pPr>
        <w:numPr>
          <w:ilvl w:val="0"/>
          <w:numId w:val="15"/>
        </w:numPr>
        <w:autoSpaceDE w:val="0"/>
        <w:autoSpaceDN w:val="0"/>
        <w:adjustRightInd w:val="0"/>
        <w:rPr>
          <w:rFonts w:ascii="Times New Roman" w:eastAsia="Times New Roman" w:hAnsi="Times New Roman" w:cs="Times New Roman"/>
          <w:lang w:val="en-GB"/>
        </w:rPr>
      </w:pPr>
      <w:r w:rsidRPr="00D648AD">
        <w:rPr>
          <w:rFonts w:ascii="Times New Roman" w:eastAsia="Times New Roman" w:hAnsi="Times New Roman" w:cs="Times New Roman"/>
          <w:lang w:val="en-GB"/>
        </w:rPr>
        <w:t>Maximises the contribution of the team, encouraging ownership, providing support and working effectively with others</w:t>
      </w:r>
    </w:p>
    <w:p w14:paraId="1BA8CD06" w14:textId="77777777" w:rsidR="00FB39D7" w:rsidRPr="00D648AD" w:rsidRDefault="00FB39D7" w:rsidP="00FB39D7">
      <w:pPr>
        <w:numPr>
          <w:ilvl w:val="0"/>
          <w:numId w:val="15"/>
        </w:numPr>
        <w:autoSpaceDE w:val="0"/>
        <w:autoSpaceDN w:val="0"/>
        <w:adjustRightInd w:val="0"/>
        <w:rPr>
          <w:rFonts w:ascii="Times New Roman" w:eastAsia="Times New Roman" w:hAnsi="Times New Roman" w:cs="Times New Roman"/>
          <w:lang w:val="en-GB"/>
        </w:rPr>
      </w:pPr>
      <w:r w:rsidRPr="00D648AD">
        <w:rPr>
          <w:rFonts w:ascii="Times New Roman" w:eastAsia="Times New Roman" w:hAnsi="Times New Roman" w:cs="Times New Roman"/>
          <w:lang w:val="en-GB"/>
        </w:rPr>
        <w:t>Formulates a perspective on issues considered important and actively contributes across a range of settings</w:t>
      </w:r>
    </w:p>
    <w:p w14:paraId="35CE1009" w14:textId="77777777" w:rsidR="00FB39D7" w:rsidRPr="00D648AD" w:rsidRDefault="00FB39D7" w:rsidP="00FB39D7">
      <w:pPr>
        <w:autoSpaceDE w:val="0"/>
        <w:autoSpaceDN w:val="0"/>
        <w:adjustRightInd w:val="0"/>
        <w:rPr>
          <w:rFonts w:ascii="Times New Roman" w:hAnsi="Times New Roman" w:cs="Times New Roman"/>
          <w:b/>
        </w:rPr>
      </w:pPr>
    </w:p>
    <w:p w14:paraId="3D49ED3B" w14:textId="225FC0F1" w:rsidR="00FB39D7" w:rsidRPr="00D648AD" w:rsidRDefault="00FB39D7" w:rsidP="00FB39D7">
      <w:pPr>
        <w:autoSpaceDE w:val="0"/>
        <w:autoSpaceDN w:val="0"/>
        <w:adjustRightInd w:val="0"/>
        <w:rPr>
          <w:rFonts w:ascii="Times New Roman" w:hAnsi="Times New Roman" w:cs="Times New Roman"/>
          <w:b/>
        </w:rPr>
      </w:pPr>
      <w:r w:rsidRPr="00D648AD">
        <w:rPr>
          <w:rFonts w:ascii="Times New Roman" w:hAnsi="Times New Roman" w:cs="Times New Roman"/>
          <w:b/>
        </w:rPr>
        <w:t xml:space="preserve">Analysis </w:t>
      </w:r>
      <w:r w:rsidR="00471A1E">
        <w:rPr>
          <w:rFonts w:ascii="Times New Roman" w:hAnsi="Times New Roman" w:cs="Times New Roman"/>
          <w:b/>
        </w:rPr>
        <w:t>and</w:t>
      </w:r>
      <w:r w:rsidRPr="00D648AD">
        <w:rPr>
          <w:rFonts w:ascii="Times New Roman" w:hAnsi="Times New Roman" w:cs="Times New Roman"/>
          <w:b/>
        </w:rPr>
        <w:t xml:space="preserve"> Decision Making </w:t>
      </w:r>
    </w:p>
    <w:p w14:paraId="581EC09B" w14:textId="77777777" w:rsidR="00FB39D7" w:rsidRPr="00D648AD" w:rsidRDefault="00FB39D7" w:rsidP="00FB39D7">
      <w:pPr>
        <w:numPr>
          <w:ilvl w:val="0"/>
          <w:numId w:val="15"/>
        </w:numPr>
        <w:autoSpaceDE w:val="0"/>
        <w:autoSpaceDN w:val="0"/>
        <w:adjustRightInd w:val="0"/>
        <w:rPr>
          <w:rFonts w:ascii="Times New Roman" w:eastAsia="Times New Roman" w:hAnsi="Times New Roman" w:cs="Times New Roman"/>
          <w:lang w:val="en-GB"/>
        </w:rPr>
      </w:pPr>
      <w:r w:rsidRPr="00D648AD">
        <w:rPr>
          <w:rFonts w:ascii="Times New Roman" w:eastAsia="Times New Roman" w:hAnsi="Times New Roman" w:cs="Times New Roman"/>
          <w:lang w:val="en-GB"/>
        </w:rPr>
        <w:t>Is skilled in policy analysis and development, challenging the established wisdom and adopting an open-minded approach</w:t>
      </w:r>
    </w:p>
    <w:p w14:paraId="2ECFE1C9" w14:textId="77777777" w:rsidR="00FB39D7" w:rsidRPr="00D648AD" w:rsidRDefault="00FB39D7" w:rsidP="00FB39D7">
      <w:pPr>
        <w:numPr>
          <w:ilvl w:val="0"/>
          <w:numId w:val="15"/>
        </w:numPr>
        <w:autoSpaceDE w:val="0"/>
        <w:autoSpaceDN w:val="0"/>
        <w:adjustRightInd w:val="0"/>
        <w:rPr>
          <w:rFonts w:ascii="Times New Roman" w:eastAsia="Times New Roman" w:hAnsi="Times New Roman" w:cs="Times New Roman"/>
          <w:lang w:val="en-GB"/>
        </w:rPr>
      </w:pPr>
      <w:r w:rsidRPr="00D648AD">
        <w:rPr>
          <w:rFonts w:ascii="Times New Roman" w:eastAsia="Times New Roman" w:hAnsi="Times New Roman" w:cs="Times New Roman"/>
          <w:lang w:val="en-GB"/>
        </w:rPr>
        <w:t>Quickly gets up to speed in a complex situation, rapidly absorbing all relevant information/data (written and oral)</w:t>
      </w:r>
    </w:p>
    <w:p w14:paraId="7815AFF0" w14:textId="77777777" w:rsidR="00FB39D7" w:rsidRPr="00D648AD" w:rsidRDefault="00FB39D7" w:rsidP="00FB39D7">
      <w:pPr>
        <w:numPr>
          <w:ilvl w:val="0"/>
          <w:numId w:val="15"/>
        </w:numPr>
        <w:autoSpaceDE w:val="0"/>
        <w:autoSpaceDN w:val="0"/>
        <w:adjustRightInd w:val="0"/>
        <w:rPr>
          <w:rFonts w:ascii="Times New Roman" w:eastAsia="Times New Roman" w:hAnsi="Times New Roman" w:cs="Times New Roman"/>
          <w:lang w:val="en-GB"/>
        </w:rPr>
      </w:pPr>
      <w:r w:rsidRPr="00D648AD">
        <w:rPr>
          <w:rFonts w:ascii="Times New Roman" w:eastAsia="Times New Roman" w:hAnsi="Times New Roman" w:cs="Times New Roman"/>
          <w:lang w:val="en-GB"/>
        </w:rPr>
        <w:t>Uses numerical data skilfully to understand and evaluate service issues and adjudicating tenders.</w:t>
      </w:r>
    </w:p>
    <w:p w14:paraId="730B74CF" w14:textId="77777777" w:rsidR="00FB39D7" w:rsidRPr="00D648AD" w:rsidRDefault="00FB39D7" w:rsidP="00FB39D7">
      <w:pPr>
        <w:numPr>
          <w:ilvl w:val="0"/>
          <w:numId w:val="15"/>
        </w:numPr>
        <w:autoSpaceDE w:val="0"/>
        <w:autoSpaceDN w:val="0"/>
        <w:adjustRightInd w:val="0"/>
        <w:rPr>
          <w:rFonts w:ascii="Times New Roman" w:eastAsia="Times New Roman" w:hAnsi="Times New Roman" w:cs="Times New Roman"/>
          <w:lang w:val="en-GB"/>
        </w:rPr>
      </w:pPr>
      <w:r w:rsidRPr="00D648AD">
        <w:rPr>
          <w:rFonts w:ascii="Times New Roman" w:eastAsia="Times New Roman" w:hAnsi="Times New Roman" w:cs="Times New Roman"/>
          <w:lang w:val="en-GB"/>
        </w:rPr>
        <w:t>Identifies key themes and patterns in and across different sources of information, drawing sound and balanced conclusions</w:t>
      </w:r>
    </w:p>
    <w:p w14:paraId="198D1553" w14:textId="77777777" w:rsidR="00FB39D7" w:rsidRPr="00D648AD" w:rsidRDefault="00FB39D7" w:rsidP="00FB39D7">
      <w:pPr>
        <w:numPr>
          <w:ilvl w:val="0"/>
          <w:numId w:val="15"/>
        </w:numPr>
        <w:autoSpaceDE w:val="0"/>
        <w:autoSpaceDN w:val="0"/>
        <w:adjustRightInd w:val="0"/>
        <w:rPr>
          <w:rFonts w:ascii="Times New Roman" w:eastAsia="Times New Roman" w:hAnsi="Times New Roman" w:cs="Times New Roman"/>
          <w:lang w:val="en-GB"/>
        </w:rPr>
      </w:pPr>
      <w:r w:rsidRPr="00D648AD">
        <w:rPr>
          <w:rFonts w:ascii="Times New Roman" w:eastAsia="Times New Roman" w:hAnsi="Times New Roman" w:cs="Times New Roman"/>
          <w:lang w:val="en-GB"/>
        </w:rPr>
        <w:t>Sees the logical implications of taking a particular position on an issue</w:t>
      </w:r>
    </w:p>
    <w:p w14:paraId="5477C8D3" w14:textId="77777777" w:rsidR="00FB39D7" w:rsidRPr="00D648AD" w:rsidRDefault="00FB39D7" w:rsidP="00FB39D7">
      <w:pPr>
        <w:autoSpaceDE w:val="0"/>
        <w:autoSpaceDN w:val="0"/>
        <w:adjustRightInd w:val="0"/>
        <w:rPr>
          <w:rFonts w:ascii="Times New Roman" w:hAnsi="Times New Roman" w:cs="Times New Roman"/>
          <w:color w:val="000000"/>
        </w:rPr>
      </w:pPr>
    </w:p>
    <w:p w14:paraId="12601EEC" w14:textId="77777777" w:rsidR="00FB39D7" w:rsidRPr="00D648AD" w:rsidRDefault="00FB39D7" w:rsidP="00FB39D7">
      <w:pPr>
        <w:autoSpaceDE w:val="0"/>
        <w:autoSpaceDN w:val="0"/>
        <w:adjustRightInd w:val="0"/>
        <w:rPr>
          <w:rFonts w:ascii="Times New Roman" w:hAnsi="Times New Roman" w:cs="Times New Roman"/>
          <w:b/>
        </w:rPr>
      </w:pPr>
      <w:r w:rsidRPr="00D648AD">
        <w:rPr>
          <w:rFonts w:ascii="Times New Roman" w:hAnsi="Times New Roman" w:cs="Times New Roman"/>
          <w:b/>
        </w:rPr>
        <w:t xml:space="preserve">Delivery of Results </w:t>
      </w:r>
    </w:p>
    <w:p w14:paraId="0C8EF62A" w14:textId="77777777" w:rsidR="00FB39D7" w:rsidRPr="00D648AD" w:rsidRDefault="00FB39D7" w:rsidP="00FB39D7">
      <w:pPr>
        <w:numPr>
          <w:ilvl w:val="0"/>
          <w:numId w:val="17"/>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Assumes personal responsibility for and delivers on agreed objectives/goals </w:t>
      </w:r>
    </w:p>
    <w:p w14:paraId="63866619" w14:textId="77777777" w:rsidR="00FB39D7" w:rsidRPr="00D648AD" w:rsidRDefault="00FB39D7" w:rsidP="00FB39D7">
      <w:pPr>
        <w:numPr>
          <w:ilvl w:val="0"/>
          <w:numId w:val="17"/>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Manages and progresses multiple projects and work activities successfully </w:t>
      </w:r>
    </w:p>
    <w:p w14:paraId="3607B9CE" w14:textId="77777777" w:rsidR="00FB39D7" w:rsidRPr="00D648AD" w:rsidRDefault="00FB39D7" w:rsidP="00FB39D7">
      <w:pPr>
        <w:numPr>
          <w:ilvl w:val="0"/>
          <w:numId w:val="17"/>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Accurately estimates time parameters for projects and manages own time efficiently, anticipating obstacles and making contingencies for overcoming these </w:t>
      </w:r>
    </w:p>
    <w:p w14:paraId="616FDCD0" w14:textId="77777777" w:rsidR="00FB39D7" w:rsidRPr="00D648AD" w:rsidRDefault="00FB39D7" w:rsidP="00FB39D7">
      <w:pPr>
        <w:numPr>
          <w:ilvl w:val="0"/>
          <w:numId w:val="17"/>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Maintains a strong focus on meeting the needs of customers at all times </w:t>
      </w:r>
    </w:p>
    <w:p w14:paraId="1B77149F" w14:textId="77777777" w:rsidR="00FB39D7" w:rsidRPr="00D648AD" w:rsidRDefault="00FB39D7" w:rsidP="00FB39D7">
      <w:pPr>
        <w:numPr>
          <w:ilvl w:val="0"/>
          <w:numId w:val="17"/>
        </w:numPr>
        <w:rPr>
          <w:rFonts w:ascii="Times New Roman" w:eastAsia="Times New Roman" w:hAnsi="Times New Roman" w:cs="Times New Roman"/>
          <w:lang w:val="en-GB"/>
        </w:rPr>
      </w:pPr>
      <w:r w:rsidRPr="00D648AD">
        <w:rPr>
          <w:rFonts w:ascii="Times New Roman" w:eastAsia="Times New Roman" w:hAnsi="Times New Roman" w:cs="Times New Roman"/>
          <w:lang w:val="en-GB"/>
        </w:rPr>
        <w:lastRenderedPageBreak/>
        <w:t xml:space="preserve">Ensures all outputs are delivered to a high standard and in an efficient manner </w:t>
      </w:r>
    </w:p>
    <w:p w14:paraId="425ED14F" w14:textId="77777777" w:rsidR="00FB39D7" w:rsidRPr="00D648AD" w:rsidRDefault="00FB39D7" w:rsidP="00FB39D7">
      <w:pPr>
        <w:numPr>
          <w:ilvl w:val="0"/>
          <w:numId w:val="17"/>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Use resources effectively, at all times challenging processes to improve efficiencies </w:t>
      </w:r>
    </w:p>
    <w:p w14:paraId="4A908A5B" w14:textId="77777777" w:rsidR="00FB39D7" w:rsidRPr="00D648AD" w:rsidRDefault="00FB39D7" w:rsidP="00FB39D7">
      <w:pPr>
        <w:autoSpaceDE w:val="0"/>
        <w:autoSpaceDN w:val="0"/>
        <w:adjustRightInd w:val="0"/>
        <w:rPr>
          <w:rFonts w:ascii="Times New Roman" w:hAnsi="Times New Roman" w:cs="Times New Roman"/>
          <w:b/>
        </w:rPr>
      </w:pPr>
    </w:p>
    <w:p w14:paraId="2618A9EA" w14:textId="77777777" w:rsidR="00FB39D7" w:rsidRPr="00D648AD" w:rsidRDefault="00FB39D7" w:rsidP="00FB39D7">
      <w:pPr>
        <w:autoSpaceDE w:val="0"/>
        <w:autoSpaceDN w:val="0"/>
        <w:adjustRightInd w:val="0"/>
        <w:rPr>
          <w:rFonts w:ascii="Times New Roman" w:hAnsi="Times New Roman" w:cs="Times New Roman"/>
          <w:b/>
        </w:rPr>
      </w:pPr>
    </w:p>
    <w:p w14:paraId="1B3B3C38" w14:textId="2D6F1528" w:rsidR="00FB39D7" w:rsidRPr="00D648AD" w:rsidRDefault="00FB39D7" w:rsidP="00FB39D7">
      <w:pPr>
        <w:autoSpaceDE w:val="0"/>
        <w:autoSpaceDN w:val="0"/>
        <w:adjustRightInd w:val="0"/>
        <w:rPr>
          <w:rFonts w:ascii="Times New Roman" w:hAnsi="Times New Roman" w:cs="Times New Roman"/>
          <w:b/>
        </w:rPr>
      </w:pPr>
      <w:r w:rsidRPr="00D648AD">
        <w:rPr>
          <w:rFonts w:ascii="Times New Roman" w:hAnsi="Times New Roman" w:cs="Times New Roman"/>
          <w:b/>
        </w:rPr>
        <w:t xml:space="preserve">Interpersonal </w:t>
      </w:r>
      <w:r w:rsidR="00471A1E">
        <w:rPr>
          <w:rFonts w:ascii="Times New Roman" w:hAnsi="Times New Roman" w:cs="Times New Roman"/>
          <w:b/>
        </w:rPr>
        <w:t>and</w:t>
      </w:r>
      <w:r w:rsidRPr="00D648AD">
        <w:rPr>
          <w:rFonts w:ascii="Times New Roman" w:hAnsi="Times New Roman" w:cs="Times New Roman"/>
          <w:b/>
        </w:rPr>
        <w:t xml:space="preserve"> Communication Skills </w:t>
      </w:r>
    </w:p>
    <w:p w14:paraId="4A81EB63"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Communicates in a fluent, logical, clear and convincing manner verbally and in writing </w:t>
      </w:r>
    </w:p>
    <w:p w14:paraId="753013E5"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Is able to listen effectively and develop a two-way dialogue quickly </w:t>
      </w:r>
    </w:p>
    <w:p w14:paraId="50783DB7"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Maintains a strong focus on meeting the needs of internal and external customers </w:t>
      </w:r>
    </w:p>
    <w:p w14:paraId="2FE46355"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Effectively influences others to take action </w:t>
      </w:r>
    </w:p>
    <w:p w14:paraId="67C38327"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Works to establish mutual understanding to allow for collaborative working </w:t>
      </w:r>
    </w:p>
    <w:p w14:paraId="528B4FC0" w14:textId="77777777" w:rsidR="00FB39D7" w:rsidRPr="00D648AD" w:rsidRDefault="00FB39D7" w:rsidP="00FB39D7">
      <w:pPr>
        <w:autoSpaceDE w:val="0"/>
        <w:autoSpaceDN w:val="0"/>
        <w:adjustRightInd w:val="0"/>
        <w:rPr>
          <w:rFonts w:ascii="Times New Roman" w:hAnsi="Times New Roman" w:cs="Times New Roman"/>
        </w:rPr>
      </w:pPr>
    </w:p>
    <w:p w14:paraId="457F57C2" w14:textId="173A7D7F" w:rsidR="00FB39D7" w:rsidRPr="00D648AD" w:rsidRDefault="00FB39D7" w:rsidP="00FB39D7">
      <w:pPr>
        <w:autoSpaceDE w:val="0"/>
        <w:autoSpaceDN w:val="0"/>
        <w:adjustRightInd w:val="0"/>
        <w:rPr>
          <w:rFonts w:ascii="Times New Roman" w:hAnsi="Times New Roman" w:cs="Times New Roman"/>
          <w:b/>
        </w:rPr>
      </w:pPr>
      <w:r w:rsidRPr="00D648AD">
        <w:rPr>
          <w:rFonts w:ascii="Times New Roman" w:hAnsi="Times New Roman" w:cs="Times New Roman"/>
          <w:b/>
        </w:rPr>
        <w:t xml:space="preserve">Drive </w:t>
      </w:r>
      <w:r w:rsidR="00471A1E">
        <w:rPr>
          <w:rFonts w:ascii="Times New Roman" w:hAnsi="Times New Roman" w:cs="Times New Roman"/>
          <w:b/>
        </w:rPr>
        <w:t>and</w:t>
      </w:r>
      <w:r w:rsidRPr="00D648AD">
        <w:rPr>
          <w:rFonts w:ascii="Times New Roman" w:hAnsi="Times New Roman" w:cs="Times New Roman"/>
          <w:b/>
        </w:rPr>
        <w:t xml:space="preserve"> Commitment to Public Service Values </w:t>
      </w:r>
    </w:p>
    <w:p w14:paraId="4156939B"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Consistently strives to perform at a high level </w:t>
      </w:r>
    </w:p>
    <w:p w14:paraId="31696AE4"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Maintains consistent effort under pressure and is resilient to criticism or setbacks at work </w:t>
      </w:r>
    </w:p>
    <w:p w14:paraId="34366E8B"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Demonstrates high levels of initiative, taking ownership for projects and demonstrating self sufficiency</w:t>
      </w:r>
    </w:p>
    <w:p w14:paraId="273B8970" w14:textId="77777777" w:rsidR="00FB39D7" w:rsidRPr="00D648AD"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Is personally trustworthy and can be relied upon </w:t>
      </w:r>
    </w:p>
    <w:p w14:paraId="32145758" w14:textId="3D867608" w:rsidR="00FB39D7" w:rsidRDefault="00FB39D7" w:rsidP="00FB39D7">
      <w:pPr>
        <w:numPr>
          <w:ilvl w:val="0"/>
          <w:numId w:val="16"/>
        </w:numPr>
        <w:rPr>
          <w:rFonts w:ascii="Times New Roman" w:eastAsia="Times New Roman" w:hAnsi="Times New Roman" w:cs="Times New Roman"/>
          <w:lang w:val="en-GB"/>
        </w:rPr>
      </w:pPr>
      <w:r w:rsidRPr="00D648AD">
        <w:rPr>
          <w:rFonts w:ascii="Times New Roman" w:eastAsia="Times New Roman" w:hAnsi="Times New Roman" w:cs="Times New Roman"/>
          <w:lang w:val="en-GB"/>
        </w:rPr>
        <w:t xml:space="preserve">Places the citizen at the heart of all process and systems </w:t>
      </w:r>
    </w:p>
    <w:p w14:paraId="6A6AF216" w14:textId="2AB328A9" w:rsidR="006655B6" w:rsidRDefault="006655B6" w:rsidP="004C2F02">
      <w:pPr>
        <w:ind w:left="720"/>
        <w:rPr>
          <w:rFonts w:ascii="Times New Roman" w:eastAsia="Times New Roman" w:hAnsi="Times New Roman" w:cs="Times New Roman"/>
          <w:lang w:val="en-GB"/>
        </w:rPr>
      </w:pPr>
    </w:p>
    <w:p w14:paraId="362BB409" w14:textId="45A6928A" w:rsidR="004C2F02" w:rsidRDefault="004C2F02" w:rsidP="004C2F02">
      <w:pPr>
        <w:ind w:left="720"/>
        <w:rPr>
          <w:rFonts w:ascii="Times New Roman" w:eastAsia="Times New Roman" w:hAnsi="Times New Roman" w:cs="Times New Roman"/>
          <w:lang w:val="en-GB"/>
        </w:rPr>
      </w:pPr>
    </w:p>
    <w:p w14:paraId="225086BC" w14:textId="064DA288" w:rsidR="004C2F02" w:rsidRDefault="004C2F02" w:rsidP="004C2F02">
      <w:pPr>
        <w:ind w:left="720"/>
        <w:rPr>
          <w:rFonts w:ascii="Times New Roman" w:eastAsia="Times New Roman" w:hAnsi="Times New Roman" w:cs="Times New Roman"/>
          <w:lang w:val="en-GB"/>
        </w:rPr>
      </w:pPr>
    </w:p>
    <w:p w14:paraId="6B60F2C7" w14:textId="014E9F0D" w:rsidR="004C2F02" w:rsidRDefault="004C2F02" w:rsidP="004C2F02">
      <w:pPr>
        <w:ind w:left="720"/>
        <w:rPr>
          <w:rFonts w:ascii="Times New Roman" w:eastAsia="Times New Roman" w:hAnsi="Times New Roman" w:cs="Times New Roman"/>
          <w:lang w:val="en-GB"/>
        </w:rPr>
      </w:pPr>
    </w:p>
    <w:p w14:paraId="403878C9" w14:textId="517E804D" w:rsidR="004C2F02" w:rsidRDefault="004C2F02" w:rsidP="004C2F02">
      <w:pPr>
        <w:ind w:left="720"/>
        <w:rPr>
          <w:rFonts w:ascii="Times New Roman" w:eastAsia="Times New Roman" w:hAnsi="Times New Roman" w:cs="Times New Roman"/>
          <w:lang w:val="en-GB"/>
        </w:rPr>
      </w:pPr>
    </w:p>
    <w:p w14:paraId="7D0CE1A3" w14:textId="723917FB" w:rsidR="004C2F02" w:rsidRDefault="004C2F02" w:rsidP="004C2F02">
      <w:pPr>
        <w:ind w:left="720"/>
        <w:rPr>
          <w:rFonts w:ascii="Times New Roman" w:eastAsia="Times New Roman" w:hAnsi="Times New Roman" w:cs="Times New Roman"/>
          <w:lang w:val="en-GB"/>
        </w:rPr>
      </w:pPr>
    </w:p>
    <w:p w14:paraId="1359FC6F" w14:textId="7E35F8B9" w:rsidR="004C2F02" w:rsidRDefault="004C2F02" w:rsidP="004C2F02">
      <w:pPr>
        <w:ind w:left="720"/>
        <w:rPr>
          <w:rFonts w:ascii="Times New Roman" w:eastAsia="Times New Roman" w:hAnsi="Times New Roman" w:cs="Times New Roman"/>
          <w:lang w:val="en-GB"/>
        </w:rPr>
      </w:pPr>
    </w:p>
    <w:p w14:paraId="7793DF91" w14:textId="7EF4C25F" w:rsidR="004C2F02" w:rsidRDefault="004C2F02" w:rsidP="004C2F02">
      <w:pPr>
        <w:ind w:left="720"/>
        <w:rPr>
          <w:rFonts w:ascii="Times New Roman" w:eastAsia="Times New Roman" w:hAnsi="Times New Roman" w:cs="Times New Roman"/>
          <w:lang w:val="en-GB"/>
        </w:rPr>
      </w:pPr>
    </w:p>
    <w:p w14:paraId="0ED1AABB" w14:textId="77777777" w:rsidR="004C2F02" w:rsidRPr="00D648AD" w:rsidRDefault="004C2F02" w:rsidP="004C2F02">
      <w:pPr>
        <w:ind w:left="720"/>
        <w:rPr>
          <w:rFonts w:ascii="Times New Roman" w:eastAsia="Times New Roman" w:hAnsi="Times New Roman" w:cs="Times New Roman"/>
          <w:lang w:val="en-GB"/>
        </w:rPr>
      </w:pPr>
    </w:p>
    <w:p w14:paraId="32F6EAC4" w14:textId="5B239B60" w:rsidR="006655B6" w:rsidRPr="00C2433D" w:rsidRDefault="006655B6" w:rsidP="006655B6">
      <w:pPr>
        <w:jc w:val="center"/>
        <w:rPr>
          <w:b/>
          <w:i/>
        </w:rPr>
      </w:pPr>
      <w:r w:rsidRPr="00C2433D">
        <w:rPr>
          <w:b/>
          <w:i/>
        </w:rPr>
        <w:t xml:space="preserve">Kerry Education </w:t>
      </w:r>
      <w:r w:rsidR="00471A1E">
        <w:rPr>
          <w:b/>
          <w:i/>
        </w:rPr>
        <w:t>and</w:t>
      </w:r>
      <w:r w:rsidRPr="00C2433D">
        <w:rPr>
          <w:b/>
          <w:i/>
        </w:rPr>
        <w:t xml:space="preserve"> Training Board services Gaeltacht areas.</w:t>
      </w:r>
    </w:p>
    <w:p w14:paraId="45993FFD" w14:textId="77777777" w:rsidR="006655B6" w:rsidRPr="00C2433D" w:rsidRDefault="006655B6" w:rsidP="006655B6">
      <w:pPr>
        <w:jc w:val="center"/>
        <w:rPr>
          <w:b/>
          <w:i/>
        </w:rPr>
      </w:pPr>
      <w:proofErr w:type="spellStart"/>
      <w:r w:rsidRPr="00C2433D">
        <w:rPr>
          <w:b/>
          <w:i/>
        </w:rPr>
        <w:t>Cuirfear</w:t>
      </w:r>
      <w:proofErr w:type="spellEnd"/>
      <w:r w:rsidRPr="00C2433D">
        <w:rPr>
          <w:b/>
          <w:i/>
        </w:rPr>
        <w:t xml:space="preserve"> </w:t>
      </w:r>
      <w:proofErr w:type="spellStart"/>
      <w:r w:rsidRPr="00C2433D">
        <w:rPr>
          <w:b/>
          <w:i/>
        </w:rPr>
        <w:t>fáilte</w:t>
      </w:r>
      <w:proofErr w:type="spellEnd"/>
      <w:r w:rsidRPr="00C2433D">
        <w:rPr>
          <w:b/>
          <w:i/>
        </w:rPr>
        <w:t xml:space="preserve"> </w:t>
      </w:r>
      <w:proofErr w:type="spellStart"/>
      <w:r w:rsidRPr="00C2433D">
        <w:rPr>
          <w:b/>
          <w:i/>
        </w:rPr>
        <w:t>roimh</w:t>
      </w:r>
      <w:proofErr w:type="spellEnd"/>
      <w:r w:rsidRPr="00C2433D">
        <w:rPr>
          <w:b/>
          <w:i/>
        </w:rPr>
        <w:t xml:space="preserve"> </w:t>
      </w:r>
      <w:proofErr w:type="spellStart"/>
      <w:r w:rsidRPr="00C2433D">
        <w:rPr>
          <w:b/>
          <w:i/>
        </w:rPr>
        <w:t>chomhfhreagras</w:t>
      </w:r>
      <w:proofErr w:type="spellEnd"/>
      <w:r w:rsidRPr="00C2433D">
        <w:rPr>
          <w:b/>
          <w:i/>
        </w:rPr>
        <w:t xml:space="preserve"> í </w:t>
      </w:r>
      <w:proofErr w:type="spellStart"/>
      <w:r w:rsidRPr="00C2433D">
        <w:rPr>
          <w:b/>
          <w:i/>
        </w:rPr>
        <w:t>nGaeilge</w:t>
      </w:r>
      <w:proofErr w:type="spellEnd"/>
      <w:r w:rsidRPr="00C2433D">
        <w:rPr>
          <w:b/>
          <w:i/>
        </w:rPr>
        <w:t>.</w:t>
      </w:r>
    </w:p>
    <w:p w14:paraId="23389E22" w14:textId="77777777" w:rsidR="006655B6" w:rsidRPr="00C2433D" w:rsidRDefault="006655B6" w:rsidP="006655B6">
      <w:pPr>
        <w:jc w:val="center"/>
        <w:rPr>
          <w:b/>
          <w:i/>
        </w:rPr>
      </w:pPr>
      <w:r w:rsidRPr="00C2433D">
        <w:rPr>
          <w:b/>
          <w:i/>
        </w:rPr>
        <w:t>Garda Vetting of successful candidates will take place prior to offer of employment.</w:t>
      </w:r>
    </w:p>
    <w:p w14:paraId="4E17544B" w14:textId="77777777" w:rsidR="006655B6" w:rsidRPr="00C2433D" w:rsidRDefault="006655B6" w:rsidP="006655B6">
      <w:pPr>
        <w:jc w:val="center"/>
        <w:rPr>
          <w:b/>
          <w:i/>
        </w:rPr>
      </w:pPr>
      <w:r w:rsidRPr="00C2433D">
        <w:rPr>
          <w:b/>
          <w:i/>
        </w:rPr>
        <w:t>Canvassing will automatically disqualify.</w:t>
      </w:r>
    </w:p>
    <w:p w14:paraId="7009A832" w14:textId="77777777" w:rsidR="006655B6" w:rsidRPr="00C2433D" w:rsidRDefault="006655B6" w:rsidP="006655B6">
      <w:pPr>
        <w:jc w:val="center"/>
        <w:rPr>
          <w:b/>
          <w:i/>
        </w:rPr>
      </w:pPr>
      <w:r w:rsidRPr="00C2433D">
        <w:rPr>
          <w:b/>
          <w:i/>
        </w:rPr>
        <w:t>Short-listing will take place on the basis of the information provided in the application form. Depending on the qualifications and experience of applicants, short-listing thresholds may be higher than the minimum standards set out.</w:t>
      </w:r>
    </w:p>
    <w:p w14:paraId="53DA6344" w14:textId="77777777" w:rsidR="00FB39D7" w:rsidRPr="00D648AD" w:rsidRDefault="00FB39D7" w:rsidP="005D06B7">
      <w:pPr>
        <w:spacing w:before="240"/>
        <w:jc w:val="both"/>
        <w:rPr>
          <w:rFonts w:ascii="Times New Roman" w:hAnsi="Times New Roman" w:cs="Times New Roman"/>
        </w:rPr>
      </w:pPr>
    </w:p>
    <w:sectPr w:rsidR="00FB39D7" w:rsidRPr="00D648AD" w:rsidSect="00B56FC5">
      <w:headerReference w:type="default" r:id="rId9"/>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D82A" w16cex:dateUtc="2021-07-22T10:42:00Z"/>
  <w16cex:commentExtensible w16cex:durableId="24A3BDD7" w16cex:dateUtc="2021-07-22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84248" w16cid:durableId="24A3D82A"/>
  <w16cid:commentId w16cid:paraId="42D4480F" w16cid:durableId="24A3BD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5936F" w14:textId="77777777" w:rsidR="00DD77FD" w:rsidRDefault="00DD77FD" w:rsidP="00BF1392">
      <w:r>
        <w:separator/>
      </w:r>
    </w:p>
  </w:endnote>
  <w:endnote w:type="continuationSeparator" w:id="0">
    <w:p w14:paraId="7D3E00F9" w14:textId="77777777" w:rsidR="00DD77FD" w:rsidRDefault="00DD77FD" w:rsidP="00BF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A2F99" w14:textId="77777777" w:rsidR="00DD77FD" w:rsidRDefault="00DD77FD" w:rsidP="00BF1392">
      <w:r>
        <w:separator/>
      </w:r>
    </w:p>
  </w:footnote>
  <w:footnote w:type="continuationSeparator" w:id="0">
    <w:p w14:paraId="039D56B2" w14:textId="77777777" w:rsidR="00DD77FD" w:rsidRDefault="00DD77FD" w:rsidP="00BF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52267" w14:textId="3FB19695" w:rsidR="00BF1392" w:rsidRDefault="00BF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11D"/>
    <w:multiLevelType w:val="hybridMultilevel"/>
    <w:tmpl w:val="51B64D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AE6333"/>
    <w:multiLevelType w:val="hybridMultilevel"/>
    <w:tmpl w:val="D95C2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EC2D77"/>
    <w:multiLevelType w:val="hybridMultilevel"/>
    <w:tmpl w:val="B4743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9515E7"/>
    <w:multiLevelType w:val="hybridMultilevel"/>
    <w:tmpl w:val="DDC0A9D2"/>
    <w:lvl w:ilvl="0" w:tplc="241CA706">
      <w:start w:val="1"/>
      <w:numFmt w:val="bullet"/>
      <w:lvlText w:val=""/>
      <w:lvlJc w:val="left"/>
      <w:pPr>
        <w:ind w:left="720" w:hanging="360"/>
      </w:pPr>
      <w:rPr>
        <w:rFonts w:ascii="Symbol" w:hAnsi="Symbol" w:hint="default"/>
      </w:rPr>
    </w:lvl>
    <w:lvl w:ilvl="1" w:tplc="1E282528" w:tentative="1">
      <w:start w:val="1"/>
      <w:numFmt w:val="bullet"/>
      <w:lvlText w:val="o"/>
      <w:lvlJc w:val="left"/>
      <w:pPr>
        <w:ind w:left="1440" w:hanging="360"/>
      </w:pPr>
      <w:rPr>
        <w:rFonts w:ascii="Courier New" w:hAnsi="Courier New" w:cs="Courier New" w:hint="default"/>
      </w:rPr>
    </w:lvl>
    <w:lvl w:ilvl="2" w:tplc="D07256F4" w:tentative="1">
      <w:start w:val="1"/>
      <w:numFmt w:val="bullet"/>
      <w:lvlText w:val=""/>
      <w:lvlJc w:val="left"/>
      <w:pPr>
        <w:ind w:left="2160" w:hanging="360"/>
      </w:pPr>
      <w:rPr>
        <w:rFonts w:ascii="Wingdings" w:hAnsi="Wingdings" w:hint="default"/>
      </w:rPr>
    </w:lvl>
    <w:lvl w:ilvl="3" w:tplc="2206B7BA" w:tentative="1">
      <w:start w:val="1"/>
      <w:numFmt w:val="bullet"/>
      <w:lvlText w:val=""/>
      <w:lvlJc w:val="left"/>
      <w:pPr>
        <w:ind w:left="2880" w:hanging="360"/>
      </w:pPr>
      <w:rPr>
        <w:rFonts w:ascii="Symbol" w:hAnsi="Symbol" w:hint="default"/>
      </w:rPr>
    </w:lvl>
    <w:lvl w:ilvl="4" w:tplc="D2A8ED9E" w:tentative="1">
      <w:start w:val="1"/>
      <w:numFmt w:val="bullet"/>
      <w:lvlText w:val="o"/>
      <w:lvlJc w:val="left"/>
      <w:pPr>
        <w:ind w:left="3600" w:hanging="360"/>
      </w:pPr>
      <w:rPr>
        <w:rFonts w:ascii="Courier New" w:hAnsi="Courier New" w:cs="Courier New" w:hint="default"/>
      </w:rPr>
    </w:lvl>
    <w:lvl w:ilvl="5" w:tplc="8EB2CBE6" w:tentative="1">
      <w:start w:val="1"/>
      <w:numFmt w:val="bullet"/>
      <w:lvlText w:val=""/>
      <w:lvlJc w:val="left"/>
      <w:pPr>
        <w:ind w:left="4320" w:hanging="360"/>
      </w:pPr>
      <w:rPr>
        <w:rFonts w:ascii="Wingdings" w:hAnsi="Wingdings" w:hint="default"/>
      </w:rPr>
    </w:lvl>
    <w:lvl w:ilvl="6" w:tplc="DB52865A" w:tentative="1">
      <w:start w:val="1"/>
      <w:numFmt w:val="bullet"/>
      <w:lvlText w:val=""/>
      <w:lvlJc w:val="left"/>
      <w:pPr>
        <w:ind w:left="5040" w:hanging="360"/>
      </w:pPr>
      <w:rPr>
        <w:rFonts w:ascii="Symbol" w:hAnsi="Symbol" w:hint="default"/>
      </w:rPr>
    </w:lvl>
    <w:lvl w:ilvl="7" w:tplc="8D0C824A" w:tentative="1">
      <w:start w:val="1"/>
      <w:numFmt w:val="bullet"/>
      <w:lvlText w:val="o"/>
      <w:lvlJc w:val="left"/>
      <w:pPr>
        <w:ind w:left="5760" w:hanging="360"/>
      </w:pPr>
      <w:rPr>
        <w:rFonts w:ascii="Courier New" w:hAnsi="Courier New" w:cs="Courier New" w:hint="default"/>
      </w:rPr>
    </w:lvl>
    <w:lvl w:ilvl="8" w:tplc="D250FD40" w:tentative="1">
      <w:start w:val="1"/>
      <w:numFmt w:val="bullet"/>
      <w:lvlText w:val=""/>
      <w:lvlJc w:val="left"/>
      <w:pPr>
        <w:ind w:left="6480" w:hanging="360"/>
      </w:pPr>
      <w:rPr>
        <w:rFonts w:ascii="Wingdings" w:hAnsi="Wingdings" w:hint="default"/>
      </w:rPr>
    </w:lvl>
  </w:abstractNum>
  <w:abstractNum w:abstractNumId="4" w15:restartNumberingAfterBreak="0">
    <w:nsid w:val="23762FC9"/>
    <w:multiLevelType w:val="hybridMultilevel"/>
    <w:tmpl w:val="A2BC7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590A43"/>
    <w:multiLevelType w:val="hybridMultilevel"/>
    <w:tmpl w:val="965A9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5561AD"/>
    <w:multiLevelType w:val="hybridMultilevel"/>
    <w:tmpl w:val="E8CC7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E42440"/>
    <w:multiLevelType w:val="hybridMultilevel"/>
    <w:tmpl w:val="B8D07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84D11"/>
    <w:multiLevelType w:val="multilevel"/>
    <w:tmpl w:val="941C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D5A00"/>
    <w:multiLevelType w:val="hybridMultilevel"/>
    <w:tmpl w:val="0FB4B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C31627"/>
    <w:multiLevelType w:val="hybridMultilevel"/>
    <w:tmpl w:val="271CA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F27027"/>
    <w:multiLevelType w:val="hybridMultilevel"/>
    <w:tmpl w:val="0C8E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F4BCE"/>
    <w:multiLevelType w:val="hybridMultilevel"/>
    <w:tmpl w:val="B34AA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F47B17"/>
    <w:multiLevelType w:val="hybridMultilevel"/>
    <w:tmpl w:val="0B4C9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D82F4F"/>
    <w:multiLevelType w:val="hybridMultilevel"/>
    <w:tmpl w:val="41A27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F3C1C18"/>
    <w:multiLevelType w:val="hybridMultilevel"/>
    <w:tmpl w:val="15B2B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F070BD"/>
    <w:multiLevelType w:val="hybridMultilevel"/>
    <w:tmpl w:val="9D648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9BA3675"/>
    <w:multiLevelType w:val="hybridMultilevel"/>
    <w:tmpl w:val="E4EC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F383F"/>
    <w:multiLevelType w:val="multilevel"/>
    <w:tmpl w:val="0052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2D39BA"/>
    <w:multiLevelType w:val="hybridMultilevel"/>
    <w:tmpl w:val="5D888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7"/>
  </w:num>
  <w:num w:numId="4">
    <w:abstractNumId w:val="11"/>
  </w:num>
  <w:num w:numId="5">
    <w:abstractNumId w:val="7"/>
  </w:num>
  <w:num w:numId="6">
    <w:abstractNumId w:val="13"/>
  </w:num>
  <w:num w:numId="7">
    <w:abstractNumId w:val="9"/>
  </w:num>
  <w:num w:numId="8">
    <w:abstractNumId w:val="5"/>
  </w:num>
  <w:num w:numId="9">
    <w:abstractNumId w:val="10"/>
  </w:num>
  <w:num w:numId="10">
    <w:abstractNumId w:val="14"/>
  </w:num>
  <w:num w:numId="11">
    <w:abstractNumId w:val="0"/>
  </w:num>
  <w:num w:numId="12">
    <w:abstractNumId w:val="12"/>
  </w:num>
  <w:num w:numId="13">
    <w:abstractNumId w:val="6"/>
  </w:num>
  <w:num w:numId="14">
    <w:abstractNumId w:val="3"/>
  </w:num>
  <w:num w:numId="15">
    <w:abstractNumId w:val="16"/>
  </w:num>
  <w:num w:numId="16">
    <w:abstractNumId w:val="19"/>
  </w:num>
  <w:num w:numId="17">
    <w:abstractNumId w:val="15"/>
  </w:num>
  <w:num w:numId="18">
    <w:abstractNumId w:val="2"/>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A7"/>
    <w:rsid w:val="00080574"/>
    <w:rsid w:val="0009041B"/>
    <w:rsid w:val="000A6613"/>
    <w:rsid w:val="00131886"/>
    <w:rsid w:val="00132098"/>
    <w:rsid w:val="001376AF"/>
    <w:rsid w:val="001E3AF1"/>
    <w:rsid w:val="00244605"/>
    <w:rsid w:val="00283975"/>
    <w:rsid w:val="002859AF"/>
    <w:rsid w:val="002C52D6"/>
    <w:rsid w:val="002E73BA"/>
    <w:rsid w:val="00312FB1"/>
    <w:rsid w:val="003345DE"/>
    <w:rsid w:val="003C62D0"/>
    <w:rsid w:val="00400806"/>
    <w:rsid w:val="00435FCB"/>
    <w:rsid w:val="00453855"/>
    <w:rsid w:val="00455DAC"/>
    <w:rsid w:val="00470074"/>
    <w:rsid w:val="00471A1E"/>
    <w:rsid w:val="004C2F02"/>
    <w:rsid w:val="005206DA"/>
    <w:rsid w:val="00530F26"/>
    <w:rsid w:val="005824AC"/>
    <w:rsid w:val="005C78F2"/>
    <w:rsid w:val="005D06B7"/>
    <w:rsid w:val="005D4AE3"/>
    <w:rsid w:val="005F677C"/>
    <w:rsid w:val="00656472"/>
    <w:rsid w:val="006655B6"/>
    <w:rsid w:val="006A784B"/>
    <w:rsid w:val="006C1FE8"/>
    <w:rsid w:val="006E5333"/>
    <w:rsid w:val="006E5C46"/>
    <w:rsid w:val="0070326C"/>
    <w:rsid w:val="00711A71"/>
    <w:rsid w:val="00731A3D"/>
    <w:rsid w:val="007424B0"/>
    <w:rsid w:val="007F1CBD"/>
    <w:rsid w:val="0082155A"/>
    <w:rsid w:val="00864736"/>
    <w:rsid w:val="008A05BF"/>
    <w:rsid w:val="008D12FD"/>
    <w:rsid w:val="00955E1B"/>
    <w:rsid w:val="00965ACA"/>
    <w:rsid w:val="009A151D"/>
    <w:rsid w:val="009A1860"/>
    <w:rsid w:val="00A07236"/>
    <w:rsid w:val="00AA30AA"/>
    <w:rsid w:val="00AF4AD8"/>
    <w:rsid w:val="00B25B34"/>
    <w:rsid w:val="00B56FC5"/>
    <w:rsid w:val="00BB0DAB"/>
    <w:rsid w:val="00BC5336"/>
    <w:rsid w:val="00BC5614"/>
    <w:rsid w:val="00BF1392"/>
    <w:rsid w:val="00BF3E22"/>
    <w:rsid w:val="00C212E5"/>
    <w:rsid w:val="00C32421"/>
    <w:rsid w:val="00C655BD"/>
    <w:rsid w:val="00C830E8"/>
    <w:rsid w:val="00CB6FA7"/>
    <w:rsid w:val="00CC26BC"/>
    <w:rsid w:val="00CF2475"/>
    <w:rsid w:val="00D009B7"/>
    <w:rsid w:val="00D648AD"/>
    <w:rsid w:val="00D7796C"/>
    <w:rsid w:val="00D83609"/>
    <w:rsid w:val="00D94922"/>
    <w:rsid w:val="00D9675D"/>
    <w:rsid w:val="00DD77FD"/>
    <w:rsid w:val="00DE4594"/>
    <w:rsid w:val="00E657CF"/>
    <w:rsid w:val="00F3033A"/>
    <w:rsid w:val="00FB39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9573B"/>
  <w15:chartTrackingRefBased/>
  <w15:docId w15:val="{F427056F-6149-D647-AE0B-FD18416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FA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F1392"/>
    <w:rPr>
      <w:color w:val="0563C1" w:themeColor="hyperlink"/>
      <w:u w:val="single"/>
    </w:rPr>
  </w:style>
  <w:style w:type="character" w:customStyle="1" w:styleId="UnresolvedMention1">
    <w:name w:val="Unresolved Mention1"/>
    <w:basedOn w:val="DefaultParagraphFont"/>
    <w:uiPriority w:val="99"/>
    <w:semiHidden/>
    <w:unhideWhenUsed/>
    <w:rsid w:val="00BF1392"/>
    <w:rPr>
      <w:color w:val="605E5C"/>
      <w:shd w:val="clear" w:color="auto" w:fill="E1DFDD"/>
    </w:rPr>
  </w:style>
  <w:style w:type="paragraph" w:styleId="Header">
    <w:name w:val="header"/>
    <w:basedOn w:val="Normal"/>
    <w:link w:val="HeaderChar"/>
    <w:uiPriority w:val="99"/>
    <w:unhideWhenUsed/>
    <w:rsid w:val="00BF1392"/>
    <w:pPr>
      <w:tabs>
        <w:tab w:val="center" w:pos="4680"/>
        <w:tab w:val="right" w:pos="9360"/>
      </w:tabs>
    </w:pPr>
  </w:style>
  <w:style w:type="character" w:customStyle="1" w:styleId="HeaderChar">
    <w:name w:val="Header Char"/>
    <w:basedOn w:val="DefaultParagraphFont"/>
    <w:link w:val="Header"/>
    <w:uiPriority w:val="99"/>
    <w:rsid w:val="00BF1392"/>
  </w:style>
  <w:style w:type="paragraph" w:styleId="Footer">
    <w:name w:val="footer"/>
    <w:basedOn w:val="Normal"/>
    <w:link w:val="FooterChar"/>
    <w:uiPriority w:val="99"/>
    <w:unhideWhenUsed/>
    <w:rsid w:val="00BF1392"/>
    <w:pPr>
      <w:tabs>
        <w:tab w:val="center" w:pos="4680"/>
        <w:tab w:val="right" w:pos="9360"/>
      </w:tabs>
    </w:pPr>
  </w:style>
  <w:style w:type="character" w:customStyle="1" w:styleId="FooterChar">
    <w:name w:val="Footer Char"/>
    <w:basedOn w:val="DefaultParagraphFont"/>
    <w:link w:val="Footer"/>
    <w:uiPriority w:val="99"/>
    <w:rsid w:val="00BF1392"/>
  </w:style>
  <w:style w:type="character" w:styleId="CommentReference">
    <w:name w:val="annotation reference"/>
    <w:basedOn w:val="DefaultParagraphFont"/>
    <w:uiPriority w:val="99"/>
    <w:semiHidden/>
    <w:unhideWhenUsed/>
    <w:rsid w:val="00455DAC"/>
    <w:rPr>
      <w:sz w:val="16"/>
      <w:szCs w:val="16"/>
    </w:rPr>
  </w:style>
  <w:style w:type="paragraph" w:styleId="CommentText">
    <w:name w:val="annotation text"/>
    <w:basedOn w:val="Normal"/>
    <w:link w:val="CommentTextChar"/>
    <w:uiPriority w:val="99"/>
    <w:semiHidden/>
    <w:unhideWhenUsed/>
    <w:rsid w:val="00455DAC"/>
    <w:rPr>
      <w:sz w:val="20"/>
      <w:szCs w:val="20"/>
    </w:rPr>
  </w:style>
  <w:style w:type="character" w:customStyle="1" w:styleId="CommentTextChar">
    <w:name w:val="Comment Text Char"/>
    <w:basedOn w:val="DefaultParagraphFont"/>
    <w:link w:val="CommentText"/>
    <w:uiPriority w:val="99"/>
    <w:semiHidden/>
    <w:rsid w:val="00455DAC"/>
    <w:rPr>
      <w:sz w:val="20"/>
      <w:szCs w:val="20"/>
    </w:rPr>
  </w:style>
  <w:style w:type="paragraph" w:styleId="CommentSubject">
    <w:name w:val="annotation subject"/>
    <w:basedOn w:val="CommentText"/>
    <w:next w:val="CommentText"/>
    <w:link w:val="CommentSubjectChar"/>
    <w:uiPriority w:val="99"/>
    <w:semiHidden/>
    <w:unhideWhenUsed/>
    <w:rsid w:val="00455DAC"/>
    <w:rPr>
      <w:b/>
      <w:bCs/>
    </w:rPr>
  </w:style>
  <w:style w:type="character" w:customStyle="1" w:styleId="CommentSubjectChar">
    <w:name w:val="Comment Subject Char"/>
    <w:basedOn w:val="CommentTextChar"/>
    <w:link w:val="CommentSubject"/>
    <w:uiPriority w:val="99"/>
    <w:semiHidden/>
    <w:rsid w:val="00455DAC"/>
    <w:rPr>
      <w:b/>
      <w:bCs/>
      <w:sz w:val="20"/>
      <w:szCs w:val="20"/>
    </w:rPr>
  </w:style>
  <w:style w:type="paragraph" w:styleId="BalloonText">
    <w:name w:val="Balloon Text"/>
    <w:basedOn w:val="Normal"/>
    <w:link w:val="BalloonTextChar"/>
    <w:uiPriority w:val="99"/>
    <w:semiHidden/>
    <w:unhideWhenUsed/>
    <w:rsid w:val="00455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DAC"/>
    <w:rPr>
      <w:rFonts w:ascii="Segoe UI" w:hAnsi="Segoe UI" w:cs="Segoe UI"/>
      <w:sz w:val="18"/>
      <w:szCs w:val="18"/>
    </w:rPr>
  </w:style>
  <w:style w:type="paragraph" w:styleId="BodyText">
    <w:name w:val="Body Text"/>
    <w:basedOn w:val="Normal"/>
    <w:link w:val="BodyTextChar"/>
    <w:rsid w:val="005C78F2"/>
    <w:pPr>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C78F2"/>
    <w:rPr>
      <w:rFonts w:ascii="Times New Roman" w:eastAsia="Times New Roman" w:hAnsi="Times New Roman" w:cs="Times New Roman"/>
      <w:sz w:val="22"/>
      <w:szCs w:val="20"/>
    </w:rPr>
  </w:style>
  <w:style w:type="paragraph" w:styleId="ListParagraph">
    <w:name w:val="List Paragraph"/>
    <w:basedOn w:val="Normal"/>
    <w:uiPriority w:val="34"/>
    <w:qFormat/>
    <w:rsid w:val="005C78F2"/>
    <w:pPr>
      <w:ind w:left="720"/>
      <w:contextualSpacing/>
    </w:pPr>
  </w:style>
  <w:style w:type="paragraph" w:styleId="BodyTextIndent">
    <w:name w:val="Body Text Indent"/>
    <w:basedOn w:val="Normal"/>
    <w:link w:val="BodyTextIndentChar"/>
    <w:uiPriority w:val="99"/>
    <w:semiHidden/>
    <w:unhideWhenUsed/>
    <w:rsid w:val="00FB39D7"/>
    <w:pPr>
      <w:spacing w:after="120"/>
      <w:ind w:left="283"/>
    </w:pPr>
  </w:style>
  <w:style w:type="character" w:customStyle="1" w:styleId="BodyTextIndentChar">
    <w:name w:val="Body Text Indent Char"/>
    <w:basedOn w:val="DefaultParagraphFont"/>
    <w:link w:val="BodyTextIndent"/>
    <w:uiPriority w:val="99"/>
    <w:semiHidden/>
    <w:rsid w:val="00FB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42844">
      <w:bodyDiv w:val="1"/>
      <w:marLeft w:val="0"/>
      <w:marRight w:val="0"/>
      <w:marTop w:val="0"/>
      <w:marBottom w:val="0"/>
      <w:divBdr>
        <w:top w:val="none" w:sz="0" w:space="0" w:color="auto"/>
        <w:left w:val="none" w:sz="0" w:space="0" w:color="auto"/>
        <w:bottom w:val="none" w:sz="0" w:space="0" w:color="auto"/>
        <w:right w:val="none" w:sz="0" w:space="0" w:color="auto"/>
      </w:divBdr>
      <w:divsChild>
        <w:div w:id="8024060">
          <w:marLeft w:val="0"/>
          <w:marRight w:val="0"/>
          <w:marTop w:val="0"/>
          <w:marBottom w:val="0"/>
          <w:divBdr>
            <w:top w:val="none" w:sz="0" w:space="0" w:color="auto"/>
            <w:left w:val="none" w:sz="0" w:space="0" w:color="auto"/>
            <w:bottom w:val="none" w:sz="0" w:space="0" w:color="auto"/>
            <w:right w:val="none" w:sz="0" w:space="0" w:color="auto"/>
          </w:divBdr>
          <w:divsChild>
            <w:div w:id="2064601201">
              <w:marLeft w:val="0"/>
              <w:marRight w:val="0"/>
              <w:marTop w:val="0"/>
              <w:marBottom w:val="0"/>
              <w:divBdr>
                <w:top w:val="none" w:sz="0" w:space="0" w:color="auto"/>
                <w:left w:val="none" w:sz="0" w:space="0" w:color="auto"/>
                <w:bottom w:val="none" w:sz="0" w:space="0" w:color="auto"/>
                <w:right w:val="none" w:sz="0" w:space="0" w:color="auto"/>
              </w:divBdr>
              <w:divsChild>
                <w:div w:id="1942181981">
                  <w:marLeft w:val="0"/>
                  <w:marRight w:val="0"/>
                  <w:marTop w:val="0"/>
                  <w:marBottom w:val="0"/>
                  <w:divBdr>
                    <w:top w:val="none" w:sz="0" w:space="0" w:color="auto"/>
                    <w:left w:val="none" w:sz="0" w:space="0" w:color="auto"/>
                    <w:bottom w:val="none" w:sz="0" w:space="0" w:color="auto"/>
                    <w:right w:val="none" w:sz="0" w:space="0" w:color="auto"/>
                  </w:divBdr>
                </w:div>
              </w:divsChild>
            </w:div>
            <w:div w:id="423308769">
              <w:marLeft w:val="0"/>
              <w:marRight w:val="0"/>
              <w:marTop w:val="0"/>
              <w:marBottom w:val="0"/>
              <w:divBdr>
                <w:top w:val="none" w:sz="0" w:space="0" w:color="auto"/>
                <w:left w:val="none" w:sz="0" w:space="0" w:color="auto"/>
                <w:bottom w:val="none" w:sz="0" w:space="0" w:color="auto"/>
                <w:right w:val="none" w:sz="0" w:space="0" w:color="auto"/>
              </w:divBdr>
              <w:divsChild>
                <w:div w:id="359282542">
                  <w:marLeft w:val="0"/>
                  <w:marRight w:val="0"/>
                  <w:marTop w:val="0"/>
                  <w:marBottom w:val="0"/>
                  <w:divBdr>
                    <w:top w:val="none" w:sz="0" w:space="0" w:color="auto"/>
                    <w:left w:val="none" w:sz="0" w:space="0" w:color="auto"/>
                    <w:bottom w:val="none" w:sz="0" w:space="0" w:color="auto"/>
                    <w:right w:val="none" w:sz="0" w:space="0" w:color="auto"/>
                  </w:divBdr>
                </w:div>
              </w:divsChild>
            </w:div>
            <w:div w:id="1265724891">
              <w:marLeft w:val="0"/>
              <w:marRight w:val="0"/>
              <w:marTop w:val="0"/>
              <w:marBottom w:val="0"/>
              <w:divBdr>
                <w:top w:val="none" w:sz="0" w:space="0" w:color="auto"/>
                <w:left w:val="none" w:sz="0" w:space="0" w:color="auto"/>
                <w:bottom w:val="none" w:sz="0" w:space="0" w:color="auto"/>
                <w:right w:val="none" w:sz="0" w:space="0" w:color="auto"/>
              </w:divBdr>
              <w:divsChild>
                <w:div w:id="4103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46">
          <w:marLeft w:val="0"/>
          <w:marRight w:val="0"/>
          <w:marTop w:val="0"/>
          <w:marBottom w:val="0"/>
          <w:divBdr>
            <w:top w:val="none" w:sz="0" w:space="0" w:color="auto"/>
            <w:left w:val="none" w:sz="0" w:space="0" w:color="auto"/>
            <w:bottom w:val="none" w:sz="0" w:space="0" w:color="auto"/>
            <w:right w:val="none" w:sz="0" w:space="0" w:color="auto"/>
          </w:divBdr>
          <w:divsChild>
            <w:div w:id="1042293315">
              <w:marLeft w:val="0"/>
              <w:marRight w:val="0"/>
              <w:marTop w:val="0"/>
              <w:marBottom w:val="0"/>
              <w:divBdr>
                <w:top w:val="none" w:sz="0" w:space="0" w:color="auto"/>
                <w:left w:val="none" w:sz="0" w:space="0" w:color="auto"/>
                <w:bottom w:val="none" w:sz="0" w:space="0" w:color="auto"/>
                <w:right w:val="none" w:sz="0" w:space="0" w:color="auto"/>
              </w:divBdr>
              <w:divsChild>
                <w:div w:id="4674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21BA-983B-442A-9588-9FB47E19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McEvoy</dc:creator>
  <cp:keywords/>
  <dc:description/>
  <cp:lastModifiedBy>Nora Corridon</cp:lastModifiedBy>
  <cp:revision>56</cp:revision>
  <cp:lastPrinted>2021-08-03T11:50:00Z</cp:lastPrinted>
  <dcterms:created xsi:type="dcterms:W3CDTF">2021-07-23T08:23:00Z</dcterms:created>
  <dcterms:modified xsi:type="dcterms:W3CDTF">2021-08-03T11:51:00Z</dcterms:modified>
</cp:coreProperties>
</file>