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30A9" w14:textId="7ABFDB0A" w:rsidR="00D84C06" w:rsidRPr="00034C99" w:rsidRDefault="00D84C06" w:rsidP="00D84C06">
      <w:pPr>
        <w:jc w:val="center"/>
        <w:rPr>
          <w:rFonts w:ascii="Times New Roman" w:hAnsi="Times New Roman" w:cs="Times New Roman"/>
        </w:rPr>
      </w:pPr>
      <w:r w:rsidRPr="00034C99">
        <w:rPr>
          <w:rFonts w:ascii="Times New Roman" w:hAnsi="Times New Roman" w:cs="Times New Roman"/>
          <w:noProof/>
          <w:lang w:eastAsia="en-IE"/>
        </w:rPr>
        <w:drawing>
          <wp:inline distT="0" distB="0" distL="0" distR="0" wp14:anchorId="7285ABCF" wp14:editId="031D5D53">
            <wp:extent cx="4625008" cy="1046480"/>
            <wp:effectExtent l="0" t="0" r="4445" b="127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080" cy="1051022"/>
                    </a:xfrm>
                    <a:prstGeom prst="rect">
                      <a:avLst/>
                    </a:prstGeom>
                    <a:noFill/>
                    <a:ln>
                      <a:noFill/>
                    </a:ln>
                  </pic:spPr>
                </pic:pic>
              </a:graphicData>
            </a:graphic>
          </wp:inline>
        </w:drawing>
      </w:r>
    </w:p>
    <w:p w14:paraId="53FE0481" w14:textId="5B7C60C4" w:rsidR="00D84C06" w:rsidRPr="00034C99" w:rsidRDefault="00D84C06"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 xml:space="preserve">Adult Education Officer Post </w:t>
      </w:r>
    </w:p>
    <w:p w14:paraId="43A48D67" w14:textId="7B73197F" w:rsidR="006B349D" w:rsidRPr="00034C99" w:rsidRDefault="002E1E29"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 xml:space="preserve">Initial </w:t>
      </w:r>
      <w:r w:rsidR="00FB22F8">
        <w:rPr>
          <w:rFonts w:ascii="Times New Roman" w:hAnsi="Times New Roman" w:cs="Times New Roman"/>
          <w:b/>
          <w:sz w:val="28"/>
          <w:szCs w:val="28"/>
        </w:rPr>
        <w:t>Assignment</w:t>
      </w:r>
      <w:r w:rsidRPr="00034C99">
        <w:rPr>
          <w:rFonts w:ascii="Times New Roman" w:hAnsi="Times New Roman" w:cs="Times New Roman"/>
          <w:b/>
          <w:sz w:val="28"/>
          <w:szCs w:val="28"/>
        </w:rPr>
        <w:t xml:space="preserve">: Management of Kerry College Admissions Office </w:t>
      </w:r>
    </w:p>
    <w:p w14:paraId="4ECEAFD1" w14:textId="77777777" w:rsidR="00034C99" w:rsidRPr="00034C99" w:rsidRDefault="00034C99" w:rsidP="00D84C06">
      <w:pPr>
        <w:pStyle w:val="NoSpacing"/>
        <w:jc w:val="center"/>
        <w:rPr>
          <w:rFonts w:ascii="Times New Roman" w:hAnsi="Times New Roman" w:cs="Times New Roman"/>
          <w:b/>
          <w:sz w:val="28"/>
          <w:szCs w:val="28"/>
        </w:rPr>
      </w:pPr>
    </w:p>
    <w:p w14:paraId="54DD4119" w14:textId="7C8DE3C6" w:rsidR="00D84C06" w:rsidRPr="00034C99" w:rsidRDefault="00D84C06"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Job Description</w:t>
      </w:r>
    </w:p>
    <w:p w14:paraId="4F3DF1E0" w14:textId="2C3355A2" w:rsidR="00273295" w:rsidRPr="00034C99" w:rsidRDefault="00273295" w:rsidP="00A359D6">
      <w:pPr>
        <w:jc w:val="center"/>
        <w:rPr>
          <w:rFonts w:ascii="Times New Roman" w:hAnsi="Times New Roman" w:cs="Times New Roman"/>
          <w:b/>
          <w:sz w:val="28"/>
          <w:szCs w:val="28"/>
        </w:rPr>
      </w:pPr>
    </w:p>
    <w:p w14:paraId="20D52C82" w14:textId="37C77F51" w:rsidR="00D84C06" w:rsidRPr="00034C99" w:rsidRDefault="00D84C06" w:rsidP="00D84C06">
      <w:pPr>
        <w:pStyle w:val="BodyText"/>
        <w:ind w:right="-428"/>
        <w:rPr>
          <w:color w:val="000000" w:themeColor="text1"/>
          <w:sz w:val="24"/>
          <w:szCs w:val="24"/>
          <w:lang w:val="en-GB"/>
        </w:rPr>
      </w:pPr>
      <w:r w:rsidRPr="00034C99">
        <w:rPr>
          <w:b/>
          <w:color w:val="000000" w:themeColor="text1"/>
          <w:sz w:val="24"/>
          <w:szCs w:val="24"/>
          <w:lang w:val="en-GB"/>
        </w:rPr>
        <w:t>Nature of Post</w:t>
      </w:r>
      <w:r w:rsidRPr="00034C99">
        <w:rPr>
          <w:color w:val="000000" w:themeColor="text1"/>
          <w:sz w:val="24"/>
          <w:szCs w:val="24"/>
          <w:lang w:val="en-GB"/>
        </w:rPr>
        <w:t>: Permanent Full Time - 37 hours per week</w:t>
      </w:r>
    </w:p>
    <w:p w14:paraId="1013C72F" w14:textId="77777777" w:rsidR="00A359D6" w:rsidRPr="00034C99" w:rsidRDefault="00A359D6" w:rsidP="00A359D6">
      <w:pPr>
        <w:pStyle w:val="BodyText"/>
        <w:ind w:right="-428"/>
        <w:rPr>
          <w:b/>
          <w:color w:val="000000" w:themeColor="text1"/>
          <w:sz w:val="24"/>
          <w:szCs w:val="24"/>
          <w:lang w:val="en-GB"/>
        </w:rPr>
      </w:pPr>
    </w:p>
    <w:p w14:paraId="0E2F57DE" w14:textId="7943B82C" w:rsidR="00D84C06" w:rsidRPr="00034C99" w:rsidRDefault="00D84C06" w:rsidP="00A359D6">
      <w:pPr>
        <w:pStyle w:val="BodyText"/>
        <w:ind w:right="-428"/>
        <w:rPr>
          <w:rFonts w:eastAsiaTheme="minorHAnsi"/>
          <w:sz w:val="24"/>
          <w:szCs w:val="24"/>
        </w:rPr>
      </w:pPr>
      <w:r w:rsidRPr="00034C99">
        <w:rPr>
          <w:b/>
          <w:color w:val="000000" w:themeColor="text1"/>
          <w:sz w:val="24"/>
          <w:szCs w:val="24"/>
          <w:lang w:val="en-GB"/>
        </w:rPr>
        <w:t xml:space="preserve">Location: </w:t>
      </w:r>
      <w:r w:rsidRPr="00034C99">
        <w:rPr>
          <w:rFonts w:eastAsiaTheme="minorHAnsi"/>
          <w:sz w:val="24"/>
          <w:szCs w:val="24"/>
        </w:rPr>
        <w:t xml:space="preserve">Appointment is to the Scheme – </w:t>
      </w:r>
      <w:r w:rsidR="00677FD0">
        <w:rPr>
          <w:rFonts w:eastAsiaTheme="minorHAnsi"/>
          <w:sz w:val="24"/>
          <w:szCs w:val="24"/>
        </w:rPr>
        <w:t>Kerry Education and Training Board (</w:t>
      </w:r>
      <w:r w:rsidRPr="00034C99">
        <w:rPr>
          <w:rFonts w:eastAsiaTheme="minorHAnsi"/>
          <w:sz w:val="24"/>
          <w:szCs w:val="24"/>
        </w:rPr>
        <w:t>Kerry ETB</w:t>
      </w:r>
      <w:r w:rsidR="00677FD0">
        <w:rPr>
          <w:rFonts w:eastAsiaTheme="minorHAnsi"/>
          <w:sz w:val="24"/>
          <w:szCs w:val="24"/>
        </w:rPr>
        <w:t>)</w:t>
      </w:r>
      <w:r w:rsidRPr="00034C99">
        <w:rPr>
          <w:rFonts w:eastAsiaTheme="minorHAnsi"/>
          <w:sz w:val="24"/>
          <w:szCs w:val="24"/>
        </w:rPr>
        <w:t xml:space="preserve"> reserves the right to assign a staff member to any other location, as the service exigencies require. Your centre of first assignment will be </w:t>
      </w:r>
      <w:r w:rsidR="002E1E29" w:rsidRPr="00034C99">
        <w:rPr>
          <w:rFonts w:eastAsiaTheme="minorHAnsi"/>
          <w:sz w:val="24"/>
          <w:szCs w:val="24"/>
        </w:rPr>
        <w:t>Kerry College, Admissions O</w:t>
      </w:r>
      <w:r w:rsidR="00A359D6" w:rsidRPr="00034C99">
        <w:rPr>
          <w:rFonts w:eastAsiaTheme="minorHAnsi"/>
          <w:sz w:val="24"/>
          <w:szCs w:val="24"/>
        </w:rPr>
        <w:t xml:space="preserve">ffice, Denny Street, </w:t>
      </w:r>
      <w:proofErr w:type="gramStart"/>
      <w:r w:rsidR="00A359D6" w:rsidRPr="00034C99">
        <w:rPr>
          <w:rFonts w:eastAsiaTheme="minorHAnsi"/>
          <w:sz w:val="24"/>
          <w:szCs w:val="24"/>
        </w:rPr>
        <w:t>Tralee</w:t>
      </w:r>
      <w:proofErr w:type="gramEnd"/>
      <w:r w:rsidR="00A359D6" w:rsidRPr="00034C99">
        <w:rPr>
          <w:rFonts w:eastAsiaTheme="minorHAnsi"/>
          <w:sz w:val="24"/>
          <w:szCs w:val="24"/>
        </w:rPr>
        <w:t>.</w:t>
      </w:r>
    </w:p>
    <w:p w14:paraId="263B3DCD" w14:textId="320A7F74" w:rsidR="00A359D6" w:rsidRPr="00034C99" w:rsidRDefault="00A359D6" w:rsidP="00D84C06">
      <w:pPr>
        <w:spacing w:after="0" w:line="240" w:lineRule="auto"/>
        <w:ind w:right="-428"/>
        <w:rPr>
          <w:rFonts w:ascii="Times New Roman" w:hAnsi="Times New Roman" w:cs="Times New Roman"/>
          <w:b/>
          <w:szCs w:val="24"/>
        </w:rPr>
      </w:pPr>
    </w:p>
    <w:p w14:paraId="3C2283A4" w14:textId="0571008C" w:rsidR="00A359D6" w:rsidRPr="00034C99" w:rsidRDefault="00A359D6" w:rsidP="00A359D6">
      <w:pPr>
        <w:spacing w:after="0" w:line="240" w:lineRule="auto"/>
        <w:rPr>
          <w:rFonts w:ascii="Times New Roman" w:eastAsia="Times New Roman" w:hAnsi="Times New Roman" w:cs="Times New Roman"/>
          <w:color w:val="000000" w:themeColor="text1"/>
          <w:sz w:val="24"/>
          <w:szCs w:val="24"/>
          <w:lang w:val="en-GB"/>
        </w:rPr>
      </w:pPr>
      <w:r w:rsidRPr="00034C99">
        <w:rPr>
          <w:rFonts w:ascii="Times New Roman" w:eastAsia="Times New Roman" w:hAnsi="Times New Roman" w:cs="Times New Roman"/>
          <w:b/>
          <w:color w:val="000000" w:themeColor="text1"/>
          <w:sz w:val="24"/>
          <w:szCs w:val="24"/>
          <w:lang w:val="en-GB"/>
        </w:rPr>
        <w:t xml:space="preserve">Salary: </w:t>
      </w:r>
      <w:r w:rsidR="00864EE5" w:rsidRPr="00FB22F8">
        <w:rPr>
          <w:rFonts w:ascii="Times New Roman" w:eastAsia="Times New Roman" w:hAnsi="Times New Roman" w:cs="Times New Roman"/>
          <w:color w:val="000000" w:themeColor="text1"/>
          <w:sz w:val="24"/>
          <w:szCs w:val="24"/>
          <w:lang w:val="en-GB"/>
        </w:rPr>
        <w:t>€</w:t>
      </w:r>
      <w:r w:rsidR="00FB22F8" w:rsidRPr="00FB22F8">
        <w:rPr>
          <w:rFonts w:ascii="Times New Roman" w:eastAsia="Times New Roman" w:hAnsi="Times New Roman" w:cs="Times New Roman"/>
          <w:color w:val="000000" w:themeColor="text1"/>
          <w:sz w:val="24"/>
          <w:szCs w:val="24"/>
          <w:lang w:val="en-GB"/>
        </w:rPr>
        <w:t>53,856</w:t>
      </w:r>
      <w:r w:rsidR="00FB22F8">
        <w:rPr>
          <w:rFonts w:ascii="Times New Roman" w:eastAsia="Times New Roman" w:hAnsi="Times New Roman" w:cs="Times New Roman"/>
          <w:color w:val="000000" w:themeColor="text1"/>
          <w:sz w:val="24"/>
          <w:szCs w:val="24"/>
          <w:lang w:val="en-GB"/>
        </w:rPr>
        <w:t xml:space="preserve"> - €83,847</w:t>
      </w:r>
    </w:p>
    <w:p w14:paraId="2EE8583F" w14:textId="5316F038" w:rsidR="00A359D6" w:rsidRPr="00034C99" w:rsidRDefault="00A359D6" w:rsidP="00A359D6">
      <w:pPr>
        <w:spacing w:after="0" w:line="240" w:lineRule="auto"/>
        <w:rPr>
          <w:rFonts w:ascii="Times New Roman" w:eastAsia="Times New Roman" w:hAnsi="Times New Roman" w:cs="Times New Roman"/>
          <w:b/>
          <w:color w:val="000000" w:themeColor="text1"/>
          <w:sz w:val="24"/>
          <w:szCs w:val="24"/>
          <w:lang w:val="en-GB"/>
        </w:rPr>
      </w:pPr>
    </w:p>
    <w:p w14:paraId="3177E636" w14:textId="5A6CB34F" w:rsidR="00A359D6" w:rsidRPr="00034C99" w:rsidRDefault="002E1E29" w:rsidP="002E1E29">
      <w:pPr>
        <w:spacing w:after="0" w:line="240" w:lineRule="auto"/>
        <w:rPr>
          <w:rFonts w:ascii="Times New Roman" w:hAnsi="Times New Roman" w:cs="Times New Roman"/>
          <w:sz w:val="24"/>
          <w:szCs w:val="24"/>
        </w:rPr>
      </w:pPr>
      <w:r w:rsidRPr="00034C99">
        <w:rPr>
          <w:rFonts w:ascii="Times New Roman" w:eastAsia="Calibri" w:hAnsi="Times New Roman" w:cs="Times New Roman"/>
          <w:b/>
          <w:sz w:val="24"/>
          <w:szCs w:val="24"/>
        </w:rPr>
        <w:t>Reporting/Accountability Relationship</w:t>
      </w:r>
      <w:r w:rsidR="00A359D6" w:rsidRPr="00034C99">
        <w:rPr>
          <w:rFonts w:ascii="Times New Roman" w:hAnsi="Times New Roman" w:cs="Times New Roman"/>
          <w:b/>
          <w:sz w:val="24"/>
          <w:szCs w:val="24"/>
        </w:rPr>
        <w:t xml:space="preserve">: </w:t>
      </w:r>
      <w:r w:rsidR="00A359D6" w:rsidRPr="00034C99">
        <w:rPr>
          <w:rFonts w:ascii="Times New Roman" w:hAnsi="Times New Roman" w:cs="Times New Roman"/>
          <w:sz w:val="24"/>
          <w:szCs w:val="24"/>
        </w:rPr>
        <w:t>Director of Further Education and Training</w:t>
      </w:r>
      <w:r w:rsidR="00E15441" w:rsidRPr="00034C99">
        <w:rPr>
          <w:rFonts w:ascii="Times New Roman" w:hAnsi="Times New Roman" w:cs="Times New Roman"/>
          <w:sz w:val="24"/>
          <w:szCs w:val="24"/>
        </w:rPr>
        <w:t xml:space="preserve"> or delegated officer</w:t>
      </w:r>
    </w:p>
    <w:p w14:paraId="475AA2F7" w14:textId="77777777" w:rsidR="00A359D6" w:rsidRPr="00034C99" w:rsidRDefault="00A359D6" w:rsidP="00A359D6">
      <w:pPr>
        <w:spacing w:after="0" w:line="240" w:lineRule="auto"/>
        <w:rPr>
          <w:rFonts w:ascii="Times New Roman" w:eastAsia="Times New Roman" w:hAnsi="Times New Roman" w:cs="Times New Roman"/>
          <w:b/>
          <w:color w:val="000000" w:themeColor="text1"/>
          <w:sz w:val="24"/>
          <w:szCs w:val="24"/>
          <w:lang w:val="en-GB"/>
        </w:rPr>
      </w:pPr>
    </w:p>
    <w:p w14:paraId="3D80F0B3" w14:textId="01B33578" w:rsidR="00273295" w:rsidRPr="00034C99" w:rsidRDefault="00F47924" w:rsidP="00273295">
      <w:pPr>
        <w:pStyle w:val="BodyText"/>
        <w:ind w:right="-428"/>
        <w:rPr>
          <w:b/>
          <w:sz w:val="24"/>
          <w:szCs w:val="24"/>
        </w:rPr>
      </w:pPr>
      <w:r w:rsidRPr="00034C99">
        <w:rPr>
          <w:b/>
          <w:sz w:val="24"/>
          <w:szCs w:val="24"/>
        </w:rPr>
        <w:t>Post Summary</w:t>
      </w:r>
      <w:r w:rsidR="00041DCB" w:rsidRPr="00034C99">
        <w:rPr>
          <w:b/>
          <w:sz w:val="24"/>
          <w:szCs w:val="24"/>
        </w:rPr>
        <w:t>:</w:t>
      </w:r>
    </w:p>
    <w:p w14:paraId="250DA9FD" w14:textId="37E3482C" w:rsidR="00D424F8" w:rsidRPr="00034C99" w:rsidRDefault="00D424F8" w:rsidP="00D424F8">
      <w:p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This is a management position reporting to the Director of Further Education and Training</w:t>
      </w:r>
      <w:r w:rsidR="00CE03FC">
        <w:rPr>
          <w:rFonts w:ascii="Times New Roman" w:hAnsi="Times New Roman" w:cs="Times New Roman"/>
          <w:sz w:val="24"/>
          <w:szCs w:val="24"/>
        </w:rPr>
        <w:t xml:space="preserve"> or delegated officer</w:t>
      </w:r>
      <w:r w:rsidRPr="00034C99">
        <w:rPr>
          <w:rFonts w:ascii="Times New Roman" w:hAnsi="Times New Roman" w:cs="Times New Roman"/>
          <w:sz w:val="24"/>
          <w:szCs w:val="24"/>
        </w:rPr>
        <w:t xml:space="preserve">. </w:t>
      </w:r>
      <w:r w:rsidR="007E72CE" w:rsidRPr="00034C99">
        <w:rPr>
          <w:rFonts w:ascii="Times New Roman" w:hAnsi="Times New Roman" w:cs="Times New Roman"/>
          <w:sz w:val="24"/>
          <w:szCs w:val="24"/>
        </w:rPr>
        <w:t xml:space="preserve">For this management position, the </w:t>
      </w:r>
      <w:r w:rsidRPr="00034C99">
        <w:rPr>
          <w:rFonts w:ascii="Times New Roman" w:hAnsi="Times New Roman" w:cs="Times New Roman"/>
          <w:sz w:val="24"/>
          <w:szCs w:val="24"/>
        </w:rPr>
        <w:t>appointee to post will have a</w:t>
      </w:r>
      <w:r w:rsidR="007E72CE" w:rsidRPr="00034C99">
        <w:rPr>
          <w:rFonts w:ascii="Times New Roman" w:hAnsi="Times New Roman" w:cs="Times New Roman"/>
          <w:sz w:val="24"/>
          <w:szCs w:val="24"/>
        </w:rPr>
        <w:t xml:space="preserve"> proven </w:t>
      </w:r>
      <w:r w:rsidRPr="00034C99">
        <w:rPr>
          <w:rFonts w:ascii="Times New Roman" w:hAnsi="Times New Roman" w:cs="Times New Roman"/>
          <w:sz w:val="24"/>
          <w:szCs w:val="24"/>
        </w:rPr>
        <w:t xml:space="preserve">track record </w:t>
      </w:r>
      <w:r w:rsidR="007E72CE" w:rsidRPr="00034C99">
        <w:rPr>
          <w:rFonts w:ascii="Times New Roman" w:hAnsi="Times New Roman" w:cs="Times New Roman"/>
          <w:sz w:val="24"/>
          <w:szCs w:val="24"/>
        </w:rPr>
        <w:t xml:space="preserve">in working efficiently </w:t>
      </w:r>
      <w:r w:rsidR="002E1E29" w:rsidRPr="00034C99">
        <w:rPr>
          <w:rFonts w:ascii="Times New Roman" w:hAnsi="Times New Roman" w:cs="Times New Roman"/>
          <w:sz w:val="24"/>
          <w:szCs w:val="24"/>
        </w:rPr>
        <w:t xml:space="preserve">and </w:t>
      </w:r>
      <w:r w:rsidR="007E72CE" w:rsidRPr="00034C99">
        <w:rPr>
          <w:rFonts w:ascii="Times New Roman" w:hAnsi="Times New Roman" w:cs="Times New Roman"/>
          <w:sz w:val="24"/>
          <w:szCs w:val="24"/>
        </w:rPr>
        <w:t xml:space="preserve">effectively in a multi task, target driven environment. The appointee </w:t>
      </w:r>
      <w:r w:rsidRPr="00034C99">
        <w:rPr>
          <w:rFonts w:ascii="Times New Roman" w:hAnsi="Times New Roman" w:cs="Times New Roman"/>
          <w:sz w:val="24"/>
          <w:szCs w:val="24"/>
        </w:rPr>
        <w:t xml:space="preserve">will be responsible for the efficient and effective leadership and management of the Admissions Office in this large dispersed organisation.  </w:t>
      </w:r>
    </w:p>
    <w:p w14:paraId="665B5007" w14:textId="18A94839" w:rsidR="00C259B5" w:rsidRPr="00034C99" w:rsidRDefault="00F47924" w:rsidP="00204770">
      <w:pPr>
        <w:spacing w:before="240" w:after="0" w:line="240" w:lineRule="auto"/>
        <w:jc w:val="both"/>
        <w:rPr>
          <w:rFonts w:ascii="Times New Roman" w:hAnsi="Times New Roman" w:cs="Times New Roman"/>
          <w:sz w:val="24"/>
          <w:szCs w:val="24"/>
        </w:rPr>
      </w:pPr>
      <w:r w:rsidRPr="00034C99">
        <w:rPr>
          <w:rFonts w:ascii="Times New Roman" w:hAnsi="Times New Roman" w:cs="Times New Roman"/>
          <w:b/>
          <w:color w:val="000000"/>
          <w:sz w:val="24"/>
          <w:szCs w:val="24"/>
        </w:rPr>
        <w:t>Key areas of responsibility</w:t>
      </w:r>
      <w:r w:rsidR="00041DCB" w:rsidRPr="00034C99">
        <w:rPr>
          <w:rFonts w:ascii="Times New Roman" w:hAnsi="Times New Roman" w:cs="Times New Roman"/>
          <w:b/>
          <w:color w:val="000000"/>
          <w:sz w:val="24"/>
          <w:szCs w:val="24"/>
        </w:rPr>
        <w:t>:</w:t>
      </w:r>
    </w:p>
    <w:p w14:paraId="581A04C4" w14:textId="77777777" w:rsidR="00C259B5" w:rsidRPr="00034C99" w:rsidRDefault="00F47924" w:rsidP="00204770">
      <w:p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Th</w:t>
      </w:r>
      <w:r w:rsidR="000A143C" w:rsidRPr="00034C99">
        <w:rPr>
          <w:rFonts w:ascii="Times New Roman" w:hAnsi="Times New Roman" w:cs="Times New Roman"/>
          <w:sz w:val="24"/>
          <w:szCs w:val="24"/>
        </w:rPr>
        <w:t xml:space="preserve">is role </w:t>
      </w:r>
      <w:r w:rsidR="009A4704" w:rsidRPr="00034C99">
        <w:rPr>
          <w:rFonts w:ascii="Times New Roman" w:hAnsi="Times New Roman" w:cs="Times New Roman"/>
          <w:sz w:val="24"/>
          <w:szCs w:val="24"/>
        </w:rPr>
        <w:t xml:space="preserve">will include, but </w:t>
      </w:r>
      <w:r w:rsidR="006D3D2D" w:rsidRPr="00034C99">
        <w:rPr>
          <w:rFonts w:ascii="Times New Roman" w:hAnsi="Times New Roman" w:cs="Times New Roman"/>
          <w:sz w:val="24"/>
          <w:szCs w:val="24"/>
        </w:rPr>
        <w:t xml:space="preserve">is </w:t>
      </w:r>
      <w:r w:rsidR="009A4704" w:rsidRPr="00034C99">
        <w:rPr>
          <w:rFonts w:ascii="Times New Roman" w:hAnsi="Times New Roman" w:cs="Times New Roman"/>
          <w:sz w:val="24"/>
          <w:szCs w:val="24"/>
        </w:rPr>
        <w:t xml:space="preserve">not </w:t>
      </w:r>
      <w:r w:rsidR="000A143C" w:rsidRPr="00034C99">
        <w:rPr>
          <w:rFonts w:ascii="Times New Roman" w:hAnsi="Times New Roman" w:cs="Times New Roman"/>
          <w:sz w:val="24"/>
          <w:szCs w:val="24"/>
        </w:rPr>
        <w:t xml:space="preserve">be </w:t>
      </w:r>
      <w:r w:rsidR="009A4704" w:rsidRPr="00034C99">
        <w:rPr>
          <w:rFonts w:ascii="Times New Roman" w:hAnsi="Times New Roman" w:cs="Times New Roman"/>
          <w:sz w:val="24"/>
          <w:szCs w:val="24"/>
        </w:rPr>
        <w:t>limited to</w:t>
      </w:r>
      <w:r w:rsidR="000A143C" w:rsidRPr="00034C99">
        <w:rPr>
          <w:rFonts w:ascii="Times New Roman" w:hAnsi="Times New Roman" w:cs="Times New Roman"/>
          <w:sz w:val="24"/>
          <w:szCs w:val="24"/>
        </w:rPr>
        <w:t>,</w:t>
      </w:r>
      <w:r w:rsidR="009A4704" w:rsidRPr="00034C99">
        <w:rPr>
          <w:rFonts w:ascii="Times New Roman" w:hAnsi="Times New Roman" w:cs="Times New Roman"/>
          <w:sz w:val="24"/>
          <w:szCs w:val="24"/>
        </w:rPr>
        <w:t xml:space="preserve"> the </w:t>
      </w:r>
      <w:r w:rsidRPr="00034C99">
        <w:rPr>
          <w:rFonts w:ascii="Times New Roman" w:hAnsi="Times New Roman" w:cs="Times New Roman"/>
          <w:sz w:val="24"/>
          <w:szCs w:val="24"/>
        </w:rPr>
        <w:t>following:</w:t>
      </w:r>
    </w:p>
    <w:p w14:paraId="7935C671" w14:textId="7776BA82" w:rsidR="007C77C5" w:rsidRPr="00034C99" w:rsidRDefault="007E72CE"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Providing the necessary </w:t>
      </w:r>
      <w:r w:rsidR="00F47924" w:rsidRPr="00034C99">
        <w:rPr>
          <w:rFonts w:ascii="Times New Roman" w:hAnsi="Times New Roman" w:cs="Times New Roman"/>
          <w:sz w:val="24"/>
          <w:szCs w:val="24"/>
        </w:rPr>
        <w:t>leadership, management and administration of the Admissions Office functional areas</w:t>
      </w:r>
      <w:r w:rsidR="00627936" w:rsidRPr="00034C99">
        <w:rPr>
          <w:rFonts w:ascii="Times New Roman" w:hAnsi="Times New Roman" w:cs="Times New Roman"/>
          <w:sz w:val="24"/>
          <w:szCs w:val="24"/>
        </w:rPr>
        <w:t>,</w:t>
      </w:r>
      <w:r w:rsidR="00F47924" w:rsidRPr="00034C99">
        <w:rPr>
          <w:rFonts w:ascii="Times New Roman" w:hAnsi="Times New Roman" w:cs="Times New Roman"/>
          <w:sz w:val="24"/>
          <w:szCs w:val="24"/>
        </w:rPr>
        <w:t xml:space="preserve"> staff, resources, related budgets etc. </w:t>
      </w:r>
      <w:r w:rsidR="00F279A4" w:rsidRPr="00034C99">
        <w:rPr>
          <w:rFonts w:ascii="Times New Roman" w:hAnsi="Times New Roman" w:cs="Times New Roman"/>
          <w:sz w:val="24"/>
          <w:szCs w:val="24"/>
        </w:rPr>
        <w:t>in this multi task and ever evolving environment.</w:t>
      </w:r>
    </w:p>
    <w:p w14:paraId="20DDFD19" w14:textId="533798B4" w:rsidR="005D0DCA" w:rsidRPr="00034C99" w:rsidRDefault="005D0DCA"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Leadership and management of the Admission Office team, including annualised work plans, schedules, workforc</w:t>
      </w:r>
      <w:r w:rsidR="004B194B" w:rsidRPr="00034C99">
        <w:rPr>
          <w:rFonts w:ascii="Times New Roman" w:hAnsi="Times New Roman" w:cs="Times New Roman"/>
          <w:sz w:val="24"/>
          <w:szCs w:val="24"/>
        </w:rPr>
        <w:t xml:space="preserve">e planning, addressing continuous </w:t>
      </w:r>
      <w:r w:rsidRPr="00034C99">
        <w:rPr>
          <w:rFonts w:ascii="Times New Roman" w:hAnsi="Times New Roman" w:cs="Times New Roman"/>
          <w:sz w:val="24"/>
          <w:szCs w:val="24"/>
        </w:rPr>
        <w:t xml:space="preserve"> professional development needs etc. </w:t>
      </w:r>
    </w:p>
    <w:p w14:paraId="1F0AC4D4" w14:textId="78E97C69" w:rsidR="007C77C5" w:rsidRPr="00034C99" w:rsidRDefault="007E72CE" w:rsidP="007E72CE">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Responsible for the</w:t>
      </w:r>
      <w:r w:rsidR="00F47924" w:rsidRPr="00034C99">
        <w:rPr>
          <w:rFonts w:ascii="Times New Roman" w:hAnsi="Times New Roman" w:cs="Times New Roman"/>
          <w:color w:val="000000"/>
          <w:sz w:val="24"/>
          <w:szCs w:val="24"/>
        </w:rPr>
        <w:t xml:space="preserve"> oversight and accountability </w:t>
      </w:r>
      <w:r w:rsidRPr="00034C99">
        <w:rPr>
          <w:rFonts w:ascii="Times New Roman" w:hAnsi="Times New Roman" w:cs="Times New Roman"/>
          <w:color w:val="000000"/>
          <w:sz w:val="24"/>
          <w:szCs w:val="24"/>
        </w:rPr>
        <w:t xml:space="preserve">of the Admissions </w:t>
      </w:r>
      <w:r w:rsidR="00F47924" w:rsidRPr="00034C99">
        <w:rPr>
          <w:rFonts w:ascii="Times New Roman" w:hAnsi="Times New Roman" w:cs="Times New Roman"/>
          <w:color w:val="000000"/>
          <w:sz w:val="24"/>
          <w:szCs w:val="24"/>
        </w:rPr>
        <w:t>Office to ensure it is performing effectively and delivering its objectives.</w:t>
      </w:r>
    </w:p>
    <w:p w14:paraId="7B2DC284" w14:textId="4BB8F664" w:rsidR="007C77C5" w:rsidRPr="00034C99" w:rsidRDefault="007E72CE" w:rsidP="00204770">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Building and </w:t>
      </w:r>
      <w:r w:rsidR="00F47924" w:rsidRPr="00034C99">
        <w:rPr>
          <w:rFonts w:ascii="Times New Roman" w:hAnsi="Times New Roman" w:cs="Times New Roman"/>
          <w:color w:val="000000"/>
          <w:sz w:val="24"/>
          <w:szCs w:val="24"/>
        </w:rPr>
        <w:t>sustain</w:t>
      </w:r>
      <w:r w:rsidRPr="00034C99">
        <w:rPr>
          <w:rFonts w:ascii="Times New Roman" w:hAnsi="Times New Roman" w:cs="Times New Roman"/>
          <w:color w:val="000000"/>
          <w:sz w:val="24"/>
          <w:szCs w:val="24"/>
        </w:rPr>
        <w:t>ing</w:t>
      </w:r>
      <w:r w:rsidR="00F47924" w:rsidRPr="00034C99">
        <w:rPr>
          <w:rFonts w:ascii="Times New Roman" w:hAnsi="Times New Roman" w:cs="Times New Roman"/>
          <w:color w:val="000000"/>
          <w:sz w:val="24"/>
          <w:szCs w:val="24"/>
        </w:rPr>
        <w:t xml:space="preserve"> high levels of performance</w:t>
      </w:r>
      <w:r w:rsidRPr="00034C99">
        <w:rPr>
          <w:rFonts w:ascii="Times New Roman" w:hAnsi="Times New Roman" w:cs="Times New Roman"/>
          <w:color w:val="000000"/>
          <w:sz w:val="24"/>
          <w:szCs w:val="24"/>
        </w:rPr>
        <w:t xml:space="preserve"> within the team</w:t>
      </w:r>
      <w:r w:rsidR="00F47924" w:rsidRPr="00034C99">
        <w:rPr>
          <w:rFonts w:ascii="Times New Roman" w:hAnsi="Times New Roman" w:cs="Times New Roman"/>
          <w:color w:val="000000"/>
          <w:sz w:val="24"/>
          <w:szCs w:val="24"/>
        </w:rPr>
        <w:t>, addressing any performance issues as they arise.</w:t>
      </w:r>
    </w:p>
    <w:p w14:paraId="258C496D" w14:textId="7F58E3CE" w:rsidR="007C77C5"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Ensure </w:t>
      </w:r>
      <w:r w:rsidR="007E72CE" w:rsidRPr="00034C99">
        <w:rPr>
          <w:rFonts w:ascii="Times New Roman" w:hAnsi="Times New Roman" w:cs="Times New Roman"/>
          <w:sz w:val="24"/>
          <w:szCs w:val="24"/>
        </w:rPr>
        <w:t xml:space="preserve">the necessary </w:t>
      </w:r>
      <w:r w:rsidRPr="00034C99">
        <w:rPr>
          <w:rFonts w:ascii="Times New Roman" w:hAnsi="Times New Roman" w:cs="Times New Roman"/>
          <w:sz w:val="24"/>
          <w:szCs w:val="24"/>
        </w:rPr>
        <w:t>controls and performance measures are in place to deliver efficient and high-value services consistently.</w:t>
      </w:r>
    </w:p>
    <w:p w14:paraId="11E99DA9" w14:textId="14F77586" w:rsidR="00F46A7D" w:rsidRPr="00034C99" w:rsidRDefault="007E72CE"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Leading and </w:t>
      </w:r>
      <w:r w:rsidR="00677FD0">
        <w:rPr>
          <w:rFonts w:ascii="Times New Roman" w:hAnsi="Times New Roman" w:cs="Times New Roman"/>
          <w:sz w:val="24"/>
          <w:szCs w:val="24"/>
        </w:rPr>
        <w:t>managing</w:t>
      </w:r>
      <w:r w:rsidRPr="00034C99">
        <w:rPr>
          <w:rFonts w:ascii="Times New Roman" w:hAnsi="Times New Roman" w:cs="Times New Roman"/>
          <w:sz w:val="24"/>
          <w:szCs w:val="24"/>
        </w:rPr>
        <w:t xml:space="preserve"> of the</w:t>
      </w:r>
      <w:r w:rsidR="00F47924" w:rsidRPr="00034C99">
        <w:rPr>
          <w:rFonts w:ascii="Times New Roman" w:hAnsi="Times New Roman" w:cs="Times New Roman"/>
          <w:sz w:val="24"/>
          <w:szCs w:val="24"/>
        </w:rPr>
        <w:t xml:space="preserve"> efficient operation of the Admissions Office in consultation and co-operation with </w:t>
      </w:r>
      <w:r w:rsidR="00B957A7" w:rsidRPr="00034C99">
        <w:rPr>
          <w:rFonts w:ascii="Times New Roman" w:hAnsi="Times New Roman" w:cs="Times New Roman"/>
          <w:sz w:val="24"/>
          <w:szCs w:val="24"/>
        </w:rPr>
        <w:t xml:space="preserve">Kerry College and other </w:t>
      </w:r>
      <w:r w:rsidR="00F47924" w:rsidRPr="00034C99">
        <w:rPr>
          <w:rFonts w:ascii="Times New Roman" w:hAnsi="Times New Roman" w:cs="Times New Roman"/>
          <w:sz w:val="24"/>
          <w:szCs w:val="24"/>
        </w:rPr>
        <w:t>ETB Management Team members.</w:t>
      </w:r>
    </w:p>
    <w:p w14:paraId="4A5225AD" w14:textId="1C890C98"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the recruitment and selection of learners to Kerry </w:t>
      </w:r>
      <w:r w:rsidR="00B957A7" w:rsidRPr="00034C99">
        <w:rPr>
          <w:rFonts w:ascii="Times New Roman" w:hAnsi="Times New Roman" w:cs="Times New Roman"/>
          <w:sz w:val="24"/>
          <w:szCs w:val="24"/>
        </w:rPr>
        <w:t xml:space="preserve">College </w:t>
      </w:r>
      <w:r w:rsidR="00EB1072" w:rsidRPr="00034C99">
        <w:rPr>
          <w:rFonts w:ascii="Times New Roman" w:hAnsi="Times New Roman" w:cs="Times New Roman"/>
          <w:sz w:val="24"/>
          <w:szCs w:val="24"/>
        </w:rPr>
        <w:t xml:space="preserve">Further Education and Training </w:t>
      </w:r>
      <w:r w:rsidRPr="00034C99">
        <w:rPr>
          <w:rFonts w:ascii="Times New Roman" w:hAnsi="Times New Roman" w:cs="Times New Roman"/>
          <w:sz w:val="24"/>
          <w:szCs w:val="24"/>
        </w:rPr>
        <w:t>courses</w:t>
      </w:r>
      <w:r w:rsidR="002A5306" w:rsidRPr="00034C99">
        <w:rPr>
          <w:rFonts w:ascii="Times New Roman" w:hAnsi="Times New Roman" w:cs="Times New Roman"/>
          <w:sz w:val="24"/>
          <w:szCs w:val="24"/>
        </w:rPr>
        <w:t xml:space="preserve"> throughout the county</w:t>
      </w:r>
      <w:r w:rsidR="00041DCB" w:rsidRPr="00034C99">
        <w:rPr>
          <w:rFonts w:ascii="Times New Roman" w:hAnsi="Times New Roman" w:cs="Times New Roman"/>
          <w:sz w:val="24"/>
          <w:szCs w:val="24"/>
        </w:rPr>
        <w:t>.</w:t>
      </w:r>
    </w:p>
    <w:p w14:paraId="4C7C2A0D" w14:textId="5A255579" w:rsidR="00041DCB" w:rsidRPr="00034C99" w:rsidRDefault="007E72CE"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lastRenderedPageBreak/>
        <w:t>Prepare expenditure estimates for the</w:t>
      </w:r>
      <w:r w:rsidR="00F47924" w:rsidRPr="00034C99">
        <w:rPr>
          <w:rFonts w:ascii="Times New Roman" w:hAnsi="Times New Roman" w:cs="Times New Roman"/>
          <w:sz w:val="24"/>
          <w:szCs w:val="24"/>
        </w:rPr>
        <w:t xml:space="preserve"> annual promotional Marketing plan for Kerry College</w:t>
      </w:r>
      <w:r w:rsidRPr="00034C99">
        <w:rPr>
          <w:rFonts w:ascii="Times New Roman" w:hAnsi="Times New Roman" w:cs="Times New Roman"/>
          <w:sz w:val="24"/>
          <w:szCs w:val="24"/>
        </w:rPr>
        <w:t xml:space="preserve"> Admissions Office</w:t>
      </w:r>
      <w:r w:rsidR="00627936" w:rsidRPr="00034C99">
        <w:rPr>
          <w:rFonts w:ascii="Times New Roman" w:hAnsi="Times New Roman" w:cs="Times New Roman"/>
          <w:sz w:val="24"/>
          <w:szCs w:val="24"/>
        </w:rPr>
        <w:t>.</w:t>
      </w:r>
      <w:r w:rsidRPr="00034C99">
        <w:rPr>
          <w:rFonts w:ascii="Times New Roman" w:hAnsi="Times New Roman" w:cs="Times New Roman"/>
          <w:sz w:val="24"/>
          <w:szCs w:val="24"/>
        </w:rPr>
        <w:t xml:space="preserve"> Management of the approved expenditure in line with approvals and the relevant Kerry ETB policies and procedures.</w:t>
      </w:r>
    </w:p>
    <w:p w14:paraId="52660425" w14:textId="7E67EBF4" w:rsidR="00041DCB"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Maximise promotional budget spend by optimising web presence and social media outlets to complement </w:t>
      </w:r>
      <w:r w:rsidR="00F279A4" w:rsidRPr="00034C99">
        <w:rPr>
          <w:rFonts w:ascii="Times New Roman" w:hAnsi="Times New Roman" w:cs="Times New Roman"/>
          <w:sz w:val="24"/>
          <w:szCs w:val="24"/>
        </w:rPr>
        <w:t xml:space="preserve">scheduled </w:t>
      </w:r>
      <w:r w:rsidRPr="00034C99">
        <w:rPr>
          <w:rFonts w:ascii="Times New Roman" w:hAnsi="Times New Roman" w:cs="Times New Roman"/>
          <w:sz w:val="24"/>
          <w:szCs w:val="24"/>
        </w:rPr>
        <w:t>events.</w:t>
      </w:r>
    </w:p>
    <w:p w14:paraId="2EB9EDF6" w14:textId="1F98197A" w:rsidR="007C77C5"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Organise attendance at trade fairs, webinars etc. throughout the year</w:t>
      </w:r>
      <w:r w:rsidR="00F279A4" w:rsidRPr="00034C99">
        <w:rPr>
          <w:rFonts w:ascii="Times New Roman" w:hAnsi="Times New Roman" w:cs="Times New Roman"/>
          <w:sz w:val="24"/>
          <w:szCs w:val="24"/>
        </w:rPr>
        <w:t>, attending where necessary.</w:t>
      </w:r>
    </w:p>
    <w:p w14:paraId="2DEACD23" w14:textId="6CE5ABD6"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course information </w:t>
      </w:r>
      <w:r w:rsidR="00627936" w:rsidRPr="00034C99">
        <w:rPr>
          <w:rFonts w:ascii="Times New Roman" w:hAnsi="Times New Roman" w:cs="Times New Roman"/>
          <w:sz w:val="24"/>
          <w:szCs w:val="24"/>
        </w:rPr>
        <w:t>documentation</w:t>
      </w:r>
      <w:r w:rsidR="00F279A4" w:rsidRPr="00034C99">
        <w:rPr>
          <w:rFonts w:ascii="Times New Roman" w:hAnsi="Times New Roman" w:cs="Times New Roman"/>
          <w:sz w:val="24"/>
          <w:szCs w:val="24"/>
        </w:rPr>
        <w:t>. Ensuring the timely</w:t>
      </w:r>
      <w:r w:rsidR="00627936" w:rsidRPr="00034C99">
        <w:rPr>
          <w:rFonts w:ascii="Times New Roman" w:hAnsi="Times New Roman" w:cs="Times New Roman"/>
          <w:sz w:val="24"/>
          <w:szCs w:val="24"/>
        </w:rPr>
        <w:t xml:space="preserve"> preparation </w:t>
      </w:r>
      <w:r w:rsidR="00F279A4" w:rsidRPr="00034C99">
        <w:rPr>
          <w:rFonts w:ascii="Times New Roman" w:hAnsi="Times New Roman" w:cs="Times New Roman"/>
          <w:sz w:val="24"/>
          <w:szCs w:val="24"/>
        </w:rPr>
        <w:t xml:space="preserve">and publication </w:t>
      </w:r>
      <w:r w:rsidR="00627936" w:rsidRPr="00034C99">
        <w:rPr>
          <w:rFonts w:ascii="Times New Roman" w:hAnsi="Times New Roman" w:cs="Times New Roman"/>
          <w:sz w:val="24"/>
          <w:szCs w:val="24"/>
        </w:rPr>
        <w:t xml:space="preserve">of </w:t>
      </w:r>
      <w:r w:rsidR="00F279A4" w:rsidRPr="00034C99">
        <w:rPr>
          <w:rFonts w:ascii="Times New Roman" w:hAnsi="Times New Roman" w:cs="Times New Roman"/>
          <w:sz w:val="24"/>
          <w:szCs w:val="24"/>
        </w:rPr>
        <w:t xml:space="preserve">accurate promotional materials i.e. </w:t>
      </w:r>
      <w:r w:rsidRPr="00034C99">
        <w:rPr>
          <w:rFonts w:ascii="Times New Roman" w:hAnsi="Times New Roman" w:cs="Times New Roman"/>
          <w:sz w:val="24"/>
          <w:szCs w:val="24"/>
        </w:rPr>
        <w:t>leaflets</w:t>
      </w:r>
      <w:r w:rsidR="00F279A4" w:rsidRPr="00034C99">
        <w:rPr>
          <w:rFonts w:ascii="Times New Roman" w:hAnsi="Times New Roman" w:cs="Times New Roman"/>
          <w:sz w:val="24"/>
          <w:szCs w:val="24"/>
        </w:rPr>
        <w:t xml:space="preserve">, </w:t>
      </w:r>
      <w:r w:rsidR="00EB1072" w:rsidRPr="00034C99">
        <w:rPr>
          <w:rFonts w:ascii="Times New Roman" w:hAnsi="Times New Roman" w:cs="Times New Roman"/>
          <w:sz w:val="24"/>
          <w:szCs w:val="24"/>
        </w:rPr>
        <w:t xml:space="preserve">brochures </w:t>
      </w:r>
      <w:r w:rsidR="00627936" w:rsidRPr="00034C99">
        <w:rPr>
          <w:rFonts w:ascii="Times New Roman" w:hAnsi="Times New Roman" w:cs="Times New Roman"/>
          <w:sz w:val="24"/>
          <w:szCs w:val="24"/>
        </w:rPr>
        <w:t>etc.</w:t>
      </w:r>
    </w:p>
    <w:p w14:paraId="23CC783B" w14:textId="62710591" w:rsidR="00EB1072" w:rsidRPr="00034C99" w:rsidRDefault="00F279A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of the </w:t>
      </w:r>
      <w:r w:rsidR="004B194B" w:rsidRPr="00034C99">
        <w:rPr>
          <w:rFonts w:ascii="Times New Roman" w:hAnsi="Times New Roman" w:cs="Times New Roman"/>
          <w:sz w:val="24"/>
          <w:szCs w:val="24"/>
        </w:rPr>
        <w:t>p</w:t>
      </w:r>
      <w:r w:rsidR="00F47924" w:rsidRPr="00034C99">
        <w:rPr>
          <w:rFonts w:ascii="Times New Roman" w:hAnsi="Times New Roman" w:cs="Times New Roman"/>
          <w:sz w:val="24"/>
          <w:szCs w:val="24"/>
        </w:rPr>
        <w:t>repar</w:t>
      </w:r>
      <w:r w:rsidRPr="00034C99">
        <w:rPr>
          <w:rFonts w:ascii="Times New Roman" w:hAnsi="Times New Roman" w:cs="Times New Roman"/>
          <w:sz w:val="24"/>
          <w:szCs w:val="24"/>
        </w:rPr>
        <w:t>ation</w:t>
      </w:r>
      <w:r w:rsidR="00F47924" w:rsidRPr="00034C99">
        <w:rPr>
          <w:rFonts w:ascii="Times New Roman" w:hAnsi="Times New Roman" w:cs="Times New Roman"/>
          <w:sz w:val="24"/>
          <w:szCs w:val="24"/>
        </w:rPr>
        <w:t xml:space="preserve">, </w:t>
      </w:r>
      <w:r w:rsidRPr="00034C99">
        <w:rPr>
          <w:rFonts w:ascii="Times New Roman" w:hAnsi="Times New Roman" w:cs="Times New Roman"/>
          <w:sz w:val="24"/>
          <w:szCs w:val="24"/>
        </w:rPr>
        <w:t>collation</w:t>
      </w:r>
      <w:r w:rsidR="00F47924" w:rsidRPr="00034C99">
        <w:rPr>
          <w:rFonts w:ascii="Times New Roman" w:hAnsi="Times New Roman" w:cs="Times New Roman"/>
          <w:sz w:val="24"/>
          <w:szCs w:val="24"/>
        </w:rPr>
        <w:t xml:space="preserve"> and develop</w:t>
      </w:r>
      <w:r w:rsidR="004B194B" w:rsidRPr="00034C99">
        <w:rPr>
          <w:rFonts w:ascii="Times New Roman" w:hAnsi="Times New Roman" w:cs="Times New Roman"/>
          <w:sz w:val="24"/>
          <w:szCs w:val="24"/>
        </w:rPr>
        <w:t>ment of</w:t>
      </w:r>
      <w:r w:rsidR="00F47924" w:rsidRPr="00034C99">
        <w:rPr>
          <w:rFonts w:ascii="Times New Roman" w:hAnsi="Times New Roman" w:cs="Times New Roman"/>
          <w:sz w:val="24"/>
          <w:szCs w:val="24"/>
        </w:rPr>
        <w:t xml:space="preserve"> annual and periodic Kerry College </w:t>
      </w:r>
      <w:r w:rsidR="00041DCB" w:rsidRPr="00034C99">
        <w:rPr>
          <w:rFonts w:ascii="Times New Roman" w:hAnsi="Times New Roman" w:cs="Times New Roman"/>
          <w:sz w:val="24"/>
          <w:szCs w:val="24"/>
        </w:rPr>
        <w:t>Prospectuses.</w:t>
      </w:r>
    </w:p>
    <w:p w14:paraId="762D31F8" w14:textId="48063816"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w:t>
      </w:r>
      <w:r w:rsidR="00041DCB" w:rsidRPr="00034C99">
        <w:rPr>
          <w:rFonts w:ascii="Times New Roman" w:hAnsi="Times New Roman" w:cs="Times New Roman"/>
          <w:sz w:val="24"/>
          <w:szCs w:val="24"/>
        </w:rPr>
        <w:t>websites; updat</w:t>
      </w:r>
      <w:r w:rsidR="00F279A4" w:rsidRPr="00034C99">
        <w:rPr>
          <w:rFonts w:ascii="Times New Roman" w:hAnsi="Times New Roman" w:cs="Times New Roman"/>
          <w:sz w:val="24"/>
          <w:szCs w:val="24"/>
        </w:rPr>
        <w:t>ing</w:t>
      </w:r>
      <w:r w:rsidR="00041DCB" w:rsidRPr="00034C99">
        <w:rPr>
          <w:rFonts w:ascii="Times New Roman" w:hAnsi="Times New Roman" w:cs="Times New Roman"/>
          <w:sz w:val="24"/>
          <w:szCs w:val="24"/>
        </w:rPr>
        <w:t xml:space="preserve"> course information, </w:t>
      </w:r>
      <w:r w:rsidRPr="00034C99">
        <w:rPr>
          <w:rFonts w:ascii="Times New Roman" w:hAnsi="Times New Roman" w:cs="Times New Roman"/>
          <w:sz w:val="24"/>
          <w:szCs w:val="24"/>
        </w:rPr>
        <w:t>course schedules</w:t>
      </w:r>
      <w:r w:rsidR="00041DCB" w:rsidRPr="00034C99">
        <w:rPr>
          <w:rFonts w:ascii="Times New Roman" w:hAnsi="Times New Roman" w:cs="Times New Roman"/>
          <w:sz w:val="24"/>
          <w:szCs w:val="24"/>
        </w:rPr>
        <w:t xml:space="preserve"> etc.</w:t>
      </w:r>
    </w:p>
    <w:p w14:paraId="202B1EEA" w14:textId="77777777" w:rsidR="00627936"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Develop and record Learner Case Studies for promotional purposes.</w:t>
      </w:r>
    </w:p>
    <w:p w14:paraId="314DCAC7" w14:textId="278FDFBE" w:rsidR="00627936" w:rsidRPr="00034C99" w:rsidRDefault="00F47924" w:rsidP="00204770">
      <w:pPr>
        <w:pStyle w:val="ListParagraph"/>
        <w:numPr>
          <w:ilvl w:val="0"/>
          <w:numId w:val="19"/>
        </w:numPr>
        <w:spacing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Work within the frameworks of </w:t>
      </w:r>
      <w:r w:rsidR="00F279A4" w:rsidRPr="00034C99">
        <w:rPr>
          <w:rFonts w:ascii="Times New Roman" w:hAnsi="Times New Roman" w:cs="Times New Roman"/>
          <w:color w:val="000000"/>
          <w:sz w:val="24"/>
          <w:szCs w:val="24"/>
        </w:rPr>
        <w:t xml:space="preserve">legislative requirements, Kerry ETB policies and procedures, relevant </w:t>
      </w:r>
      <w:r w:rsidRPr="00034C99">
        <w:rPr>
          <w:rFonts w:ascii="Times New Roman" w:hAnsi="Times New Roman" w:cs="Times New Roman"/>
          <w:color w:val="000000"/>
          <w:sz w:val="24"/>
          <w:szCs w:val="24"/>
        </w:rPr>
        <w:t>Department of Further and Higher Education Research Innovation and Science /SOLAS regulations</w:t>
      </w:r>
      <w:r w:rsidR="004B194B" w:rsidRPr="00034C99">
        <w:rPr>
          <w:rFonts w:ascii="Times New Roman" w:hAnsi="Times New Roman" w:cs="Times New Roman"/>
          <w:color w:val="000000"/>
          <w:sz w:val="24"/>
          <w:szCs w:val="24"/>
        </w:rPr>
        <w:t>, Circular L</w:t>
      </w:r>
      <w:r w:rsidR="00F279A4" w:rsidRPr="00034C99">
        <w:rPr>
          <w:rFonts w:ascii="Times New Roman" w:hAnsi="Times New Roman" w:cs="Times New Roman"/>
          <w:color w:val="000000"/>
          <w:sz w:val="24"/>
          <w:szCs w:val="24"/>
        </w:rPr>
        <w:t>etters etc.</w:t>
      </w:r>
    </w:p>
    <w:p w14:paraId="106910FC" w14:textId="7BAF1FAA"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Liaise with officials from the Department of Further and Higher Education Research Innovation and Science, SOLAS and other statutory bodies</w:t>
      </w:r>
      <w:r w:rsidR="00F279A4" w:rsidRPr="00034C99">
        <w:rPr>
          <w:rFonts w:ascii="Times New Roman" w:hAnsi="Times New Roman" w:cs="Times New Roman"/>
          <w:sz w:val="24"/>
          <w:szCs w:val="24"/>
        </w:rPr>
        <w:t>,</w:t>
      </w:r>
      <w:r w:rsidRPr="00034C99">
        <w:rPr>
          <w:rFonts w:ascii="Times New Roman" w:hAnsi="Times New Roman" w:cs="Times New Roman"/>
          <w:sz w:val="24"/>
          <w:szCs w:val="24"/>
        </w:rPr>
        <w:t xml:space="preserve"> as required.</w:t>
      </w:r>
    </w:p>
    <w:p w14:paraId="29BD3B1C"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Management and oversight</w:t>
      </w:r>
      <w:r w:rsidR="006D3D2D" w:rsidRPr="00034C99">
        <w:rPr>
          <w:rFonts w:ascii="Times New Roman" w:hAnsi="Times New Roman" w:cs="Times New Roman"/>
          <w:sz w:val="24"/>
          <w:szCs w:val="24"/>
        </w:rPr>
        <w:t xml:space="preserve"> of</w:t>
      </w:r>
      <w:r w:rsidRPr="00034C99">
        <w:rPr>
          <w:rFonts w:ascii="Times New Roman" w:hAnsi="Times New Roman" w:cs="Times New Roman"/>
          <w:sz w:val="24"/>
          <w:szCs w:val="24"/>
        </w:rPr>
        <w:t xml:space="preserve"> Programme Learner Support System (PLSS)</w:t>
      </w:r>
      <w:r w:rsidR="00041DCB" w:rsidRPr="00034C99">
        <w:rPr>
          <w:rFonts w:ascii="Times New Roman" w:hAnsi="Times New Roman" w:cs="Times New Roman"/>
          <w:sz w:val="24"/>
          <w:szCs w:val="24"/>
        </w:rPr>
        <w:t>.</w:t>
      </w:r>
    </w:p>
    <w:p w14:paraId="5B91776A"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w:t>
      </w:r>
      <w:r w:rsidR="00627936" w:rsidRPr="00034C99">
        <w:rPr>
          <w:rFonts w:ascii="Times New Roman" w:hAnsi="Times New Roman" w:cs="Times New Roman"/>
          <w:sz w:val="24"/>
          <w:szCs w:val="24"/>
        </w:rPr>
        <w:t xml:space="preserve">of </w:t>
      </w:r>
      <w:r w:rsidRPr="00034C99">
        <w:rPr>
          <w:rFonts w:ascii="Times New Roman" w:hAnsi="Times New Roman" w:cs="Times New Roman"/>
          <w:sz w:val="24"/>
          <w:szCs w:val="24"/>
        </w:rPr>
        <w:t>all Data Systems and records on learner applications</w:t>
      </w:r>
      <w:r w:rsidR="00041DCB" w:rsidRPr="00034C99">
        <w:rPr>
          <w:rFonts w:ascii="Times New Roman" w:hAnsi="Times New Roman" w:cs="Times New Roman"/>
          <w:sz w:val="24"/>
          <w:szCs w:val="24"/>
        </w:rPr>
        <w:t>.</w:t>
      </w:r>
    </w:p>
    <w:p w14:paraId="769EF9F7"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Management and oversight</w:t>
      </w:r>
      <w:r w:rsidR="00041DCB" w:rsidRPr="00034C99">
        <w:rPr>
          <w:rFonts w:ascii="Times New Roman" w:hAnsi="Times New Roman" w:cs="Times New Roman"/>
          <w:sz w:val="24"/>
          <w:szCs w:val="24"/>
        </w:rPr>
        <w:t xml:space="preserve"> of data on learner records, </w:t>
      </w:r>
      <w:r w:rsidRPr="00034C99">
        <w:rPr>
          <w:rFonts w:ascii="Times New Roman" w:hAnsi="Times New Roman" w:cs="Times New Roman"/>
          <w:sz w:val="24"/>
          <w:szCs w:val="24"/>
        </w:rPr>
        <w:t>placements</w:t>
      </w:r>
      <w:r w:rsidR="00041DCB" w:rsidRPr="00034C99">
        <w:rPr>
          <w:rFonts w:ascii="Times New Roman" w:hAnsi="Times New Roman" w:cs="Times New Roman"/>
          <w:sz w:val="24"/>
          <w:szCs w:val="24"/>
        </w:rPr>
        <w:t xml:space="preserve"> etc.</w:t>
      </w:r>
    </w:p>
    <w:p w14:paraId="4BE87E7A" w14:textId="77777777" w:rsidR="006D3D2D"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Liaise with:</w:t>
      </w:r>
    </w:p>
    <w:p w14:paraId="3148F101" w14:textId="77777777" w:rsidR="006D3D2D"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Department of Social Protection</w:t>
      </w:r>
    </w:p>
    <w:p w14:paraId="56526F4E" w14:textId="77777777" w:rsidR="006D3D2D"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Partnership Companies</w:t>
      </w:r>
    </w:p>
    <w:p w14:paraId="3384E92A" w14:textId="77777777" w:rsidR="00C36B2E"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Represent the interests of Kerry ETB</w:t>
      </w:r>
    </w:p>
    <w:p w14:paraId="32059CB7" w14:textId="77777777" w:rsidR="00FD740B" w:rsidRPr="00034C99" w:rsidRDefault="00F47924" w:rsidP="003C2152">
      <w:pPr>
        <w:pStyle w:val="Pa6"/>
        <w:numPr>
          <w:ilvl w:val="0"/>
          <w:numId w:val="19"/>
        </w:numPr>
        <w:spacing w:line="240" w:lineRule="auto"/>
        <w:jc w:val="both"/>
        <w:rPr>
          <w:rFonts w:ascii="Times New Roman" w:hAnsi="Times New Roman" w:cs="Times New Roman"/>
        </w:rPr>
      </w:pPr>
      <w:r w:rsidRPr="00034C99">
        <w:rPr>
          <w:rFonts w:ascii="Times New Roman" w:hAnsi="Times New Roman" w:cs="Times New Roman"/>
        </w:rPr>
        <w:t>Plan and prioritise work in terms of importance, timescales and other resource constraints, re-prioritising in light of changing circumstances for self and relevant staff teams.</w:t>
      </w:r>
    </w:p>
    <w:p w14:paraId="3D70967A" w14:textId="4D9A7D41" w:rsidR="00FD740B" w:rsidRPr="00034C99" w:rsidRDefault="008F6CA9" w:rsidP="003C2152">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Develop and implement Kerry</w:t>
      </w:r>
      <w:r w:rsidR="00D569AA">
        <w:rPr>
          <w:rFonts w:ascii="Times New Roman" w:hAnsi="Times New Roman" w:cs="Times New Roman"/>
          <w:sz w:val="24"/>
          <w:szCs w:val="24"/>
        </w:rPr>
        <w:t xml:space="preserve"> ETB</w:t>
      </w:r>
      <w:r w:rsidR="00F47924" w:rsidRPr="00034C99">
        <w:rPr>
          <w:rFonts w:ascii="Times New Roman" w:hAnsi="Times New Roman" w:cs="Times New Roman"/>
          <w:sz w:val="24"/>
          <w:szCs w:val="24"/>
        </w:rPr>
        <w:t xml:space="preserve"> policies, procedures and practices, as they relate </w:t>
      </w:r>
      <w:r w:rsidRPr="00034C99">
        <w:rPr>
          <w:rFonts w:ascii="Times New Roman" w:hAnsi="Times New Roman" w:cs="Times New Roman"/>
          <w:sz w:val="24"/>
          <w:szCs w:val="24"/>
        </w:rPr>
        <w:t xml:space="preserve">to </w:t>
      </w:r>
      <w:r w:rsidR="00F47924" w:rsidRPr="00034C99">
        <w:rPr>
          <w:rFonts w:ascii="Times New Roman" w:hAnsi="Times New Roman" w:cs="Times New Roman"/>
          <w:sz w:val="24"/>
          <w:szCs w:val="24"/>
        </w:rPr>
        <w:t xml:space="preserve">the functions of the </w:t>
      </w:r>
      <w:r w:rsidR="00F279A4" w:rsidRPr="00034C99">
        <w:rPr>
          <w:rFonts w:ascii="Times New Roman" w:hAnsi="Times New Roman" w:cs="Times New Roman"/>
          <w:sz w:val="24"/>
          <w:szCs w:val="24"/>
        </w:rPr>
        <w:t xml:space="preserve">Kerry College </w:t>
      </w:r>
      <w:r w:rsidR="00F47924" w:rsidRPr="00034C99">
        <w:rPr>
          <w:rFonts w:ascii="Times New Roman" w:hAnsi="Times New Roman" w:cs="Times New Roman"/>
          <w:sz w:val="24"/>
          <w:szCs w:val="24"/>
        </w:rPr>
        <w:t>Admissions Office, in accordance with relevant legislation and Department of Further and Higher Education Research Innovation and Science provisions, and oversee their implementation.</w:t>
      </w:r>
    </w:p>
    <w:p w14:paraId="13BCE12E" w14:textId="65A78C93" w:rsidR="006B349D" w:rsidRPr="00034C99" w:rsidRDefault="00F279A4" w:rsidP="003C2152">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sz w:val="24"/>
          <w:szCs w:val="24"/>
        </w:rPr>
        <w:t xml:space="preserve">Adhere to organisational standards following </w:t>
      </w:r>
      <w:r w:rsidR="007A62AA">
        <w:rPr>
          <w:rFonts w:ascii="Times New Roman" w:hAnsi="Times New Roman" w:cs="Times New Roman"/>
          <w:sz w:val="24"/>
          <w:szCs w:val="24"/>
        </w:rPr>
        <w:t xml:space="preserve">Kerry </w:t>
      </w:r>
      <w:r w:rsidRPr="00034C99">
        <w:rPr>
          <w:rFonts w:ascii="Times New Roman" w:hAnsi="Times New Roman" w:cs="Times New Roman"/>
          <w:sz w:val="24"/>
          <w:szCs w:val="24"/>
        </w:rPr>
        <w:t xml:space="preserve">ETB </w:t>
      </w:r>
      <w:r w:rsidR="006B349D" w:rsidRPr="00034C99">
        <w:rPr>
          <w:rFonts w:ascii="Times New Roman" w:hAnsi="Times New Roman" w:cs="Times New Roman"/>
          <w:color w:val="000000"/>
          <w:sz w:val="24"/>
          <w:szCs w:val="24"/>
        </w:rPr>
        <w:t>policies and the development and promotion of good internal controls.</w:t>
      </w:r>
    </w:p>
    <w:p w14:paraId="234994B3" w14:textId="4034C5E9" w:rsidR="00FD740B" w:rsidRPr="00034C99" w:rsidRDefault="00F47924" w:rsidP="003C2152">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en-IE"/>
        </w:rPr>
      </w:pPr>
      <w:r w:rsidRPr="00034C99">
        <w:rPr>
          <w:rFonts w:ascii="Times New Roman" w:eastAsia="Times New Roman" w:hAnsi="Times New Roman" w:cs="Times New Roman"/>
          <w:color w:val="000000"/>
          <w:sz w:val="24"/>
          <w:szCs w:val="24"/>
          <w:lang w:eastAsia="en-IE"/>
        </w:rPr>
        <w:t xml:space="preserve">Conduct </w:t>
      </w:r>
      <w:r w:rsidR="007517AF" w:rsidRPr="00034C99">
        <w:rPr>
          <w:rFonts w:ascii="Times New Roman" w:eastAsia="Times New Roman" w:hAnsi="Times New Roman" w:cs="Times New Roman"/>
          <w:color w:val="000000"/>
          <w:sz w:val="24"/>
          <w:szCs w:val="24"/>
          <w:lang w:eastAsia="en-IE"/>
        </w:rPr>
        <w:t xml:space="preserve">compliance reviews as applicable to the functions of the </w:t>
      </w:r>
      <w:r w:rsidRPr="00034C99">
        <w:rPr>
          <w:rFonts w:ascii="Times New Roman" w:eastAsia="Times New Roman" w:hAnsi="Times New Roman" w:cs="Times New Roman"/>
          <w:color w:val="000000"/>
          <w:sz w:val="24"/>
          <w:szCs w:val="24"/>
          <w:lang w:eastAsia="en-IE"/>
        </w:rPr>
        <w:t xml:space="preserve">Admissions </w:t>
      </w:r>
      <w:r w:rsidR="007C77C5" w:rsidRPr="00034C99">
        <w:rPr>
          <w:rFonts w:ascii="Times New Roman" w:eastAsia="Times New Roman" w:hAnsi="Times New Roman" w:cs="Times New Roman"/>
          <w:color w:val="000000"/>
          <w:sz w:val="24"/>
          <w:szCs w:val="24"/>
          <w:lang w:eastAsia="en-IE"/>
        </w:rPr>
        <w:t>Office</w:t>
      </w:r>
      <w:r w:rsidR="007517AF" w:rsidRPr="00034C99">
        <w:rPr>
          <w:rFonts w:ascii="Times New Roman" w:eastAsia="Times New Roman" w:hAnsi="Times New Roman" w:cs="Times New Roman"/>
          <w:color w:val="000000"/>
          <w:sz w:val="24"/>
          <w:szCs w:val="24"/>
          <w:lang w:eastAsia="en-IE"/>
        </w:rPr>
        <w:t xml:space="preserve"> </w:t>
      </w:r>
      <w:r w:rsidRPr="00034C99">
        <w:rPr>
          <w:rFonts w:ascii="Times New Roman" w:eastAsia="Times New Roman" w:hAnsi="Times New Roman" w:cs="Times New Roman"/>
          <w:color w:val="000000"/>
          <w:sz w:val="24"/>
          <w:szCs w:val="24"/>
          <w:lang w:eastAsia="en-IE"/>
        </w:rPr>
        <w:t>and address potential issues proactively.</w:t>
      </w:r>
    </w:p>
    <w:p w14:paraId="439958B5" w14:textId="346A6F38" w:rsidR="006B349D" w:rsidRPr="00034C99" w:rsidRDefault="007A62AA" w:rsidP="00D569AA">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report and</w:t>
      </w:r>
      <w:r w:rsidR="00D569AA">
        <w:rPr>
          <w:rFonts w:ascii="Times New Roman" w:hAnsi="Times New Roman" w:cs="Times New Roman"/>
          <w:sz w:val="24"/>
          <w:szCs w:val="24"/>
        </w:rPr>
        <w:t xml:space="preserve"> collaborate with </w:t>
      </w:r>
      <w:r>
        <w:rPr>
          <w:rFonts w:ascii="Times New Roman" w:hAnsi="Times New Roman" w:cs="Times New Roman"/>
          <w:sz w:val="24"/>
          <w:szCs w:val="24"/>
        </w:rPr>
        <w:t>Compliance</w:t>
      </w:r>
      <w:r w:rsidR="00D569AA">
        <w:rPr>
          <w:rFonts w:ascii="Times New Roman" w:hAnsi="Times New Roman" w:cs="Times New Roman"/>
          <w:sz w:val="24"/>
          <w:szCs w:val="24"/>
        </w:rPr>
        <w:t xml:space="preserve"> Staff, draft responses and implement recommendations of Auditory Reports </w:t>
      </w:r>
      <w:r w:rsidR="00D569AA" w:rsidRPr="00D569AA">
        <w:rPr>
          <w:rFonts w:ascii="Times New Roman" w:hAnsi="Times New Roman" w:cs="Times New Roman"/>
          <w:sz w:val="24"/>
          <w:szCs w:val="24"/>
        </w:rPr>
        <w:t>as they relate to the functions of the Kerry College Admissions Office</w:t>
      </w:r>
      <w:r>
        <w:rPr>
          <w:rFonts w:ascii="Times New Roman" w:hAnsi="Times New Roman" w:cs="Times New Roman"/>
          <w:sz w:val="24"/>
          <w:szCs w:val="24"/>
        </w:rPr>
        <w:t>.</w:t>
      </w:r>
    </w:p>
    <w:p w14:paraId="496348CB" w14:textId="77777777" w:rsidR="00FD740B" w:rsidRPr="00034C99" w:rsidRDefault="00F47924" w:rsidP="003C2152">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Report and provide information on the services and operation of the </w:t>
      </w:r>
      <w:r w:rsidR="007C77C5" w:rsidRPr="00034C99">
        <w:rPr>
          <w:rFonts w:ascii="Times New Roman" w:hAnsi="Times New Roman" w:cs="Times New Roman"/>
          <w:sz w:val="24"/>
          <w:szCs w:val="24"/>
        </w:rPr>
        <w:t>Office</w:t>
      </w:r>
      <w:r w:rsidRPr="00034C99">
        <w:rPr>
          <w:rFonts w:ascii="Times New Roman" w:hAnsi="Times New Roman" w:cs="Times New Roman"/>
          <w:sz w:val="24"/>
          <w:szCs w:val="24"/>
        </w:rPr>
        <w:t xml:space="preserve"> as required to the Chief Executive, Directors, Board of Kerry ETB</w:t>
      </w:r>
      <w:r w:rsidR="00F366E1" w:rsidRPr="00034C99">
        <w:rPr>
          <w:rFonts w:ascii="Times New Roman" w:hAnsi="Times New Roman" w:cs="Times New Roman"/>
          <w:sz w:val="24"/>
          <w:szCs w:val="24"/>
        </w:rPr>
        <w:t xml:space="preserve"> and Kerry College</w:t>
      </w:r>
      <w:r w:rsidR="00627936" w:rsidRPr="00034C99">
        <w:rPr>
          <w:rFonts w:ascii="Times New Roman" w:hAnsi="Times New Roman" w:cs="Times New Roman"/>
          <w:sz w:val="24"/>
          <w:szCs w:val="24"/>
        </w:rPr>
        <w:t xml:space="preserve"> Governance</w:t>
      </w:r>
      <w:r w:rsidR="00F366E1" w:rsidRPr="00034C99">
        <w:rPr>
          <w:rFonts w:ascii="Times New Roman" w:hAnsi="Times New Roman" w:cs="Times New Roman"/>
          <w:sz w:val="24"/>
          <w:szCs w:val="24"/>
        </w:rPr>
        <w:t xml:space="preserve"> Board.</w:t>
      </w:r>
    </w:p>
    <w:p w14:paraId="00EC7562" w14:textId="77777777"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w:t>
      </w:r>
      <w:r w:rsidR="00FD740B" w:rsidRPr="00034C99">
        <w:rPr>
          <w:rFonts w:ascii="Times New Roman" w:hAnsi="Times New Roman" w:cs="Times New Roman"/>
          <w:sz w:val="24"/>
          <w:szCs w:val="24"/>
        </w:rPr>
        <w:t xml:space="preserve">evelop new procedures and reporting systems for the </w:t>
      </w:r>
      <w:r w:rsidR="007C77C5" w:rsidRPr="00034C99">
        <w:rPr>
          <w:rFonts w:ascii="Times New Roman" w:hAnsi="Times New Roman" w:cs="Times New Roman"/>
          <w:sz w:val="24"/>
          <w:szCs w:val="24"/>
        </w:rPr>
        <w:t>Office</w:t>
      </w:r>
      <w:r w:rsidR="00FD740B" w:rsidRPr="00034C99">
        <w:rPr>
          <w:rFonts w:ascii="Times New Roman" w:hAnsi="Times New Roman" w:cs="Times New Roman"/>
          <w:sz w:val="24"/>
          <w:szCs w:val="24"/>
        </w:rPr>
        <w:t xml:space="preserve"> as required</w:t>
      </w:r>
      <w:r w:rsidRPr="00034C99">
        <w:rPr>
          <w:rFonts w:ascii="Times New Roman" w:hAnsi="Times New Roman" w:cs="Times New Roman"/>
          <w:sz w:val="24"/>
          <w:szCs w:val="24"/>
        </w:rPr>
        <w:t>.</w:t>
      </w:r>
    </w:p>
    <w:p w14:paraId="0A5FD7B8" w14:textId="4363E5A6"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C</w:t>
      </w:r>
      <w:r w:rsidR="00FD740B" w:rsidRPr="00034C99">
        <w:rPr>
          <w:rFonts w:ascii="Times New Roman" w:hAnsi="Times New Roman" w:cs="Times New Roman"/>
          <w:sz w:val="24"/>
          <w:szCs w:val="24"/>
        </w:rPr>
        <w:t>ontribute to strategic development and operation of Kerry</w:t>
      </w:r>
      <w:r w:rsidR="006415DD">
        <w:rPr>
          <w:rFonts w:ascii="Times New Roman" w:hAnsi="Times New Roman" w:cs="Times New Roman"/>
          <w:sz w:val="24"/>
          <w:szCs w:val="24"/>
        </w:rPr>
        <w:t xml:space="preserve"> College</w:t>
      </w:r>
      <w:r w:rsidR="00FD740B" w:rsidRPr="00034C99">
        <w:rPr>
          <w:rFonts w:ascii="Times New Roman" w:hAnsi="Times New Roman" w:cs="Times New Roman"/>
          <w:sz w:val="24"/>
          <w:szCs w:val="24"/>
        </w:rPr>
        <w:t xml:space="preserve"> in conjunction with the </w:t>
      </w:r>
      <w:r w:rsidR="005D0DCA" w:rsidRPr="00034C99">
        <w:rPr>
          <w:rFonts w:ascii="Times New Roman" w:hAnsi="Times New Roman" w:cs="Times New Roman"/>
          <w:sz w:val="24"/>
          <w:szCs w:val="24"/>
        </w:rPr>
        <w:t xml:space="preserve">senior </w:t>
      </w:r>
      <w:r w:rsidR="00FD740B" w:rsidRPr="00034C99">
        <w:rPr>
          <w:rFonts w:ascii="Times New Roman" w:hAnsi="Times New Roman" w:cs="Times New Roman"/>
          <w:sz w:val="24"/>
          <w:szCs w:val="24"/>
        </w:rPr>
        <w:t>management team</w:t>
      </w:r>
      <w:r w:rsidR="00F46A7D" w:rsidRPr="00034C99">
        <w:rPr>
          <w:rFonts w:ascii="Times New Roman" w:hAnsi="Times New Roman" w:cs="Times New Roman"/>
          <w:sz w:val="24"/>
          <w:szCs w:val="24"/>
        </w:rPr>
        <w:t>.</w:t>
      </w:r>
    </w:p>
    <w:p w14:paraId="19E35A48" w14:textId="77777777"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Work with senior management to ensure the smooth interaction of operations between all administrative functions</w:t>
      </w:r>
      <w:r w:rsidR="00F46A7D" w:rsidRPr="00034C99">
        <w:rPr>
          <w:rFonts w:ascii="Times New Roman" w:hAnsi="Times New Roman" w:cs="Times New Roman"/>
          <w:sz w:val="24"/>
          <w:szCs w:val="24"/>
        </w:rPr>
        <w:t>.</w:t>
      </w:r>
    </w:p>
    <w:p w14:paraId="420B301F" w14:textId="61B4C047" w:rsidR="00627936"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lastRenderedPageBreak/>
        <w:t>Contribute and participate in the Senior Kerry ETB Further Education and Training Management team</w:t>
      </w:r>
      <w:r w:rsidR="005D0DCA" w:rsidRPr="00034C99">
        <w:rPr>
          <w:rFonts w:ascii="Times New Roman" w:hAnsi="Times New Roman" w:cs="Times New Roman"/>
          <w:sz w:val="24"/>
          <w:szCs w:val="24"/>
        </w:rPr>
        <w:t>, as required</w:t>
      </w:r>
      <w:r w:rsidRPr="00034C99">
        <w:rPr>
          <w:rFonts w:ascii="Times New Roman" w:hAnsi="Times New Roman" w:cs="Times New Roman"/>
          <w:sz w:val="24"/>
          <w:szCs w:val="24"/>
        </w:rPr>
        <w:t>.</w:t>
      </w:r>
    </w:p>
    <w:p w14:paraId="6E413FBA" w14:textId="2695583E" w:rsidR="00B1445D" w:rsidRPr="00B1445D" w:rsidRDefault="00B1445D" w:rsidP="00204770">
      <w:pPr>
        <w:pStyle w:val="ListParagraph"/>
        <w:numPr>
          <w:ilvl w:val="0"/>
          <w:numId w:val="19"/>
        </w:numPr>
        <w:spacing w:after="0" w:line="240" w:lineRule="auto"/>
        <w:jc w:val="both"/>
        <w:rPr>
          <w:rFonts w:ascii="Times New Roman" w:hAnsi="Times New Roman" w:cs="Times New Roman"/>
          <w:sz w:val="24"/>
          <w:szCs w:val="24"/>
        </w:rPr>
      </w:pPr>
      <w:r w:rsidRPr="00194045">
        <w:rPr>
          <w:rFonts w:ascii="Times New Roman" w:hAnsi="Times New Roman" w:cs="Times New Roman"/>
          <w:color w:val="000000" w:themeColor="text1"/>
          <w:sz w:val="24"/>
          <w:szCs w:val="24"/>
        </w:rPr>
        <w:t>Contribute to the setting of organisational tone through policies and the development and promotion of good internal controls in relevant areas of responsibility.</w:t>
      </w:r>
    </w:p>
    <w:p w14:paraId="4A671339" w14:textId="49660A69" w:rsidR="00B1445D" w:rsidRPr="00B1445D" w:rsidRDefault="00B1445D" w:rsidP="00204770">
      <w:pPr>
        <w:pStyle w:val="ListParagraph"/>
        <w:numPr>
          <w:ilvl w:val="0"/>
          <w:numId w:val="19"/>
        </w:numPr>
        <w:spacing w:after="0" w:line="240" w:lineRule="auto"/>
        <w:jc w:val="both"/>
        <w:rPr>
          <w:rFonts w:ascii="Times New Roman" w:hAnsi="Times New Roman" w:cs="Times New Roman"/>
          <w:sz w:val="24"/>
          <w:szCs w:val="24"/>
        </w:rPr>
      </w:pPr>
      <w:r w:rsidRPr="00194045">
        <w:rPr>
          <w:rFonts w:ascii="Times New Roman" w:eastAsia="Calibri" w:hAnsi="Times New Roman" w:cs="Times New Roman"/>
          <w:sz w:val="24"/>
          <w:szCs w:val="24"/>
          <w:lang w:val="en-US"/>
        </w:rPr>
        <w:t>To carry out the lawful orders of the Chief Executive Officer, and to fulfill the rules and requirements of the Minister for Further and Higher Education Research Innovation and Science</w:t>
      </w:r>
      <w:r>
        <w:rPr>
          <w:rFonts w:ascii="Times New Roman" w:eastAsia="Calibri" w:hAnsi="Times New Roman" w:cs="Times New Roman"/>
          <w:sz w:val="24"/>
          <w:szCs w:val="24"/>
          <w:lang w:val="en-US"/>
        </w:rPr>
        <w:t>.</w:t>
      </w:r>
    </w:p>
    <w:p w14:paraId="56AD8ED5" w14:textId="77777777" w:rsidR="00B1445D" w:rsidRPr="00B1445D" w:rsidRDefault="00B1445D" w:rsidP="00B1445D">
      <w:pPr>
        <w:pStyle w:val="ListParagraph"/>
        <w:numPr>
          <w:ilvl w:val="0"/>
          <w:numId w:val="19"/>
        </w:numPr>
        <w:spacing w:after="0" w:line="240" w:lineRule="auto"/>
        <w:jc w:val="both"/>
        <w:rPr>
          <w:rFonts w:ascii="Times New Roman" w:hAnsi="Times New Roman" w:cs="Times New Roman"/>
          <w:sz w:val="24"/>
          <w:szCs w:val="24"/>
        </w:rPr>
      </w:pPr>
      <w:r w:rsidRPr="00D8542F">
        <w:rPr>
          <w:rFonts w:ascii="Times New Roman" w:hAnsi="Times New Roman" w:cs="Times New Roman"/>
          <w:color w:val="000000" w:themeColor="text1"/>
          <w:sz w:val="24"/>
          <w:szCs w:val="24"/>
        </w:rPr>
        <w:t>The above list of accountabilities may be varied having regard to the changing needs of the Scheme and the terms of the post can include delivery of responses to unpredictable work demands as they arise</w:t>
      </w:r>
    </w:p>
    <w:p w14:paraId="4A1BB2D8" w14:textId="0A32B745" w:rsidR="008F6CA9" w:rsidRPr="00B1445D" w:rsidRDefault="00F47924" w:rsidP="00B1445D">
      <w:pPr>
        <w:pStyle w:val="ListParagraph"/>
        <w:numPr>
          <w:ilvl w:val="0"/>
          <w:numId w:val="19"/>
        </w:numPr>
        <w:spacing w:after="0" w:line="240" w:lineRule="auto"/>
        <w:jc w:val="both"/>
        <w:rPr>
          <w:rFonts w:ascii="Times New Roman" w:hAnsi="Times New Roman" w:cs="Times New Roman"/>
          <w:sz w:val="24"/>
          <w:szCs w:val="24"/>
        </w:rPr>
      </w:pPr>
      <w:r w:rsidRPr="00B1445D">
        <w:rPr>
          <w:rFonts w:ascii="Times New Roman" w:hAnsi="Times New Roman" w:cs="Times New Roman"/>
          <w:sz w:val="24"/>
          <w:szCs w:val="24"/>
        </w:rPr>
        <w:t xml:space="preserve">Other duties appropriate to the grade, may be assigned from time to time </w:t>
      </w:r>
      <w:r w:rsidR="007A62AA" w:rsidRPr="00B1445D">
        <w:rPr>
          <w:rFonts w:ascii="Times New Roman" w:hAnsi="Times New Roman" w:cs="Times New Roman"/>
          <w:sz w:val="24"/>
          <w:szCs w:val="24"/>
        </w:rPr>
        <w:t xml:space="preserve">by the Director of FET or delegated officer. </w:t>
      </w:r>
    </w:p>
    <w:p w14:paraId="437A5074" w14:textId="77777777" w:rsidR="00B1445D" w:rsidRDefault="00B1445D" w:rsidP="008F6CA9">
      <w:pPr>
        <w:spacing w:line="240" w:lineRule="auto"/>
        <w:jc w:val="both"/>
        <w:rPr>
          <w:rFonts w:ascii="Times New Roman" w:hAnsi="Times New Roman" w:cs="Times New Roman"/>
          <w:color w:val="000000"/>
          <w:sz w:val="24"/>
          <w:szCs w:val="24"/>
        </w:rPr>
      </w:pPr>
    </w:p>
    <w:p w14:paraId="5EA0DEB2" w14:textId="6BF155E5" w:rsidR="006B349D" w:rsidRPr="00034C99" w:rsidRDefault="006B349D" w:rsidP="00B26F7D">
      <w:pPr>
        <w:spacing w:line="240" w:lineRule="auto"/>
        <w:rPr>
          <w:rFonts w:ascii="Times New Roman" w:hAnsi="Times New Roman" w:cs="Times New Roman"/>
          <w:b/>
          <w:sz w:val="28"/>
          <w:szCs w:val="24"/>
        </w:rPr>
      </w:pPr>
    </w:p>
    <w:p w14:paraId="6D149838" w14:textId="44A4B495" w:rsidR="008F6CA9" w:rsidRPr="00034C99" w:rsidRDefault="00CE03FC" w:rsidP="008F6CA9">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Person Specification </w:t>
      </w:r>
    </w:p>
    <w:p w14:paraId="4A20956D" w14:textId="3617775D"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The successful candidate will:  </w:t>
      </w:r>
    </w:p>
    <w:p w14:paraId="5F1164D1"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(a) Have management experience at an appropriate senior level, including leading teams and managing resources;  </w:t>
      </w:r>
    </w:p>
    <w:p w14:paraId="3955872F"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(b) Have relevant experience in the following:  </w:t>
      </w:r>
    </w:p>
    <w:p w14:paraId="212FE713"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Leadership of teaching or learning or training in adult education or further education or training or community or voluntary sectors; </w:t>
      </w:r>
    </w:p>
    <w:p w14:paraId="45C084F1"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Governance and management; </w:t>
      </w:r>
    </w:p>
    <w:p w14:paraId="05B8DE82"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Performance management. </w:t>
      </w:r>
    </w:p>
    <w:p w14:paraId="203CC33F"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(c) Demonstrate the capacity to work as part of a management team, contribute to the implementation of strategic plans, </w:t>
      </w:r>
      <w:proofErr w:type="spellStart"/>
      <w:r w:rsidRPr="00034C99">
        <w:rPr>
          <w:rFonts w:ascii="Times New Roman" w:eastAsia="Calibri" w:hAnsi="Times New Roman" w:cs="Times New Roman"/>
          <w:sz w:val="24"/>
          <w:szCs w:val="24"/>
          <w:lang w:val="en-US"/>
        </w:rPr>
        <w:t>organisational</w:t>
      </w:r>
      <w:proofErr w:type="spellEnd"/>
      <w:r w:rsidRPr="00034C99">
        <w:rPr>
          <w:rFonts w:ascii="Times New Roman" w:eastAsia="Calibri" w:hAnsi="Times New Roman" w:cs="Times New Roman"/>
          <w:sz w:val="24"/>
          <w:szCs w:val="24"/>
          <w:lang w:val="en-US"/>
        </w:rPr>
        <w:t xml:space="preserve"> policies and procedures; </w:t>
      </w:r>
    </w:p>
    <w:p w14:paraId="561B0D32"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(d) Demonstrate the ability to manage and lead change and to fulfil reform requirements within the ETB; </w:t>
      </w:r>
    </w:p>
    <w:p w14:paraId="66D611AD" w14:textId="04D53517" w:rsidR="008F6CA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(e) Have strong interpersonal and collaborative skills including the ability to work effectively with a range of stakeholders and to</w:t>
      </w:r>
      <w:r w:rsidR="00237B7C">
        <w:rPr>
          <w:rFonts w:ascii="Times New Roman" w:eastAsia="Calibri" w:hAnsi="Times New Roman" w:cs="Times New Roman"/>
          <w:sz w:val="24"/>
          <w:szCs w:val="24"/>
          <w:lang w:val="en-US"/>
        </w:rPr>
        <w:t xml:space="preserve"> represent the ETB as required;</w:t>
      </w:r>
    </w:p>
    <w:p w14:paraId="02626496" w14:textId="5AB7A293" w:rsidR="00237B7C" w:rsidRDefault="00237B7C" w:rsidP="008F6CA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 </w:t>
      </w:r>
      <w:r w:rsidRPr="00034C99">
        <w:rPr>
          <w:rFonts w:ascii="Times New Roman" w:eastAsia="Calibri" w:hAnsi="Times New Roman" w:cs="Times New Roman"/>
          <w:sz w:val="24"/>
          <w:szCs w:val="24"/>
          <w:lang w:val="en-US"/>
        </w:rPr>
        <w:t>Carry out the lawful orders of the Director of Further Education</w:t>
      </w:r>
      <w:r>
        <w:rPr>
          <w:rFonts w:ascii="Times New Roman" w:eastAsia="Calibri" w:hAnsi="Times New Roman" w:cs="Times New Roman"/>
          <w:sz w:val="24"/>
          <w:szCs w:val="24"/>
          <w:lang w:val="en-US"/>
        </w:rPr>
        <w:t>.</w:t>
      </w:r>
    </w:p>
    <w:p w14:paraId="2365A7A6" w14:textId="7C618BDA" w:rsidR="00EF6B02" w:rsidRDefault="00EF6B02" w:rsidP="008F6CA9">
      <w:pPr>
        <w:rPr>
          <w:rFonts w:ascii="Times New Roman" w:eastAsia="Calibri" w:hAnsi="Times New Roman" w:cs="Times New Roman"/>
          <w:sz w:val="24"/>
          <w:szCs w:val="24"/>
          <w:lang w:val="en-US"/>
        </w:rPr>
      </w:pPr>
    </w:p>
    <w:p w14:paraId="230A2156" w14:textId="77777777" w:rsidR="00CE03FC" w:rsidRPr="00034C99" w:rsidRDefault="00CE03FC" w:rsidP="00CE03FC">
      <w:pPr>
        <w:spacing w:line="240" w:lineRule="auto"/>
        <w:jc w:val="both"/>
        <w:rPr>
          <w:rFonts w:ascii="Times New Roman" w:hAnsi="Times New Roman" w:cs="Times New Roman"/>
          <w:b/>
          <w:color w:val="000000"/>
          <w:sz w:val="24"/>
          <w:szCs w:val="24"/>
        </w:rPr>
      </w:pPr>
      <w:r w:rsidRPr="00034C99">
        <w:rPr>
          <w:rFonts w:ascii="Times New Roman" w:hAnsi="Times New Roman" w:cs="Times New Roman"/>
          <w:b/>
          <w:color w:val="000000"/>
          <w:sz w:val="24"/>
          <w:szCs w:val="24"/>
        </w:rPr>
        <w:t>Qualifications</w:t>
      </w:r>
    </w:p>
    <w:p w14:paraId="56AD9CC8" w14:textId="77777777" w:rsidR="00CE03FC" w:rsidRPr="00034C99" w:rsidRDefault="00CE03FC" w:rsidP="00CE03FC">
      <w:pPr>
        <w:spacing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Third Level qualification(s) in relevant discipline(s) commensurate with the role would be a decided advantage </w:t>
      </w:r>
    </w:p>
    <w:p w14:paraId="57F38E88" w14:textId="35AFD405" w:rsidR="00CE03FC" w:rsidRPr="00034C99" w:rsidRDefault="00CE03FC" w:rsidP="008F6CA9">
      <w:pPr>
        <w:rPr>
          <w:rFonts w:ascii="Times New Roman" w:eastAsia="Calibri" w:hAnsi="Times New Roman" w:cs="Times New Roman"/>
          <w:sz w:val="24"/>
          <w:szCs w:val="24"/>
          <w:lang w:val="en-US"/>
        </w:rPr>
      </w:pPr>
    </w:p>
    <w:p w14:paraId="3D7103DF" w14:textId="70A93342" w:rsidR="008F6CA9" w:rsidRPr="00CE03FC" w:rsidRDefault="00CE03FC" w:rsidP="00CE03FC">
      <w:pPr>
        <w:jc w:val="center"/>
        <w:rPr>
          <w:rFonts w:ascii="Times New Roman" w:eastAsia="Calibri" w:hAnsi="Times New Roman" w:cs="Times New Roman"/>
          <w:b/>
          <w:sz w:val="24"/>
          <w:szCs w:val="24"/>
          <w:lang w:val="en-US"/>
        </w:rPr>
      </w:pPr>
      <w:r w:rsidRPr="00CE03FC">
        <w:rPr>
          <w:rFonts w:ascii="Times New Roman" w:eastAsia="Calibri" w:hAnsi="Times New Roman" w:cs="Times New Roman"/>
          <w:b/>
          <w:sz w:val="24"/>
          <w:szCs w:val="24"/>
          <w:lang w:val="en-US"/>
        </w:rPr>
        <w:t>Competencies Required</w:t>
      </w:r>
    </w:p>
    <w:p w14:paraId="33AE5CAD"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Leadership: Supporting, developing, leading and managing FET staff. </w:t>
      </w:r>
    </w:p>
    <w:p w14:paraId="43262A72" w14:textId="437BD628"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Analysis </w:t>
      </w:r>
      <w:r w:rsidR="00534C71">
        <w:rPr>
          <w:rFonts w:ascii="Times New Roman" w:eastAsia="Calibri" w:hAnsi="Times New Roman" w:cs="Times New Roman"/>
          <w:sz w:val="24"/>
          <w:szCs w:val="24"/>
          <w:lang w:val="en-US"/>
        </w:rPr>
        <w:t>and</w:t>
      </w:r>
      <w:r w:rsidRPr="00034C99">
        <w:rPr>
          <w:rFonts w:ascii="Times New Roman" w:eastAsia="Calibri" w:hAnsi="Times New Roman" w:cs="Times New Roman"/>
          <w:sz w:val="24"/>
          <w:szCs w:val="24"/>
          <w:lang w:val="en-US"/>
        </w:rPr>
        <w:t xml:space="preserve"> Decision Making: </w:t>
      </w:r>
      <w:proofErr w:type="spellStart"/>
      <w:r w:rsidRPr="00034C99">
        <w:rPr>
          <w:rFonts w:ascii="Times New Roman" w:eastAsia="Calibri" w:hAnsi="Times New Roman" w:cs="Times New Roman"/>
          <w:sz w:val="24"/>
          <w:szCs w:val="24"/>
          <w:lang w:val="en-US"/>
        </w:rPr>
        <w:t>Programme</w:t>
      </w:r>
      <w:proofErr w:type="spellEnd"/>
      <w:r w:rsidRPr="00034C99">
        <w:rPr>
          <w:rFonts w:ascii="Times New Roman" w:eastAsia="Calibri" w:hAnsi="Times New Roman" w:cs="Times New Roman"/>
          <w:sz w:val="24"/>
          <w:szCs w:val="24"/>
          <w:lang w:val="en-US"/>
        </w:rPr>
        <w:t xml:space="preserve"> planning, monitoring and implementation. </w:t>
      </w:r>
    </w:p>
    <w:p w14:paraId="2A3729D6"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lastRenderedPageBreak/>
        <w:t xml:space="preserve">Management and delivery of results: Reviewing, reporting and evaluating FET </w:t>
      </w:r>
      <w:proofErr w:type="spellStart"/>
      <w:r w:rsidRPr="00034C99">
        <w:rPr>
          <w:rFonts w:ascii="Times New Roman" w:eastAsia="Calibri" w:hAnsi="Times New Roman" w:cs="Times New Roman"/>
          <w:sz w:val="24"/>
          <w:szCs w:val="24"/>
          <w:lang w:val="en-US"/>
        </w:rPr>
        <w:t>programme</w:t>
      </w:r>
      <w:proofErr w:type="spellEnd"/>
      <w:r w:rsidRPr="00034C99">
        <w:rPr>
          <w:rFonts w:ascii="Times New Roman" w:eastAsia="Calibri" w:hAnsi="Times New Roman" w:cs="Times New Roman"/>
          <w:sz w:val="24"/>
          <w:szCs w:val="24"/>
          <w:lang w:val="en-US"/>
        </w:rPr>
        <w:t xml:space="preserve"> and service delivery. </w:t>
      </w:r>
    </w:p>
    <w:p w14:paraId="214CC917"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Interpersonal and communication skills: Promote, establish and maintain effective communications across all FET provision and with relevant voluntary and statutory bodies. </w:t>
      </w:r>
    </w:p>
    <w:p w14:paraId="19CB42BC"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14:paraId="25CBF5CC" w14:textId="6679C945" w:rsidR="008F6CA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Drive </w:t>
      </w:r>
      <w:r w:rsidR="00534C71">
        <w:rPr>
          <w:rFonts w:ascii="Times New Roman" w:eastAsia="Calibri" w:hAnsi="Times New Roman" w:cs="Times New Roman"/>
          <w:sz w:val="24"/>
          <w:szCs w:val="24"/>
          <w:lang w:val="en-US"/>
        </w:rPr>
        <w:t>and</w:t>
      </w:r>
      <w:r w:rsidRPr="00034C99">
        <w:rPr>
          <w:rFonts w:ascii="Times New Roman" w:eastAsia="Calibri" w:hAnsi="Times New Roman" w:cs="Times New Roman"/>
          <w:sz w:val="24"/>
          <w:szCs w:val="24"/>
          <w:lang w:val="en-US"/>
        </w:rPr>
        <w:t xml:space="preserve"> Commitment to Public Service Values: Develop, manage and implement an ETB-wide framework approach to the delivery of further education and training provision and service. </w:t>
      </w:r>
    </w:p>
    <w:p w14:paraId="692B57C5" w14:textId="3ED31C80" w:rsidR="00146289" w:rsidRDefault="00146289" w:rsidP="00146289">
      <w:pPr>
        <w:spacing w:after="3" w:line="262" w:lineRule="auto"/>
        <w:ind w:right="684"/>
        <w:contextualSpacing/>
        <w:jc w:val="both"/>
        <w:rPr>
          <w:rFonts w:ascii="Times New Roman" w:eastAsia="Calibri" w:hAnsi="Times New Roman" w:cs="Times New Roman"/>
          <w:sz w:val="24"/>
          <w:szCs w:val="24"/>
          <w:lang w:val="en-US"/>
        </w:rPr>
      </w:pPr>
    </w:p>
    <w:p w14:paraId="571D168F" w14:textId="77777777" w:rsidR="00146289" w:rsidRPr="00D8542F" w:rsidRDefault="00146289" w:rsidP="00146289">
      <w:pPr>
        <w:autoSpaceDE w:val="0"/>
        <w:autoSpaceDN w:val="0"/>
        <w:adjustRightInd w:val="0"/>
        <w:rPr>
          <w:rFonts w:ascii="Times New Roman" w:hAnsi="Times New Roman" w:cs="Times New Roman"/>
          <w:sz w:val="24"/>
          <w:szCs w:val="24"/>
        </w:rPr>
      </w:pPr>
      <w:r w:rsidRPr="00D8542F">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14:paraId="43F91E9C" w14:textId="77777777" w:rsidR="00146289" w:rsidRPr="00034C99" w:rsidRDefault="00146289" w:rsidP="00146289">
      <w:pPr>
        <w:spacing w:after="3" w:line="262" w:lineRule="auto"/>
        <w:ind w:right="684"/>
        <w:contextualSpacing/>
        <w:jc w:val="both"/>
        <w:rPr>
          <w:rFonts w:ascii="Times New Roman" w:eastAsia="Calibri" w:hAnsi="Times New Roman" w:cs="Times New Roman"/>
          <w:sz w:val="24"/>
          <w:szCs w:val="24"/>
          <w:lang w:val="en-US"/>
        </w:rPr>
      </w:pPr>
    </w:p>
    <w:p w14:paraId="7692E731" w14:textId="7CBC3D88" w:rsidR="008B1704" w:rsidRPr="00034C99" w:rsidRDefault="008B1704" w:rsidP="00204770">
      <w:pPr>
        <w:spacing w:line="240" w:lineRule="auto"/>
        <w:jc w:val="both"/>
        <w:rPr>
          <w:rFonts w:ascii="Times New Roman" w:hAnsi="Times New Roman" w:cs="Times New Roman"/>
          <w:color w:val="000000"/>
          <w:sz w:val="24"/>
          <w:szCs w:val="24"/>
        </w:rPr>
      </w:pPr>
    </w:p>
    <w:p w14:paraId="5C918403" w14:textId="55825FCC" w:rsidR="008B1704" w:rsidRPr="00034C99" w:rsidRDefault="008B1704" w:rsidP="00204770">
      <w:pPr>
        <w:spacing w:line="240" w:lineRule="auto"/>
        <w:jc w:val="both"/>
        <w:rPr>
          <w:rFonts w:ascii="Times New Roman" w:hAnsi="Times New Roman" w:cs="Times New Roman"/>
          <w:color w:val="000000"/>
          <w:sz w:val="24"/>
          <w:szCs w:val="24"/>
        </w:rPr>
      </w:pPr>
      <w:bookmarkStart w:id="0" w:name="_GoBack"/>
      <w:bookmarkEnd w:id="0"/>
    </w:p>
    <w:p w14:paraId="01AF3C1B" w14:textId="77777777" w:rsidR="00876DF9" w:rsidRPr="00876DF9" w:rsidRDefault="00876DF9" w:rsidP="00876DF9">
      <w:pPr>
        <w:tabs>
          <w:tab w:val="left" w:pos="684"/>
          <w:tab w:val="left" w:pos="1890"/>
        </w:tabs>
        <w:spacing w:after="0" w:line="240" w:lineRule="auto"/>
        <w:ind w:right="-27"/>
        <w:jc w:val="center"/>
        <w:rPr>
          <w:rFonts w:ascii="Times New Roman" w:eastAsia="Times New Roman" w:hAnsi="Times New Roman" w:cs="Times New Roman"/>
          <w:b/>
          <w:bCs/>
          <w:sz w:val="24"/>
          <w:szCs w:val="24"/>
          <w:lang w:val="en-US"/>
        </w:rPr>
      </w:pPr>
      <w:r w:rsidRPr="00876DF9">
        <w:rPr>
          <w:rFonts w:ascii="Times New Roman" w:eastAsia="Times New Roman" w:hAnsi="Times New Roman" w:cs="Times New Roman"/>
          <w:b/>
          <w:bCs/>
          <w:sz w:val="24"/>
          <w:szCs w:val="24"/>
          <w:lang w:val="en-US"/>
        </w:rPr>
        <w:t>Kerry Education &amp; Training Board services Gaeltacht areas.</w:t>
      </w:r>
    </w:p>
    <w:p w14:paraId="3AA19600" w14:textId="77777777" w:rsidR="00876DF9" w:rsidRPr="00876DF9" w:rsidRDefault="00876DF9" w:rsidP="00876DF9">
      <w:pPr>
        <w:tabs>
          <w:tab w:val="left" w:pos="684"/>
          <w:tab w:val="left" w:pos="1890"/>
        </w:tabs>
        <w:spacing w:after="0" w:line="240" w:lineRule="auto"/>
        <w:ind w:right="-27"/>
        <w:jc w:val="center"/>
        <w:rPr>
          <w:rFonts w:ascii="Times New Roman" w:eastAsia="Times New Roman" w:hAnsi="Times New Roman" w:cs="Times New Roman"/>
          <w:b/>
          <w:bCs/>
          <w:sz w:val="24"/>
          <w:szCs w:val="24"/>
          <w:lang w:val="en-US"/>
        </w:rPr>
      </w:pPr>
      <w:proofErr w:type="spellStart"/>
      <w:r w:rsidRPr="00876DF9">
        <w:rPr>
          <w:rFonts w:ascii="Times New Roman" w:eastAsia="Times New Roman" w:hAnsi="Times New Roman" w:cs="Times New Roman"/>
          <w:b/>
          <w:bCs/>
          <w:sz w:val="24"/>
          <w:szCs w:val="24"/>
          <w:lang w:val="en-US"/>
        </w:rPr>
        <w:t>Cuirfear</w:t>
      </w:r>
      <w:proofErr w:type="spellEnd"/>
      <w:r w:rsidRPr="00876DF9">
        <w:rPr>
          <w:rFonts w:ascii="Times New Roman" w:eastAsia="Times New Roman" w:hAnsi="Times New Roman" w:cs="Times New Roman"/>
          <w:b/>
          <w:bCs/>
          <w:sz w:val="24"/>
          <w:szCs w:val="24"/>
          <w:lang w:val="en-US"/>
        </w:rPr>
        <w:t xml:space="preserve"> </w:t>
      </w:r>
      <w:proofErr w:type="spellStart"/>
      <w:r w:rsidRPr="00876DF9">
        <w:rPr>
          <w:rFonts w:ascii="Times New Roman" w:eastAsia="Times New Roman" w:hAnsi="Times New Roman" w:cs="Times New Roman"/>
          <w:b/>
          <w:bCs/>
          <w:sz w:val="24"/>
          <w:szCs w:val="24"/>
          <w:lang w:val="en-US"/>
        </w:rPr>
        <w:t>fáilte</w:t>
      </w:r>
      <w:proofErr w:type="spellEnd"/>
      <w:r w:rsidRPr="00876DF9">
        <w:rPr>
          <w:rFonts w:ascii="Times New Roman" w:eastAsia="Times New Roman" w:hAnsi="Times New Roman" w:cs="Times New Roman"/>
          <w:b/>
          <w:bCs/>
          <w:sz w:val="24"/>
          <w:szCs w:val="24"/>
          <w:lang w:val="en-US"/>
        </w:rPr>
        <w:t xml:space="preserve"> </w:t>
      </w:r>
      <w:proofErr w:type="spellStart"/>
      <w:r w:rsidRPr="00876DF9">
        <w:rPr>
          <w:rFonts w:ascii="Times New Roman" w:eastAsia="Times New Roman" w:hAnsi="Times New Roman" w:cs="Times New Roman"/>
          <w:b/>
          <w:bCs/>
          <w:sz w:val="24"/>
          <w:szCs w:val="24"/>
          <w:lang w:val="en-US"/>
        </w:rPr>
        <w:t>roimh</w:t>
      </w:r>
      <w:proofErr w:type="spellEnd"/>
      <w:r w:rsidRPr="00876DF9">
        <w:rPr>
          <w:rFonts w:ascii="Times New Roman" w:eastAsia="Times New Roman" w:hAnsi="Times New Roman" w:cs="Times New Roman"/>
          <w:b/>
          <w:bCs/>
          <w:sz w:val="24"/>
          <w:szCs w:val="24"/>
          <w:lang w:val="en-US"/>
        </w:rPr>
        <w:t xml:space="preserve"> </w:t>
      </w:r>
      <w:proofErr w:type="spellStart"/>
      <w:r w:rsidRPr="00876DF9">
        <w:rPr>
          <w:rFonts w:ascii="Times New Roman" w:eastAsia="Times New Roman" w:hAnsi="Times New Roman" w:cs="Times New Roman"/>
          <w:b/>
          <w:bCs/>
          <w:sz w:val="24"/>
          <w:szCs w:val="24"/>
          <w:lang w:val="en-US"/>
        </w:rPr>
        <w:t>chomh</w:t>
      </w:r>
      <w:proofErr w:type="spellEnd"/>
      <w:r w:rsidRPr="00876DF9">
        <w:rPr>
          <w:rFonts w:ascii="Times New Roman" w:eastAsia="Times New Roman" w:hAnsi="Times New Roman" w:cs="Times New Roman"/>
          <w:b/>
          <w:bCs/>
          <w:sz w:val="24"/>
          <w:szCs w:val="24"/>
          <w:lang w:val="en-US"/>
        </w:rPr>
        <w:t xml:space="preserve"> </w:t>
      </w:r>
      <w:proofErr w:type="spellStart"/>
      <w:r w:rsidRPr="00876DF9">
        <w:rPr>
          <w:rFonts w:ascii="Times New Roman" w:eastAsia="Times New Roman" w:hAnsi="Times New Roman" w:cs="Times New Roman"/>
          <w:b/>
          <w:bCs/>
          <w:sz w:val="24"/>
          <w:szCs w:val="24"/>
          <w:lang w:val="en-US"/>
        </w:rPr>
        <w:t>fhreagras</w:t>
      </w:r>
      <w:proofErr w:type="spellEnd"/>
      <w:r w:rsidRPr="00876DF9">
        <w:rPr>
          <w:rFonts w:ascii="Times New Roman" w:eastAsia="Times New Roman" w:hAnsi="Times New Roman" w:cs="Times New Roman"/>
          <w:b/>
          <w:bCs/>
          <w:sz w:val="24"/>
          <w:szCs w:val="24"/>
          <w:lang w:val="en-US"/>
        </w:rPr>
        <w:t xml:space="preserve"> I </w:t>
      </w:r>
      <w:proofErr w:type="spellStart"/>
      <w:r w:rsidRPr="00876DF9">
        <w:rPr>
          <w:rFonts w:ascii="Times New Roman" w:eastAsia="Times New Roman" w:hAnsi="Times New Roman" w:cs="Times New Roman"/>
          <w:b/>
          <w:bCs/>
          <w:sz w:val="24"/>
          <w:szCs w:val="24"/>
          <w:lang w:val="en-US"/>
        </w:rPr>
        <w:t>nGaeilge</w:t>
      </w:r>
      <w:proofErr w:type="spellEnd"/>
      <w:r w:rsidRPr="00876DF9">
        <w:rPr>
          <w:rFonts w:ascii="Times New Roman" w:eastAsia="Times New Roman" w:hAnsi="Times New Roman" w:cs="Times New Roman"/>
          <w:b/>
          <w:bCs/>
          <w:sz w:val="24"/>
          <w:szCs w:val="24"/>
          <w:lang w:val="en-US"/>
        </w:rPr>
        <w:t>.</w:t>
      </w:r>
    </w:p>
    <w:p w14:paraId="64044EB3" w14:textId="77777777" w:rsidR="00876DF9" w:rsidRPr="00876DF9" w:rsidRDefault="00876DF9" w:rsidP="00876DF9">
      <w:pPr>
        <w:tabs>
          <w:tab w:val="left" w:pos="684"/>
          <w:tab w:val="left" w:pos="1890"/>
        </w:tabs>
        <w:spacing w:after="0" w:line="240" w:lineRule="auto"/>
        <w:ind w:right="-27"/>
        <w:jc w:val="center"/>
        <w:rPr>
          <w:rFonts w:ascii="Times New Roman" w:eastAsia="Times New Roman" w:hAnsi="Times New Roman" w:cs="Times New Roman"/>
          <w:b/>
          <w:bCs/>
          <w:sz w:val="24"/>
          <w:szCs w:val="24"/>
          <w:lang w:val="en-US"/>
        </w:rPr>
      </w:pPr>
      <w:r w:rsidRPr="00876DF9">
        <w:rPr>
          <w:rFonts w:ascii="Times New Roman" w:eastAsia="Times New Roman" w:hAnsi="Times New Roman" w:cs="Times New Roman"/>
          <w:b/>
          <w:bCs/>
          <w:sz w:val="24"/>
          <w:szCs w:val="24"/>
          <w:lang w:val="en-US"/>
        </w:rPr>
        <w:t>Garda Vetting of successful candidates will take place prior to offer of employment.</w:t>
      </w:r>
    </w:p>
    <w:p w14:paraId="144C0B90" w14:textId="77777777" w:rsidR="00876DF9" w:rsidRPr="00876DF9" w:rsidRDefault="00876DF9" w:rsidP="00876DF9">
      <w:pPr>
        <w:tabs>
          <w:tab w:val="left" w:pos="684"/>
          <w:tab w:val="left" w:pos="1890"/>
        </w:tabs>
        <w:spacing w:after="0" w:line="240" w:lineRule="auto"/>
        <w:ind w:right="-27"/>
        <w:jc w:val="center"/>
        <w:rPr>
          <w:rFonts w:ascii="Times New Roman" w:eastAsia="Times New Roman" w:hAnsi="Times New Roman" w:cs="Times New Roman"/>
          <w:b/>
          <w:bCs/>
          <w:sz w:val="24"/>
          <w:szCs w:val="24"/>
          <w:lang w:val="en-US"/>
        </w:rPr>
      </w:pPr>
      <w:r w:rsidRPr="00876DF9">
        <w:rPr>
          <w:rFonts w:ascii="Times New Roman" w:eastAsia="Times New Roman" w:hAnsi="Times New Roman" w:cs="Times New Roman"/>
          <w:b/>
          <w:bCs/>
          <w:sz w:val="24"/>
          <w:szCs w:val="24"/>
          <w:lang w:val="en-US"/>
        </w:rPr>
        <w:t xml:space="preserve">Canvassing will automatically disqualify.  </w:t>
      </w:r>
    </w:p>
    <w:p w14:paraId="44644152" w14:textId="77777777" w:rsidR="00876DF9" w:rsidRPr="00876DF9" w:rsidRDefault="00876DF9" w:rsidP="00876DF9">
      <w:pPr>
        <w:tabs>
          <w:tab w:val="left" w:pos="684"/>
          <w:tab w:val="left" w:pos="1890"/>
        </w:tabs>
        <w:spacing w:after="0" w:line="240" w:lineRule="auto"/>
        <w:ind w:right="-27"/>
        <w:jc w:val="center"/>
        <w:rPr>
          <w:rFonts w:ascii="Times New Roman" w:eastAsia="Times New Roman" w:hAnsi="Times New Roman" w:cs="Times New Roman"/>
          <w:b/>
          <w:bCs/>
          <w:sz w:val="24"/>
          <w:szCs w:val="24"/>
          <w:lang w:val="en-US"/>
        </w:rPr>
      </w:pPr>
      <w:r w:rsidRPr="00876DF9">
        <w:rPr>
          <w:rFonts w:ascii="Times New Roman" w:eastAsia="Times New Roman" w:hAnsi="Times New Roman" w:cs="Times New Roman"/>
          <w:b/>
          <w:bCs/>
          <w:sz w:val="24"/>
          <w:szCs w:val="24"/>
          <w:lang w:val="en-US"/>
        </w:rPr>
        <w:t>Short-listing will take place on the basis of the information provided in the application form. Depending on the qualifications and experience of applicants, short-listing thresholds may be higher than the minimum standards set out.</w:t>
      </w:r>
    </w:p>
    <w:p w14:paraId="552AAE7F" w14:textId="77777777" w:rsidR="00876DF9" w:rsidRPr="00876DF9" w:rsidRDefault="00876DF9" w:rsidP="00876DF9">
      <w:pPr>
        <w:keepNext/>
        <w:tabs>
          <w:tab w:val="left" w:pos="684"/>
        </w:tabs>
        <w:spacing w:after="0" w:line="240" w:lineRule="auto"/>
        <w:ind w:right="-27"/>
        <w:jc w:val="center"/>
        <w:outlineLvl w:val="5"/>
        <w:rPr>
          <w:rFonts w:ascii="Times New Roman" w:eastAsia="Times New Roman" w:hAnsi="Times New Roman" w:cs="Times New Roman"/>
          <w:b/>
          <w:sz w:val="24"/>
          <w:szCs w:val="24"/>
          <w:lang w:val="en-GB"/>
        </w:rPr>
      </w:pPr>
      <w:r w:rsidRPr="00876DF9">
        <w:rPr>
          <w:rFonts w:ascii="Times New Roman" w:eastAsia="Times New Roman" w:hAnsi="Times New Roman" w:cs="Times New Roman"/>
          <w:b/>
          <w:sz w:val="24"/>
          <w:szCs w:val="24"/>
          <w:lang w:val="en-GB"/>
        </w:rPr>
        <w:t>Kerry Education &amp; Training Board is an equal opportunities employer.</w:t>
      </w:r>
    </w:p>
    <w:p w14:paraId="61751175" w14:textId="77777777" w:rsidR="00876DF9" w:rsidRPr="00876DF9" w:rsidRDefault="00876DF9" w:rsidP="00876DF9">
      <w:pPr>
        <w:tabs>
          <w:tab w:val="left" w:pos="684"/>
        </w:tabs>
        <w:spacing w:after="0" w:line="240" w:lineRule="auto"/>
        <w:ind w:right="-27"/>
        <w:jc w:val="center"/>
        <w:rPr>
          <w:rFonts w:ascii="Times New Roman" w:eastAsia="Times New Roman" w:hAnsi="Times New Roman" w:cs="Times New Roman"/>
          <w:i/>
          <w:iCs/>
          <w:sz w:val="24"/>
          <w:szCs w:val="24"/>
          <w:lang w:val="en-GB"/>
        </w:rPr>
      </w:pPr>
      <w:r w:rsidRPr="00876DF9">
        <w:rPr>
          <w:rFonts w:ascii="Times New Roman" w:eastAsia="Times New Roman" w:hAnsi="Times New Roman" w:cs="Times New Roman"/>
          <w:i/>
          <w:iCs/>
          <w:sz w:val="24"/>
          <w:szCs w:val="24"/>
          <w:lang w:val="en-GB"/>
        </w:rPr>
        <w:t>“Creating a Learning Society in Kerry”</w:t>
      </w:r>
    </w:p>
    <w:p w14:paraId="632B8EBE" w14:textId="77777777" w:rsidR="00876DF9" w:rsidRPr="00876DF9" w:rsidRDefault="00876DF9" w:rsidP="00876DF9">
      <w:pPr>
        <w:tabs>
          <w:tab w:val="left" w:pos="684"/>
        </w:tabs>
        <w:spacing w:after="0" w:line="240" w:lineRule="auto"/>
        <w:ind w:right="-27"/>
        <w:jc w:val="center"/>
        <w:rPr>
          <w:rFonts w:ascii="Arial" w:eastAsia="Times New Roman" w:hAnsi="Arial" w:cs="Arial"/>
          <w:i/>
          <w:iCs/>
          <w:lang w:val="en-GB"/>
        </w:rPr>
      </w:pPr>
    </w:p>
    <w:p w14:paraId="05A206DB" w14:textId="77777777" w:rsidR="008B1704" w:rsidRPr="00034C99" w:rsidRDefault="008B1704" w:rsidP="00204770">
      <w:pPr>
        <w:spacing w:line="240" w:lineRule="auto"/>
        <w:jc w:val="both"/>
        <w:rPr>
          <w:rFonts w:ascii="Times New Roman" w:hAnsi="Times New Roman" w:cs="Times New Roman"/>
          <w:color w:val="000000"/>
          <w:sz w:val="24"/>
          <w:szCs w:val="24"/>
        </w:rPr>
      </w:pPr>
    </w:p>
    <w:sectPr w:rsidR="008B1704" w:rsidRPr="00034C99" w:rsidSect="00F46A7D">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F151" w16cex:dateUtc="2021-07-22T12:29:00Z"/>
  <w16cex:commentExtensible w16cex:durableId="24A3D5FE" w16cex:dateUtc="2021-07-2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0F2C0" w16cid:durableId="24A3F151"/>
  <w16cid:commentId w16cid:paraId="6B25EB5D" w16cid:durableId="24A3D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3D7F" w14:textId="77777777" w:rsidR="000E6407" w:rsidRDefault="000E6407">
      <w:pPr>
        <w:spacing w:after="0" w:line="240" w:lineRule="auto"/>
      </w:pPr>
      <w:r>
        <w:separator/>
      </w:r>
    </w:p>
  </w:endnote>
  <w:endnote w:type="continuationSeparator" w:id="0">
    <w:p w14:paraId="6A51956E" w14:textId="77777777" w:rsidR="000E6407" w:rsidRDefault="000E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AE74" w14:textId="77777777" w:rsidR="000E6407" w:rsidRDefault="000E6407">
      <w:pPr>
        <w:spacing w:after="0" w:line="240" w:lineRule="auto"/>
      </w:pPr>
      <w:r>
        <w:separator/>
      </w:r>
    </w:p>
  </w:footnote>
  <w:footnote w:type="continuationSeparator" w:id="0">
    <w:p w14:paraId="53904067" w14:textId="77777777" w:rsidR="000E6407" w:rsidRDefault="000E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E73C" w14:textId="0C7CF0FD" w:rsidR="00041DCB" w:rsidRDefault="0004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2CC6ECC4"/>
    <w:lvl w:ilvl="0" w:tplc="88E0923C">
      <w:start w:val="1"/>
      <w:numFmt w:val="bullet"/>
      <w:lvlText w:val=""/>
      <w:lvlJc w:val="left"/>
      <w:pPr>
        <w:ind w:left="720" w:hanging="360"/>
      </w:pPr>
      <w:rPr>
        <w:rFonts w:ascii="Symbol" w:hAnsi="Symbol" w:hint="default"/>
      </w:rPr>
    </w:lvl>
    <w:lvl w:ilvl="1" w:tplc="714A956E" w:tentative="1">
      <w:start w:val="1"/>
      <w:numFmt w:val="bullet"/>
      <w:lvlText w:val="o"/>
      <w:lvlJc w:val="left"/>
      <w:pPr>
        <w:ind w:left="1440" w:hanging="360"/>
      </w:pPr>
      <w:rPr>
        <w:rFonts w:ascii="Courier New" w:hAnsi="Courier New" w:cs="Courier New" w:hint="default"/>
      </w:rPr>
    </w:lvl>
    <w:lvl w:ilvl="2" w:tplc="40A42A3E" w:tentative="1">
      <w:start w:val="1"/>
      <w:numFmt w:val="bullet"/>
      <w:lvlText w:val=""/>
      <w:lvlJc w:val="left"/>
      <w:pPr>
        <w:ind w:left="2160" w:hanging="360"/>
      </w:pPr>
      <w:rPr>
        <w:rFonts w:ascii="Wingdings" w:hAnsi="Wingdings" w:hint="default"/>
      </w:rPr>
    </w:lvl>
    <w:lvl w:ilvl="3" w:tplc="EE58669A" w:tentative="1">
      <w:start w:val="1"/>
      <w:numFmt w:val="bullet"/>
      <w:lvlText w:val=""/>
      <w:lvlJc w:val="left"/>
      <w:pPr>
        <w:ind w:left="2880" w:hanging="360"/>
      </w:pPr>
      <w:rPr>
        <w:rFonts w:ascii="Symbol" w:hAnsi="Symbol" w:hint="default"/>
      </w:rPr>
    </w:lvl>
    <w:lvl w:ilvl="4" w:tplc="AAA4EDF0" w:tentative="1">
      <w:start w:val="1"/>
      <w:numFmt w:val="bullet"/>
      <w:lvlText w:val="o"/>
      <w:lvlJc w:val="left"/>
      <w:pPr>
        <w:ind w:left="3600" w:hanging="360"/>
      </w:pPr>
      <w:rPr>
        <w:rFonts w:ascii="Courier New" w:hAnsi="Courier New" w:cs="Courier New" w:hint="default"/>
      </w:rPr>
    </w:lvl>
    <w:lvl w:ilvl="5" w:tplc="A0CE9D28" w:tentative="1">
      <w:start w:val="1"/>
      <w:numFmt w:val="bullet"/>
      <w:lvlText w:val=""/>
      <w:lvlJc w:val="left"/>
      <w:pPr>
        <w:ind w:left="4320" w:hanging="360"/>
      </w:pPr>
      <w:rPr>
        <w:rFonts w:ascii="Wingdings" w:hAnsi="Wingdings" w:hint="default"/>
      </w:rPr>
    </w:lvl>
    <w:lvl w:ilvl="6" w:tplc="6E7E5988" w:tentative="1">
      <w:start w:val="1"/>
      <w:numFmt w:val="bullet"/>
      <w:lvlText w:val=""/>
      <w:lvlJc w:val="left"/>
      <w:pPr>
        <w:ind w:left="5040" w:hanging="360"/>
      </w:pPr>
      <w:rPr>
        <w:rFonts w:ascii="Symbol" w:hAnsi="Symbol" w:hint="default"/>
      </w:rPr>
    </w:lvl>
    <w:lvl w:ilvl="7" w:tplc="0C0EC726" w:tentative="1">
      <w:start w:val="1"/>
      <w:numFmt w:val="bullet"/>
      <w:lvlText w:val="o"/>
      <w:lvlJc w:val="left"/>
      <w:pPr>
        <w:ind w:left="5760" w:hanging="360"/>
      </w:pPr>
      <w:rPr>
        <w:rFonts w:ascii="Courier New" w:hAnsi="Courier New" w:cs="Courier New" w:hint="default"/>
      </w:rPr>
    </w:lvl>
    <w:lvl w:ilvl="8" w:tplc="82AA4852" w:tentative="1">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579A3EE0"/>
    <w:lvl w:ilvl="0" w:tplc="A5C87E38">
      <w:start w:val="1"/>
      <w:numFmt w:val="bullet"/>
      <w:lvlText w:val=""/>
      <w:lvlJc w:val="left"/>
      <w:pPr>
        <w:ind w:left="720" w:hanging="360"/>
      </w:pPr>
      <w:rPr>
        <w:rFonts w:ascii="Symbol" w:hAnsi="Symbol" w:hint="default"/>
      </w:rPr>
    </w:lvl>
    <w:lvl w:ilvl="1" w:tplc="98E27DCC" w:tentative="1">
      <w:start w:val="1"/>
      <w:numFmt w:val="bullet"/>
      <w:lvlText w:val="o"/>
      <w:lvlJc w:val="left"/>
      <w:pPr>
        <w:ind w:left="1440" w:hanging="360"/>
      </w:pPr>
      <w:rPr>
        <w:rFonts w:ascii="Courier New" w:hAnsi="Courier New" w:cs="Courier New" w:hint="default"/>
      </w:rPr>
    </w:lvl>
    <w:lvl w:ilvl="2" w:tplc="80608942" w:tentative="1">
      <w:start w:val="1"/>
      <w:numFmt w:val="bullet"/>
      <w:lvlText w:val=""/>
      <w:lvlJc w:val="left"/>
      <w:pPr>
        <w:ind w:left="2160" w:hanging="360"/>
      </w:pPr>
      <w:rPr>
        <w:rFonts w:ascii="Wingdings" w:hAnsi="Wingdings" w:hint="default"/>
      </w:rPr>
    </w:lvl>
    <w:lvl w:ilvl="3" w:tplc="4E6C0FFC" w:tentative="1">
      <w:start w:val="1"/>
      <w:numFmt w:val="bullet"/>
      <w:lvlText w:val=""/>
      <w:lvlJc w:val="left"/>
      <w:pPr>
        <w:ind w:left="2880" w:hanging="360"/>
      </w:pPr>
      <w:rPr>
        <w:rFonts w:ascii="Symbol" w:hAnsi="Symbol" w:hint="default"/>
      </w:rPr>
    </w:lvl>
    <w:lvl w:ilvl="4" w:tplc="8F0A166E" w:tentative="1">
      <w:start w:val="1"/>
      <w:numFmt w:val="bullet"/>
      <w:lvlText w:val="o"/>
      <w:lvlJc w:val="left"/>
      <w:pPr>
        <w:ind w:left="3600" w:hanging="360"/>
      </w:pPr>
      <w:rPr>
        <w:rFonts w:ascii="Courier New" w:hAnsi="Courier New" w:cs="Courier New" w:hint="default"/>
      </w:rPr>
    </w:lvl>
    <w:lvl w:ilvl="5" w:tplc="E4E6DF8C" w:tentative="1">
      <w:start w:val="1"/>
      <w:numFmt w:val="bullet"/>
      <w:lvlText w:val=""/>
      <w:lvlJc w:val="left"/>
      <w:pPr>
        <w:ind w:left="4320" w:hanging="360"/>
      </w:pPr>
      <w:rPr>
        <w:rFonts w:ascii="Wingdings" w:hAnsi="Wingdings" w:hint="default"/>
      </w:rPr>
    </w:lvl>
    <w:lvl w:ilvl="6" w:tplc="B7DCECDA" w:tentative="1">
      <w:start w:val="1"/>
      <w:numFmt w:val="bullet"/>
      <w:lvlText w:val=""/>
      <w:lvlJc w:val="left"/>
      <w:pPr>
        <w:ind w:left="5040" w:hanging="360"/>
      </w:pPr>
      <w:rPr>
        <w:rFonts w:ascii="Symbol" w:hAnsi="Symbol" w:hint="default"/>
      </w:rPr>
    </w:lvl>
    <w:lvl w:ilvl="7" w:tplc="2BDCF852" w:tentative="1">
      <w:start w:val="1"/>
      <w:numFmt w:val="bullet"/>
      <w:lvlText w:val="o"/>
      <w:lvlJc w:val="left"/>
      <w:pPr>
        <w:ind w:left="5760" w:hanging="360"/>
      </w:pPr>
      <w:rPr>
        <w:rFonts w:ascii="Courier New" w:hAnsi="Courier New" w:cs="Courier New" w:hint="default"/>
      </w:rPr>
    </w:lvl>
    <w:lvl w:ilvl="8" w:tplc="0EE6E7AE" w:tentative="1">
      <w:start w:val="1"/>
      <w:numFmt w:val="bullet"/>
      <w:lvlText w:val=""/>
      <w:lvlJc w:val="left"/>
      <w:pPr>
        <w:ind w:left="6480" w:hanging="360"/>
      </w:pPr>
      <w:rPr>
        <w:rFonts w:ascii="Wingdings" w:hAnsi="Wingdings" w:hint="default"/>
      </w:rPr>
    </w:lvl>
  </w:abstractNum>
  <w:abstractNum w:abstractNumId="2" w15:restartNumberingAfterBreak="0">
    <w:nsid w:val="0DA934EC"/>
    <w:multiLevelType w:val="hybridMultilevel"/>
    <w:tmpl w:val="EA08DB4C"/>
    <w:lvl w:ilvl="0" w:tplc="56CE9F9A">
      <w:start w:val="1"/>
      <w:numFmt w:val="bullet"/>
      <w:lvlText w:val=""/>
      <w:lvlJc w:val="left"/>
      <w:pPr>
        <w:ind w:left="720" w:hanging="360"/>
      </w:pPr>
      <w:rPr>
        <w:rFonts w:ascii="Symbol" w:hAnsi="Symbol" w:hint="default"/>
      </w:rPr>
    </w:lvl>
    <w:lvl w:ilvl="1" w:tplc="6F64BBC6" w:tentative="1">
      <w:start w:val="1"/>
      <w:numFmt w:val="bullet"/>
      <w:lvlText w:val="o"/>
      <w:lvlJc w:val="left"/>
      <w:pPr>
        <w:ind w:left="1440" w:hanging="360"/>
      </w:pPr>
      <w:rPr>
        <w:rFonts w:ascii="Courier New" w:hAnsi="Courier New" w:cs="Courier New" w:hint="default"/>
      </w:rPr>
    </w:lvl>
    <w:lvl w:ilvl="2" w:tplc="526443BA" w:tentative="1">
      <w:start w:val="1"/>
      <w:numFmt w:val="bullet"/>
      <w:lvlText w:val=""/>
      <w:lvlJc w:val="left"/>
      <w:pPr>
        <w:ind w:left="2160" w:hanging="360"/>
      </w:pPr>
      <w:rPr>
        <w:rFonts w:ascii="Wingdings" w:hAnsi="Wingdings" w:hint="default"/>
      </w:rPr>
    </w:lvl>
    <w:lvl w:ilvl="3" w:tplc="AE26541E" w:tentative="1">
      <w:start w:val="1"/>
      <w:numFmt w:val="bullet"/>
      <w:lvlText w:val=""/>
      <w:lvlJc w:val="left"/>
      <w:pPr>
        <w:ind w:left="2880" w:hanging="360"/>
      </w:pPr>
      <w:rPr>
        <w:rFonts w:ascii="Symbol" w:hAnsi="Symbol" w:hint="default"/>
      </w:rPr>
    </w:lvl>
    <w:lvl w:ilvl="4" w:tplc="5BA41DE2" w:tentative="1">
      <w:start w:val="1"/>
      <w:numFmt w:val="bullet"/>
      <w:lvlText w:val="o"/>
      <w:lvlJc w:val="left"/>
      <w:pPr>
        <w:ind w:left="3600" w:hanging="360"/>
      </w:pPr>
      <w:rPr>
        <w:rFonts w:ascii="Courier New" w:hAnsi="Courier New" w:cs="Courier New" w:hint="default"/>
      </w:rPr>
    </w:lvl>
    <w:lvl w:ilvl="5" w:tplc="B96AC93E" w:tentative="1">
      <w:start w:val="1"/>
      <w:numFmt w:val="bullet"/>
      <w:lvlText w:val=""/>
      <w:lvlJc w:val="left"/>
      <w:pPr>
        <w:ind w:left="4320" w:hanging="360"/>
      </w:pPr>
      <w:rPr>
        <w:rFonts w:ascii="Wingdings" w:hAnsi="Wingdings" w:hint="default"/>
      </w:rPr>
    </w:lvl>
    <w:lvl w:ilvl="6" w:tplc="F0104616" w:tentative="1">
      <w:start w:val="1"/>
      <w:numFmt w:val="bullet"/>
      <w:lvlText w:val=""/>
      <w:lvlJc w:val="left"/>
      <w:pPr>
        <w:ind w:left="5040" w:hanging="360"/>
      </w:pPr>
      <w:rPr>
        <w:rFonts w:ascii="Symbol" w:hAnsi="Symbol" w:hint="default"/>
      </w:rPr>
    </w:lvl>
    <w:lvl w:ilvl="7" w:tplc="2BE0BEF8" w:tentative="1">
      <w:start w:val="1"/>
      <w:numFmt w:val="bullet"/>
      <w:lvlText w:val="o"/>
      <w:lvlJc w:val="left"/>
      <w:pPr>
        <w:ind w:left="5760" w:hanging="360"/>
      </w:pPr>
      <w:rPr>
        <w:rFonts w:ascii="Courier New" w:hAnsi="Courier New" w:cs="Courier New" w:hint="default"/>
      </w:rPr>
    </w:lvl>
    <w:lvl w:ilvl="8" w:tplc="A406FCD6" w:tentative="1">
      <w:start w:val="1"/>
      <w:numFmt w:val="bullet"/>
      <w:lvlText w:val=""/>
      <w:lvlJc w:val="left"/>
      <w:pPr>
        <w:ind w:left="6480" w:hanging="360"/>
      </w:pPr>
      <w:rPr>
        <w:rFonts w:ascii="Wingdings" w:hAnsi="Wingdings" w:hint="default"/>
      </w:rPr>
    </w:lvl>
  </w:abstractNum>
  <w:abstractNum w:abstractNumId="3"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3864BE"/>
    <w:multiLevelType w:val="hybridMultilevel"/>
    <w:tmpl w:val="ED9E6D32"/>
    <w:lvl w:ilvl="0" w:tplc="A14C8070">
      <w:start w:val="1"/>
      <w:numFmt w:val="bullet"/>
      <w:lvlText w:val="•"/>
      <w:lvlJc w:val="left"/>
      <w:pPr>
        <w:ind w:left="720" w:hanging="360"/>
      </w:pPr>
      <w:rPr>
        <w:rFonts w:ascii="Times New Roman" w:hAnsi="Times New Roman" w:cs="Times New Roman" w:hint="default"/>
      </w:rPr>
    </w:lvl>
    <w:lvl w:ilvl="1" w:tplc="D2989A66" w:tentative="1">
      <w:start w:val="1"/>
      <w:numFmt w:val="bullet"/>
      <w:lvlText w:val="o"/>
      <w:lvlJc w:val="left"/>
      <w:pPr>
        <w:ind w:left="1440" w:hanging="360"/>
      </w:pPr>
      <w:rPr>
        <w:rFonts w:ascii="Courier New" w:hAnsi="Courier New" w:cs="Courier New" w:hint="default"/>
      </w:rPr>
    </w:lvl>
    <w:lvl w:ilvl="2" w:tplc="B3AE93FC" w:tentative="1">
      <w:start w:val="1"/>
      <w:numFmt w:val="bullet"/>
      <w:lvlText w:val=""/>
      <w:lvlJc w:val="left"/>
      <w:pPr>
        <w:ind w:left="2160" w:hanging="360"/>
      </w:pPr>
      <w:rPr>
        <w:rFonts w:ascii="Wingdings" w:hAnsi="Wingdings" w:hint="default"/>
      </w:rPr>
    </w:lvl>
    <w:lvl w:ilvl="3" w:tplc="A3080396" w:tentative="1">
      <w:start w:val="1"/>
      <w:numFmt w:val="bullet"/>
      <w:lvlText w:val=""/>
      <w:lvlJc w:val="left"/>
      <w:pPr>
        <w:ind w:left="2880" w:hanging="360"/>
      </w:pPr>
      <w:rPr>
        <w:rFonts w:ascii="Symbol" w:hAnsi="Symbol" w:hint="default"/>
      </w:rPr>
    </w:lvl>
    <w:lvl w:ilvl="4" w:tplc="11AA22B0" w:tentative="1">
      <w:start w:val="1"/>
      <w:numFmt w:val="bullet"/>
      <w:lvlText w:val="o"/>
      <w:lvlJc w:val="left"/>
      <w:pPr>
        <w:ind w:left="3600" w:hanging="360"/>
      </w:pPr>
      <w:rPr>
        <w:rFonts w:ascii="Courier New" w:hAnsi="Courier New" w:cs="Courier New" w:hint="default"/>
      </w:rPr>
    </w:lvl>
    <w:lvl w:ilvl="5" w:tplc="3D2C0BE8" w:tentative="1">
      <w:start w:val="1"/>
      <w:numFmt w:val="bullet"/>
      <w:lvlText w:val=""/>
      <w:lvlJc w:val="left"/>
      <w:pPr>
        <w:ind w:left="4320" w:hanging="360"/>
      </w:pPr>
      <w:rPr>
        <w:rFonts w:ascii="Wingdings" w:hAnsi="Wingdings" w:hint="default"/>
      </w:rPr>
    </w:lvl>
    <w:lvl w:ilvl="6" w:tplc="224C3EB2" w:tentative="1">
      <w:start w:val="1"/>
      <w:numFmt w:val="bullet"/>
      <w:lvlText w:val=""/>
      <w:lvlJc w:val="left"/>
      <w:pPr>
        <w:ind w:left="5040" w:hanging="360"/>
      </w:pPr>
      <w:rPr>
        <w:rFonts w:ascii="Symbol" w:hAnsi="Symbol" w:hint="default"/>
      </w:rPr>
    </w:lvl>
    <w:lvl w:ilvl="7" w:tplc="81C61FAC" w:tentative="1">
      <w:start w:val="1"/>
      <w:numFmt w:val="bullet"/>
      <w:lvlText w:val="o"/>
      <w:lvlJc w:val="left"/>
      <w:pPr>
        <w:ind w:left="5760" w:hanging="360"/>
      </w:pPr>
      <w:rPr>
        <w:rFonts w:ascii="Courier New" w:hAnsi="Courier New" w:cs="Courier New" w:hint="default"/>
      </w:rPr>
    </w:lvl>
    <w:lvl w:ilvl="8" w:tplc="501A8AD0" w:tentative="1">
      <w:start w:val="1"/>
      <w:numFmt w:val="bullet"/>
      <w:lvlText w:val=""/>
      <w:lvlJc w:val="left"/>
      <w:pPr>
        <w:ind w:left="6480" w:hanging="360"/>
      </w:pPr>
      <w:rPr>
        <w:rFonts w:ascii="Wingdings" w:hAnsi="Wingdings" w:hint="default"/>
      </w:rPr>
    </w:lvl>
  </w:abstractNum>
  <w:abstractNum w:abstractNumId="6" w15:restartNumberingAfterBreak="0">
    <w:nsid w:val="15004CC8"/>
    <w:multiLevelType w:val="hybridMultilevel"/>
    <w:tmpl w:val="6D164674"/>
    <w:lvl w:ilvl="0" w:tplc="4ED6D5F0">
      <w:start w:val="1"/>
      <w:numFmt w:val="bullet"/>
      <w:lvlText w:val=""/>
      <w:lvlJc w:val="left"/>
      <w:pPr>
        <w:ind w:left="720" w:hanging="360"/>
      </w:pPr>
      <w:rPr>
        <w:rFonts w:ascii="Symbol" w:hAnsi="Symbol" w:hint="default"/>
      </w:rPr>
    </w:lvl>
    <w:lvl w:ilvl="1" w:tplc="D1DC5A0A" w:tentative="1">
      <w:start w:val="1"/>
      <w:numFmt w:val="bullet"/>
      <w:lvlText w:val="o"/>
      <w:lvlJc w:val="left"/>
      <w:pPr>
        <w:ind w:left="1440" w:hanging="360"/>
      </w:pPr>
      <w:rPr>
        <w:rFonts w:ascii="Courier New" w:hAnsi="Courier New" w:cs="Courier New" w:hint="default"/>
      </w:rPr>
    </w:lvl>
    <w:lvl w:ilvl="2" w:tplc="92DA25F6" w:tentative="1">
      <w:start w:val="1"/>
      <w:numFmt w:val="bullet"/>
      <w:lvlText w:val=""/>
      <w:lvlJc w:val="left"/>
      <w:pPr>
        <w:ind w:left="2160" w:hanging="360"/>
      </w:pPr>
      <w:rPr>
        <w:rFonts w:ascii="Wingdings" w:hAnsi="Wingdings" w:hint="default"/>
      </w:rPr>
    </w:lvl>
    <w:lvl w:ilvl="3" w:tplc="8FFACE56" w:tentative="1">
      <w:start w:val="1"/>
      <w:numFmt w:val="bullet"/>
      <w:lvlText w:val=""/>
      <w:lvlJc w:val="left"/>
      <w:pPr>
        <w:ind w:left="2880" w:hanging="360"/>
      </w:pPr>
      <w:rPr>
        <w:rFonts w:ascii="Symbol" w:hAnsi="Symbol" w:hint="default"/>
      </w:rPr>
    </w:lvl>
    <w:lvl w:ilvl="4" w:tplc="6672BCE2" w:tentative="1">
      <w:start w:val="1"/>
      <w:numFmt w:val="bullet"/>
      <w:lvlText w:val="o"/>
      <w:lvlJc w:val="left"/>
      <w:pPr>
        <w:ind w:left="3600" w:hanging="360"/>
      </w:pPr>
      <w:rPr>
        <w:rFonts w:ascii="Courier New" w:hAnsi="Courier New" w:cs="Courier New" w:hint="default"/>
      </w:rPr>
    </w:lvl>
    <w:lvl w:ilvl="5" w:tplc="E2EAACE6" w:tentative="1">
      <w:start w:val="1"/>
      <w:numFmt w:val="bullet"/>
      <w:lvlText w:val=""/>
      <w:lvlJc w:val="left"/>
      <w:pPr>
        <w:ind w:left="4320" w:hanging="360"/>
      </w:pPr>
      <w:rPr>
        <w:rFonts w:ascii="Wingdings" w:hAnsi="Wingdings" w:hint="default"/>
      </w:rPr>
    </w:lvl>
    <w:lvl w:ilvl="6" w:tplc="824872F0" w:tentative="1">
      <w:start w:val="1"/>
      <w:numFmt w:val="bullet"/>
      <w:lvlText w:val=""/>
      <w:lvlJc w:val="left"/>
      <w:pPr>
        <w:ind w:left="5040" w:hanging="360"/>
      </w:pPr>
      <w:rPr>
        <w:rFonts w:ascii="Symbol" w:hAnsi="Symbol" w:hint="default"/>
      </w:rPr>
    </w:lvl>
    <w:lvl w:ilvl="7" w:tplc="EF44B95A" w:tentative="1">
      <w:start w:val="1"/>
      <w:numFmt w:val="bullet"/>
      <w:lvlText w:val="o"/>
      <w:lvlJc w:val="left"/>
      <w:pPr>
        <w:ind w:left="5760" w:hanging="360"/>
      </w:pPr>
      <w:rPr>
        <w:rFonts w:ascii="Courier New" w:hAnsi="Courier New" w:cs="Courier New" w:hint="default"/>
      </w:rPr>
    </w:lvl>
    <w:lvl w:ilvl="8" w:tplc="5F7EF698" w:tentative="1">
      <w:start w:val="1"/>
      <w:numFmt w:val="bullet"/>
      <w:lvlText w:val=""/>
      <w:lvlJc w:val="left"/>
      <w:pPr>
        <w:ind w:left="6480" w:hanging="360"/>
      </w:pPr>
      <w:rPr>
        <w:rFonts w:ascii="Wingdings" w:hAnsi="Wingdings" w:hint="default"/>
      </w:rPr>
    </w:lvl>
  </w:abstractNum>
  <w:abstractNum w:abstractNumId="7" w15:restartNumberingAfterBreak="0">
    <w:nsid w:val="184D09C7"/>
    <w:multiLevelType w:val="hybridMultilevel"/>
    <w:tmpl w:val="75664D86"/>
    <w:lvl w:ilvl="0" w:tplc="90A6DAC4">
      <w:start w:val="1"/>
      <w:numFmt w:val="bullet"/>
      <w:lvlText w:val="•"/>
      <w:lvlJc w:val="left"/>
      <w:pPr>
        <w:ind w:left="720" w:hanging="360"/>
      </w:pPr>
      <w:rPr>
        <w:rFonts w:ascii="Times New Roman" w:hAnsi="Times New Roman" w:cs="Times New Roman" w:hint="default"/>
      </w:rPr>
    </w:lvl>
    <w:lvl w:ilvl="1" w:tplc="1A3CE132" w:tentative="1">
      <w:start w:val="1"/>
      <w:numFmt w:val="bullet"/>
      <w:lvlText w:val="o"/>
      <w:lvlJc w:val="left"/>
      <w:pPr>
        <w:ind w:left="1440" w:hanging="360"/>
      </w:pPr>
      <w:rPr>
        <w:rFonts w:ascii="Courier New" w:hAnsi="Courier New" w:cs="Courier New" w:hint="default"/>
      </w:rPr>
    </w:lvl>
    <w:lvl w:ilvl="2" w:tplc="E196CFEA" w:tentative="1">
      <w:start w:val="1"/>
      <w:numFmt w:val="bullet"/>
      <w:lvlText w:val=""/>
      <w:lvlJc w:val="left"/>
      <w:pPr>
        <w:ind w:left="2160" w:hanging="360"/>
      </w:pPr>
      <w:rPr>
        <w:rFonts w:ascii="Wingdings" w:hAnsi="Wingdings" w:hint="default"/>
      </w:rPr>
    </w:lvl>
    <w:lvl w:ilvl="3" w:tplc="BE880AAA" w:tentative="1">
      <w:start w:val="1"/>
      <w:numFmt w:val="bullet"/>
      <w:lvlText w:val=""/>
      <w:lvlJc w:val="left"/>
      <w:pPr>
        <w:ind w:left="2880" w:hanging="360"/>
      </w:pPr>
      <w:rPr>
        <w:rFonts w:ascii="Symbol" w:hAnsi="Symbol" w:hint="default"/>
      </w:rPr>
    </w:lvl>
    <w:lvl w:ilvl="4" w:tplc="6FCE8B0A" w:tentative="1">
      <w:start w:val="1"/>
      <w:numFmt w:val="bullet"/>
      <w:lvlText w:val="o"/>
      <w:lvlJc w:val="left"/>
      <w:pPr>
        <w:ind w:left="3600" w:hanging="360"/>
      </w:pPr>
      <w:rPr>
        <w:rFonts w:ascii="Courier New" w:hAnsi="Courier New" w:cs="Courier New" w:hint="default"/>
      </w:rPr>
    </w:lvl>
    <w:lvl w:ilvl="5" w:tplc="9B00E816" w:tentative="1">
      <w:start w:val="1"/>
      <w:numFmt w:val="bullet"/>
      <w:lvlText w:val=""/>
      <w:lvlJc w:val="left"/>
      <w:pPr>
        <w:ind w:left="4320" w:hanging="360"/>
      </w:pPr>
      <w:rPr>
        <w:rFonts w:ascii="Wingdings" w:hAnsi="Wingdings" w:hint="default"/>
      </w:rPr>
    </w:lvl>
    <w:lvl w:ilvl="6" w:tplc="1F0C8F92" w:tentative="1">
      <w:start w:val="1"/>
      <w:numFmt w:val="bullet"/>
      <w:lvlText w:val=""/>
      <w:lvlJc w:val="left"/>
      <w:pPr>
        <w:ind w:left="5040" w:hanging="360"/>
      </w:pPr>
      <w:rPr>
        <w:rFonts w:ascii="Symbol" w:hAnsi="Symbol" w:hint="default"/>
      </w:rPr>
    </w:lvl>
    <w:lvl w:ilvl="7" w:tplc="67F47B74" w:tentative="1">
      <w:start w:val="1"/>
      <w:numFmt w:val="bullet"/>
      <w:lvlText w:val="o"/>
      <w:lvlJc w:val="left"/>
      <w:pPr>
        <w:ind w:left="5760" w:hanging="360"/>
      </w:pPr>
      <w:rPr>
        <w:rFonts w:ascii="Courier New" w:hAnsi="Courier New" w:cs="Courier New" w:hint="default"/>
      </w:rPr>
    </w:lvl>
    <w:lvl w:ilvl="8" w:tplc="99EEC144" w:tentative="1">
      <w:start w:val="1"/>
      <w:numFmt w:val="bullet"/>
      <w:lvlText w:val=""/>
      <w:lvlJc w:val="left"/>
      <w:pPr>
        <w:ind w:left="6480" w:hanging="360"/>
      </w:pPr>
      <w:rPr>
        <w:rFonts w:ascii="Wingdings" w:hAnsi="Wingdings" w:hint="default"/>
      </w:rPr>
    </w:lvl>
  </w:abstractNum>
  <w:abstractNum w:abstractNumId="8" w15:restartNumberingAfterBreak="0">
    <w:nsid w:val="18B47A03"/>
    <w:multiLevelType w:val="hybridMultilevel"/>
    <w:tmpl w:val="1E7CC7A0"/>
    <w:lvl w:ilvl="0" w:tplc="E8E8A6F8">
      <w:start w:val="1"/>
      <w:numFmt w:val="lowerLetter"/>
      <w:lvlText w:val="%1."/>
      <w:lvlJc w:val="left"/>
      <w:pPr>
        <w:ind w:left="720" w:hanging="360"/>
      </w:pPr>
      <w:rPr>
        <w:rFonts w:ascii="Calibri" w:hAnsi="Calibri" w:cs="Arial" w:hint="default"/>
        <w:color w:val="000000"/>
        <w:sz w:val="24"/>
      </w:rPr>
    </w:lvl>
    <w:lvl w:ilvl="1" w:tplc="E3A85E24" w:tentative="1">
      <w:start w:val="1"/>
      <w:numFmt w:val="lowerLetter"/>
      <w:lvlText w:val="%2."/>
      <w:lvlJc w:val="left"/>
      <w:pPr>
        <w:ind w:left="1440" w:hanging="360"/>
      </w:pPr>
    </w:lvl>
    <w:lvl w:ilvl="2" w:tplc="F39ADACA" w:tentative="1">
      <w:start w:val="1"/>
      <w:numFmt w:val="lowerRoman"/>
      <w:lvlText w:val="%3."/>
      <w:lvlJc w:val="right"/>
      <w:pPr>
        <w:ind w:left="2160" w:hanging="180"/>
      </w:pPr>
    </w:lvl>
    <w:lvl w:ilvl="3" w:tplc="F10039FE" w:tentative="1">
      <w:start w:val="1"/>
      <w:numFmt w:val="decimal"/>
      <w:lvlText w:val="%4."/>
      <w:lvlJc w:val="left"/>
      <w:pPr>
        <w:ind w:left="2880" w:hanging="360"/>
      </w:pPr>
    </w:lvl>
    <w:lvl w:ilvl="4" w:tplc="3F6EB2A2" w:tentative="1">
      <w:start w:val="1"/>
      <w:numFmt w:val="lowerLetter"/>
      <w:lvlText w:val="%5."/>
      <w:lvlJc w:val="left"/>
      <w:pPr>
        <w:ind w:left="3600" w:hanging="360"/>
      </w:pPr>
    </w:lvl>
    <w:lvl w:ilvl="5" w:tplc="64824F0A" w:tentative="1">
      <w:start w:val="1"/>
      <w:numFmt w:val="lowerRoman"/>
      <w:lvlText w:val="%6."/>
      <w:lvlJc w:val="right"/>
      <w:pPr>
        <w:ind w:left="4320" w:hanging="180"/>
      </w:pPr>
    </w:lvl>
    <w:lvl w:ilvl="6" w:tplc="95CE929E" w:tentative="1">
      <w:start w:val="1"/>
      <w:numFmt w:val="decimal"/>
      <w:lvlText w:val="%7."/>
      <w:lvlJc w:val="left"/>
      <w:pPr>
        <w:ind w:left="5040" w:hanging="360"/>
      </w:pPr>
    </w:lvl>
    <w:lvl w:ilvl="7" w:tplc="27E03AC2" w:tentative="1">
      <w:start w:val="1"/>
      <w:numFmt w:val="lowerLetter"/>
      <w:lvlText w:val="%8."/>
      <w:lvlJc w:val="left"/>
      <w:pPr>
        <w:ind w:left="5760" w:hanging="360"/>
      </w:pPr>
    </w:lvl>
    <w:lvl w:ilvl="8" w:tplc="88988F0E" w:tentative="1">
      <w:start w:val="1"/>
      <w:numFmt w:val="lowerRoman"/>
      <w:lvlText w:val="%9."/>
      <w:lvlJc w:val="right"/>
      <w:pPr>
        <w:ind w:left="6480" w:hanging="180"/>
      </w:pPr>
    </w:lvl>
  </w:abstractNum>
  <w:abstractNum w:abstractNumId="9" w15:restartNumberingAfterBreak="0">
    <w:nsid w:val="23BF090B"/>
    <w:multiLevelType w:val="hybridMultilevel"/>
    <w:tmpl w:val="4C10703A"/>
    <w:lvl w:ilvl="0" w:tplc="252C66AE">
      <w:start w:val="1"/>
      <w:numFmt w:val="bullet"/>
      <w:lvlText w:val="•"/>
      <w:lvlJc w:val="left"/>
      <w:pPr>
        <w:ind w:left="720" w:hanging="360"/>
      </w:pPr>
      <w:rPr>
        <w:rFonts w:ascii="Times New Roman" w:hAnsi="Times New Roman" w:cs="Times New Roman" w:hint="default"/>
      </w:rPr>
    </w:lvl>
    <w:lvl w:ilvl="1" w:tplc="BEF2D180" w:tentative="1">
      <w:start w:val="1"/>
      <w:numFmt w:val="bullet"/>
      <w:lvlText w:val="o"/>
      <w:lvlJc w:val="left"/>
      <w:pPr>
        <w:ind w:left="1440" w:hanging="360"/>
      </w:pPr>
      <w:rPr>
        <w:rFonts w:ascii="Courier New" w:hAnsi="Courier New" w:cs="Courier New" w:hint="default"/>
      </w:rPr>
    </w:lvl>
    <w:lvl w:ilvl="2" w:tplc="D428A58C" w:tentative="1">
      <w:start w:val="1"/>
      <w:numFmt w:val="bullet"/>
      <w:lvlText w:val=""/>
      <w:lvlJc w:val="left"/>
      <w:pPr>
        <w:ind w:left="2160" w:hanging="360"/>
      </w:pPr>
      <w:rPr>
        <w:rFonts w:ascii="Wingdings" w:hAnsi="Wingdings" w:hint="default"/>
      </w:rPr>
    </w:lvl>
    <w:lvl w:ilvl="3" w:tplc="72E42FEE" w:tentative="1">
      <w:start w:val="1"/>
      <w:numFmt w:val="bullet"/>
      <w:lvlText w:val=""/>
      <w:lvlJc w:val="left"/>
      <w:pPr>
        <w:ind w:left="2880" w:hanging="360"/>
      </w:pPr>
      <w:rPr>
        <w:rFonts w:ascii="Symbol" w:hAnsi="Symbol" w:hint="default"/>
      </w:rPr>
    </w:lvl>
    <w:lvl w:ilvl="4" w:tplc="1A546102" w:tentative="1">
      <w:start w:val="1"/>
      <w:numFmt w:val="bullet"/>
      <w:lvlText w:val="o"/>
      <w:lvlJc w:val="left"/>
      <w:pPr>
        <w:ind w:left="3600" w:hanging="360"/>
      </w:pPr>
      <w:rPr>
        <w:rFonts w:ascii="Courier New" w:hAnsi="Courier New" w:cs="Courier New" w:hint="default"/>
      </w:rPr>
    </w:lvl>
    <w:lvl w:ilvl="5" w:tplc="08BEAB8C" w:tentative="1">
      <w:start w:val="1"/>
      <w:numFmt w:val="bullet"/>
      <w:lvlText w:val=""/>
      <w:lvlJc w:val="left"/>
      <w:pPr>
        <w:ind w:left="4320" w:hanging="360"/>
      </w:pPr>
      <w:rPr>
        <w:rFonts w:ascii="Wingdings" w:hAnsi="Wingdings" w:hint="default"/>
      </w:rPr>
    </w:lvl>
    <w:lvl w:ilvl="6" w:tplc="84D41910" w:tentative="1">
      <w:start w:val="1"/>
      <w:numFmt w:val="bullet"/>
      <w:lvlText w:val=""/>
      <w:lvlJc w:val="left"/>
      <w:pPr>
        <w:ind w:left="5040" w:hanging="360"/>
      </w:pPr>
      <w:rPr>
        <w:rFonts w:ascii="Symbol" w:hAnsi="Symbol" w:hint="default"/>
      </w:rPr>
    </w:lvl>
    <w:lvl w:ilvl="7" w:tplc="F2CC42F6" w:tentative="1">
      <w:start w:val="1"/>
      <w:numFmt w:val="bullet"/>
      <w:lvlText w:val="o"/>
      <w:lvlJc w:val="left"/>
      <w:pPr>
        <w:ind w:left="5760" w:hanging="360"/>
      </w:pPr>
      <w:rPr>
        <w:rFonts w:ascii="Courier New" w:hAnsi="Courier New" w:cs="Courier New" w:hint="default"/>
      </w:rPr>
    </w:lvl>
    <w:lvl w:ilvl="8" w:tplc="49EE8336" w:tentative="1">
      <w:start w:val="1"/>
      <w:numFmt w:val="bullet"/>
      <w:lvlText w:val=""/>
      <w:lvlJc w:val="left"/>
      <w:pPr>
        <w:ind w:left="6480" w:hanging="360"/>
      </w:pPr>
      <w:rPr>
        <w:rFonts w:ascii="Wingdings" w:hAnsi="Wingdings" w:hint="default"/>
      </w:rPr>
    </w:lvl>
  </w:abstractNum>
  <w:abstractNum w:abstractNumId="10" w15:restartNumberingAfterBreak="0">
    <w:nsid w:val="27506422"/>
    <w:multiLevelType w:val="hybridMultilevel"/>
    <w:tmpl w:val="809C4D92"/>
    <w:lvl w:ilvl="0" w:tplc="9370D664">
      <w:start w:val="1"/>
      <w:numFmt w:val="bullet"/>
      <w:lvlText w:val="•"/>
      <w:lvlJc w:val="left"/>
      <w:pPr>
        <w:ind w:left="720" w:hanging="360"/>
      </w:pPr>
      <w:rPr>
        <w:rFonts w:ascii="Times New Roman" w:hAnsi="Times New Roman" w:cs="Times New Roman" w:hint="default"/>
      </w:rPr>
    </w:lvl>
    <w:lvl w:ilvl="1" w:tplc="5260BA5A" w:tentative="1">
      <w:start w:val="1"/>
      <w:numFmt w:val="bullet"/>
      <w:lvlText w:val="o"/>
      <w:lvlJc w:val="left"/>
      <w:pPr>
        <w:ind w:left="1440" w:hanging="360"/>
      </w:pPr>
      <w:rPr>
        <w:rFonts w:ascii="Courier New" w:hAnsi="Courier New" w:cs="Courier New" w:hint="default"/>
      </w:rPr>
    </w:lvl>
    <w:lvl w:ilvl="2" w:tplc="8F2C2D1C" w:tentative="1">
      <w:start w:val="1"/>
      <w:numFmt w:val="bullet"/>
      <w:lvlText w:val=""/>
      <w:lvlJc w:val="left"/>
      <w:pPr>
        <w:ind w:left="2160" w:hanging="360"/>
      </w:pPr>
      <w:rPr>
        <w:rFonts w:ascii="Wingdings" w:hAnsi="Wingdings" w:hint="default"/>
      </w:rPr>
    </w:lvl>
    <w:lvl w:ilvl="3" w:tplc="DAC436B4" w:tentative="1">
      <w:start w:val="1"/>
      <w:numFmt w:val="bullet"/>
      <w:lvlText w:val=""/>
      <w:lvlJc w:val="left"/>
      <w:pPr>
        <w:ind w:left="2880" w:hanging="360"/>
      </w:pPr>
      <w:rPr>
        <w:rFonts w:ascii="Symbol" w:hAnsi="Symbol" w:hint="default"/>
      </w:rPr>
    </w:lvl>
    <w:lvl w:ilvl="4" w:tplc="F862584E" w:tentative="1">
      <w:start w:val="1"/>
      <w:numFmt w:val="bullet"/>
      <w:lvlText w:val="o"/>
      <w:lvlJc w:val="left"/>
      <w:pPr>
        <w:ind w:left="3600" w:hanging="360"/>
      </w:pPr>
      <w:rPr>
        <w:rFonts w:ascii="Courier New" w:hAnsi="Courier New" w:cs="Courier New" w:hint="default"/>
      </w:rPr>
    </w:lvl>
    <w:lvl w:ilvl="5" w:tplc="2072091E" w:tentative="1">
      <w:start w:val="1"/>
      <w:numFmt w:val="bullet"/>
      <w:lvlText w:val=""/>
      <w:lvlJc w:val="left"/>
      <w:pPr>
        <w:ind w:left="4320" w:hanging="360"/>
      </w:pPr>
      <w:rPr>
        <w:rFonts w:ascii="Wingdings" w:hAnsi="Wingdings" w:hint="default"/>
      </w:rPr>
    </w:lvl>
    <w:lvl w:ilvl="6" w:tplc="21508144" w:tentative="1">
      <w:start w:val="1"/>
      <w:numFmt w:val="bullet"/>
      <w:lvlText w:val=""/>
      <w:lvlJc w:val="left"/>
      <w:pPr>
        <w:ind w:left="5040" w:hanging="360"/>
      </w:pPr>
      <w:rPr>
        <w:rFonts w:ascii="Symbol" w:hAnsi="Symbol" w:hint="default"/>
      </w:rPr>
    </w:lvl>
    <w:lvl w:ilvl="7" w:tplc="83783BA2" w:tentative="1">
      <w:start w:val="1"/>
      <w:numFmt w:val="bullet"/>
      <w:lvlText w:val="o"/>
      <w:lvlJc w:val="left"/>
      <w:pPr>
        <w:ind w:left="5760" w:hanging="360"/>
      </w:pPr>
      <w:rPr>
        <w:rFonts w:ascii="Courier New" w:hAnsi="Courier New" w:cs="Courier New" w:hint="default"/>
      </w:rPr>
    </w:lvl>
    <w:lvl w:ilvl="8" w:tplc="3056CB0A" w:tentative="1">
      <w:start w:val="1"/>
      <w:numFmt w:val="bullet"/>
      <w:lvlText w:val=""/>
      <w:lvlJc w:val="left"/>
      <w:pPr>
        <w:ind w:left="6480" w:hanging="360"/>
      </w:pPr>
      <w:rPr>
        <w:rFonts w:ascii="Wingdings" w:hAnsi="Wingdings" w:hint="default"/>
      </w:rPr>
    </w:lvl>
  </w:abstractNum>
  <w:abstractNum w:abstractNumId="11" w15:restartNumberingAfterBreak="0">
    <w:nsid w:val="29184739"/>
    <w:multiLevelType w:val="hybridMultilevel"/>
    <w:tmpl w:val="38848F28"/>
    <w:lvl w:ilvl="0" w:tplc="A2DAF340">
      <w:start w:val="1"/>
      <w:numFmt w:val="decimal"/>
      <w:lvlText w:val="%1."/>
      <w:lvlJc w:val="left"/>
      <w:pPr>
        <w:ind w:left="1080" w:hanging="360"/>
      </w:pPr>
    </w:lvl>
    <w:lvl w:ilvl="1" w:tplc="960E1942" w:tentative="1">
      <w:start w:val="1"/>
      <w:numFmt w:val="lowerLetter"/>
      <w:lvlText w:val="%2."/>
      <w:lvlJc w:val="left"/>
      <w:pPr>
        <w:ind w:left="1800" w:hanging="360"/>
      </w:pPr>
    </w:lvl>
    <w:lvl w:ilvl="2" w:tplc="763E84A4" w:tentative="1">
      <w:start w:val="1"/>
      <w:numFmt w:val="lowerRoman"/>
      <w:lvlText w:val="%3."/>
      <w:lvlJc w:val="right"/>
      <w:pPr>
        <w:ind w:left="2520" w:hanging="180"/>
      </w:pPr>
    </w:lvl>
    <w:lvl w:ilvl="3" w:tplc="FA60F562" w:tentative="1">
      <w:start w:val="1"/>
      <w:numFmt w:val="decimal"/>
      <w:lvlText w:val="%4."/>
      <w:lvlJc w:val="left"/>
      <w:pPr>
        <w:ind w:left="3240" w:hanging="360"/>
      </w:pPr>
    </w:lvl>
    <w:lvl w:ilvl="4" w:tplc="3C5E615C" w:tentative="1">
      <w:start w:val="1"/>
      <w:numFmt w:val="lowerLetter"/>
      <w:lvlText w:val="%5."/>
      <w:lvlJc w:val="left"/>
      <w:pPr>
        <w:ind w:left="3960" w:hanging="360"/>
      </w:pPr>
    </w:lvl>
    <w:lvl w:ilvl="5" w:tplc="83DAD010" w:tentative="1">
      <w:start w:val="1"/>
      <w:numFmt w:val="lowerRoman"/>
      <w:lvlText w:val="%6."/>
      <w:lvlJc w:val="right"/>
      <w:pPr>
        <w:ind w:left="4680" w:hanging="180"/>
      </w:pPr>
    </w:lvl>
    <w:lvl w:ilvl="6" w:tplc="72F811C6" w:tentative="1">
      <w:start w:val="1"/>
      <w:numFmt w:val="decimal"/>
      <w:lvlText w:val="%7."/>
      <w:lvlJc w:val="left"/>
      <w:pPr>
        <w:ind w:left="5400" w:hanging="360"/>
      </w:pPr>
    </w:lvl>
    <w:lvl w:ilvl="7" w:tplc="31921EF6" w:tentative="1">
      <w:start w:val="1"/>
      <w:numFmt w:val="lowerLetter"/>
      <w:lvlText w:val="%8."/>
      <w:lvlJc w:val="left"/>
      <w:pPr>
        <w:ind w:left="6120" w:hanging="360"/>
      </w:pPr>
    </w:lvl>
    <w:lvl w:ilvl="8" w:tplc="3606DF3E" w:tentative="1">
      <w:start w:val="1"/>
      <w:numFmt w:val="lowerRoman"/>
      <w:lvlText w:val="%9."/>
      <w:lvlJc w:val="right"/>
      <w:pPr>
        <w:ind w:left="6840" w:hanging="180"/>
      </w:pPr>
    </w:lvl>
  </w:abstractNum>
  <w:abstractNum w:abstractNumId="12" w15:restartNumberingAfterBreak="0">
    <w:nsid w:val="2A506F1A"/>
    <w:multiLevelType w:val="hybridMultilevel"/>
    <w:tmpl w:val="0EA6606E"/>
    <w:lvl w:ilvl="0" w:tplc="335A52C2">
      <w:start w:val="1"/>
      <w:numFmt w:val="bullet"/>
      <w:lvlText w:val=""/>
      <w:lvlJc w:val="left"/>
      <w:pPr>
        <w:tabs>
          <w:tab w:val="num" w:pos="720"/>
        </w:tabs>
        <w:ind w:left="720" w:hanging="360"/>
      </w:pPr>
      <w:rPr>
        <w:rFonts w:ascii="Symbol" w:hAnsi="Symbol" w:hint="default"/>
      </w:rPr>
    </w:lvl>
    <w:lvl w:ilvl="1" w:tplc="3176FDC2">
      <w:start w:val="1"/>
      <w:numFmt w:val="bullet"/>
      <w:lvlText w:val="o"/>
      <w:lvlJc w:val="left"/>
      <w:pPr>
        <w:tabs>
          <w:tab w:val="num" w:pos="1440"/>
        </w:tabs>
        <w:ind w:left="1440" w:hanging="360"/>
      </w:pPr>
      <w:rPr>
        <w:rFonts w:ascii="Courier New" w:hAnsi="Courier New" w:cs="Times New Roman" w:hint="default"/>
      </w:rPr>
    </w:lvl>
    <w:lvl w:ilvl="2" w:tplc="BB8A203C">
      <w:start w:val="1"/>
      <w:numFmt w:val="bullet"/>
      <w:lvlText w:val=""/>
      <w:lvlJc w:val="left"/>
      <w:pPr>
        <w:tabs>
          <w:tab w:val="num" w:pos="2160"/>
        </w:tabs>
        <w:ind w:left="2160" w:hanging="360"/>
      </w:pPr>
      <w:rPr>
        <w:rFonts w:ascii="Wingdings" w:hAnsi="Wingdings" w:hint="default"/>
      </w:rPr>
    </w:lvl>
    <w:lvl w:ilvl="3" w:tplc="22E4DB9C">
      <w:start w:val="1"/>
      <w:numFmt w:val="bullet"/>
      <w:lvlText w:val=""/>
      <w:lvlJc w:val="left"/>
      <w:pPr>
        <w:tabs>
          <w:tab w:val="num" w:pos="2880"/>
        </w:tabs>
        <w:ind w:left="2880" w:hanging="360"/>
      </w:pPr>
      <w:rPr>
        <w:rFonts w:ascii="Symbol" w:hAnsi="Symbol" w:hint="default"/>
      </w:rPr>
    </w:lvl>
    <w:lvl w:ilvl="4" w:tplc="6FBAAAB4">
      <w:start w:val="1"/>
      <w:numFmt w:val="bullet"/>
      <w:lvlText w:val="o"/>
      <w:lvlJc w:val="left"/>
      <w:pPr>
        <w:tabs>
          <w:tab w:val="num" w:pos="3600"/>
        </w:tabs>
        <w:ind w:left="3600" w:hanging="360"/>
      </w:pPr>
      <w:rPr>
        <w:rFonts w:ascii="Courier New" w:hAnsi="Courier New" w:cs="Times New Roman" w:hint="default"/>
      </w:rPr>
    </w:lvl>
    <w:lvl w:ilvl="5" w:tplc="4FE8F09E">
      <w:start w:val="1"/>
      <w:numFmt w:val="bullet"/>
      <w:lvlText w:val=""/>
      <w:lvlJc w:val="left"/>
      <w:pPr>
        <w:tabs>
          <w:tab w:val="num" w:pos="4320"/>
        </w:tabs>
        <w:ind w:left="4320" w:hanging="360"/>
      </w:pPr>
      <w:rPr>
        <w:rFonts w:ascii="Wingdings" w:hAnsi="Wingdings" w:hint="default"/>
      </w:rPr>
    </w:lvl>
    <w:lvl w:ilvl="6" w:tplc="8C16BCCA">
      <w:start w:val="1"/>
      <w:numFmt w:val="bullet"/>
      <w:lvlText w:val=""/>
      <w:lvlJc w:val="left"/>
      <w:pPr>
        <w:tabs>
          <w:tab w:val="num" w:pos="5040"/>
        </w:tabs>
        <w:ind w:left="5040" w:hanging="360"/>
      </w:pPr>
      <w:rPr>
        <w:rFonts w:ascii="Symbol" w:hAnsi="Symbol" w:hint="default"/>
      </w:rPr>
    </w:lvl>
    <w:lvl w:ilvl="7" w:tplc="43C0A1BA">
      <w:start w:val="1"/>
      <w:numFmt w:val="bullet"/>
      <w:lvlText w:val="o"/>
      <w:lvlJc w:val="left"/>
      <w:pPr>
        <w:tabs>
          <w:tab w:val="num" w:pos="5760"/>
        </w:tabs>
        <w:ind w:left="5760" w:hanging="360"/>
      </w:pPr>
      <w:rPr>
        <w:rFonts w:ascii="Courier New" w:hAnsi="Courier New" w:cs="Times New Roman" w:hint="default"/>
      </w:rPr>
    </w:lvl>
    <w:lvl w:ilvl="8" w:tplc="CEA8A1D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E067A"/>
    <w:multiLevelType w:val="hybridMultilevel"/>
    <w:tmpl w:val="CF9C45C6"/>
    <w:lvl w:ilvl="0" w:tplc="F44EECDC">
      <w:start w:val="1"/>
      <w:numFmt w:val="bullet"/>
      <w:lvlText w:val=""/>
      <w:lvlJc w:val="left"/>
      <w:pPr>
        <w:ind w:left="1080" w:hanging="360"/>
      </w:pPr>
      <w:rPr>
        <w:rFonts w:ascii="Symbol" w:hAnsi="Symbol" w:hint="default"/>
      </w:rPr>
    </w:lvl>
    <w:lvl w:ilvl="1" w:tplc="4D88F320" w:tentative="1">
      <w:start w:val="1"/>
      <w:numFmt w:val="bullet"/>
      <w:lvlText w:val="o"/>
      <w:lvlJc w:val="left"/>
      <w:pPr>
        <w:ind w:left="1440" w:hanging="360"/>
      </w:pPr>
      <w:rPr>
        <w:rFonts w:ascii="Courier New" w:hAnsi="Courier New" w:cs="Courier New" w:hint="default"/>
      </w:rPr>
    </w:lvl>
    <w:lvl w:ilvl="2" w:tplc="D9E48AF6" w:tentative="1">
      <w:start w:val="1"/>
      <w:numFmt w:val="bullet"/>
      <w:lvlText w:val=""/>
      <w:lvlJc w:val="left"/>
      <w:pPr>
        <w:ind w:left="2160" w:hanging="360"/>
      </w:pPr>
      <w:rPr>
        <w:rFonts w:ascii="Wingdings" w:hAnsi="Wingdings" w:hint="default"/>
      </w:rPr>
    </w:lvl>
    <w:lvl w:ilvl="3" w:tplc="6400F062" w:tentative="1">
      <w:start w:val="1"/>
      <w:numFmt w:val="bullet"/>
      <w:lvlText w:val=""/>
      <w:lvlJc w:val="left"/>
      <w:pPr>
        <w:ind w:left="2880" w:hanging="360"/>
      </w:pPr>
      <w:rPr>
        <w:rFonts w:ascii="Symbol" w:hAnsi="Symbol" w:hint="default"/>
      </w:rPr>
    </w:lvl>
    <w:lvl w:ilvl="4" w:tplc="783062A0" w:tentative="1">
      <w:start w:val="1"/>
      <w:numFmt w:val="bullet"/>
      <w:lvlText w:val="o"/>
      <w:lvlJc w:val="left"/>
      <w:pPr>
        <w:ind w:left="3600" w:hanging="360"/>
      </w:pPr>
      <w:rPr>
        <w:rFonts w:ascii="Courier New" w:hAnsi="Courier New" w:cs="Courier New" w:hint="default"/>
      </w:rPr>
    </w:lvl>
    <w:lvl w:ilvl="5" w:tplc="29227ABE" w:tentative="1">
      <w:start w:val="1"/>
      <w:numFmt w:val="bullet"/>
      <w:lvlText w:val=""/>
      <w:lvlJc w:val="left"/>
      <w:pPr>
        <w:ind w:left="4320" w:hanging="360"/>
      </w:pPr>
      <w:rPr>
        <w:rFonts w:ascii="Wingdings" w:hAnsi="Wingdings" w:hint="default"/>
      </w:rPr>
    </w:lvl>
    <w:lvl w:ilvl="6" w:tplc="26F298EE" w:tentative="1">
      <w:start w:val="1"/>
      <w:numFmt w:val="bullet"/>
      <w:lvlText w:val=""/>
      <w:lvlJc w:val="left"/>
      <w:pPr>
        <w:ind w:left="5040" w:hanging="360"/>
      </w:pPr>
      <w:rPr>
        <w:rFonts w:ascii="Symbol" w:hAnsi="Symbol" w:hint="default"/>
      </w:rPr>
    </w:lvl>
    <w:lvl w:ilvl="7" w:tplc="5BA2C33A" w:tentative="1">
      <w:start w:val="1"/>
      <w:numFmt w:val="bullet"/>
      <w:lvlText w:val="o"/>
      <w:lvlJc w:val="left"/>
      <w:pPr>
        <w:ind w:left="5760" w:hanging="360"/>
      </w:pPr>
      <w:rPr>
        <w:rFonts w:ascii="Courier New" w:hAnsi="Courier New" w:cs="Courier New" w:hint="default"/>
      </w:rPr>
    </w:lvl>
    <w:lvl w:ilvl="8" w:tplc="109CA752" w:tentative="1">
      <w:start w:val="1"/>
      <w:numFmt w:val="bullet"/>
      <w:lvlText w:val=""/>
      <w:lvlJc w:val="left"/>
      <w:pPr>
        <w:ind w:left="6480" w:hanging="360"/>
      </w:pPr>
      <w:rPr>
        <w:rFonts w:ascii="Wingdings" w:hAnsi="Wingdings" w:hint="default"/>
      </w:rPr>
    </w:lvl>
  </w:abstractNum>
  <w:abstractNum w:abstractNumId="14" w15:restartNumberingAfterBreak="0">
    <w:nsid w:val="351A73BC"/>
    <w:multiLevelType w:val="hybridMultilevel"/>
    <w:tmpl w:val="87DEC336"/>
    <w:lvl w:ilvl="0" w:tplc="7C5E89D8">
      <w:start w:val="1"/>
      <w:numFmt w:val="bullet"/>
      <w:lvlText w:val="•"/>
      <w:lvlJc w:val="left"/>
      <w:pPr>
        <w:ind w:left="720" w:hanging="360"/>
      </w:pPr>
      <w:rPr>
        <w:rFonts w:ascii="Times New Roman" w:hAnsi="Times New Roman" w:cs="Times New Roman" w:hint="default"/>
      </w:rPr>
    </w:lvl>
    <w:lvl w:ilvl="1" w:tplc="9FAACC70" w:tentative="1">
      <w:start w:val="1"/>
      <w:numFmt w:val="bullet"/>
      <w:lvlText w:val="o"/>
      <w:lvlJc w:val="left"/>
      <w:pPr>
        <w:ind w:left="1440" w:hanging="360"/>
      </w:pPr>
      <w:rPr>
        <w:rFonts w:ascii="Courier New" w:hAnsi="Courier New" w:cs="Courier New" w:hint="default"/>
      </w:rPr>
    </w:lvl>
    <w:lvl w:ilvl="2" w:tplc="81CCCE1E" w:tentative="1">
      <w:start w:val="1"/>
      <w:numFmt w:val="bullet"/>
      <w:lvlText w:val=""/>
      <w:lvlJc w:val="left"/>
      <w:pPr>
        <w:ind w:left="2160" w:hanging="360"/>
      </w:pPr>
      <w:rPr>
        <w:rFonts w:ascii="Wingdings" w:hAnsi="Wingdings" w:hint="default"/>
      </w:rPr>
    </w:lvl>
    <w:lvl w:ilvl="3" w:tplc="03648A1A" w:tentative="1">
      <w:start w:val="1"/>
      <w:numFmt w:val="bullet"/>
      <w:lvlText w:val=""/>
      <w:lvlJc w:val="left"/>
      <w:pPr>
        <w:ind w:left="2880" w:hanging="360"/>
      </w:pPr>
      <w:rPr>
        <w:rFonts w:ascii="Symbol" w:hAnsi="Symbol" w:hint="default"/>
      </w:rPr>
    </w:lvl>
    <w:lvl w:ilvl="4" w:tplc="AC68ADE4" w:tentative="1">
      <w:start w:val="1"/>
      <w:numFmt w:val="bullet"/>
      <w:lvlText w:val="o"/>
      <w:lvlJc w:val="left"/>
      <w:pPr>
        <w:ind w:left="3600" w:hanging="360"/>
      </w:pPr>
      <w:rPr>
        <w:rFonts w:ascii="Courier New" w:hAnsi="Courier New" w:cs="Courier New" w:hint="default"/>
      </w:rPr>
    </w:lvl>
    <w:lvl w:ilvl="5" w:tplc="92E00494" w:tentative="1">
      <w:start w:val="1"/>
      <w:numFmt w:val="bullet"/>
      <w:lvlText w:val=""/>
      <w:lvlJc w:val="left"/>
      <w:pPr>
        <w:ind w:left="4320" w:hanging="360"/>
      </w:pPr>
      <w:rPr>
        <w:rFonts w:ascii="Wingdings" w:hAnsi="Wingdings" w:hint="default"/>
      </w:rPr>
    </w:lvl>
    <w:lvl w:ilvl="6" w:tplc="FEBAB23A" w:tentative="1">
      <w:start w:val="1"/>
      <w:numFmt w:val="bullet"/>
      <w:lvlText w:val=""/>
      <w:lvlJc w:val="left"/>
      <w:pPr>
        <w:ind w:left="5040" w:hanging="360"/>
      </w:pPr>
      <w:rPr>
        <w:rFonts w:ascii="Symbol" w:hAnsi="Symbol" w:hint="default"/>
      </w:rPr>
    </w:lvl>
    <w:lvl w:ilvl="7" w:tplc="CFB25876" w:tentative="1">
      <w:start w:val="1"/>
      <w:numFmt w:val="bullet"/>
      <w:lvlText w:val="o"/>
      <w:lvlJc w:val="left"/>
      <w:pPr>
        <w:ind w:left="5760" w:hanging="360"/>
      </w:pPr>
      <w:rPr>
        <w:rFonts w:ascii="Courier New" w:hAnsi="Courier New" w:cs="Courier New" w:hint="default"/>
      </w:rPr>
    </w:lvl>
    <w:lvl w:ilvl="8" w:tplc="012E7F94" w:tentative="1">
      <w:start w:val="1"/>
      <w:numFmt w:val="bullet"/>
      <w:lvlText w:val=""/>
      <w:lvlJc w:val="left"/>
      <w:pPr>
        <w:ind w:left="6480" w:hanging="360"/>
      </w:pPr>
      <w:rPr>
        <w:rFonts w:ascii="Wingdings" w:hAnsi="Wingdings" w:hint="default"/>
      </w:rPr>
    </w:lvl>
  </w:abstractNum>
  <w:abstractNum w:abstractNumId="15" w15:restartNumberingAfterBreak="0">
    <w:nsid w:val="372B3629"/>
    <w:multiLevelType w:val="hybridMultilevel"/>
    <w:tmpl w:val="0E5EA08E"/>
    <w:lvl w:ilvl="0" w:tplc="8DD82EC0">
      <w:start w:val="1"/>
      <w:numFmt w:val="bullet"/>
      <w:lvlText w:val=""/>
      <w:lvlJc w:val="left"/>
      <w:pPr>
        <w:ind w:left="720" w:hanging="360"/>
      </w:pPr>
      <w:rPr>
        <w:rFonts w:ascii="Symbol" w:hAnsi="Symbol" w:hint="default"/>
      </w:rPr>
    </w:lvl>
    <w:lvl w:ilvl="1" w:tplc="FC8E6B9E" w:tentative="1">
      <w:start w:val="1"/>
      <w:numFmt w:val="bullet"/>
      <w:lvlText w:val="o"/>
      <w:lvlJc w:val="left"/>
      <w:pPr>
        <w:ind w:left="1440" w:hanging="360"/>
      </w:pPr>
      <w:rPr>
        <w:rFonts w:ascii="Courier New" w:hAnsi="Courier New" w:cs="Courier New" w:hint="default"/>
      </w:rPr>
    </w:lvl>
    <w:lvl w:ilvl="2" w:tplc="14681CE0" w:tentative="1">
      <w:start w:val="1"/>
      <w:numFmt w:val="bullet"/>
      <w:lvlText w:val=""/>
      <w:lvlJc w:val="left"/>
      <w:pPr>
        <w:ind w:left="2160" w:hanging="360"/>
      </w:pPr>
      <w:rPr>
        <w:rFonts w:ascii="Wingdings" w:hAnsi="Wingdings" w:hint="default"/>
      </w:rPr>
    </w:lvl>
    <w:lvl w:ilvl="3" w:tplc="058E884A" w:tentative="1">
      <w:start w:val="1"/>
      <w:numFmt w:val="bullet"/>
      <w:lvlText w:val=""/>
      <w:lvlJc w:val="left"/>
      <w:pPr>
        <w:ind w:left="2880" w:hanging="360"/>
      </w:pPr>
      <w:rPr>
        <w:rFonts w:ascii="Symbol" w:hAnsi="Symbol" w:hint="default"/>
      </w:rPr>
    </w:lvl>
    <w:lvl w:ilvl="4" w:tplc="1D9E75C0" w:tentative="1">
      <w:start w:val="1"/>
      <w:numFmt w:val="bullet"/>
      <w:lvlText w:val="o"/>
      <w:lvlJc w:val="left"/>
      <w:pPr>
        <w:ind w:left="3600" w:hanging="360"/>
      </w:pPr>
      <w:rPr>
        <w:rFonts w:ascii="Courier New" w:hAnsi="Courier New" w:cs="Courier New" w:hint="default"/>
      </w:rPr>
    </w:lvl>
    <w:lvl w:ilvl="5" w:tplc="C8BEBCEE" w:tentative="1">
      <w:start w:val="1"/>
      <w:numFmt w:val="bullet"/>
      <w:lvlText w:val=""/>
      <w:lvlJc w:val="left"/>
      <w:pPr>
        <w:ind w:left="4320" w:hanging="360"/>
      </w:pPr>
      <w:rPr>
        <w:rFonts w:ascii="Wingdings" w:hAnsi="Wingdings" w:hint="default"/>
      </w:rPr>
    </w:lvl>
    <w:lvl w:ilvl="6" w:tplc="A98A9E1C" w:tentative="1">
      <w:start w:val="1"/>
      <w:numFmt w:val="bullet"/>
      <w:lvlText w:val=""/>
      <w:lvlJc w:val="left"/>
      <w:pPr>
        <w:ind w:left="5040" w:hanging="360"/>
      </w:pPr>
      <w:rPr>
        <w:rFonts w:ascii="Symbol" w:hAnsi="Symbol" w:hint="default"/>
      </w:rPr>
    </w:lvl>
    <w:lvl w:ilvl="7" w:tplc="346A2ACA" w:tentative="1">
      <w:start w:val="1"/>
      <w:numFmt w:val="bullet"/>
      <w:lvlText w:val="o"/>
      <w:lvlJc w:val="left"/>
      <w:pPr>
        <w:ind w:left="5760" w:hanging="360"/>
      </w:pPr>
      <w:rPr>
        <w:rFonts w:ascii="Courier New" w:hAnsi="Courier New" w:cs="Courier New" w:hint="default"/>
      </w:rPr>
    </w:lvl>
    <w:lvl w:ilvl="8" w:tplc="0CFA3FDE" w:tentative="1">
      <w:start w:val="1"/>
      <w:numFmt w:val="bullet"/>
      <w:lvlText w:val=""/>
      <w:lvlJc w:val="left"/>
      <w:pPr>
        <w:ind w:left="6480" w:hanging="360"/>
      </w:pPr>
      <w:rPr>
        <w:rFonts w:ascii="Wingdings" w:hAnsi="Wingdings" w:hint="default"/>
      </w:rPr>
    </w:lvl>
  </w:abstractNum>
  <w:abstractNum w:abstractNumId="16" w15:restartNumberingAfterBreak="0">
    <w:nsid w:val="3ACC75BB"/>
    <w:multiLevelType w:val="hybridMultilevel"/>
    <w:tmpl w:val="903849CC"/>
    <w:lvl w:ilvl="0" w:tplc="D08C35C4">
      <w:start w:val="1"/>
      <w:numFmt w:val="bullet"/>
      <w:lvlText w:val=""/>
      <w:lvlJc w:val="left"/>
      <w:pPr>
        <w:ind w:left="720" w:hanging="360"/>
      </w:pPr>
      <w:rPr>
        <w:rFonts w:ascii="Symbol" w:hAnsi="Symbol" w:hint="default"/>
      </w:rPr>
    </w:lvl>
    <w:lvl w:ilvl="1" w:tplc="18C0C7F4" w:tentative="1">
      <w:start w:val="1"/>
      <w:numFmt w:val="bullet"/>
      <w:lvlText w:val="o"/>
      <w:lvlJc w:val="left"/>
      <w:pPr>
        <w:ind w:left="1440" w:hanging="360"/>
      </w:pPr>
      <w:rPr>
        <w:rFonts w:ascii="Courier New" w:hAnsi="Courier New" w:cs="Courier New" w:hint="default"/>
      </w:rPr>
    </w:lvl>
    <w:lvl w:ilvl="2" w:tplc="93CEC4E4" w:tentative="1">
      <w:start w:val="1"/>
      <w:numFmt w:val="bullet"/>
      <w:lvlText w:val=""/>
      <w:lvlJc w:val="left"/>
      <w:pPr>
        <w:ind w:left="2160" w:hanging="360"/>
      </w:pPr>
      <w:rPr>
        <w:rFonts w:ascii="Wingdings" w:hAnsi="Wingdings" w:hint="default"/>
      </w:rPr>
    </w:lvl>
    <w:lvl w:ilvl="3" w:tplc="0636B2F8" w:tentative="1">
      <w:start w:val="1"/>
      <w:numFmt w:val="bullet"/>
      <w:lvlText w:val=""/>
      <w:lvlJc w:val="left"/>
      <w:pPr>
        <w:ind w:left="2880" w:hanging="360"/>
      </w:pPr>
      <w:rPr>
        <w:rFonts w:ascii="Symbol" w:hAnsi="Symbol" w:hint="default"/>
      </w:rPr>
    </w:lvl>
    <w:lvl w:ilvl="4" w:tplc="5BBA879E" w:tentative="1">
      <w:start w:val="1"/>
      <w:numFmt w:val="bullet"/>
      <w:lvlText w:val="o"/>
      <w:lvlJc w:val="left"/>
      <w:pPr>
        <w:ind w:left="3600" w:hanging="360"/>
      </w:pPr>
      <w:rPr>
        <w:rFonts w:ascii="Courier New" w:hAnsi="Courier New" w:cs="Courier New" w:hint="default"/>
      </w:rPr>
    </w:lvl>
    <w:lvl w:ilvl="5" w:tplc="57328148" w:tentative="1">
      <w:start w:val="1"/>
      <w:numFmt w:val="bullet"/>
      <w:lvlText w:val=""/>
      <w:lvlJc w:val="left"/>
      <w:pPr>
        <w:ind w:left="4320" w:hanging="360"/>
      </w:pPr>
      <w:rPr>
        <w:rFonts w:ascii="Wingdings" w:hAnsi="Wingdings" w:hint="default"/>
      </w:rPr>
    </w:lvl>
    <w:lvl w:ilvl="6" w:tplc="11008998" w:tentative="1">
      <w:start w:val="1"/>
      <w:numFmt w:val="bullet"/>
      <w:lvlText w:val=""/>
      <w:lvlJc w:val="left"/>
      <w:pPr>
        <w:ind w:left="5040" w:hanging="360"/>
      </w:pPr>
      <w:rPr>
        <w:rFonts w:ascii="Symbol" w:hAnsi="Symbol" w:hint="default"/>
      </w:rPr>
    </w:lvl>
    <w:lvl w:ilvl="7" w:tplc="33DA9E60" w:tentative="1">
      <w:start w:val="1"/>
      <w:numFmt w:val="bullet"/>
      <w:lvlText w:val="o"/>
      <w:lvlJc w:val="left"/>
      <w:pPr>
        <w:ind w:left="5760" w:hanging="360"/>
      </w:pPr>
      <w:rPr>
        <w:rFonts w:ascii="Courier New" w:hAnsi="Courier New" w:cs="Courier New" w:hint="default"/>
      </w:rPr>
    </w:lvl>
    <w:lvl w:ilvl="8" w:tplc="4A564474" w:tentative="1">
      <w:start w:val="1"/>
      <w:numFmt w:val="bullet"/>
      <w:lvlText w:val=""/>
      <w:lvlJc w:val="left"/>
      <w:pPr>
        <w:ind w:left="6480" w:hanging="360"/>
      </w:pPr>
      <w:rPr>
        <w:rFonts w:ascii="Wingdings" w:hAnsi="Wingdings" w:hint="default"/>
      </w:rPr>
    </w:lvl>
  </w:abstractNum>
  <w:abstractNum w:abstractNumId="17" w15:restartNumberingAfterBreak="0">
    <w:nsid w:val="3C067B21"/>
    <w:multiLevelType w:val="hybridMultilevel"/>
    <w:tmpl w:val="EF32D312"/>
    <w:lvl w:ilvl="0" w:tplc="546629DA">
      <w:start w:val="1"/>
      <w:numFmt w:val="bullet"/>
      <w:lvlText w:val=""/>
      <w:lvlJc w:val="left"/>
      <w:pPr>
        <w:ind w:left="720" w:hanging="360"/>
      </w:pPr>
      <w:rPr>
        <w:rFonts w:ascii="Symbol" w:hAnsi="Symbol" w:hint="default"/>
      </w:rPr>
    </w:lvl>
    <w:lvl w:ilvl="1" w:tplc="1924CE6E" w:tentative="1">
      <w:start w:val="1"/>
      <w:numFmt w:val="bullet"/>
      <w:lvlText w:val="o"/>
      <w:lvlJc w:val="left"/>
      <w:pPr>
        <w:ind w:left="1440" w:hanging="360"/>
      </w:pPr>
      <w:rPr>
        <w:rFonts w:ascii="Courier New" w:hAnsi="Courier New" w:cs="Courier New" w:hint="default"/>
      </w:rPr>
    </w:lvl>
    <w:lvl w:ilvl="2" w:tplc="030ACFFE" w:tentative="1">
      <w:start w:val="1"/>
      <w:numFmt w:val="bullet"/>
      <w:lvlText w:val=""/>
      <w:lvlJc w:val="left"/>
      <w:pPr>
        <w:ind w:left="2160" w:hanging="360"/>
      </w:pPr>
      <w:rPr>
        <w:rFonts w:ascii="Wingdings" w:hAnsi="Wingdings" w:hint="default"/>
      </w:rPr>
    </w:lvl>
    <w:lvl w:ilvl="3" w:tplc="EE26BD7A" w:tentative="1">
      <w:start w:val="1"/>
      <w:numFmt w:val="bullet"/>
      <w:lvlText w:val=""/>
      <w:lvlJc w:val="left"/>
      <w:pPr>
        <w:ind w:left="2880" w:hanging="360"/>
      </w:pPr>
      <w:rPr>
        <w:rFonts w:ascii="Symbol" w:hAnsi="Symbol" w:hint="default"/>
      </w:rPr>
    </w:lvl>
    <w:lvl w:ilvl="4" w:tplc="A85A19B8" w:tentative="1">
      <w:start w:val="1"/>
      <w:numFmt w:val="bullet"/>
      <w:lvlText w:val="o"/>
      <w:lvlJc w:val="left"/>
      <w:pPr>
        <w:ind w:left="3600" w:hanging="360"/>
      </w:pPr>
      <w:rPr>
        <w:rFonts w:ascii="Courier New" w:hAnsi="Courier New" w:cs="Courier New" w:hint="default"/>
      </w:rPr>
    </w:lvl>
    <w:lvl w:ilvl="5" w:tplc="213667FC" w:tentative="1">
      <w:start w:val="1"/>
      <w:numFmt w:val="bullet"/>
      <w:lvlText w:val=""/>
      <w:lvlJc w:val="left"/>
      <w:pPr>
        <w:ind w:left="4320" w:hanging="360"/>
      </w:pPr>
      <w:rPr>
        <w:rFonts w:ascii="Wingdings" w:hAnsi="Wingdings" w:hint="default"/>
      </w:rPr>
    </w:lvl>
    <w:lvl w:ilvl="6" w:tplc="CEE01210" w:tentative="1">
      <w:start w:val="1"/>
      <w:numFmt w:val="bullet"/>
      <w:lvlText w:val=""/>
      <w:lvlJc w:val="left"/>
      <w:pPr>
        <w:ind w:left="5040" w:hanging="360"/>
      </w:pPr>
      <w:rPr>
        <w:rFonts w:ascii="Symbol" w:hAnsi="Symbol" w:hint="default"/>
      </w:rPr>
    </w:lvl>
    <w:lvl w:ilvl="7" w:tplc="56627992" w:tentative="1">
      <w:start w:val="1"/>
      <w:numFmt w:val="bullet"/>
      <w:lvlText w:val="o"/>
      <w:lvlJc w:val="left"/>
      <w:pPr>
        <w:ind w:left="5760" w:hanging="360"/>
      </w:pPr>
      <w:rPr>
        <w:rFonts w:ascii="Courier New" w:hAnsi="Courier New" w:cs="Courier New" w:hint="default"/>
      </w:rPr>
    </w:lvl>
    <w:lvl w:ilvl="8" w:tplc="742E9D64" w:tentative="1">
      <w:start w:val="1"/>
      <w:numFmt w:val="bullet"/>
      <w:lvlText w:val=""/>
      <w:lvlJc w:val="left"/>
      <w:pPr>
        <w:ind w:left="6480" w:hanging="360"/>
      </w:pPr>
      <w:rPr>
        <w:rFonts w:ascii="Wingdings" w:hAnsi="Wingdings" w:hint="default"/>
      </w:rPr>
    </w:lvl>
  </w:abstractNum>
  <w:abstractNum w:abstractNumId="18" w15:restartNumberingAfterBreak="0">
    <w:nsid w:val="3E3711A7"/>
    <w:multiLevelType w:val="hybridMultilevel"/>
    <w:tmpl w:val="B0BCBC4A"/>
    <w:lvl w:ilvl="0" w:tplc="9300EBEA">
      <w:start w:val="1"/>
      <w:numFmt w:val="bullet"/>
      <w:lvlText w:val="•"/>
      <w:lvlJc w:val="left"/>
      <w:pPr>
        <w:ind w:left="720" w:hanging="360"/>
      </w:pPr>
      <w:rPr>
        <w:rFonts w:ascii="Times New Roman" w:hAnsi="Times New Roman" w:cs="Times New Roman" w:hint="default"/>
      </w:rPr>
    </w:lvl>
    <w:lvl w:ilvl="1" w:tplc="2738EB3C" w:tentative="1">
      <w:start w:val="1"/>
      <w:numFmt w:val="bullet"/>
      <w:lvlText w:val="o"/>
      <w:lvlJc w:val="left"/>
      <w:pPr>
        <w:ind w:left="1080" w:hanging="360"/>
      </w:pPr>
      <w:rPr>
        <w:rFonts w:ascii="Courier New" w:hAnsi="Courier New" w:cs="Courier New" w:hint="default"/>
      </w:rPr>
    </w:lvl>
    <w:lvl w:ilvl="2" w:tplc="166C77A6" w:tentative="1">
      <w:start w:val="1"/>
      <w:numFmt w:val="bullet"/>
      <w:lvlText w:val=""/>
      <w:lvlJc w:val="left"/>
      <w:pPr>
        <w:ind w:left="1800" w:hanging="360"/>
      </w:pPr>
      <w:rPr>
        <w:rFonts w:ascii="Wingdings" w:hAnsi="Wingdings" w:hint="default"/>
      </w:rPr>
    </w:lvl>
    <w:lvl w:ilvl="3" w:tplc="966C544A" w:tentative="1">
      <w:start w:val="1"/>
      <w:numFmt w:val="bullet"/>
      <w:lvlText w:val=""/>
      <w:lvlJc w:val="left"/>
      <w:pPr>
        <w:ind w:left="2520" w:hanging="360"/>
      </w:pPr>
      <w:rPr>
        <w:rFonts w:ascii="Symbol" w:hAnsi="Symbol" w:hint="default"/>
      </w:rPr>
    </w:lvl>
    <w:lvl w:ilvl="4" w:tplc="31340826" w:tentative="1">
      <w:start w:val="1"/>
      <w:numFmt w:val="bullet"/>
      <w:lvlText w:val="o"/>
      <w:lvlJc w:val="left"/>
      <w:pPr>
        <w:ind w:left="3240" w:hanging="360"/>
      </w:pPr>
      <w:rPr>
        <w:rFonts w:ascii="Courier New" w:hAnsi="Courier New" w:cs="Courier New" w:hint="default"/>
      </w:rPr>
    </w:lvl>
    <w:lvl w:ilvl="5" w:tplc="E88CD8CC" w:tentative="1">
      <w:start w:val="1"/>
      <w:numFmt w:val="bullet"/>
      <w:lvlText w:val=""/>
      <w:lvlJc w:val="left"/>
      <w:pPr>
        <w:ind w:left="3960" w:hanging="360"/>
      </w:pPr>
      <w:rPr>
        <w:rFonts w:ascii="Wingdings" w:hAnsi="Wingdings" w:hint="default"/>
      </w:rPr>
    </w:lvl>
    <w:lvl w:ilvl="6" w:tplc="C9BCB2F4" w:tentative="1">
      <w:start w:val="1"/>
      <w:numFmt w:val="bullet"/>
      <w:lvlText w:val=""/>
      <w:lvlJc w:val="left"/>
      <w:pPr>
        <w:ind w:left="4680" w:hanging="360"/>
      </w:pPr>
      <w:rPr>
        <w:rFonts w:ascii="Symbol" w:hAnsi="Symbol" w:hint="default"/>
      </w:rPr>
    </w:lvl>
    <w:lvl w:ilvl="7" w:tplc="BAFE2C22" w:tentative="1">
      <w:start w:val="1"/>
      <w:numFmt w:val="bullet"/>
      <w:lvlText w:val="o"/>
      <w:lvlJc w:val="left"/>
      <w:pPr>
        <w:ind w:left="5400" w:hanging="360"/>
      </w:pPr>
      <w:rPr>
        <w:rFonts w:ascii="Courier New" w:hAnsi="Courier New" w:cs="Courier New" w:hint="default"/>
      </w:rPr>
    </w:lvl>
    <w:lvl w:ilvl="8" w:tplc="838AC2CC" w:tentative="1">
      <w:start w:val="1"/>
      <w:numFmt w:val="bullet"/>
      <w:lvlText w:val=""/>
      <w:lvlJc w:val="left"/>
      <w:pPr>
        <w:ind w:left="6120" w:hanging="360"/>
      </w:pPr>
      <w:rPr>
        <w:rFonts w:ascii="Wingdings" w:hAnsi="Wingdings" w:hint="default"/>
      </w:rPr>
    </w:lvl>
  </w:abstractNum>
  <w:abstractNum w:abstractNumId="19" w15:restartNumberingAfterBreak="0">
    <w:nsid w:val="44245D1F"/>
    <w:multiLevelType w:val="hybridMultilevel"/>
    <w:tmpl w:val="804A1406"/>
    <w:lvl w:ilvl="0" w:tplc="7550F468">
      <w:start w:val="1"/>
      <w:numFmt w:val="bullet"/>
      <w:lvlText w:val="•"/>
      <w:lvlJc w:val="left"/>
      <w:pPr>
        <w:ind w:left="720" w:hanging="360"/>
      </w:pPr>
      <w:rPr>
        <w:rFonts w:ascii="Times New Roman" w:hAnsi="Times New Roman" w:cs="Times New Roman" w:hint="default"/>
      </w:rPr>
    </w:lvl>
    <w:lvl w:ilvl="1" w:tplc="C3C60EA8" w:tentative="1">
      <w:start w:val="1"/>
      <w:numFmt w:val="bullet"/>
      <w:lvlText w:val="o"/>
      <w:lvlJc w:val="left"/>
      <w:pPr>
        <w:ind w:left="1440" w:hanging="360"/>
      </w:pPr>
      <w:rPr>
        <w:rFonts w:ascii="Courier New" w:hAnsi="Courier New" w:cs="Courier New" w:hint="default"/>
      </w:rPr>
    </w:lvl>
    <w:lvl w:ilvl="2" w:tplc="B85653B8" w:tentative="1">
      <w:start w:val="1"/>
      <w:numFmt w:val="bullet"/>
      <w:lvlText w:val=""/>
      <w:lvlJc w:val="left"/>
      <w:pPr>
        <w:ind w:left="2160" w:hanging="360"/>
      </w:pPr>
      <w:rPr>
        <w:rFonts w:ascii="Wingdings" w:hAnsi="Wingdings" w:hint="default"/>
      </w:rPr>
    </w:lvl>
    <w:lvl w:ilvl="3" w:tplc="27647AC6" w:tentative="1">
      <w:start w:val="1"/>
      <w:numFmt w:val="bullet"/>
      <w:lvlText w:val=""/>
      <w:lvlJc w:val="left"/>
      <w:pPr>
        <w:ind w:left="2880" w:hanging="360"/>
      </w:pPr>
      <w:rPr>
        <w:rFonts w:ascii="Symbol" w:hAnsi="Symbol" w:hint="default"/>
      </w:rPr>
    </w:lvl>
    <w:lvl w:ilvl="4" w:tplc="7C10DA16" w:tentative="1">
      <w:start w:val="1"/>
      <w:numFmt w:val="bullet"/>
      <w:lvlText w:val="o"/>
      <w:lvlJc w:val="left"/>
      <w:pPr>
        <w:ind w:left="3600" w:hanging="360"/>
      </w:pPr>
      <w:rPr>
        <w:rFonts w:ascii="Courier New" w:hAnsi="Courier New" w:cs="Courier New" w:hint="default"/>
      </w:rPr>
    </w:lvl>
    <w:lvl w:ilvl="5" w:tplc="FB9C5876" w:tentative="1">
      <w:start w:val="1"/>
      <w:numFmt w:val="bullet"/>
      <w:lvlText w:val=""/>
      <w:lvlJc w:val="left"/>
      <w:pPr>
        <w:ind w:left="4320" w:hanging="360"/>
      </w:pPr>
      <w:rPr>
        <w:rFonts w:ascii="Wingdings" w:hAnsi="Wingdings" w:hint="default"/>
      </w:rPr>
    </w:lvl>
    <w:lvl w:ilvl="6" w:tplc="FDB6DF12" w:tentative="1">
      <w:start w:val="1"/>
      <w:numFmt w:val="bullet"/>
      <w:lvlText w:val=""/>
      <w:lvlJc w:val="left"/>
      <w:pPr>
        <w:ind w:left="5040" w:hanging="360"/>
      </w:pPr>
      <w:rPr>
        <w:rFonts w:ascii="Symbol" w:hAnsi="Symbol" w:hint="default"/>
      </w:rPr>
    </w:lvl>
    <w:lvl w:ilvl="7" w:tplc="6FFE05B6" w:tentative="1">
      <w:start w:val="1"/>
      <w:numFmt w:val="bullet"/>
      <w:lvlText w:val="o"/>
      <w:lvlJc w:val="left"/>
      <w:pPr>
        <w:ind w:left="5760" w:hanging="360"/>
      </w:pPr>
      <w:rPr>
        <w:rFonts w:ascii="Courier New" w:hAnsi="Courier New" w:cs="Courier New" w:hint="default"/>
      </w:rPr>
    </w:lvl>
    <w:lvl w:ilvl="8" w:tplc="5414E5F8" w:tentative="1">
      <w:start w:val="1"/>
      <w:numFmt w:val="bullet"/>
      <w:lvlText w:val=""/>
      <w:lvlJc w:val="left"/>
      <w:pPr>
        <w:ind w:left="6480" w:hanging="360"/>
      </w:pPr>
      <w:rPr>
        <w:rFonts w:ascii="Wingdings" w:hAnsi="Wingdings" w:hint="default"/>
      </w:rPr>
    </w:lvl>
  </w:abstractNum>
  <w:abstractNum w:abstractNumId="20" w15:restartNumberingAfterBreak="0">
    <w:nsid w:val="4700082C"/>
    <w:multiLevelType w:val="hybridMultilevel"/>
    <w:tmpl w:val="6B589918"/>
    <w:lvl w:ilvl="0" w:tplc="DD5E07EA">
      <w:start w:val="1"/>
      <w:numFmt w:val="bullet"/>
      <w:lvlText w:val=""/>
      <w:lvlJc w:val="left"/>
      <w:pPr>
        <w:ind w:left="720" w:hanging="360"/>
      </w:pPr>
      <w:rPr>
        <w:rFonts w:ascii="Symbol" w:hAnsi="Symbol" w:hint="default"/>
      </w:rPr>
    </w:lvl>
    <w:lvl w:ilvl="1" w:tplc="EECE0A42" w:tentative="1">
      <w:start w:val="1"/>
      <w:numFmt w:val="bullet"/>
      <w:lvlText w:val="o"/>
      <w:lvlJc w:val="left"/>
      <w:pPr>
        <w:ind w:left="1440" w:hanging="360"/>
      </w:pPr>
      <w:rPr>
        <w:rFonts w:ascii="Courier New" w:hAnsi="Courier New" w:cs="Courier New" w:hint="default"/>
      </w:rPr>
    </w:lvl>
    <w:lvl w:ilvl="2" w:tplc="C8F4DA60" w:tentative="1">
      <w:start w:val="1"/>
      <w:numFmt w:val="bullet"/>
      <w:lvlText w:val=""/>
      <w:lvlJc w:val="left"/>
      <w:pPr>
        <w:ind w:left="2160" w:hanging="360"/>
      </w:pPr>
      <w:rPr>
        <w:rFonts w:ascii="Wingdings" w:hAnsi="Wingdings" w:hint="default"/>
      </w:rPr>
    </w:lvl>
    <w:lvl w:ilvl="3" w:tplc="2AF8CBB0" w:tentative="1">
      <w:start w:val="1"/>
      <w:numFmt w:val="bullet"/>
      <w:lvlText w:val=""/>
      <w:lvlJc w:val="left"/>
      <w:pPr>
        <w:ind w:left="2880" w:hanging="360"/>
      </w:pPr>
      <w:rPr>
        <w:rFonts w:ascii="Symbol" w:hAnsi="Symbol" w:hint="default"/>
      </w:rPr>
    </w:lvl>
    <w:lvl w:ilvl="4" w:tplc="D1B6F314" w:tentative="1">
      <w:start w:val="1"/>
      <w:numFmt w:val="bullet"/>
      <w:lvlText w:val="o"/>
      <w:lvlJc w:val="left"/>
      <w:pPr>
        <w:ind w:left="3600" w:hanging="360"/>
      </w:pPr>
      <w:rPr>
        <w:rFonts w:ascii="Courier New" w:hAnsi="Courier New" w:cs="Courier New" w:hint="default"/>
      </w:rPr>
    </w:lvl>
    <w:lvl w:ilvl="5" w:tplc="EBDAC210" w:tentative="1">
      <w:start w:val="1"/>
      <w:numFmt w:val="bullet"/>
      <w:lvlText w:val=""/>
      <w:lvlJc w:val="left"/>
      <w:pPr>
        <w:ind w:left="4320" w:hanging="360"/>
      </w:pPr>
      <w:rPr>
        <w:rFonts w:ascii="Wingdings" w:hAnsi="Wingdings" w:hint="default"/>
      </w:rPr>
    </w:lvl>
    <w:lvl w:ilvl="6" w:tplc="585A1150" w:tentative="1">
      <w:start w:val="1"/>
      <w:numFmt w:val="bullet"/>
      <w:lvlText w:val=""/>
      <w:lvlJc w:val="left"/>
      <w:pPr>
        <w:ind w:left="5040" w:hanging="360"/>
      </w:pPr>
      <w:rPr>
        <w:rFonts w:ascii="Symbol" w:hAnsi="Symbol" w:hint="default"/>
      </w:rPr>
    </w:lvl>
    <w:lvl w:ilvl="7" w:tplc="A87667C8" w:tentative="1">
      <w:start w:val="1"/>
      <w:numFmt w:val="bullet"/>
      <w:lvlText w:val="o"/>
      <w:lvlJc w:val="left"/>
      <w:pPr>
        <w:ind w:left="5760" w:hanging="360"/>
      </w:pPr>
      <w:rPr>
        <w:rFonts w:ascii="Courier New" w:hAnsi="Courier New" w:cs="Courier New" w:hint="default"/>
      </w:rPr>
    </w:lvl>
    <w:lvl w:ilvl="8" w:tplc="D27A4084" w:tentative="1">
      <w:start w:val="1"/>
      <w:numFmt w:val="bullet"/>
      <w:lvlText w:val=""/>
      <w:lvlJc w:val="left"/>
      <w:pPr>
        <w:ind w:left="6480" w:hanging="360"/>
      </w:pPr>
      <w:rPr>
        <w:rFonts w:ascii="Wingdings" w:hAnsi="Wingdings" w:hint="default"/>
      </w:rPr>
    </w:lvl>
  </w:abstractNum>
  <w:abstractNum w:abstractNumId="21" w15:restartNumberingAfterBreak="0">
    <w:nsid w:val="4B0F4904"/>
    <w:multiLevelType w:val="hybridMultilevel"/>
    <w:tmpl w:val="E75EBC98"/>
    <w:lvl w:ilvl="0" w:tplc="19089404">
      <w:start w:val="1"/>
      <w:numFmt w:val="bullet"/>
      <w:lvlText w:val=""/>
      <w:lvlJc w:val="left"/>
      <w:pPr>
        <w:ind w:left="720" w:hanging="360"/>
      </w:pPr>
      <w:rPr>
        <w:rFonts w:ascii="Symbol" w:hAnsi="Symbol" w:hint="default"/>
      </w:rPr>
    </w:lvl>
    <w:lvl w:ilvl="1" w:tplc="CE703752">
      <w:start w:val="1"/>
      <w:numFmt w:val="bullet"/>
      <w:lvlText w:val="o"/>
      <w:lvlJc w:val="left"/>
      <w:pPr>
        <w:ind w:left="1440" w:hanging="360"/>
      </w:pPr>
      <w:rPr>
        <w:rFonts w:ascii="Courier New" w:hAnsi="Courier New" w:cs="Courier New" w:hint="default"/>
      </w:rPr>
    </w:lvl>
    <w:lvl w:ilvl="2" w:tplc="B9C40940">
      <w:start w:val="1"/>
      <w:numFmt w:val="bullet"/>
      <w:lvlText w:val=""/>
      <w:lvlJc w:val="left"/>
      <w:pPr>
        <w:ind w:left="2160" w:hanging="360"/>
      </w:pPr>
      <w:rPr>
        <w:rFonts w:ascii="Wingdings" w:hAnsi="Wingdings" w:hint="default"/>
      </w:rPr>
    </w:lvl>
    <w:lvl w:ilvl="3" w:tplc="30020434" w:tentative="1">
      <w:start w:val="1"/>
      <w:numFmt w:val="bullet"/>
      <w:lvlText w:val=""/>
      <w:lvlJc w:val="left"/>
      <w:pPr>
        <w:ind w:left="2880" w:hanging="360"/>
      </w:pPr>
      <w:rPr>
        <w:rFonts w:ascii="Symbol" w:hAnsi="Symbol" w:hint="default"/>
      </w:rPr>
    </w:lvl>
    <w:lvl w:ilvl="4" w:tplc="7C2E83D4" w:tentative="1">
      <w:start w:val="1"/>
      <w:numFmt w:val="bullet"/>
      <w:lvlText w:val="o"/>
      <w:lvlJc w:val="left"/>
      <w:pPr>
        <w:ind w:left="3600" w:hanging="360"/>
      </w:pPr>
      <w:rPr>
        <w:rFonts w:ascii="Courier New" w:hAnsi="Courier New" w:cs="Courier New" w:hint="default"/>
      </w:rPr>
    </w:lvl>
    <w:lvl w:ilvl="5" w:tplc="E6DC19B4" w:tentative="1">
      <w:start w:val="1"/>
      <w:numFmt w:val="bullet"/>
      <w:lvlText w:val=""/>
      <w:lvlJc w:val="left"/>
      <w:pPr>
        <w:ind w:left="4320" w:hanging="360"/>
      </w:pPr>
      <w:rPr>
        <w:rFonts w:ascii="Wingdings" w:hAnsi="Wingdings" w:hint="default"/>
      </w:rPr>
    </w:lvl>
    <w:lvl w:ilvl="6" w:tplc="6B8EC24C" w:tentative="1">
      <w:start w:val="1"/>
      <w:numFmt w:val="bullet"/>
      <w:lvlText w:val=""/>
      <w:lvlJc w:val="left"/>
      <w:pPr>
        <w:ind w:left="5040" w:hanging="360"/>
      </w:pPr>
      <w:rPr>
        <w:rFonts w:ascii="Symbol" w:hAnsi="Symbol" w:hint="default"/>
      </w:rPr>
    </w:lvl>
    <w:lvl w:ilvl="7" w:tplc="54F4958A" w:tentative="1">
      <w:start w:val="1"/>
      <w:numFmt w:val="bullet"/>
      <w:lvlText w:val="o"/>
      <w:lvlJc w:val="left"/>
      <w:pPr>
        <w:ind w:left="5760" w:hanging="360"/>
      </w:pPr>
      <w:rPr>
        <w:rFonts w:ascii="Courier New" w:hAnsi="Courier New" w:cs="Courier New" w:hint="default"/>
      </w:rPr>
    </w:lvl>
    <w:lvl w:ilvl="8" w:tplc="701ED0BA" w:tentative="1">
      <w:start w:val="1"/>
      <w:numFmt w:val="bullet"/>
      <w:lvlText w:val=""/>
      <w:lvlJc w:val="left"/>
      <w:pPr>
        <w:ind w:left="6480" w:hanging="360"/>
      </w:pPr>
      <w:rPr>
        <w:rFonts w:ascii="Wingdings" w:hAnsi="Wingdings" w:hint="default"/>
      </w:rPr>
    </w:lvl>
  </w:abstractNum>
  <w:abstractNum w:abstractNumId="22" w15:restartNumberingAfterBreak="0">
    <w:nsid w:val="54B438BE"/>
    <w:multiLevelType w:val="hybridMultilevel"/>
    <w:tmpl w:val="9FCCECC0"/>
    <w:lvl w:ilvl="0" w:tplc="1809000F">
      <w:start w:val="1"/>
      <w:numFmt w:val="decimal"/>
      <w:lvlText w:val="%1."/>
      <w:lvlJc w:val="left"/>
      <w:pPr>
        <w:ind w:left="720" w:hanging="360"/>
      </w:pPr>
      <w:rPr>
        <w:rFonts w:hint="default"/>
      </w:rPr>
    </w:lvl>
    <w:lvl w:ilvl="1" w:tplc="3D72D036" w:tentative="1">
      <w:start w:val="1"/>
      <w:numFmt w:val="bullet"/>
      <w:lvlText w:val="o"/>
      <w:lvlJc w:val="left"/>
      <w:pPr>
        <w:ind w:left="1440" w:hanging="360"/>
      </w:pPr>
      <w:rPr>
        <w:rFonts w:ascii="Courier New" w:hAnsi="Courier New" w:cs="Courier New" w:hint="default"/>
      </w:rPr>
    </w:lvl>
    <w:lvl w:ilvl="2" w:tplc="24FA0444">
      <w:start w:val="1"/>
      <w:numFmt w:val="bullet"/>
      <w:lvlText w:val=""/>
      <w:lvlJc w:val="left"/>
      <w:pPr>
        <w:ind w:left="2160" w:hanging="360"/>
      </w:pPr>
      <w:rPr>
        <w:rFonts w:ascii="Wingdings" w:hAnsi="Wingdings" w:hint="default"/>
      </w:rPr>
    </w:lvl>
    <w:lvl w:ilvl="3" w:tplc="F1668ABA" w:tentative="1">
      <w:start w:val="1"/>
      <w:numFmt w:val="bullet"/>
      <w:lvlText w:val=""/>
      <w:lvlJc w:val="left"/>
      <w:pPr>
        <w:ind w:left="2880" w:hanging="360"/>
      </w:pPr>
      <w:rPr>
        <w:rFonts w:ascii="Symbol" w:hAnsi="Symbol" w:hint="default"/>
      </w:rPr>
    </w:lvl>
    <w:lvl w:ilvl="4" w:tplc="7F901C42" w:tentative="1">
      <w:start w:val="1"/>
      <w:numFmt w:val="bullet"/>
      <w:lvlText w:val="o"/>
      <w:lvlJc w:val="left"/>
      <w:pPr>
        <w:ind w:left="3600" w:hanging="360"/>
      </w:pPr>
      <w:rPr>
        <w:rFonts w:ascii="Courier New" w:hAnsi="Courier New" w:cs="Courier New" w:hint="default"/>
      </w:rPr>
    </w:lvl>
    <w:lvl w:ilvl="5" w:tplc="8EF61EDE" w:tentative="1">
      <w:start w:val="1"/>
      <w:numFmt w:val="bullet"/>
      <w:lvlText w:val=""/>
      <w:lvlJc w:val="left"/>
      <w:pPr>
        <w:ind w:left="4320" w:hanging="360"/>
      </w:pPr>
      <w:rPr>
        <w:rFonts w:ascii="Wingdings" w:hAnsi="Wingdings" w:hint="default"/>
      </w:rPr>
    </w:lvl>
    <w:lvl w:ilvl="6" w:tplc="A6AEDB0E" w:tentative="1">
      <w:start w:val="1"/>
      <w:numFmt w:val="bullet"/>
      <w:lvlText w:val=""/>
      <w:lvlJc w:val="left"/>
      <w:pPr>
        <w:ind w:left="5040" w:hanging="360"/>
      </w:pPr>
      <w:rPr>
        <w:rFonts w:ascii="Symbol" w:hAnsi="Symbol" w:hint="default"/>
      </w:rPr>
    </w:lvl>
    <w:lvl w:ilvl="7" w:tplc="3A9E1FF0" w:tentative="1">
      <w:start w:val="1"/>
      <w:numFmt w:val="bullet"/>
      <w:lvlText w:val="o"/>
      <w:lvlJc w:val="left"/>
      <w:pPr>
        <w:ind w:left="5760" w:hanging="360"/>
      </w:pPr>
      <w:rPr>
        <w:rFonts w:ascii="Courier New" w:hAnsi="Courier New" w:cs="Courier New" w:hint="default"/>
      </w:rPr>
    </w:lvl>
    <w:lvl w:ilvl="8" w:tplc="A2C05236" w:tentative="1">
      <w:start w:val="1"/>
      <w:numFmt w:val="bullet"/>
      <w:lvlText w:val=""/>
      <w:lvlJc w:val="left"/>
      <w:pPr>
        <w:ind w:left="6480" w:hanging="360"/>
      </w:pPr>
      <w:rPr>
        <w:rFonts w:ascii="Wingdings" w:hAnsi="Wingdings" w:hint="default"/>
      </w:rPr>
    </w:lvl>
  </w:abstractNum>
  <w:abstractNum w:abstractNumId="23"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A83731"/>
    <w:multiLevelType w:val="hybridMultilevel"/>
    <w:tmpl w:val="E4066218"/>
    <w:lvl w:ilvl="0" w:tplc="1682DE70">
      <w:start w:val="1"/>
      <w:numFmt w:val="bullet"/>
      <w:lvlText w:val=""/>
      <w:lvlJc w:val="left"/>
      <w:pPr>
        <w:ind w:left="720" w:hanging="360"/>
      </w:pPr>
      <w:rPr>
        <w:rFonts w:ascii="Symbol" w:hAnsi="Symbol" w:hint="default"/>
      </w:rPr>
    </w:lvl>
    <w:lvl w:ilvl="1" w:tplc="2562A0FC" w:tentative="1">
      <w:start w:val="1"/>
      <w:numFmt w:val="bullet"/>
      <w:lvlText w:val="o"/>
      <w:lvlJc w:val="left"/>
      <w:pPr>
        <w:ind w:left="1440" w:hanging="360"/>
      </w:pPr>
      <w:rPr>
        <w:rFonts w:ascii="Courier New" w:hAnsi="Courier New" w:cs="Courier New" w:hint="default"/>
      </w:rPr>
    </w:lvl>
    <w:lvl w:ilvl="2" w:tplc="4E28E43E" w:tentative="1">
      <w:start w:val="1"/>
      <w:numFmt w:val="bullet"/>
      <w:lvlText w:val=""/>
      <w:lvlJc w:val="left"/>
      <w:pPr>
        <w:ind w:left="2160" w:hanging="360"/>
      </w:pPr>
      <w:rPr>
        <w:rFonts w:ascii="Wingdings" w:hAnsi="Wingdings" w:hint="default"/>
      </w:rPr>
    </w:lvl>
    <w:lvl w:ilvl="3" w:tplc="B8ECDA52" w:tentative="1">
      <w:start w:val="1"/>
      <w:numFmt w:val="bullet"/>
      <w:lvlText w:val=""/>
      <w:lvlJc w:val="left"/>
      <w:pPr>
        <w:ind w:left="2880" w:hanging="360"/>
      </w:pPr>
      <w:rPr>
        <w:rFonts w:ascii="Symbol" w:hAnsi="Symbol" w:hint="default"/>
      </w:rPr>
    </w:lvl>
    <w:lvl w:ilvl="4" w:tplc="325A124A" w:tentative="1">
      <w:start w:val="1"/>
      <w:numFmt w:val="bullet"/>
      <w:lvlText w:val="o"/>
      <w:lvlJc w:val="left"/>
      <w:pPr>
        <w:ind w:left="3600" w:hanging="360"/>
      </w:pPr>
      <w:rPr>
        <w:rFonts w:ascii="Courier New" w:hAnsi="Courier New" w:cs="Courier New" w:hint="default"/>
      </w:rPr>
    </w:lvl>
    <w:lvl w:ilvl="5" w:tplc="FCE20954" w:tentative="1">
      <w:start w:val="1"/>
      <w:numFmt w:val="bullet"/>
      <w:lvlText w:val=""/>
      <w:lvlJc w:val="left"/>
      <w:pPr>
        <w:ind w:left="4320" w:hanging="360"/>
      </w:pPr>
      <w:rPr>
        <w:rFonts w:ascii="Wingdings" w:hAnsi="Wingdings" w:hint="default"/>
      </w:rPr>
    </w:lvl>
    <w:lvl w:ilvl="6" w:tplc="3D52ECEE" w:tentative="1">
      <w:start w:val="1"/>
      <w:numFmt w:val="bullet"/>
      <w:lvlText w:val=""/>
      <w:lvlJc w:val="left"/>
      <w:pPr>
        <w:ind w:left="5040" w:hanging="360"/>
      </w:pPr>
      <w:rPr>
        <w:rFonts w:ascii="Symbol" w:hAnsi="Symbol" w:hint="default"/>
      </w:rPr>
    </w:lvl>
    <w:lvl w:ilvl="7" w:tplc="186AF79E" w:tentative="1">
      <w:start w:val="1"/>
      <w:numFmt w:val="bullet"/>
      <w:lvlText w:val="o"/>
      <w:lvlJc w:val="left"/>
      <w:pPr>
        <w:ind w:left="5760" w:hanging="360"/>
      </w:pPr>
      <w:rPr>
        <w:rFonts w:ascii="Courier New" w:hAnsi="Courier New" w:cs="Courier New" w:hint="default"/>
      </w:rPr>
    </w:lvl>
    <w:lvl w:ilvl="8" w:tplc="EDA8C40E" w:tentative="1">
      <w:start w:val="1"/>
      <w:numFmt w:val="bullet"/>
      <w:lvlText w:val=""/>
      <w:lvlJc w:val="left"/>
      <w:pPr>
        <w:ind w:left="6480" w:hanging="360"/>
      </w:pPr>
      <w:rPr>
        <w:rFonts w:ascii="Wingdings" w:hAnsi="Wingdings" w:hint="default"/>
      </w:rPr>
    </w:lvl>
  </w:abstractNum>
  <w:abstractNum w:abstractNumId="25" w15:restartNumberingAfterBreak="0">
    <w:nsid w:val="5E971367"/>
    <w:multiLevelType w:val="hybridMultilevel"/>
    <w:tmpl w:val="0B2ABACC"/>
    <w:lvl w:ilvl="0" w:tplc="786E977E">
      <w:start w:val="1"/>
      <w:numFmt w:val="bullet"/>
      <w:lvlText w:val=""/>
      <w:lvlJc w:val="left"/>
      <w:pPr>
        <w:ind w:left="720" w:hanging="360"/>
      </w:pPr>
      <w:rPr>
        <w:rFonts w:ascii="Symbol" w:hAnsi="Symbol" w:hint="default"/>
      </w:rPr>
    </w:lvl>
    <w:lvl w:ilvl="1" w:tplc="3EB89736" w:tentative="1">
      <w:start w:val="1"/>
      <w:numFmt w:val="bullet"/>
      <w:lvlText w:val="o"/>
      <w:lvlJc w:val="left"/>
      <w:pPr>
        <w:ind w:left="1440" w:hanging="360"/>
      </w:pPr>
      <w:rPr>
        <w:rFonts w:ascii="Courier New" w:hAnsi="Courier New" w:cs="Courier New" w:hint="default"/>
      </w:rPr>
    </w:lvl>
    <w:lvl w:ilvl="2" w:tplc="9DAE842E" w:tentative="1">
      <w:start w:val="1"/>
      <w:numFmt w:val="bullet"/>
      <w:lvlText w:val=""/>
      <w:lvlJc w:val="left"/>
      <w:pPr>
        <w:ind w:left="2160" w:hanging="360"/>
      </w:pPr>
      <w:rPr>
        <w:rFonts w:ascii="Wingdings" w:hAnsi="Wingdings" w:hint="default"/>
      </w:rPr>
    </w:lvl>
    <w:lvl w:ilvl="3" w:tplc="512ED1F8" w:tentative="1">
      <w:start w:val="1"/>
      <w:numFmt w:val="bullet"/>
      <w:lvlText w:val=""/>
      <w:lvlJc w:val="left"/>
      <w:pPr>
        <w:ind w:left="2880" w:hanging="360"/>
      </w:pPr>
      <w:rPr>
        <w:rFonts w:ascii="Symbol" w:hAnsi="Symbol" w:hint="default"/>
      </w:rPr>
    </w:lvl>
    <w:lvl w:ilvl="4" w:tplc="C90A1ECC" w:tentative="1">
      <w:start w:val="1"/>
      <w:numFmt w:val="bullet"/>
      <w:lvlText w:val="o"/>
      <w:lvlJc w:val="left"/>
      <w:pPr>
        <w:ind w:left="3600" w:hanging="360"/>
      </w:pPr>
      <w:rPr>
        <w:rFonts w:ascii="Courier New" w:hAnsi="Courier New" w:cs="Courier New" w:hint="default"/>
      </w:rPr>
    </w:lvl>
    <w:lvl w:ilvl="5" w:tplc="DEDAEE84" w:tentative="1">
      <w:start w:val="1"/>
      <w:numFmt w:val="bullet"/>
      <w:lvlText w:val=""/>
      <w:lvlJc w:val="left"/>
      <w:pPr>
        <w:ind w:left="4320" w:hanging="360"/>
      </w:pPr>
      <w:rPr>
        <w:rFonts w:ascii="Wingdings" w:hAnsi="Wingdings" w:hint="default"/>
      </w:rPr>
    </w:lvl>
    <w:lvl w:ilvl="6" w:tplc="F9D64CFA" w:tentative="1">
      <w:start w:val="1"/>
      <w:numFmt w:val="bullet"/>
      <w:lvlText w:val=""/>
      <w:lvlJc w:val="left"/>
      <w:pPr>
        <w:ind w:left="5040" w:hanging="360"/>
      </w:pPr>
      <w:rPr>
        <w:rFonts w:ascii="Symbol" w:hAnsi="Symbol" w:hint="default"/>
      </w:rPr>
    </w:lvl>
    <w:lvl w:ilvl="7" w:tplc="69AE93CC" w:tentative="1">
      <w:start w:val="1"/>
      <w:numFmt w:val="bullet"/>
      <w:lvlText w:val="o"/>
      <w:lvlJc w:val="left"/>
      <w:pPr>
        <w:ind w:left="5760" w:hanging="360"/>
      </w:pPr>
      <w:rPr>
        <w:rFonts w:ascii="Courier New" w:hAnsi="Courier New" w:cs="Courier New" w:hint="default"/>
      </w:rPr>
    </w:lvl>
    <w:lvl w:ilvl="8" w:tplc="62B40356" w:tentative="1">
      <w:start w:val="1"/>
      <w:numFmt w:val="bullet"/>
      <w:lvlText w:val=""/>
      <w:lvlJc w:val="left"/>
      <w:pPr>
        <w:ind w:left="6480" w:hanging="360"/>
      </w:pPr>
      <w:rPr>
        <w:rFonts w:ascii="Wingdings" w:hAnsi="Wingdings" w:hint="default"/>
      </w:rPr>
    </w:lvl>
  </w:abstractNum>
  <w:abstractNum w:abstractNumId="26" w15:restartNumberingAfterBreak="0">
    <w:nsid w:val="675F65B3"/>
    <w:multiLevelType w:val="hybridMultilevel"/>
    <w:tmpl w:val="BECAFF64"/>
    <w:lvl w:ilvl="0" w:tplc="6A1E77BA">
      <w:start w:val="1"/>
      <w:numFmt w:val="bullet"/>
      <w:lvlText w:val="•"/>
      <w:lvlJc w:val="left"/>
      <w:pPr>
        <w:ind w:left="720" w:hanging="360"/>
      </w:pPr>
      <w:rPr>
        <w:rFonts w:ascii="Times New Roman" w:hAnsi="Times New Roman" w:cs="Times New Roman" w:hint="default"/>
      </w:rPr>
    </w:lvl>
    <w:lvl w:ilvl="1" w:tplc="9D20591C" w:tentative="1">
      <w:start w:val="1"/>
      <w:numFmt w:val="bullet"/>
      <w:lvlText w:val="o"/>
      <w:lvlJc w:val="left"/>
      <w:pPr>
        <w:ind w:left="1440" w:hanging="360"/>
      </w:pPr>
      <w:rPr>
        <w:rFonts w:ascii="Courier New" w:hAnsi="Courier New" w:cs="Courier New" w:hint="default"/>
      </w:rPr>
    </w:lvl>
    <w:lvl w:ilvl="2" w:tplc="011E5902" w:tentative="1">
      <w:start w:val="1"/>
      <w:numFmt w:val="bullet"/>
      <w:lvlText w:val=""/>
      <w:lvlJc w:val="left"/>
      <w:pPr>
        <w:ind w:left="2160" w:hanging="360"/>
      </w:pPr>
      <w:rPr>
        <w:rFonts w:ascii="Wingdings" w:hAnsi="Wingdings" w:hint="default"/>
      </w:rPr>
    </w:lvl>
    <w:lvl w:ilvl="3" w:tplc="18D06C7A" w:tentative="1">
      <w:start w:val="1"/>
      <w:numFmt w:val="bullet"/>
      <w:lvlText w:val=""/>
      <w:lvlJc w:val="left"/>
      <w:pPr>
        <w:ind w:left="2880" w:hanging="360"/>
      </w:pPr>
      <w:rPr>
        <w:rFonts w:ascii="Symbol" w:hAnsi="Symbol" w:hint="default"/>
      </w:rPr>
    </w:lvl>
    <w:lvl w:ilvl="4" w:tplc="0E1A6A82" w:tentative="1">
      <w:start w:val="1"/>
      <w:numFmt w:val="bullet"/>
      <w:lvlText w:val="o"/>
      <w:lvlJc w:val="left"/>
      <w:pPr>
        <w:ind w:left="3600" w:hanging="360"/>
      </w:pPr>
      <w:rPr>
        <w:rFonts w:ascii="Courier New" w:hAnsi="Courier New" w:cs="Courier New" w:hint="default"/>
      </w:rPr>
    </w:lvl>
    <w:lvl w:ilvl="5" w:tplc="8A3EE00E" w:tentative="1">
      <w:start w:val="1"/>
      <w:numFmt w:val="bullet"/>
      <w:lvlText w:val=""/>
      <w:lvlJc w:val="left"/>
      <w:pPr>
        <w:ind w:left="4320" w:hanging="360"/>
      </w:pPr>
      <w:rPr>
        <w:rFonts w:ascii="Wingdings" w:hAnsi="Wingdings" w:hint="default"/>
      </w:rPr>
    </w:lvl>
    <w:lvl w:ilvl="6" w:tplc="FE6E679C" w:tentative="1">
      <w:start w:val="1"/>
      <w:numFmt w:val="bullet"/>
      <w:lvlText w:val=""/>
      <w:lvlJc w:val="left"/>
      <w:pPr>
        <w:ind w:left="5040" w:hanging="360"/>
      </w:pPr>
      <w:rPr>
        <w:rFonts w:ascii="Symbol" w:hAnsi="Symbol" w:hint="default"/>
      </w:rPr>
    </w:lvl>
    <w:lvl w:ilvl="7" w:tplc="2E862E74" w:tentative="1">
      <w:start w:val="1"/>
      <w:numFmt w:val="bullet"/>
      <w:lvlText w:val="o"/>
      <w:lvlJc w:val="left"/>
      <w:pPr>
        <w:ind w:left="5760" w:hanging="360"/>
      </w:pPr>
      <w:rPr>
        <w:rFonts w:ascii="Courier New" w:hAnsi="Courier New" w:cs="Courier New" w:hint="default"/>
      </w:rPr>
    </w:lvl>
    <w:lvl w:ilvl="8" w:tplc="67E2B826" w:tentative="1">
      <w:start w:val="1"/>
      <w:numFmt w:val="bullet"/>
      <w:lvlText w:val=""/>
      <w:lvlJc w:val="left"/>
      <w:pPr>
        <w:ind w:left="6480" w:hanging="360"/>
      </w:pPr>
      <w:rPr>
        <w:rFonts w:ascii="Wingdings" w:hAnsi="Wingdings" w:hint="default"/>
      </w:rPr>
    </w:lvl>
  </w:abstractNum>
  <w:abstractNum w:abstractNumId="27" w15:restartNumberingAfterBreak="0">
    <w:nsid w:val="68C93B30"/>
    <w:multiLevelType w:val="hybridMultilevel"/>
    <w:tmpl w:val="D276B926"/>
    <w:lvl w:ilvl="0" w:tplc="22D6D92C">
      <w:start w:val="1"/>
      <w:numFmt w:val="bullet"/>
      <w:lvlText w:val=""/>
      <w:lvlJc w:val="left"/>
      <w:pPr>
        <w:ind w:left="720" w:hanging="360"/>
      </w:pPr>
      <w:rPr>
        <w:rFonts w:ascii="Symbol" w:hAnsi="Symbol" w:hint="default"/>
      </w:rPr>
    </w:lvl>
    <w:lvl w:ilvl="1" w:tplc="23DAB974" w:tentative="1">
      <w:start w:val="1"/>
      <w:numFmt w:val="bullet"/>
      <w:lvlText w:val="o"/>
      <w:lvlJc w:val="left"/>
      <w:pPr>
        <w:ind w:left="1440" w:hanging="360"/>
      </w:pPr>
      <w:rPr>
        <w:rFonts w:ascii="Courier New" w:hAnsi="Courier New" w:cs="Courier New" w:hint="default"/>
      </w:rPr>
    </w:lvl>
    <w:lvl w:ilvl="2" w:tplc="114C1030" w:tentative="1">
      <w:start w:val="1"/>
      <w:numFmt w:val="bullet"/>
      <w:lvlText w:val=""/>
      <w:lvlJc w:val="left"/>
      <w:pPr>
        <w:ind w:left="2160" w:hanging="360"/>
      </w:pPr>
      <w:rPr>
        <w:rFonts w:ascii="Wingdings" w:hAnsi="Wingdings" w:hint="default"/>
      </w:rPr>
    </w:lvl>
    <w:lvl w:ilvl="3" w:tplc="594637F0" w:tentative="1">
      <w:start w:val="1"/>
      <w:numFmt w:val="bullet"/>
      <w:lvlText w:val=""/>
      <w:lvlJc w:val="left"/>
      <w:pPr>
        <w:ind w:left="2880" w:hanging="360"/>
      </w:pPr>
      <w:rPr>
        <w:rFonts w:ascii="Symbol" w:hAnsi="Symbol" w:hint="default"/>
      </w:rPr>
    </w:lvl>
    <w:lvl w:ilvl="4" w:tplc="7AA6AF06" w:tentative="1">
      <w:start w:val="1"/>
      <w:numFmt w:val="bullet"/>
      <w:lvlText w:val="o"/>
      <w:lvlJc w:val="left"/>
      <w:pPr>
        <w:ind w:left="3600" w:hanging="360"/>
      </w:pPr>
      <w:rPr>
        <w:rFonts w:ascii="Courier New" w:hAnsi="Courier New" w:cs="Courier New" w:hint="default"/>
      </w:rPr>
    </w:lvl>
    <w:lvl w:ilvl="5" w:tplc="E57C6562" w:tentative="1">
      <w:start w:val="1"/>
      <w:numFmt w:val="bullet"/>
      <w:lvlText w:val=""/>
      <w:lvlJc w:val="left"/>
      <w:pPr>
        <w:ind w:left="4320" w:hanging="360"/>
      </w:pPr>
      <w:rPr>
        <w:rFonts w:ascii="Wingdings" w:hAnsi="Wingdings" w:hint="default"/>
      </w:rPr>
    </w:lvl>
    <w:lvl w:ilvl="6" w:tplc="F012878E" w:tentative="1">
      <w:start w:val="1"/>
      <w:numFmt w:val="bullet"/>
      <w:lvlText w:val=""/>
      <w:lvlJc w:val="left"/>
      <w:pPr>
        <w:ind w:left="5040" w:hanging="360"/>
      </w:pPr>
      <w:rPr>
        <w:rFonts w:ascii="Symbol" w:hAnsi="Symbol" w:hint="default"/>
      </w:rPr>
    </w:lvl>
    <w:lvl w:ilvl="7" w:tplc="D220A27A" w:tentative="1">
      <w:start w:val="1"/>
      <w:numFmt w:val="bullet"/>
      <w:lvlText w:val="o"/>
      <w:lvlJc w:val="left"/>
      <w:pPr>
        <w:ind w:left="5760" w:hanging="360"/>
      </w:pPr>
      <w:rPr>
        <w:rFonts w:ascii="Courier New" w:hAnsi="Courier New" w:cs="Courier New" w:hint="default"/>
      </w:rPr>
    </w:lvl>
    <w:lvl w:ilvl="8" w:tplc="BC8E3F50" w:tentative="1">
      <w:start w:val="1"/>
      <w:numFmt w:val="bullet"/>
      <w:lvlText w:val=""/>
      <w:lvlJc w:val="left"/>
      <w:pPr>
        <w:ind w:left="6480" w:hanging="360"/>
      </w:pPr>
      <w:rPr>
        <w:rFonts w:ascii="Wingdings" w:hAnsi="Wingdings" w:hint="default"/>
      </w:rPr>
    </w:lvl>
  </w:abstractNum>
  <w:abstractNum w:abstractNumId="28" w15:restartNumberingAfterBreak="0">
    <w:nsid w:val="72D51CEB"/>
    <w:multiLevelType w:val="hybridMultilevel"/>
    <w:tmpl w:val="0FA47C52"/>
    <w:lvl w:ilvl="0" w:tplc="3828C8A8">
      <w:start w:val="1"/>
      <w:numFmt w:val="bullet"/>
      <w:lvlText w:val="•"/>
      <w:lvlJc w:val="left"/>
      <w:pPr>
        <w:ind w:left="720" w:hanging="360"/>
      </w:pPr>
      <w:rPr>
        <w:rFonts w:ascii="Times New Roman" w:hAnsi="Times New Roman" w:cs="Times New Roman" w:hint="default"/>
      </w:rPr>
    </w:lvl>
    <w:lvl w:ilvl="1" w:tplc="5914D4AA" w:tentative="1">
      <w:start w:val="1"/>
      <w:numFmt w:val="bullet"/>
      <w:lvlText w:val="o"/>
      <w:lvlJc w:val="left"/>
      <w:pPr>
        <w:ind w:left="1440" w:hanging="360"/>
      </w:pPr>
      <w:rPr>
        <w:rFonts w:ascii="Courier New" w:hAnsi="Courier New" w:cs="Courier New" w:hint="default"/>
      </w:rPr>
    </w:lvl>
    <w:lvl w:ilvl="2" w:tplc="3536E410" w:tentative="1">
      <w:start w:val="1"/>
      <w:numFmt w:val="bullet"/>
      <w:lvlText w:val=""/>
      <w:lvlJc w:val="left"/>
      <w:pPr>
        <w:ind w:left="2160" w:hanging="360"/>
      </w:pPr>
      <w:rPr>
        <w:rFonts w:ascii="Wingdings" w:hAnsi="Wingdings" w:hint="default"/>
      </w:rPr>
    </w:lvl>
    <w:lvl w:ilvl="3" w:tplc="C7407844" w:tentative="1">
      <w:start w:val="1"/>
      <w:numFmt w:val="bullet"/>
      <w:lvlText w:val=""/>
      <w:lvlJc w:val="left"/>
      <w:pPr>
        <w:ind w:left="2880" w:hanging="360"/>
      </w:pPr>
      <w:rPr>
        <w:rFonts w:ascii="Symbol" w:hAnsi="Symbol" w:hint="default"/>
      </w:rPr>
    </w:lvl>
    <w:lvl w:ilvl="4" w:tplc="4FA602EC" w:tentative="1">
      <w:start w:val="1"/>
      <w:numFmt w:val="bullet"/>
      <w:lvlText w:val="o"/>
      <w:lvlJc w:val="left"/>
      <w:pPr>
        <w:ind w:left="3600" w:hanging="360"/>
      </w:pPr>
      <w:rPr>
        <w:rFonts w:ascii="Courier New" w:hAnsi="Courier New" w:cs="Courier New" w:hint="default"/>
      </w:rPr>
    </w:lvl>
    <w:lvl w:ilvl="5" w:tplc="68422E18" w:tentative="1">
      <w:start w:val="1"/>
      <w:numFmt w:val="bullet"/>
      <w:lvlText w:val=""/>
      <w:lvlJc w:val="left"/>
      <w:pPr>
        <w:ind w:left="4320" w:hanging="360"/>
      </w:pPr>
      <w:rPr>
        <w:rFonts w:ascii="Wingdings" w:hAnsi="Wingdings" w:hint="default"/>
      </w:rPr>
    </w:lvl>
    <w:lvl w:ilvl="6" w:tplc="CE96FE90" w:tentative="1">
      <w:start w:val="1"/>
      <w:numFmt w:val="bullet"/>
      <w:lvlText w:val=""/>
      <w:lvlJc w:val="left"/>
      <w:pPr>
        <w:ind w:left="5040" w:hanging="360"/>
      </w:pPr>
      <w:rPr>
        <w:rFonts w:ascii="Symbol" w:hAnsi="Symbol" w:hint="default"/>
      </w:rPr>
    </w:lvl>
    <w:lvl w:ilvl="7" w:tplc="83C6C1A0" w:tentative="1">
      <w:start w:val="1"/>
      <w:numFmt w:val="bullet"/>
      <w:lvlText w:val="o"/>
      <w:lvlJc w:val="left"/>
      <w:pPr>
        <w:ind w:left="5760" w:hanging="360"/>
      </w:pPr>
      <w:rPr>
        <w:rFonts w:ascii="Courier New" w:hAnsi="Courier New" w:cs="Courier New" w:hint="default"/>
      </w:rPr>
    </w:lvl>
    <w:lvl w:ilvl="8" w:tplc="9E6E5852" w:tentative="1">
      <w:start w:val="1"/>
      <w:numFmt w:val="bullet"/>
      <w:lvlText w:val=""/>
      <w:lvlJc w:val="left"/>
      <w:pPr>
        <w:ind w:left="6480" w:hanging="360"/>
      </w:pPr>
      <w:rPr>
        <w:rFonts w:ascii="Wingdings" w:hAnsi="Wingdings" w:hint="default"/>
      </w:rPr>
    </w:lvl>
  </w:abstractNum>
  <w:abstractNum w:abstractNumId="29" w15:restartNumberingAfterBreak="0">
    <w:nsid w:val="785D4EB9"/>
    <w:multiLevelType w:val="hybridMultilevel"/>
    <w:tmpl w:val="96662E36"/>
    <w:lvl w:ilvl="0" w:tplc="51B4CDBE">
      <w:start w:val="1"/>
      <w:numFmt w:val="bullet"/>
      <w:lvlText w:val=""/>
      <w:lvlJc w:val="left"/>
      <w:pPr>
        <w:ind w:left="720" w:hanging="360"/>
      </w:pPr>
      <w:rPr>
        <w:rFonts w:ascii="Symbol" w:hAnsi="Symbol" w:hint="default"/>
      </w:rPr>
    </w:lvl>
    <w:lvl w:ilvl="1" w:tplc="750473BC">
      <w:start w:val="1"/>
      <w:numFmt w:val="bullet"/>
      <w:lvlText w:val="o"/>
      <w:lvlJc w:val="left"/>
      <w:pPr>
        <w:ind w:left="1440" w:hanging="360"/>
      </w:pPr>
      <w:rPr>
        <w:rFonts w:ascii="Courier New" w:hAnsi="Courier New" w:cs="Courier New" w:hint="default"/>
      </w:rPr>
    </w:lvl>
    <w:lvl w:ilvl="2" w:tplc="98AC7DAC">
      <w:numFmt w:val="bullet"/>
      <w:lvlText w:val="-"/>
      <w:lvlJc w:val="left"/>
      <w:pPr>
        <w:ind w:left="2940" w:hanging="1140"/>
      </w:pPr>
      <w:rPr>
        <w:rFonts w:ascii="Verdana" w:eastAsia="Times New Roman" w:hAnsi="Verdana" w:cs="Times New Roman" w:hint="default"/>
      </w:rPr>
    </w:lvl>
    <w:lvl w:ilvl="3" w:tplc="C4E40A82" w:tentative="1">
      <w:start w:val="1"/>
      <w:numFmt w:val="bullet"/>
      <w:lvlText w:val=""/>
      <w:lvlJc w:val="left"/>
      <w:pPr>
        <w:ind w:left="2880" w:hanging="360"/>
      </w:pPr>
      <w:rPr>
        <w:rFonts w:ascii="Symbol" w:hAnsi="Symbol" w:hint="default"/>
      </w:rPr>
    </w:lvl>
    <w:lvl w:ilvl="4" w:tplc="9A5C5422" w:tentative="1">
      <w:start w:val="1"/>
      <w:numFmt w:val="bullet"/>
      <w:lvlText w:val="o"/>
      <w:lvlJc w:val="left"/>
      <w:pPr>
        <w:ind w:left="3600" w:hanging="360"/>
      </w:pPr>
      <w:rPr>
        <w:rFonts w:ascii="Courier New" w:hAnsi="Courier New" w:cs="Courier New" w:hint="default"/>
      </w:rPr>
    </w:lvl>
    <w:lvl w:ilvl="5" w:tplc="0D889ED4" w:tentative="1">
      <w:start w:val="1"/>
      <w:numFmt w:val="bullet"/>
      <w:lvlText w:val=""/>
      <w:lvlJc w:val="left"/>
      <w:pPr>
        <w:ind w:left="4320" w:hanging="360"/>
      </w:pPr>
      <w:rPr>
        <w:rFonts w:ascii="Wingdings" w:hAnsi="Wingdings" w:hint="default"/>
      </w:rPr>
    </w:lvl>
    <w:lvl w:ilvl="6" w:tplc="9A9A9960" w:tentative="1">
      <w:start w:val="1"/>
      <w:numFmt w:val="bullet"/>
      <w:lvlText w:val=""/>
      <w:lvlJc w:val="left"/>
      <w:pPr>
        <w:ind w:left="5040" w:hanging="360"/>
      </w:pPr>
      <w:rPr>
        <w:rFonts w:ascii="Symbol" w:hAnsi="Symbol" w:hint="default"/>
      </w:rPr>
    </w:lvl>
    <w:lvl w:ilvl="7" w:tplc="8F009794" w:tentative="1">
      <w:start w:val="1"/>
      <w:numFmt w:val="bullet"/>
      <w:lvlText w:val="o"/>
      <w:lvlJc w:val="left"/>
      <w:pPr>
        <w:ind w:left="5760" w:hanging="360"/>
      </w:pPr>
      <w:rPr>
        <w:rFonts w:ascii="Courier New" w:hAnsi="Courier New" w:cs="Courier New" w:hint="default"/>
      </w:rPr>
    </w:lvl>
    <w:lvl w:ilvl="8" w:tplc="A7B696CC"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6"/>
  </w:num>
  <w:num w:numId="4">
    <w:abstractNumId w:val="15"/>
  </w:num>
  <w:num w:numId="5">
    <w:abstractNumId w:val="6"/>
  </w:num>
  <w:num w:numId="6">
    <w:abstractNumId w:val="25"/>
  </w:num>
  <w:num w:numId="7">
    <w:abstractNumId w:val="1"/>
  </w:num>
  <w:num w:numId="8">
    <w:abstractNumId w:val="0"/>
  </w:num>
  <w:num w:numId="9">
    <w:abstractNumId w:val="27"/>
  </w:num>
  <w:num w:numId="10">
    <w:abstractNumId w:val="20"/>
  </w:num>
  <w:num w:numId="11">
    <w:abstractNumId w:val="17"/>
  </w:num>
  <w:num w:numId="12">
    <w:abstractNumId w:val="8"/>
  </w:num>
  <w:num w:numId="13">
    <w:abstractNumId w:val="21"/>
  </w:num>
  <w:num w:numId="14">
    <w:abstractNumId w:val="11"/>
  </w:num>
  <w:num w:numId="15">
    <w:abstractNumId w:val="12"/>
  </w:num>
  <w:num w:numId="16">
    <w:abstractNumId w:val="2"/>
  </w:num>
  <w:num w:numId="17">
    <w:abstractNumId w:val="5"/>
  </w:num>
  <w:num w:numId="18">
    <w:abstractNumId w:val="29"/>
  </w:num>
  <w:num w:numId="19">
    <w:abstractNumId w:val="22"/>
  </w:num>
  <w:num w:numId="20">
    <w:abstractNumId w:val="7"/>
  </w:num>
  <w:num w:numId="21">
    <w:abstractNumId w:val="18"/>
  </w:num>
  <w:num w:numId="22">
    <w:abstractNumId w:val="14"/>
  </w:num>
  <w:num w:numId="23">
    <w:abstractNumId w:val="28"/>
  </w:num>
  <w:num w:numId="24">
    <w:abstractNumId w:val="26"/>
  </w:num>
  <w:num w:numId="25">
    <w:abstractNumId w:val="10"/>
  </w:num>
  <w:num w:numId="26">
    <w:abstractNumId w:val="9"/>
  </w:num>
  <w:num w:numId="27">
    <w:abstractNumId w:val="19"/>
  </w:num>
  <w:num w:numId="28">
    <w:abstractNumId w:val="3"/>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33"/>
    <w:rsid w:val="000013C7"/>
    <w:rsid w:val="000021CE"/>
    <w:rsid w:val="0000274B"/>
    <w:rsid w:val="00002F74"/>
    <w:rsid w:val="00003774"/>
    <w:rsid w:val="000053A6"/>
    <w:rsid w:val="00005E17"/>
    <w:rsid w:val="0001096A"/>
    <w:rsid w:val="000140C0"/>
    <w:rsid w:val="00015DDD"/>
    <w:rsid w:val="000212DD"/>
    <w:rsid w:val="0002238A"/>
    <w:rsid w:val="000246D8"/>
    <w:rsid w:val="000272D7"/>
    <w:rsid w:val="000274B1"/>
    <w:rsid w:val="0003165A"/>
    <w:rsid w:val="00033F44"/>
    <w:rsid w:val="00034C99"/>
    <w:rsid w:val="0003514C"/>
    <w:rsid w:val="0003534C"/>
    <w:rsid w:val="00040637"/>
    <w:rsid w:val="00040B6B"/>
    <w:rsid w:val="000412EF"/>
    <w:rsid w:val="00041DCB"/>
    <w:rsid w:val="00043D9B"/>
    <w:rsid w:val="0005320C"/>
    <w:rsid w:val="000535C3"/>
    <w:rsid w:val="00054C15"/>
    <w:rsid w:val="0005514F"/>
    <w:rsid w:val="0005727F"/>
    <w:rsid w:val="000609EA"/>
    <w:rsid w:val="000610A6"/>
    <w:rsid w:val="00061A2F"/>
    <w:rsid w:val="0006392C"/>
    <w:rsid w:val="00064214"/>
    <w:rsid w:val="00065D85"/>
    <w:rsid w:val="00066B5A"/>
    <w:rsid w:val="000713F5"/>
    <w:rsid w:val="00071823"/>
    <w:rsid w:val="00072115"/>
    <w:rsid w:val="00072581"/>
    <w:rsid w:val="0008029C"/>
    <w:rsid w:val="00084D3D"/>
    <w:rsid w:val="00084E51"/>
    <w:rsid w:val="0008629D"/>
    <w:rsid w:val="000874C7"/>
    <w:rsid w:val="000879A3"/>
    <w:rsid w:val="0009111F"/>
    <w:rsid w:val="0009170F"/>
    <w:rsid w:val="000917E1"/>
    <w:rsid w:val="000938D5"/>
    <w:rsid w:val="000943E6"/>
    <w:rsid w:val="000967EC"/>
    <w:rsid w:val="00096D5B"/>
    <w:rsid w:val="00097616"/>
    <w:rsid w:val="00097AA6"/>
    <w:rsid w:val="000A143C"/>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2F1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37FA"/>
    <w:rsid w:val="000E4D9F"/>
    <w:rsid w:val="000E6407"/>
    <w:rsid w:val="000E68E2"/>
    <w:rsid w:val="000F34CC"/>
    <w:rsid w:val="000F4196"/>
    <w:rsid w:val="000F5E50"/>
    <w:rsid w:val="000F67B3"/>
    <w:rsid w:val="00100A83"/>
    <w:rsid w:val="0010266D"/>
    <w:rsid w:val="00102AF7"/>
    <w:rsid w:val="00106C06"/>
    <w:rsid w:val="0011198A"/>
    <w:rsid w:val="00112A18"/>
    <w:rsid w:val="00113E6C"/>
    <w:rsid w:val="001150D3"/>
    <w:rsid w:val="00115CB8"/>
    <w:rsid w:val="00115E89"/>
    <w:rsid w:val="001168D2"/>
    <w:rsid w:val="001205C0"/>
    <w:rsid w:val="00121D95"/>
    <w:rsid w:val="001229BB"/>
    <w:rsid w:val="00122BC9"/>
    <w:rsid w:val="00125074"/>
    <w:rsid w:val="00126108"/>
    <w:rsid w:val="001271C5"/>
    <w:rsid w:val="001312E6"/>
    <w:rsid w:val="00132995"/>
    <w:rsid w:val="00132FC1"/>
    <w:rsid w:val="001331C0"/>
    <w:rsid w:val="00135324"/>
    <w:rsid w:val="001375DD"/>
    <w:rsid w:val="0014074F"/>
    <w:rsid w:val="00140D98"/>
    <w:rsid w:val="00143B54"/>
    <w:rsid w:val="00143B8F"/>
    <w:rsid w:val="00143E93"/>
    <w:rsid w:val="00144794"/>
    <w:rsid w:val="00146289"/>
    <w:rsid w:val="001467D4"/>
    <w:rsid w:val="001470BC"/>
    <w:rsid w:val="00147E04"/>
    <w:rsid w:val="0015048E"/>
    <w:rsid w:val="001508DE"/>
    <w:rsid w:val="00151FC9"/>
    <w:rsid w:val="00152618"/>
    <w:rsid w:val="00163B6E"/>
    <w:rsid w:val="00164C81"/>
    <w:rsid w:val="001650AC"/>
    <w:rsid w:val="00167C6B"/>
    <w:rsid w:val="00167EDC"/>
    <w:rsid w:val="00174AC4"/>
    <w:rsid w:val="0017565D"/>
    <w:rsid w:val="00175A14"/>
    <w:rsid w:val="0018324B"/>
    <w:rsid w:val="00184114"/>
    <w:rsid w:val="00184B55"/>
    <w:rsid w:val="00186338"/>
    <w:rsid w:val="0018652F"/>
    <w:rsid w:val="001875F5"/>
    <w:rsid w:val="00187CF4"/>
    <w:rsid w:val="00190426"/>
    <w:rsid w:val="001909F7"/>
    <w:rsid w:val="00192A60"/>
    <w:rsid w:val="00195624"/>
    <w:rsid w:val="00196BE6"/>
    <w:rsid w:val="001973C9"/>
    <w:rsid w:val="0019782D"/>
    <w:rsid w:val="001978D2"/>
    <w:rsid w:val="001A2B85"/>
    <w:rsid w:val="001A3006"/>
    <w:rsid w:val="001A5A3D"/>
    <w:rsid w:val="001A5C08"/>
    <w:rsid w:val="001A66EC"/>
    <w:rsid w:val="001B6A40"/>
    <w:rsid w:val="001B6CF5"/>
    <w:rsid w:val="001C10BD"/>
    <w:rsid w:val="001C1A94"/>
    <w:rsid w:val="001C3478"/>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4770"/>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37B7C"/>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5E33"/>
    <w:rsid w:val="002565A6"/>
    <w:rsid w:val="00256B60"/>
    <w:rsid w:val="00260FC8"/>
    <w:rsid w:val="00261666"/>
    <w:rsid w:val="00261AAF"/>
    <w:rsid w:val="00261E95"/>
    <w:rsid w:val="002622DF"/>
    <w:rsid w:val="00263342"/>
    <w:rsid w:val="00263D2E"/>
    <w:rsid w:val="00267311"/>
    <w:rsid w:val="00267D80"/>
    <w:rsid w:val="002702F1"/>
    <w:rsid w:val="00270B59"/>
    <w:rsid w:val="00273295"/>
    <w:rsid w:val="00274E70"/>
    <w:rsid w:val="00275878"/>
    <w:rsid w:val="00275CE1"/>
    <w:rsid w:val="00276788"/>
    <w:rsid w:val="00276FD7"/>
    <w:rsid w:val="00280492"/>
    <w:rsid w:val="00281B6D"/>
    <w:rsid w:val="00282187"/>
    <w:rsid w:val="0028327D"/>
    <w:rsid w:val="002848B2"/>
    <w:rsid w:val="0028715C"/>
    <w:rsid w:val="00287F29"/>
    <w:rsid w:val="00290C03"/>
    <w:rsid w:val="00297733"/>
    <w:rsid w:val="002A11A6"/>
    <w:rsid w:val="002A530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1E29"/>
    <w:rsid w:val="002E215D"/>
    <w:rsid w:val="002E5790"/>
    <w:rsid w:val="002E6282"/>
    <w:rsid w:val="002E7526"/>
    <w:rsid w:val="002E7F7A"/>
    <w:rsid w:val="002F1355"/>
    <w:rsid w:val="002F29CB"/>
    <w:rsid w:val="002F4FED"/>
    <w:rsid w:val="002F6BA4"/>
    <w:rsid w:val="00302600"/>
    <w:rsid w:val="00304287"/>
    <w:rsid w:val="003056F8"/>
    <w:rsid w:val="00306D6A"/>
    <w:rsid w:val="00307003"/>
    <w:rsid w:val="00311AB4"/>
    <w:rsid w:val="0031244B"/>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A45"/>
    <w:rsid w:val="003A5DD6"/>
    <w:rsid w:val="003A6D41"/>
    <w:rsid w:val="003A7449"/>
    <w:rsid w:val="003B03BF"/>
    <w:rsid w:val="003B1847"/>
    <w:rsid w:val="003B49AB"/>
    <w:rsid w:val="003B549A"/>
    <w:rsid w:val="003B6D20"/>
    <w:rsid w:val="003C0143"/>
    <w:rsid w:val="003C16B9"/>
    <w:rsid w:val="003C1A74"/>
    <w:rsid w:val="003C2152"/>
    <w:rsid w:val="003C298E"/>
    <w:rsid w:val="003C3F98"/>
    <w:rsid w:val="003C493B"/>
    <w:rsid w:val="003C6E73"/>
    <w:rsid w:val="003C741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05D"/>
    <w:rsid w:val="004054D3"/>
    <w:rsid w:val="00405C8C"/>
    <w:rsid w:val="0040696D"/>
    <w:rsid w:val="00410CB9"/>
    <w:rsid w:val="00412C16"/>
    <w:rsid w:val="00415E68"/>
    <w:rsid w:val="004166BA"/>
    <w:rsid w:val="00417CE5"/>
    <w:rsid w:val="00422FC0"/>
    <w:rsid w:val="00425D12"/>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5DAB"/>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0D11"/>
    <w:rsid w:val="004A3074"/>
    <w:rsid w:val="004A5F28"/>
    <w:rsid w:val="004A6741"/>
    <w:rsid w:val="004B0F14"/>
    <w:rsid w:val="004B11EC"/>
    <w:rsid w:val="004B194B"/>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15CC"/>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0759D"/>
    <w:rsid w:val="00514994"/>
    <w:rsid w:val="00516A17"/>
    <w:rsid w:val="00521CFB"/>
    <w:rsid w:val="00522881"/>
    <w:rsid w:val="005246F9"/>
    <w:rsid w:val="00524D5C"/>
    <w:rsid w:val="005273A6"/>
    <w:rsid w:val="00530A49"/>
    <w:rsid w:val="005316D7"/>
    <w:rsid w:val="00534C71"/>
    <w:rsid w:val="00535445"/>
    <w:rsid w:val="00541911"/>
    <w:rsid w:val="00541D3D"/>
    <w:rsid w:val="00544EDB"/>
    <w:rsid w:val="00545B7B"/>
    <w:rsid w:val="00547211"/>
    <w:rsid w:val="00547DE5"/>
    <w:rsid w:val="0055291C"/>
    <w:rsid w:val="00552E90"/>
    <w:rsid w:val="00553850"/>
    <w:rsid w:val="0056005E"/>
    <w:rsid w:val="0056049C"/>
    <w:rsid w:val="00561263"/>
    <w:rsid w:val="0056360C"/>
    <w:rsid w:val="005637AC"/>
    <w:rsid w:val="00563A26"/>
    <w:rsid w:val="00564C9F"/>
    <w:rsid w:val="00565574"/>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A6D27"/>
    <w:rsid w:val="005B03DC"/>
    <w:rsid w:val="005B1909"/>
    <w:rsid w:val="005B2910"/>
    <w:rsid w:val="005B2B8E"/>
    <w:rsid w:val="005B52AF"/>
    <w:rsid w:val="005B6CFA"/>
    <w:rsid w:val="005C3478"/>
    <w:rsid w:val="005C510D"/>
    <w:rsid w:val="005C550C"/>
    <w:rsid w:val="005C69C2"/>
    <w:rsid w:val="005C706F"/>
    <w:rsid w:val="005D0764"/>
    <w:rsid w:val="005D0DCA"/>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BF"/>
    <w:rsid w:val="005F73F3"/>
    <w:rsid w:val="00600503"/>
    <w:rsid w:val="00601B74"/>
    <w:rsid w:val="00605FE4"/>
    <w:rsid w:val="00606C7A"/>
    <w:rsid w:val="006075C6"/>
    <w:rsid w:val="00612630"/>
    <w:rsid w:val="00612FB9"/>
    <w:rsid w:val="006148DC"/>
    <w:rsid w:val="00615327"/>
    <w:rsid w:val="00616C33"/>
    <w:rsid w:val="00617116"/>
    <w:rsid w:val="00621630"/>
    <w:rsid w:val="00622499"/>
    <w:rsid w:val="00623F9D"/>
    <w:rsid w:val="006244BA"/>
    <w:rsid w:val="0062465C"/>
    <w:rsid w:val="00627936"/>
    <w:rsid w:val="00627E63"/>
    <w:rsid w:val="0063095A"/>
    <w:rsid w:val="006313A8"/>
    <w:rsid w:val="0063672C"/>
    <w:rsid w:val="00637942"/>
    <w:rsid w:val="00640557"/>
    <w:rsid w:val="00640A98"/>
    <w:rsid w:val="006415DD"/>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67E68"/>
    <w:rsid w:val="00673004"/>
    <w:rsid w:val="00674287"/>
    <w:rsid w:val="00677FD0"/>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2E3"/>
    <w:rsid w:val="006B2658"/>
    <w:rsid w:val="006B349D"/>
    <w:rsid w:val="006B3F73"/>
    <w:rsid w:val="006B3F99"/>
    <w:rsid w:val="006B51F3"/>
    <w:rsid w:val="006B6031"/>
    <w:rsid w:val="006C09B9"/>
    <w:rsid w:val="006C2886"/>
    <w:rsid w:val="006C58FB"/>
    <w:rsid w:val="006C6916"/>
    <w:rsid w:val="006C7688"/>
    <w:rsid w:val="006D09C0"/>
    <w:rsid w:val="006D0ADE"/>
    <w:rsid w:val="006D1141"/>
    <w:rsid w:val="006D3D2D"/>
    <w:rsid w:val="006D4218"/>
    <w:rsid w:val="006D6068"/>
    <w:rsid w:val="006D752B"/>
    <w:rsid w:val="006E14D7"/>
    <w:rsid w:val="006E1548"/>
    <w:rsid w:val="006E6EB0"/>
    <w:rsid w:val="006F163C"/>
    <w:rsid w:val="006F3DA2"/>
    <w:rsid w:val="006F776C"/>
    <w:rsid w:val="006F7A66"/>
    <w:rsid w:val="007015B9"/>
    <w:rsid w:val="007028F9"/>
    <w:rsid w:val="00703B08"/>
    <w:rsid w:val="00704AB0"/>
    <w:rsid w:val="00707766"/>
    <w:rsid w:val="00712C7D"/>
    <w:rsid w:val="0071387B"/>
    <w:rsid w:val="0071589E"/>
    <w:rsid w:val="00716317"/>
    <w:rsid w:val="007207CB"/>
    <w:rsid w:val="00724080"/>
    <w:rsid w:val="00724801"/>
    <w:rsid w:val="007254F6"/>
    <w:rsid w:val="007257B5"/>
    <w:rsid w:val="007277C2"/>
    <w:rsid w:val="00731DAE"/>
    <w:rsid w:val="00733514"/>
    <w:rsid w:val="0073363F"/>
    <w:rsid w:val="00733B80"/>
    <w:rsid w:val="00736676"/>
    <w:rsid w:val="00740748"/>
    <w:rsid w:val="007425AB"/>
    <w:rsid w:val="00744A90"/>
    <w:rsid w:val="007500C1"/>
    <w:rsid w:val="00750D34"/>
    <w:rsid w:val="007517AF"/>
    <w:rsid w:val="0076153B"/>
    <w:rsid w:val="00761711"/>
    <w:rsid w:val="00761AC3"/>
    <w:rsid w:val="00763FAC"/>
    <w:rsid w:val="007655BE"/>
    <w:rsid w:val="00765C1B"/>
    <w:rsid w:val="007705A5"/>
    <w:rsid w:val="0077060A"/>
    <w:rsid w:val="00773ED3"/>
    <w:rsid w:val="00775798"/>
    <w:rsid w:val="00776300"/>
    <w:rsid w:val="0077750D"/>
    <w:rsid w:val="00780027"/>
    <w:rsid w:val="007806E9"/>
    <w:rsid w:val="0078076D"/>
    <w:rsid w:val="00780A4F"/>
    <w:rsid w:val="00780A90"/>
    <w:rsid w:val="00780D59"/>
    <w:rsid w:val="00785182"/>
    <w:rsid w:val="007905E9"/>
    <w:rsid w:val="00795FB1"/>
    <w:rsid w:val="0079600B"/>
    <w:rsid w:val="007967E2"/>
    <w:rsid w:val="00796834"/>
    <w:rsid w:val="00796A48"/>
    <w:rsid w:val="00797656"/>
    <w:rsid w:val="007A27CD"/>
    <w:rsid w:val="007A2973"/>
    <w:rsid w:val="007A2FD2"/>
    <w:rsid w:val="007A5C8C"/>
    <w:rsid w:val="007A62AA"/>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7C5"/>
    <w:rsid w:val="007C7C68"/>
    <w:rsid w:val="007D003E"/>
    <w:rsid w:val="007D40CC"/>
    <w:rsid w:val="007D45F4"/>
    <w:rsid w:val="007D6493"/>
    <w:rsid w:val="007D7CFA"/>
    <w:rsid w:val="007E0A68"/>
    <w:rsid w:val="007E1C8C"/>
    <w:rsid w:val="007E217B"/>
    <w:rsid w:val="007E26D9"/>
    <w:rsid w:val="007E636C"/>
    <w:rsid w:val="007E6AC1"/>
    <w:rsid w:val="007E6D18"/>
    <w:rsid w:val="007E72CE"/>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EE5"/>
    <w:rsid w:val="008663F5"/>
    <w:rsid w:val="008672B1"/>
    <w:rsid w:val="00867AB8"/>
    <w:rsid w:val="00867D2A"/>
    <w:rsid w:val="008702A5"/>
    <w:rsid w:val="00871710"/>
    <w:rsid w:val="0087362D"/>
    <w:rsid w:val="00874A94"/>
    <w:rsid w:val="00876DF9"/>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1704"/>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6CA9"/>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245E"/>
    <w:rsid w:val="00975FBA"/>
    <w:rsid w:val="00976954"/>
    <w:rsid w:val="0097721C"/>
    <w:rsid w:val="00981383"/>
    <w:rsid w:val="009819A7"/>
    <w:rsid w:val="009840F8"/>
    <w:rsid w:val="00984CF9"/>
    <w:rsid w:val="009910E1"/>
    <w:rsid w:val="009919A2"/>
    <w:rsid w:val="00991B12"/>
    <w:rsid w:val="00995AAD"/>
    <w:rsid w:val="0099612F"/>
    <w:rsid w:val="00996949"/>
    <w:rsid w:val="009970CD"/>
    <w:rsid w:val="00997C78"/>
    <w:rsid w:val="009A2745"/>
    <w:rsid w:val="009A314B"/>
    <w:rsid w:val="009A4704"/>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2D3F"/>
    <w:rsid w:val="00A045E7"/>
    <w:rsid w:val="00A04A8C"/>
    <w:rsid w:val="00A0661C"/>
    <w:rsid w:val="00A068BC"/>
    <w:rsid w:val="00A1232F"/>
    <w:rsid w:val="00A13DB0"/>
    <w:rsid w:val="00A1738E"/>
    <w:rsid w:val="00A20C73"/>
    <w:rsid w:val="00A20FE1"/>
    <w:rsid w:val="00A2255B"/>
    <w:rsid w:val="00A24DB4"/>
    <w:rsid w:val="00A25384"/>
    <w:rsid w:val="00A25E02"/>
    <w:rsid w:val="00A26851"/>
    <w:rsid w:val="00A30A55"/>
    <w:rsid w:val="00A32C38"/>
    <w:rsid w:val="00A35395"/>
    <w:rsid w:val="00A359D6"/>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002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1445D"/>
    <w:rsid w:val="00B22599"/>
    <w:rsid w:val="00B23017"/>
    <w:rsid w:val="00B23C7A"/>
    <w:rsid w:val="00B24B5F"/>
    <w:rsid w:val="00B24C21"/>
    <w:rsid w:val="00B26F7D"/>
    <w:rsid w:val="00B321E9"/>
    <w:rsid w:val="00B32310"/>
    <w:rsid w:val="00B32D39"/>
    <w:rsid w:val="00B41548"/>
    <w:rsid w:val="00B4479F"/>
    <w:rsid w:val="00B4687B"/>
    <w:rsid w:val="00B51A14"/>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3FF4"/>
    <w:rsid w:val="00B85AE1"/>
    <w:rsid w:val="00B876C5"/>
    <w:rsid w:val="00B923AF"/>
    <w:rsid w:val="00B92A30"/>
    <w:rsid w:val="00B95547"/>
    <w:rsid w:val="00B957A7"/>
    <w:rsid w:val="00B973AA"/>
    <w:rsid w:val="00B97938"/>
    <w:rsid w:val="00BA6817"/>
    <w:rsid w:val="00BA7C36"/>
    <w:rsid w:val="00BB262C"/>
    <w:rsid w:val="00BB5AEE"/>
    <w:rsid w:val="00BC7146"/>
    <w:rsid w:val="00BD116F"/>
    <w:rsid w:val="00BD3905"/>
    <w:rsid w:val="00BD46A7"/>
    <w:rsid w:val="00BD541A"/>
    <w:rsid w:val="00BD626E"/>
    <w:rsid w:val="00BD77DD"/>
    <w:rsid w:val="00BE2324"/>
    <w:rsid w:val="00BE2B55"/>
    <w:rsid w:val="00BE59DB"/>
    <w:rsid w:val="00BF60E4"/>
    <w:rsid w:val="00C00DE2"/>
    <w:rsid w:val="00C0116E"/>
    <w:rsid w:val="00C01D2B"/>
    <w:rsid w:val="00C03F3B"/>
    <w:rsid w:val="00C06D23"/>
    <w:rsid w:val="00C13A2E"/>
    <w:rsid w:val="00C13CC4"/>
    <w:rsid w:val="00C166D3"/>
    <w:rsid w:val="00C16784"/>
    <w:rsid w:val="00C17572"/>
    <w:rsid w:val="00C17A6E"/>
    <w:rsid w:val="00C17E45"/>
    <w:rsid w:val="00C202A9"/>
    <w:rsid w:val="00C21F84"/>
    <w:rsid w:val="00C23076"/>
    <w:rsid w:val="00C259B5"/>
    <w:rsid w:val="00C30013"/>
    <w:rsid w:val="00C30294"/>
    <w:rsid w:val="00C30FA0"/>
    <w:rsid w:val="00C321D9"/>
    <w:rsid w:val="00C347F7"/>
    <w:rsid w:val="00C34A04"/>
    <w:rsid w:val="00C35EB3"/>
    <w:rsid w:val="00C3624A"/>
    <w:rsid w:val="00C36B2E"/>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18BF"/>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87108"/>
    <w:rsid w:val="00C87D09"/>
    <w:rsid w:val="00C87E2C"/>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C7C"/>
    <w:rsid w:val="00CC7827"/>
    <w:rsid w:val="00CC78ED"/>
    <w:rsid w:val="00CD4216"/>
    <w:rsid w:val="00CD4ED9"/>
    <w:rsid w:val="00CD5DA2"/>
    <w:rsid w:val="00CE03FC"/>
    <w:rsid w:val="00CE249A"/>
    <w:rsid w:val="00CE50A9"/>
    <w:rsid w:val="00CE5905"/>
    <w:rsid w:val="00CE6DA4"/>
    <w:rsid w:val="00CF3EBB"/>
    <w:rsid w:val="00CF4216"/>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3D4C"/>
    <w:rsid w:val="00D358F1"/>
    <w:rsid w:val="00D35D69"/>
    <w:rsid w:val="00D363FA"/>
    <w:rsid w:val="00D364B6"/>
    <w:rsid w:val="00D37598"/>
    <w:rsid w:val="00D410D6"/>
    <w:rsid w:val="00D423C5"/>
    <w:rsid w:val="00D424F8"/>
    <w:rsid w:val="00D441EA"/>
    <w:rsid w:val="00D45EE9"/>
    <w:rsid w:val="00D46ED7"/>
    <w:rsid w:val="00D54D7F"/>
    <w:rsid w:val="00D54E04"/>
    <w:rsid w:val="00D55DE4"/>
    <w:rsid w:val="00D569AA"/>
    <w:rsid w:val="00D600E1"/>
    <w:rsid w:val="00D605A4"/>
    <w:rsid w:val="00D6245B"/>
    <w:rsid w:val="00D64611"/>
    <w:rsid w:val="00D647D7"/>
    <w:rsid w:val="00D649C2"/>
    <w:rsid w:val="00D66D20"/>
    <w:rsid w:val="00D6783B"/>
    <w:rsid w:val="00D71246"/>
    <w:rsid w:val="00D730CD"/>
    <w:rsid w:val="00D73854"/>
    <w:rsid w:val="00D73FF9"/>
    <w:rsid w:val="00D743E4"/>
    <w:rsid w:val="00D74D8C"/>
    <w:rsid w:val="00D74F55"/>
    <w:rsid w:val="00D755D0"/>
    <w:rsid w:val="00D80D85"/>
    <w:rsid w:val="00D812B6"/>
    <w:rsid w:val="00D83183"/>
    <w:rsid w:val="00D8347D"/>
    <w:rsid w:val="00D84220"/>
    <w:rsid w:val="00D84C06"/>
    <w:rsid w:val="00D8570B"/>
    <w:rsid w:val="00D857E3"/>
    <w:rsid w:val="00D8710D"/>
    <w:rsid w:val="00D87FA8"/>
    <w:rsid w:val="00D9031C"/>
    <w:rsid w:val="00D94379"/>
    <w:rsid w:val="00D94D41"/>
    <w:rsid w:val="00D9650C"/>
    <w:rsid w:val="00DA016D"/>
    <w:rsid w:val="00DA03F1"/>
    <w:rsid w:val="00DA2A1B"/>
    <w:rsid w:val="00DA2FCB"/>
    <w:rsid w:val="00DA4494"/>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388"/>
    <w:rsid w:val="00DF45A4"/>
    <w:rsid w:val="00DF4E81"/>
    <w:rsid w:val="00DF5133"/>
    <w:rsid w:val="00DF583C"/>
    <w:rsid w:val="00DF7B49"/>
    <w:rsid w:val="00E01EE2"/>
    <w:rsid w:val="00E0772E"/>
    <w:rsid w:val="00E07AA5"/>
    <w:rsid w:val="00E07FC8"/>
    <w:rsid w:val="00E10666"/>
    <w:rsid w:val="00E10890"/>
    <w:rsid w:val="00E10E9C"/>
    <w:rsid w:val="00E1336A"/>
    <w:rsid w:val="00E140D7"/>
    <w:rsid w:val="00E1444A"/>
    <w:rsid w:val="00E15441"/>
    <w:rsid w:val="00E208B2"/>
    <w:rsid w:val="00E21E7D"/>
    <w:rsid w:val="00E229A4"/>
    <w:rsid w:val="00E23787"/>
    <w:rsid w:val="00E24CD3"/>
    <w:rsid w:val="00E2549A"/>
    <w:rsid w:val="00E254A6"/>
    <w:rsid w:val="00E25B86"/>
    <w:rsid w:val="00E27835"/>
    <w:rsid w:val="00E27A26"/>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5FDA"/>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072"/>
    <w:rsid w:val="00EB2D3F"/>
    <w:rsid w:val="00EB4578"/>
    <w:rsid w:val="00EB4628"/>
    <w:rsid w:val="00EB7644"/>
    <w:rsid w:val="00EC0FB3"/>
    <w:rsid w:val="00EC30D8"/>
    <w:rsid w:val="00EC54BF"/>
    <w:rsid w:val="00EC5608"/>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6B02"/>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279A4"/>
    <w:rsid w:val="00F310EE"/>
    <w:rsid w:val="00F32B3D"/>
    <w:rsid w:val="00F3363D"/>
    <w:rsid w:val="00F366E1"/>
    <w:rsid w:val="00F420D6"/>
    <w:rsid w:val="00F423F8"/>
    <w:rsid w:val="00F42D54"/>
    <w:rsid w:val="00F436CA"/>
    <w:rsid w:val="00F43BDE"/>
    <w:rsid w:val="00F44CAF"/>
    <w:rsid w:val="00F45C54"/>
    <w:rsid w:val="00F466FE"/>
    <w:rsid w:val="00F46A7D"/>
    <w:rsid w:val="00F46FAC"/>
    <w:rsid w:val="00F47924"/>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356"/>
    <w:rsid w:val="00F96779"/>
    <w:rsid w:val="00F9688D"/>
    <w:rsid w:val="00F968A7"/>
    <w:rsid w:val="00FA1165"/>
    <w:rsid w:val="00FA1F21"/>
    <w:rsid w:val="00FA7DEF"/>
    <w:rsid w:val="00FB02AE"/>
    <w:rsid w:val="00FB0659"/>
    <w:rsid w:val="00FB22F8"/>
    <w:rsid w:val="00FB267C"/>
    <w:rsid w:val="00FB371A"/>
    <w:rsid w:val="00FB3815"/>
    <w:rsid w:val="00FB5E11"/>
    <w:rsid w:val="00FB73CC"/>
    <w:rsid w:val="00FC3D09"/>
    <w:rsid w:val="00FC5D53"/>
    <w:rsid w:val="00FD04A5"/>
    <w:rsid w:val="00FD1CD6"/>
    <w:rsid w:val="00FD2EC1"/>
    <w:rsid w:val="00FD367A"/>
    <w:rsid w:val="00FD460E"/>
    <w:rsid w:val="00FD740B"/>
    <w:rsid w:val="00FE098B"/>
    <w:rsid w:val="00FE1351"/>
    <w:rsid w:val="00FE1C51"/>
    <w:rsid w:val="00FE1D0C"/>
    <w:rsid w:val="00FE2C09"/>
    <w:rsid w:val="00FE5432"/>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1B5F3"/>
  <w15:docId w15:val="{A2172EE7-D90B-4B33-91EE-BF98B1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3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E3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E33"/>
    <w:pPr>
      <w:ind w:left="720"/>
      <w:contextualSpacing/>
    </w:pPr>
  </w:style>
  <w:style w:type="paragraph" w:customStyle="1" w:styleId="Default">
    <w:name w:val="Default"/>
    <w:rsid w:val="00255E33"/>
    <w:pPr>
      <w:autoSpaceDE w:val="0"/>
      <w:autoSpaceDN w:val="0"/>
      <w:adjustRightInd w:val="0"/>
      <w:spacing w:after="0" w:line="240" w:lineRule="auto"/>
    </w:pPr>
    <w:rPr>
      <w:rFonts w:ascii="EC Square Sans Pro Medium" w:hAnsi="EC Square Sans Pro Medium" w:cs="EC Square Sans Pro Medium"/>
      <w:color w:val="000000"/>
      <w:sz w:val="24"/>
      <w:szCs w:val="24"/>
      <w:lang w:val="en-IE"/>
    </w:rPr>
  </w:style>
  <w:style w:type="paragraph" w:customStyle="1" w:styleId="Pa6">
    <w:name w:val="Pa6"/>
    <w:basedOn w:val="Default"/>
    <w:next w:val="Default"/>
    <w:uiPriority w:val="99"/>
    <w:rsid w:val="00255E33"/>
    <w:pPr>
      <w:spacing w:line="181" w:lineRule="atLeast"/>
    </w:pPr>
    <w:rPr>
      <w:rFonts w:cstheme="minorBidi"/>
      <w:color w:val="auto"/>
    </w:rPr>
  </w:style>
  <w:style w:type="character" w:customStyle="1" w:styleId="A6">
    <w:name w:val="A6"/>
    <w:uiPriority w:val="99"/>
    <w:rsid w:val="00255E33"/>
    <w:rPr>
      <w:rFonts w:cs="EC Square Sans Pro Medium"/>
      <w:color w:val="000000"/>
      <w:sz w:val="19"/>
      <w:szCs w:val="19"/>
    </w:rPr>
  </w:style>
  <w:style w:type="paragraph" w:styleId="BodyText">
    <w:name w:val="Body Text"/>
    <w:basedOn w:val="Normal"/>
    <w:link w:val="BodyTextChar"/>
    <w:rsid w:val="005B6CFA"/>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6CFA"/>
    <w:rPr>
      <w:rFonts w:ascii="Times New Roman" w:eastAsia="Times New Roman" w:hAnsi="Times New Roman" w:cs="Times New Roman"/>
      <w:szCs w:val="20"/>
      <w:lang w:val="en-IE"/>
    </w:rPr>
  </w:style>
  <w:style w:type="paragraph" w:styleId="BalloonText">
    <w:name w:val="Balloon Text"/>
    <w:basedOn w:val="Normal"/>
    <w:link w:val="BalloonTextChar"/>
    <w:uiPriority w:val="99"/>
    <w:semiHidden/>
    <w:unhideWhenUsed/>
    <w:rsid w:val="00CF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BB"/>
    <w:rPr>
      <w:rFonts w:ascii="Segoe UI" w:hAnsi="Segoe UI" w:cs="Segoe UI"/>
      <w:sz w:val="18"/>
      <w:szCs w:val="18"/>
      <w:lang w:val="en-IE"/>
    </w:rPr>
  </w:style>
  <w:style w:type="character" w:styleId="CommentReference">
    <w:name w:val="annotation reference"/>
    <w:basedOn w:val="DefaultParagraphFont"/>
    <w:uiPriority w:val="99"/>
    <w:semiHidden/>
    <w:unhideWhenUsed/>
    <w:rsid w:val="00F96356"/>
    <w:rPr>
      <w:sz w:val="16"/>
      <w:szCs w:val="16"/>
    </w:rPr>
  </w:style>
  <w:style w:type="paragraph" w:styleId="CommentText">
    <w:name w:val="annotation text"/>
    <w:basedOn w:val="Normal"/>
    <w:link w:val="CommentTextChar"/>
    <w:uiPriority w:val="99"/>
    <w:semiHidden/>
    <w:unhideWhenUsed/>
    <w:rsid w:val="00F96356"/>
    <w:pPr>
      <w:spacing w:line="240" w:lineRule="auto"/>
    </w:pPr>
    <w:rPr>
      <w:sz w:val="20"/>
      <w:szCs w:val="20"/>
    </w:rPr>
  </w:style>
  <w:style w:type="character" w:customStyle="1" w:styleId="CommentTextChar">
    <w:name w:val="Comment Text Char"/>
    <w:basedOn w:val="DefaultParagraphFont"/>
    <w:link w:val="CommentText"/>
    <w:uiPriority w:val="99"/>
    <w:semiHidden/>
    <w:rsid w:val="00F96356"/>
    <w:rPr>
      <w:sz w:val="20"/>
      <w:szCs w:val="20"/>
      <w:lang w:val="en-IE"/>
    </w:rPr>
  </w:style>
  <w:style w:type="paragraph" w:styleId="CommentSubject">
    <w:name w:val="annotation subject"/>
    <w:basedOn w:val="CommentText"/>
    <w:next w:val="CommentText"/>
    <w:link w:val="CommentSubjectChar"/>
    <w:uiPriority w:val="99"/>
    <w:semiHidden/>
    <w:unhideWhenUsed/>
    <w:rsid w:val="00F96356"/>
    <w:rPr>
      <w:b/>
      <w:bCs/>
    </w:rPr>
  </w:style>
  <w:style w:type="character" w:customStyle="1" w:styleId="CommentSubjectChar">
    <w:name w:val="Comment Subject Char"/>
    <w:basedOn w:val="CommentTextChar"/>
    <w:link w:val="CommentSubject"/>
    <w:uiPriority w:val="99"/>
    <w:semiHidden/>
    <w:rsid w:val="00F96356"/>
    <w:rPr>
      <w:b/>
      <w:bCs/>
      <w:sz w:val="20"/>
      <w:szCs w:val="20"/>
      <w:lang w:val="en-IE"/>
    </w:rPr>
  </w:style>
  <w:style w:type="paragraph" w:styleId="Header">
    <w:name w:val="header"/>
    <w:basedOn w:val="Normal"/>
    <w:link w:val="HeaderChar"/>
    <w:uiPriority w:val="99"/>
    <w:unhideWhenUsed/>
    <w:rsid w:val="00115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89"/>
    <w:rPr>
      <w:lang w:val="en-IE"/>
    </w:rPr>
  </w:style>
  <w:style w:type="paragraph" w:styleId="Footer">
    <w:name w:val="footer"/>
    <w:basedOn w:val="Normal"/>
    <w:link w:val="FooterChar"/>
    <w:uiPriority w:val="99"/>
    <w:unhideWhenUsed/>
    <w:rsid w:val="00115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89"/>
    <w:rPr>
      <w:lang w:val="en-IE"/>
    </w:rPr>
  </w:style>
  <w:style w:type="paragraph" w:styleId="NormalWeb">
    <w:name w:val="Normal (Web)"/>
    <w:basedOn w:val="Normal"/>
    <w:uiPriority w:val="99"/>
    <w:unhideWhenUsed/>
    <w:rsid w:val="00E10E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style01">
    <w:name w:val="fontstyle01"/>
    <w:basedOn w:val="DefaultParagraphFont"/>
    <w:rsid w:val="0050759D"/>
    <w:rPr>
      <w:rFonts w:ascii="TimesTen-Roman" w:hAnsi="TimesTen-Roman" w:hint="default"/>
      <w:b w:val="0"/>
      <w:bCs w:val="0"/>
      <w:i w:val="0"/>
      <w:iCs w:val="0"/>
      <w:color w:val="242021"/>
      <w:sz w:val="20"/>
      <w:szCs w:val="20"/>
    </w:rPr>
  </w:style>
  <w:style w:type="character" w:customStyle="1" w:styleId="fontstyle21">
    <w:name w:val="fontstyle21"/>
    <w:basedOn w:val="DefaultParagraphFont"/>
    <w:rsid w:val="0050759D"/>
    <w:rPr>
      <w:rFonts w:ascii="TimesTen-Italic" w:hAnsi="TimesTen-Italic" w:hint="default"/>
      <w:b w:val="0"/>
      <w:bCs w:val="0"/>
      <w:i/>
      <w:iCs/>
      <w:color w:val="242021"/>
      <w:sz w:val="20"/>
      <w:szCs w:val="20"/>
    </w:rPr>
  </w:style>
  <w:style w:type="paragraph" w:styleId="NoSpacing">
    <w:name w:val="No Spacing"/>
    <w:uiPriority w:val="1"/>
    <w:qFormat/>
    <w:rsid w:val="00D84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527">
      <w:bodyDiv w:val="1"/>
      <w:marLeft w:val="0"/>
      <w:marRight w:val="0"/>
      <w:marTop w:val="0"/>
      <w:marBottom w:val="0"/>
      <w:divBdr>
        <w:top w:val="none" w:sz="0" w:space="0" w:color="auto"/>
        <w:left w:val="none" w:sz="0" w:space="0" w:color="auto"/>
        <w:bottom w:val="none" w:sz="0" w:space="0" w:color="auto"/>
        <w:right w:val="none" w:sz="0" w:space="0" w:color="auto"/>
      </w:divBdr>
    </w:div>
    <w:div w:id="3942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Nora Corridon</cp:lastModifiedBy>
  <cp:revision>59</cp:revision>
  <cp:lastPrinted>2021-07-29T12:13:00Z</cp:lastPrinted>
  <dcterms:created xsi:type="dcterms:W3CDTF">2021-07-29T11:20:00Z</dcterms:created>
  <dcterms:modified xsi:type="dcterms:W3CDTF">2021-12-07T12:39:00Z</dcterms:modified>
</cp:coreProperties>
</file>