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4C" w:rsidRDefault="00B0664C" w:rsidP="00B0664C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46048B" wp14:editId="1C2934D8">
            <wp:extent cx="4417060" cy="981075"/>
            <wp:effectExtent l="0" t="0" r="254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48" cy="9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4C" w:rsidRDefault="00B0664C" w:rsidP="00B0664C">
      <w:pPr>
        <w:pStyle w:val="BodyText"/>
        <w:ind w:right="-428"/>
        <w:jc w:val="center"/>
        <w:rPr>
          <w:b/>
          <w:szCs w:val="22"/>
          <w:u w:val="single"/>
        </w:rPr>
      </w:pPr>
    </w:p>
    <w:p w:rsidR="00B0664C" w:rsidRDefault="00B0664C" w:rsidP="00B0664C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B0664C" w:rsidRDefault="00B0664C" w:rsidP="00B0664C">
      <w:pPr>
        <w:autoSpaceDE w:val="0"/>
        <w:autoSpaceDN w:val="0"/>
        <w:adjustRightInd w:val="0"/>
        <w:jc w:val="both"/>
      </w:pPr>
    </w:p>
    <w:p w:rsidR="00B0664C" w:rsidRPr="00772609" w:rsidRDefault="00B0664C" w:rsidP="00B0664C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 xml:space="preserve">an annual budget of circa €52 million, 33 Centres of Education and Training with the organisations Head Office located in Tralee, Co. Kerry. </w:t>
      </w:r>
    </w:p>
    <w:p w:rsidR="00B0664C" w:rsidRDefault="00B0664C" w:rsidP="00B0664C">
      <w:pPr>
        <w:pStyle w:val="BodyText"/>
        <w:ind w:right="-428"/>
        <w:jc w:val="center"/>
        <w:rPr>
          <w:b/>
          <w:sz w:val="32"/>
          <w:szCs w:val="32"/>
        </w:rPr>
      </w:pPr>
    </w:p>
    <w:p w:rsidR="00B0664C" w:rsidRDefault="005867D5" w:rsidP="00B0664C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Permanent</w:t>
      </w:r>
      <w:r w:rsidR="00B0664C">
        <w:rPr>
          <w:b/>
          <w:sz w:val="32"/>
          <w:szCs w:val="32"/>
        </w:rPr>
        <w:t xml:space="preserve"> Grade </w:t>
      </w:r>
      <w:r w:rsidR="00A14DB3">
        <w:rPr>
          <w:b/>
          <w:sz w:val="32"/>
          <w:szCs w:val="32"/>
        </w:rPr>
        <w:t>VI</w:t>
      </w:r>
      <w:r w:rsidR="007A22FF">
        <w:rPr>
          <w:b/>
          <w:sz w:val="32"/>
          <w:szCs w:val="32"/>
        </w:rPr>
        <w:t xml:space="preserve"> - Senior Staff Officer</w:t>
      </w:r>
    </w:p>
    <w:p w:rsidR="00B0664C" w:rsidRDefault="00B0664C" w:rsidP="00B0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Resources Department, Kerry ETB Head Office</w:t>
      </w:r>
    </w:p>
    <w:p w:rsidR="00B0664C" w:rsidRDefault="00B0664C" w:rsidP="00B0664C">
      <w:pPr>
        <w:pStyle w:val="BodyText"/>
        <w:ind w:right="-428"/>
        <w:rPr>
          <w:b/>
          <w:sz w:val="32"/>
          <w:szCs w:val="32"/>
        </w:rPr>
      </w:pPr>
    </w:p>
    <w:p w:rsidR="00C73E12" w:rsidRDefault="00C73E12" w:rsidP="00C73E12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Confined Competition</w:t>
      </w:r>
    </w:p>
    <w:p w:rsidR="00C73E12" w:rsidRDefault="00C73E12" w:rsidP="00C73E12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as</w:t>
      </w:r>
      <w:proofErr w:type="gramEnd"/>
      <w:r>
        <w:rPr>
          <w:b/>
          <w:sz w:val="32"/>
          <w:szCs w:val="32"/>
        </w:rPr>
        <w:t xml:space="preserve"> per C. L. 0008/2017 and 46/2017)</w:t>
      </w:r>
    </w:p>
    <w:p w:rsidR="00C73E12" w:rsidRDefault="00C73E12" w:rsidP="007A22FF">
      <w:pPr>
        <w:jc w:val="both"/>
        <w:rPr>
          <w:b/>
        </w:rPr>
      </w:pPr>
    </w:p>
    <w:p w:rsidR="00B0664C" w:rsidRPr="007A22FF" w:rsidRDefault="00B0664C" w:rsidP="007A22FF">
      <w:pPr>
        <w:jc w:val="both"/>
        <w:rPr>
          <w:color w:val="FF0000"/>
        </w:rPr>
      </w:pPr>
      <w:r w:rsidRPr="009D3E54">
        <w:rPr>
          <w:b/>
        </w:rPr>
        <w:t>Post Summary</w:t>
      </w:r>
      <w:r>
        <w:t xml:space="preserve">:  </w:t>
      </w:r>
    </w:p>
    <w:p w:rsidR="007A22FF" w:rsidRPr="007A22FF" w:rsidRDefault="007A22FF" w:rsidP="007A22FF">
      <w:pPr>
        <w:rPr>
          <w:rFonts w:eastAsiaTheme="minorHAnsi"/>
          <w:lang w:val="en-IE"/>
        </w:rPr>
      </w:pPr>
      <w:r w:rsidRPr="007A22FF">
        <w:rPr>
          <w:rFonts w:eastAsiaTheme="minorHAnsi"/>
          <w:lang w:val="en-IE"/>
        </w:rPr>
        <w:t>This post is a supervisory position within Kerry ETB and will be assigned responsibility for the day to day operation and supervision of work areas, section or team.</w:t>
      </w:r>
    </w:p>
    <w:p w:rsidR="007A22FF" w:rsidRPr="007A22FF" w:rsidRDefault="007A22FF" w:rsidP="007A22FF">
      <w:pPr>
        <w:rPr>
          <w:rFonts w:eastAsiaTheme="minorHAnsi"/>
          <w:lang w:val="en-IE"/>
        </w:rPr>
      </w:pPr>
    </w:p>
    <w:p w:rsidR="007A22FF" w:rsidRPr="007A22FF" w:rsidRDefault="007A22FF" w:rsidP="007A22FF">
      <w:pPr>
        <w:rPr>
          <w:rFonts w:eastAsiaTheme="minorHAnsi"/>
          <w:lang w:val="en-IE"/>
        </w:rPr>
      </w:pPr>
      <w:r w:rsidRPr="007A22FF">
        <w:rPr>
          <w:rFonts w:eastAsiaTheme="minorHAnsi"/>
          <w:lang w:val="en-IE"/>
        </w:rPr>
        <w:t>The post holder will manage employee documentation, including contracts, recruitment/selection processes, staff allocation/utilisation and employee relations documentation.</w:t>
      </w:r>
    </w:p>
    <w:p w:rsidR="00B0664C" w:rsidRDefault="00B0664C" w:rsidP="00B0664C">
      <w:pPr>
        <w:pStyle w:val="BodyTextIndent"/>
        <w:pBdr>
          <w:bottom w:val="single" w:sz="6" w:space="1" w:color="auto"/>
        </w:pBdr>
        <w:ind w:left="0" w:right="-1"/>
        <w:rPr>
          <w:sz w:val="22"/>
          <w:szCs w:val="22"/>
        </w:rPr>
      </w:pPr>
    </w:p>
    <w:p w:rsidR="00B0664C" w:rsidRDefault="00B0664C" w:rsidP="00B0664C">
      <w:pPr>
        <w:autoSpaceDE w:val="0"/>
        <w:autoSpaceDN w:val="0"/>
        <w:adjustRightInd w:val="0"/>
      </w:pPr>
    </w:p>
    <w:p w:rsidR="00B0664C" w:rsidRPr="005F57F3" w:rsidRDefault="00B0664C" w:rsidP="00B0664C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B0664C" w:rsidRDefault="00B0664C" w:rsidP="00B0664C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B0664C" w:rsidRPr="001A3D77" w:rsidRDefault="00B0664C" w:rsidP="00B0664C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4D63D9">
        <w:t xml:space="preserve">Monday, </w:t>
      </w:r>
      <w:proofErr w:type="gramStart"/>
      <w:r w:rsidR="004D63D9">
        <w:t>7</w:t>
      </w:r>
      <w:r w:rsidR="004D63D9" w:rsidRPr="004D63D9">
        <w:rPr>
          <w:vertAlign w:val="superscript"/>
        </w:rPr>
        <w:t>th</w:t>
      </w:r>
      <w:r w:rsidR="004D63D9">
        <w:t xml:space="preserve"> </w:t>
      </w:r>
      <w:r w:rsidR="00973A5E">
        <w:t xml:space="preserve"> December</w:t>
      </w:r>
      <w:proofErr w:type="gramEnd"/>
      <w:r w:rsidR="00973A5E">
        <w:t>, 2020</w:t>
      </w:r>
    </w:p>
    <w:p w:rsidR="00B0664C" w:rsidRDefault="00B0664C" w:rsidP="00B0664C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D078A3" w:rsidRPr="00BE4981" w:rsidRDefault="00D078A3" w:rsidP="00B0664C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  <w:u w:val="single"/>
        </w:rPr>
      </w:pPr>
      <w:r w:rsidRPr="00BE4981">
        <w:rPr>
          <w:b/>
          <w:sz w:val="24"/>
          <w:szCs w:val="24"/>
          <w:u w:val="single"/>
        </w:rPr>
        <w:t xml:space="preserve">Proposed date for interview will be </w:t>
      </w:r>
      <w:r w:rsidR="00BE4981" w:rsidRPr="00BE4981">
        <w:rPr>
          <w:b/>
          <w:sz w:val="24"/>
          <w:szCs w:val="24"/>
          <w:u w:val="single"/>
        </w:rPr>
        <w:t>Thursday, 10</w:t>
      </w:r>
      <w:r w:rsidR="00BE4981" w:rsidRPr="00BE4981">
        <w:rPr>
          <w:b/>
          <w:sz w:val="24"/>
          <w:szCs w:val="24"/>
          <w:u w:val="single"/>
          <w:vertAlign w:val="superscript"/>
        </w:rPr>
        <w:t>th</w:t>
      </w:r>
      <w:r w:rsidR="00BE4981" w:rsidRPr="00BE4981">
        <w:rPr>
          <w:b/>
          <w:sz w:val="24"/>
          <w:szCs w:val="24"/>
          <w:u w:val="single"/>
        </w:rPr>
        <w:t xml:space="preserve"> December, 2020</w:t>
      </w:r>
    </w:p>
    <w:p w:rsidR="00D078A3" w:rsidRPr="001D70E6" w:rsidRDefault="00D078A3" w:rsidP="00B0664C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B0664C" w:rsidRPr="00E8776F" w:rsidRDefault="00B0664C" w:rsidP="00B0664C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B0664C" w:rsidRDefault="00B0664C" w:rsidP="00B0664C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B0664C" w:rsidRPr="00E8776F" w:rsidRDefault="00B0664C" w:rsidP="00B0664C">
      <w:pPr>
        <w:autoSpaceDE w:val="0"/>
        <w:autoSpaceDN w:val="0"/>
        <w:adjustRightInd w:val="0"/>
        <w:jc w:val="both"/>
        <w:rPr>
          <w:i/>
        </w:rPr>
      </w:pPr>
    </w:p>
    <w:p w:rsidR="00B0664C" w:rsidRPr="001D70E6" w:rsidRDefault="00B0664C" w:rsidP="00B0664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B0664C" w:rsidRDefault="00B0664C" w:rsidP="00B0664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B0664C" w:rsidRDefault="00B0664C" w:rsidP="00B0664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B0664C" w:rsidRDefault="00B0664C" w:rsidP="00B0664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B0664C" w:rsidRPr="002246C2" w:rsidRDefault="00B0664C" w:rsidP="00B0664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B0664C" w:rsidRPr="001D70E6" w:rsidRDefault="00B0664C" w:rsidP="00B0664C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B0664C" w:rsidRDefault="00B0664C" w:rsidP="00B0664C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B0664C" w:rsidRDefault="00B0664C" w:rsidP="00B0664C">
      <w:r>
        <w:rPr>
          <w:noProof/>
          <w:lang w:val="en-US"/>
        </w:rPr>
        <w:drawing>
          <wp:inline distT="0" distB="0" distL="0" distR="0" wp14:anchorId="73DD0EF8" wp14:editId="02942B65">
            <wp:extent cx="33337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51795E" wp14:editId="15A9BD0E">
            <wp:extent cx="2114550" cy="561975"/>
            <wp:effectExtent l="0" t="0" r="0" b="0"/>
            <wp:docPr id="3" name="Picture 3" descr="Education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tion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BC68B82" wp14:editId="7AE2C51D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64C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C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557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3D9"/>
    <w:rsid w:val="004D67EB"/>
    <w:rsid w:val="004E33B9"/>
    <w:rsid w:val="004E36A6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867D5"/>
    <w:rsid w:val="005903DD"/>
    <w:rsid w:val="00591F87"/>
    <w:rsid w:val="0059263C"/>
    <w:rsid w:val="005933CF"/>
    <w:rsid w:val="005A15C3"/>
    <w:rsid w:val="005A635C"/>
    <w:rsid w:val="005A63CE"/>
    <w:rsid w:val="005B03DC"/>
    <w:rsid w:val="005B119B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2FF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3A5E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4DB3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664C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2A88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4981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3E12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078A3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ED02"/>
  <w15:chartTrackingRefBased/>
  <w15:docId w15:val="{2A42F064-7ED1-4512-AE03-68C86AF5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0664C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0664C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B0664C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0664C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B0664C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B066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B0664C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B0664C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B0664C"/>
  </w:style>
  <w:style w:type="paragraph" w:styleId="BalloonText">
    <w:name w:val="Balloon Text"/>
    <w:basedOn w:val="Normal"/>
    <w:link w:val="BalloonTextChar"/>
    <w:uiPriority w:val="99"/>
    <w:semiHidden/>
    <w:unhideWhenUsed/>
    <w:rsid w:val="0029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5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3.jpg@01D4445B.64C8F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cid:image002.pn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Yvonne Cronin</cp:lastModifiedBy>
  <cp:revision>7</cp:revision>
  <cp:lastPrinted>2019-09-26T11:41:00Z</cp:lastPrinted>
  <dcterms:created xsi:type="dcterms:W3CDTF">2020-11-20T14:08:00Z</dcterms:created>
  <dcterms:modified xsi:type="dcterms:W3CDTF">2020-11-25T12:22:00Z</dcterms:modified>
</cp:coreProperties>
</file>