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DE78" w14:textId="77777777" w:rsidR="000C4CC9" w:rsidRDefault="00162943" w:rsidP="009326CA">
      <w:pPr>
        <w:pStyle w:val="Heading2"/>
        <w:spacing w:line="240" w:lineRule="auto"/>
        <w:jc w:val="center"/>
      </w:pPr>
      <w:r>
        <w:t xml:space="preserve">Kerry ETB </w:t>
      </w:r>
      <w:r w:rsidR="004E098D" w:rsidRPr="00DD21C7">
        <w:t xml:space="preserve">Further Education and Training </w:t>
      </w:r>
      <w:r>
        <w:t xml:space="preserve">Quality </w:t>
      </w:r>
      <w:r w:rsidR="000121A1">
        <w:t>Council 02.10.18</w:t>
      </w:r>
    </w:p>
    <w:p w14:paraId="7A254D80" w14:textId="3368434E" w:rsidR="00162943" w:rsidRDefault="000121A1" w:rsidP="009326CA">
      <w:pPr>
        <w:pStyle w:val="Heading3"/>
        <w:spacing w:line="240" w:lineRule="auto"/>
        <w:jc w:val="center"/>
      </w:pPr>
      <w:r>
        <w:t xml:space="preserve">Meeting Note </w:t>
      </w:r>
    </w:p>
    <w:p w14:paraId="41EACEF8" w14:textId="77777777" w:rsidR="00DD21C7" w:rsidRPr="00DD21C7" w:rsidRDefault="00DD21C7" w:rsidP="00DD21C7">
      <w:bookmarkStart w:id="0" w:name="_GoBack"/>
      <w:bookmarkEnd w:id="0"/>
    </w:p>
    <w:p w14:paraId="041B1247" w14:textId="77777777" w:rsidR="000121A1" w:rsidRDefault="00162943" w:rsidP="000121A1">
      <w:pPr>
        <w:spacing w:after="0" w:line="240" w:lineRule="auto"/>
        <w:rPr>
          <w:rFonts w:ascii="Calibri" w:eastAsia="Times New Roman" w:hAnsi="Calibri" w:cs="Calibri"/>
          <w:lang w:eastAsia="en-IE"/>
        </w:rPr>
      </w:pPr>
      <w:r>
        <w:t xml:space="preserve">Present: </w:t>
      </w:r>
      <w:r w:rsidR="000121A1">
        <w:rPr>
          <w:rFonts w:ascii="Calibri" w:eastAsia="Times New Roman" w:hAnsi="Calibri" w:cs="Calibri"/>
          <w:lang w:eastAsia="en-IE"/>
        </w:rPr>
        <w:t xml:space="preserve">Mr. Brendan Tuohy, Chairperson. </w:t>
      </w:r>
    </w:p>
    <w:p w14:paraId="1FD01CEE" w14:textId="77777777" w:rsidR="00C10042" w:rsidRDefault="00C10042" w:rsidP="000121A1">
      <w:pPr>
        <w:spacing w:after="0" w:line="240" w:lineRule="auto"/>
        <w:ind w:left="567" w:firstLine="284"/>
        <w:rPr>
          <w:rFonts w:ascii="Calibri" w:eastAsia="Times New Roman" w:hAnsi="Calibri" w:cs="Calibri"/>
          <w:lang w:eastAsia="en-IE"/>
        </w:rPr>
      </w:pPr>
      <w:r w:rsidRPr="00C10042">
        <w:rPr>
          <w:rFonts w:ascii="Calibri" w:eastAsia="Times New Roman" w:hAnsi="Calibri" w:cs="Calibri"/>
          <w:lang w:eastAsia="en-IE"/>
        </w:rPr>
        <w:t>Mr. Owen O’Donnell, Kerry ETB Director of Further Education and Training</w:t>
      </w:r>
    </w:p>
    <w:p w14:paraId="0C1B3059" w14:textId="6A321EAF" w:rsidR="000121A1" w:rsidRPr="0037717B" w:rsidRDefault="000121A1" w:rsidP="000121A1">
      <w:pPr>
        <w:spacing w:after="0" w:line="240" w:lineRule="auto"/>
        <w:ind w:left="567" w:firstLine="284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Ms. Marie Gould, ETBI, </w:t>
      </w:r>
      <w:proofErr w:type="spellStart"/>
      <w:r w:rsidRPr="0037717B"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 w:rsidRPr="0037717B">
        <w:rPr>
          <w:rFonts w:ascii="Calibri" w:eastAsia="Times New Roman" w:hAnsi="Calibri" w:cs="Calibri"/>
          <w:lang w:val="en-US" w:eastAsia="en-IE"/>
        </w:rPr>
        <w:t xml:space="preserve"> Manager QA and New Apprenticeship Development</w:t>
      </w:r>
    </w:p>
    <w:p w14:paraId="0A1A7205" w14:textId="77777777" w:rsidR="000121A1" w:rsidRPr="0037717B" w:rsidRDefault="000121A1" w:rsidP="000121A1">
      <w:pPr>
        <w:spacing w:after="0" w:line="240" w:lineRule="auto"/>
        <w:ind w:left="567" w:firstLine="284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Ms. Mary Jo Staunton, Kerry ETB Training Centre, Medical Secretary Traineeship, Instructor </w:t>
      </w:r>
    </w:p>
    <w:p w14:paraId="3394D952" w14:textId="77777777" w:rsidR="000121A1" w:rsidRPr="0037717B" w:rsidRDefault="000121A1" w:rsidP="000121A1">
      <w:pPr>
        <w:spacing w:after="0" w:line="240" w:lineRule="auto"/>
        <w:ind w:left="567" w:firstLine="284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 xml:space="preserve">Ms. Mary O’Connor, Killarney VTOS, Co </w:t>
      </w:r>
      <w:proofErr w:type="spellStart"/>
      <w:r w:rsidRPr="0037717B">
        <w:rPr>
          <w:rFonts w:ascii="Calibri" w:eastAsia="Times New Roman" w:hAnsi="Calibri" w:cs="Calibri"/>
          <w:lang w:val="en-US" w:eastAsia="en-IE"/>
        </w:rPr>
        <w:t>ordinator</w:t>
      </w:r>
      <w:proofErr w:type="spellEnd"/>
    </w:p>
    <w:p w14:paraId="7061FEC5" w14:textId="77777777" w:rsidR="000121A1" w:rsidRPr="0037717B" w:rsidRDefault="000121A1" w:rsidP="000121A1">
      <w:pPr>
        <w:spacing w:after="0" w:line="240" w:lineRule="auto"/>
        <w:ind w:left="567" w:firstLine="284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Ms. Mary Lucey Kerry College of Further Education (KCFE), Principal</w:t>
      </w:r>
    </w:p>
    <w:p w14:paraId="7A77BF8D" w14:textId="77777777" w:rsidR="000121A1" w:rsidRDefault="000121A1" w:rsidP="000121A1">
      <w:pPr>
        <w:spacing w:after="0" w:line="240" w:lineRule="auto"/>
        <w:ind w:left="567" w:firstLine="284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Ms. Nora O’Callaghan, Kerry ETB Training Centre, Manager</w:t>
      </w:r>
    </w:p>
    <w:p w14:paraId="5EFC8B51" w14:textId="77777777" w:rsidR="000121A1" w:rsidRPr="0037717B" w:rsidRDefault="000121A1" w:rsidP="000121A1">
      <w:pPr>
        <w:spacing w:after="0" w:line="240" w:lineRule="auto"/>
        <w:ind w:left="567" w:firstLine="284"/>
        <w:rPr>
          <w:rFonts w:ascii="Calibri" w:eastAsia="Times New Roman" w:hAnsi="Calibri" w:cs="Calibri"/>
          <w:lang w:val="en-US" w:eastAsia="en-IE"/>
        </w:rPr>
      </w:pPr>
      <w:r w:rsidRPr="0037717B">
        <w:rPr>
          <w:rFonts w:ascii="Calibri" w:eastAsia="Times New Roman" w:hAnsi="Calibri" w:cs="Calibri"/>
          <w:lang w:val="en-US" w:eastAsia="en-IE"/>
        </w:rPr>
        <w:t>Ms. Bernadette Corridan, Adult Education Officer, Quality Assurance</w:t>
      </w:r>
    </w:p>
    <w:p w14:paraId="19798F73" w14:textId="77777777" w:rsidR="000121A1" w:rsidRDefault="000121A1" w:rsidP="00CD43C2">
      <w:pPr>
        <w:pStyle w:val="NoSpacing"/>
      </w:pPr>
    </w:p>
    <w:p w14:paraId="6780ED44" w14:textId="77777777" w:rsidR="000121A1" w:rsidRPr="000015D3" w:rsidRDefault="000121A1" w:rsidP="000121A1">
      <w:pPr>
        <w:spacing w:after="0" w:line="240" w:lineRule="auto"/>
        <w:ind w:left="1418" w:hanging="1418"/>
        <w:rPr>
          <w:rFonts w:ascii="Calibri" w:eastAsia="Times New Roman" w:hAnsi="Calibri" w:cs="Calibri"/>
          <w:lang w:val="en-US" w:eastAsia="en-IE"/>
        </w:rPr>
      </w:pPr>
      <w:r>
        <w:t xml:space="preserve">In attendance: </w:t>
      </w:r>
      <w:r>
        <w:rPr>
          <w:rFonts w:ascii="Calibri" w:eastAsia="Times New Roman" w:hAnsi="Calibri" w:cs="Calibri"/>
          <w:lang w:val="en-US" w:eastAsia="en-IE"/>
        </w:rPr>
        <w:t xml:space="preserve">Aoife Comiskey, Kerry ETB Quality Assurance Unit, </w:t>
      </w:r>
      <w:proofErr w:type="spellStart"/>
      <w:r>
        <w:rPr>
          <w:rFonts w:ascii="Calibri" w:eastAsia="Times New Roman" w:hAnsi="Calibri" w:cs="Calibri"/>
          <w:lang w:val="en-US" w:eastAsia="en-IE"/>
        </w:rPr>
        <w:t>Ioseph</w:t>
      </w:r>
      <w:proofErr w:type="spellEnd"/>
      <w:r>
        <w:rPr>
          <w:rFonts w:ascii="Calibri" w:eastAsia="Times New Roman" w:hAnsi="Calibri" w:cs="Calibri"/>
          <w:lang w:val="en-US" w:eastAsia="en-IE"/>
        </w:rPr>
        <w:t xml:space="preserve"> Nestor, </w:t>
      </w:r>
      <w:proofErr w:type="spellStart"/>
      <w:r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>
        <w:rPr>
          <w:rFonts w:ascii="Calibri" w:eastAsia="Times New Roman" w:hAnsi="Calibri" w:cs="Calibri"/>
          <w:lang w:val="en-US" w:eastAsia="en-IE"/>
        </w:rPr>
        <w:t xml:space="preserve"> Coordinator National </w:t>
      </w:r>
      <w:proofErr w:type="spellStart"/>
      <w:r>
        <w:rPr>
          <w:rFonts w:ascii="Calibri" w:eastAsia="Times New Roman" w:hAnsi="Calibri" w:cs="Calibri"/>
          <w:lang w:val="en-US" w:eastAsia="en-IE"/>
        </w:rPr>
        <w:t>Commis</w:t>
      </w:r>
      <w:proofErr w:type="spellEnd"/>
      <w:r>
        <w:rPr>
          <w:rFonts w:ascii="Calibri" w:eastAsia="Times New Roman" w:hAnsi="Calibri" w:cs="Calibri"/>
          <w:lang w:val="en-US" w:eastAsia="en-IE"/>
        </w:rPr>
        <w:t xml:space="preserve"> Chef Apprenticeship </w:t>
      </w:r>
      <w:proofErr w:type="spellStart"/>
      <w:r>
        <w:rPr>
          <w:rFonts w:ascii="Calibri" w:eastAsia="Times New Roman" w:hAnsi="Calibri" w:cs="Calibri"/>
          <w:lang w:val="en-US" w:eastAsia="en-IE"/>
        </w:rPr>
        <w:t>Programme</w:t>
      </w:r>
      <w:proofErr w:type="spellEnd"/>
      <w:r>
        <w:rPr>
          <w:rFonts w:ascii="Calibri" w:eastAsia="Times New Roman" w:hAnsi="Calibri" w:cs="Calibri"/>
          <w:lang w:val="en-US" w:eastAsia="en-IE"/>
        </w:rPr>
        <w:t>, Mallory Higgins (Minutes)</w:t>
      </w:r>
    </w:p>
    <w:p w14:paraId="581B3646" w14:textId="77777777" w:rsidR="000121A1" w:rsidRPr="000015D3" w:rsidRDefault="000121A1" w:rsidP="000121A1">
      <w:pPr>
        <w:spacing w:after="0" w:line="240" w:lineRule="auto"/>
        <w:ind w:left="1260" w:firstLine="180"/>
        <w:rPr>
          <w:rFonts w:ascii="Calibri" w:eastAsia="Times New Roman" w:hAnsi="Calibri" w:cs="Calibri"/>
          <w:lang w:val="en-US" w:eastAsia="en-IE"/>
        </w:rPr>
      </w:pPr>
    </w:p>
    <w:p w14:paraId="26FDFCD7" w14:textId="77777777" w:rsidR="004E098D" w:rsidRPr="00DD21C7" w:rsidRDefault="004E098D" w:rsidP="003C300E">
      <w:pPr>
        <w:spacing w:after="0"/>
        <w:rPr>
          <w:b/>
          <w:color w:val="000000" w:themeColor="text1"/>
        </w:rPr>
      </w:pPr>
      <w:r w:rsidRPr="00DD21C7">
        <w:rPr>
          <w:b/>
          <w:color w:val="000000" w:themeColor="text1"/>
        </w:rPr>
        <w:t>National Commis Chef Apprenticeship Examination Board – Terms of Reference (TOR)</w:t>
      </w:r>
    </w:p>
    <w:p w14:paraId="4A90D802" w14:textId="77777777" w:rsidR="000121A1" w:rsidRPr="00DD21C7" w:rsidRDefault="000121A1" w:rsidP="00CD6822">
      <w:pPr>
        <w:rPr>
          <w:color w:val="000000" w:themeColor="text1"/>
        </w:rPr>
      </w:pPr>
      <w:r w:rsidRPr="00DD21C7">
        <w:rPr>
          <w:color w:val="000000" w:themeColor="text1"/>
        </w:rPr>
        <w:t xml:space="preserve">The Quality Council </w:t>
      </w:r>
      <w:r w:rsidR="00CD6822" w:rsidRPr="00DD21C7">
        <w:rPr>
          <w:color w:val="000000" w:themeColor="text1"/>
        </w:rPr>
        <w:t>approved</w:t>
      </w:r>
      <w:r w:rsidRPr="00DD21C7">
        <w:rPr>
          <w:color w:val="000000" w:themeColor="text1"/>
        </w:rPr>
        <w:t xml:space="preserve"> the</w:t>
      </w:r>
      <w:r w:rsidR="004E098D" w:rsidRPr="00DD21C7">
        <w:rPr>
          <w:color w:val="000000" w:themeColor="text1"/>
        </w:rPr>
        <w:t xml:space="preserve"> national commis chef apprenticeship examination board terms of reference</w:t>
      </w:r>
      <w:r w:rsidRPr="00DD21C7">
        <w:rPr>
          <w:color w:val="000000" w:themeColor="text1"/>
        </w:rPr>
        <w:t xml:space="preserve"> </w:t>
      </w:r>
      <w:r w:rsidR="004E098D" w:rsidRPr="00DD21C7">
        <w:rPr>
          <w:color w:val="000000" w:themeColor="text1"/>
        </w:rPr>
        <w:t>(</w:t>
      </w:r>
      <w:r w:rsidRPr="00DD21C7">
        <w:rPr>
          <w:color w:val="000000" w:themeColor="text1"/>
        </w:rPr>
        <w:t>TOR</w:t>
      </w:r>
      <w:r w:rsidR="004E098D" w:rsidRPr="00DD21C7">
        <w:rPr>
          <w:color w:val="000000" w:themeColor="text1"/>
        </w:rPr>
        <w:t>)</w:t>
      </w:r>
      <w:r w:rsidRPr="00DD21C7">
        <w:rPr>
          <w:color w:val="000000" w:themeColor="text1"/>
        </w:rPr>
        <w:t>.</w:t>
      </w:r>
    </w:p>
    <w:p w14:paraId="31BB9294" w14:textId="77777777" w:rsidR="000121A1" w:rsidRPr="00DD21C7" w:rsidRDefault="000121A1" w:rsidP="003C300E">
      <w:pPr>
        <w:spacing w:after="0"/>
        <w:rPr>
          <w:color w:val="000000" w:themeColor="text1"/>
        </w:rPr>
      </w:pPr>
      <w:r w:rsidRPr="00DD21C7">
        <w:rPr>
          <w:b/>
          <w:color w:val="000000" w:themeColor="text1"/>
        </w:rPr>
        <w:t xml:space="preserve">New </w:t>
      </w:r>
      <w:r w:rsidR="004E098D" w:rsidRPr="00DD21C7">
        <w:rPr>
          <w:b/>
          <w:color w:val="000000" w:themeColor="text1"/>
        </w:rPr>
        <w:t xml:space="preserve">Further Education and Training </w:t>
      </w:r>
      <w:r w:rsidRPr="00DD21C7">
        <w:rPr>
          <w:b/>
          <w:color w:val="000000" w:themeColor="text1"/>
        </w:rPr>
        <w:t xml:space="preserve">Assessment Regulations </w:t>
      </w:r>
      <w:r w:rsidRPr="00DD21C7">
        <w:rPr>
          <w:color w:val="000000" w:themeColor="text1"/>
        </w:rPr>
        <w:t xml:space="preserve"> </w:t>
      </w:r>
    </w:p>
    <w:p w14:paraId="03F3070B" w14:textId="5B567590" w:rsidR="000121A1" w:rsidRPr="00DD21C7" w:rsidRDefault="00CD6822" w:rsidP="000121A1">
      <w:pPr>
        <w:rPr>
          <w:color w:val="000000" w:themeColor="text1"/>
        </w:rPr>
      </w:pPr>
      <w:r w:rsidRPr="00DD21C7">
        <w:rPr>
          <w:color w:val="000000" w:themeColor="text1"/>
        </w:rPr>
        <w:t>An overview of the N</w:t>
      </w:r>
      <w:r w:rsidR="000121A1" w:rsidRPr="00DD21C7">
        <w:rPr>
          <w:color w:val="000000" w:themeColor="text1"/>
        </w:rPr>
        <w:t xml:space="preserve">ew DRAFT </w:t>
      </w:r>
      <w:r w:rsidR="00BE001D" w:rsidRPr="00DD21C7">
        <w:rPr>
          <w:color w:val="000000" w:themeColor="text1"/>
        </w:rPr>
        <w:t xml:space="preserve">Further Education and Training </w:t>
      </w:r>
      <w:r w:rsidR="000121A1" w:rsidRPr="00DD21C7">
        <w:rPr>
          <w:color w:val="000000" w:themeColor="text1"/>
        </w:rPr>
        <w:t xml:space="preserve">Assessment </w:t>
      </w:r>
      <w:r w:rsidR="00BC2948" w:rsidRPr="00DD21C7">
        <w:rPr>
          <w:color w:val="000000" w:themeColor="text1"/>
        </w:rPr>
        <w:t>Procedures was presented</w:t>
      </w:r>
      <w:r w:rsidR="0030161B" w:rsidRPr="00DD21C7">
        <w:rPr>
          <w:color w:val="000000" w:themeColor="text1"/>
        </w:rPr>
        <w:t xml:space="preserve"> to the Quality Council</w:t>
      </w:r>
      <w:r w:rsidR="00BC2948" w:rsidRPr="00DD21C7">
        <w:rPr>
          <w:color w:val="000000" w:themeColor="text1"/>
        </w:rPr>
        <w:t xml:space="preserve">. </w:t>
      </w:r>
      <w:r w:rsidR="0030161B" w:rsidRPr="00DD21C7">
        <w:rPr>
          <w:color w:val="000000" w:themeColor="text1"/>
        </w:rPr>
        <w:t xml:space="preserve">It was noted that the </w:t>
      </w:r>
      <w:r w:rsidR="00BC2948" w:rsidRPr="00DD21C7">
        <w:rPr>
          <w:color w:val="000000" w:themeColor="text1"/>
        </w:rPr>
        <w:t>procedures</w:t>
      </w:r>
      <w:r w:rsidRPr="00DD21C7">
        <w:rPr>
          <w:color w:val="000000" w:themeColor="text1"/>
        </w:rPr>
        <w:t xml:space="preserve"> are </w:t>
      </w:r>
      <w:r w:rsidR="004E098D" w:rsidRPr="00DD21C7">
        <w:rPr>
          <w:color w:val="000000" w:themeColor="text1"/>
        </w:rPr>
        <w:t>in</w:t>
      </w:r>
      <w:r w:rsidRPr="00DD21C7">
        <w:rPr>
          <w:color w:val="000000" w:themeColor="text1"/>
        </w:rPr>
        <w:t xml:space="preserve"> consultation and pilot phase.  The </w:t>
      </w:r>
      <w:r w:rsidR="00C76CA8" w:rsidRPr="00DD21C7">
        <w:rPr>
          <w:color w:val="000000" w:themeColor="text1"/>
        </w:rPr>
        <w:t xml:space="preserve">Quality Council was notified that the </w:t>
      </w:r>
      <w:r w:rsidR="00BC2948" w:rsidRPr="00DD21C7">
        <w:rPr>
          <w:rFonts w:ascii="Calibri" w:eastAsia="Times New Roman" w:hAnsi="Calibri" w:cs="Calibri"/>
          <w:color w:val="000000" w:themeColor="text1"/>
          <w:lang w:eastAsia="en-IE"/>
        </w:rPr>
        <w:t>procedures</w:t>
      </w:r>
      <w:r w:rsidR="000121A1"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 </w:t>
      </w:r>
      <w:r w:rsidR="00C76CA8"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would </w:t>
      </w:r>
      <w:r w:rsidR="000D6DA0"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come before </w:t>
      </w:r>
      <w:r w:rsidR="00C76CA8" w:rsidRPr="00DD21C7">
        <w:rPr>
          <w:rFonts w:ascii="Calibri" w:eastAsia="Times New Roman" w:hAnsi="Calibri" w:cs="Calibri"/>
          <w:color w:val="000000" w:themeColor="text1"/>
          <w:lang w:eastAsia="en-IE"/>
        </w:rPr>
        <w:t>them</w:t>
      </w:r>
      <w:r w:rsidR="000D6DA0"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 for approval </w:t>
      </w:r>
      <w:r w:rsidR="00C76CA8" w:rsidRPr="00DD21C7">
        <w:rPr>
          <w:rFonts w:ascii="Calibri" w:eastAsia="Times New Roman" w:hAnsi="Calibri" w:cs="Calibri"/>
          <w:color w:val="000000" w:themeColor="text1"/>
          <w:lang w:eastAsia="en-IE"/>
        </w:rPr>
        <w:t>once the</w:t>
      </w:r>
      <w:r w:rsidR="000D6DA0"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 consultation and piloting phase </w:t>
      </w:r>
      <w:r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is </w:t>
      </w:r>
      <w:r w:rsidR="00C76CA8" w:rsidRPr="00DD21C7">
        <w:rPr>
          <w:rFonts w:ascii="Calibri" w:eastAsia="Times New Roman" w:hAnsi="Calibri" w:cs="Calibri"/>
          <w:color w:val="000000" w:themeColor="text1"/>
          <w:lang w:eastAsia="en-IE"/>
        </w:rPr>
        <w:t>completed.</w:t>
      </w:r>
    </w:p>
    <w:p w14:paraId="1D61EB38" w14:textId="77777777" w:rsidR="000121A1" w:rsidRPr="00DD21C7" w:rsidRDefault="00C76CA8" w:rsidP="000D6DA0">
      <w:pPr>
        <w:spacing w:after="0"/>
        <w:rPr>
          <w:b/>
          <w:color w:val="000000" w:themeColor="text1"/>
        </w:rPr>
      </w:pPr>
      <w:r w:rsidRPr="00DD21C7">
        <w:rPr>
          <w:b/>
          <w:color w:val="000000" w:themeColor="text1"/>
        </w:rPr>
        <w:t xml:space="preserve">Further Education and Training </w:t>
      </w:r>
      <w:r w:rsidR="000D6DA0" w:rsidRPr="00DD21C7">
        <w:rPr>
          <w:b/>
          <w:color w:val="000000" w:themeColor="text1"/>
        </w:rPr>
        <w:t>External Authentication Reports</w:t>
      </w:r>
    </w:p>
    <w:p w14:paraId="7301C319" w14:textId="669AC4AD" w:rsidR="0030161B" w:rsidRPr="00DD21C7" w:rsidRDefault="000D6DA0" w:rsidP="00CD6822">
      <w:pPr>
        <w:spacing w:line="240" w:lineRule="auto"/>
        <w:rPr>
          <w:rFonts w:ascii="Calibri" w:eastAsia="Times New Roman" w:hAnsi="Calibri" w:cs="Calibri"/>
          <w:color w:val="000000" w:themeColor="text1"/>
          <w:lang w:eastAsia="en-IE"/>
        </w:rPr>
      </w:pPr>
      <w:r w:rsidRPr="00DD21C7">
        <w:rPr>
          <w:color w:val="000000" w:themeColor="text1"/>
        </w:rPr>
        <w:t xml:space="preserve">The </w:t>
      </w:r>
      <w:r w:rsidR="006E05FC" w:rsidRPr="00DD21C7">
        <w:rPr>
          <w:color w:val="000000" w:themeColor="text1"/>
        </w:rPr>
        <w:t xml:space="preserve">Quality Council </w:t>
      </w:r>
      <w:r w:rsidRPr="00DD21C7">
        <w:rPr>
          <w:color w:val="000000" w:themeColor="text1"/>
        </w:rPr>
        <w:t xml:space="preserve">members reviewed </w:t>
      </w:r>
      <w:r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the summary of the External Authentication (EA) Reports for the </w:t>
      </w:r>
      <w:r w:rsidR="006E05FC" w:rsidRPr="00DD21C7">
        <w:rPr>
          <w:rFonts w:ascii="Calibri" w:eastAsia="Times New Roman" w:hAnsi="Calibri" w:cs="Calibri"/>
          <w:color w:val="000000" w:themeColor="text1"/>
          <w:lang w:eastAsia="en-IE"/>
        </w:rPr>
        <w:t>FET</w:t>
      </w:r>
      <w:r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 Centres, Kerry College of Further Education, </w:t>
      </w:r>
      <w:r w:rsidR="006E05FC"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North Kerry College of Further Education and </w:t>
      </w:r>
      <w:r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Adult Basic Education </w:t>
      </w:r>
    </w:p>
    <w:p w14:paraId="45667F0A" w14:textId="01FA4C61" w:rsidR="000D6DA0" w:rsidRPr="00DD21C7" w:rsidRDefault="00231829" w:rsidP="0031463F">
      <w:pPr>
        <w:spacing w:after="0"/>
        <w:rPr>
          <w:b/>
          <w:color w:val="000000" w:themeColor="text1"/>
        </w:rPr>
      </w:pPr>
      <w:r w:rsidRPr="00DD21C7">
        <w:rPr>
          <w:b/>
          <w:color w:val="000000" w:themeColor="text1"/>
        </w:rPr>
        <w:t xml:space="preserve">Kerry ETB Further Education and Training </w:t>
      </w:r>
      <w:r w:rsidR="0031463F" w:rsidRPr="00DD21C7">
        <w:rPr>
          <w:b/>
          <w:color w:val="000000" w:themeColor="text1"/>
        </w:rPr>
        <w:t>Teaching, Learning and Assessment Policy</w:t>
      </w:r>
    </w:p>
    <w:p w14:paraId="48FA83A1" w14:textId="16235D2A" w:rsidR="0030161B" w:rsidRPr="00DD21C7" w:rsidRDefault="00FF7824" w:rsidP="00CD6822">
      <w:pPr>
        <w:rPr>
          <w:color w:val="000000" w:themeColor="text1"/>
        </w:rPr>
      </w:pPr>
      <w:r w:rsidRPr="00DD21C7">
        <w:rPr>
          <w:color w:val="000000" w:themeColor="text1"/>
        </w:rPr>
        <w:t xml:space="preserve">The Teaching Learning and Assessment Policy was presented for review to the Quality Council. </w:t>
      </w:r>
      <w:r w:rsidR="0031463F" w:rsidRPr="00DD21C7">
        <w:rPr>
          <w:color w:val="000000" w:themeColor="text1"/>
        </w:rPr>
        <w:t xml:space="preserve"> </w:t>
      </w:r>
      <w:r w:rsidR="00CD6822" w:rsidRPr="00DD21C7">
        <w:rPr>
          <w:color w:val="000000" w:themeColor="text1"/>
        </w:rPr>
        <w:t xml:space="preserve">The </w:t>
      </w:r>
      <w:r w:rsidRPr="00DD21C7">
        <w:rPr>
          <w:color w:val="000000" w:themeColor="text1"/>
        </w:rPr>
        <w:t>Policy will be presented to the Quality Council for approval at the next meeting.</w:t>
      </w:r>
    </w:p>
    <w:p w14:paraId="78583BB1" w14:textId="4A76E39F" w:rsidR="0031463F" w:rsidRPr="00DD21C7" w:rsidRDefault="0030161B" w:rsidP="0031463F">
      <w:pPr>
        <w:spacing w:after="0"/>
        <w:rPr>
          <w:b/>
          <w:color w:val="000000" w:themeColor="text1"/>
        </w:rPr>
      </w:pPr>
      <w:r w:rsidRPr="00DD21C7">
        <w:rPr>
          <w:b/>
          <w:color w:val="000000" w:themeColor="text1"/>
        </w:rPr>
        <w:t>K</w:t>
      </w:r>
      <w:r w:rsidR="00FF7824" w:rsidRPr="00DD21C7">
        <w:rPr>
          <w:b/>
          <w:color w:val="000000" w:themeColor="text1"/>
        </w:rPr>
        <w:t>erry ETB Further Education and Training</w:t>
      </w:r>
      <w:r w:rsidR="0031463F" w:rsidRPr="00DD21C7">
        <w:rPr>
          <w:b/>
          <w:color w:val="000000" w:themeColor="text1"/>
        </w:rPr>
        <w:t xml:space="preserve"> Assessment Templates</w:t>
      </w:r>
    </w:p>
    <w:p w14:paraId="1A711169" w14:textId="6119260D" w:rsidR="0030161B" w:rsidRPr="00DD21C7" w:rsidRDefault="0030161B" w:rsidP="00CD6822">
      <w:pPr>
        <w:rPr>
          <w:color w:val="000000" w:themeColor="text1"/>
        </w:rPr>
      </w:pPr>
      <w:r w:rsidRPr="00DD21C7">
        <w:rPr>
          <w:color w:val="000000" w:themeColor="text1"/>
        </w:rPr>
        <w:t>The assessment templates were presented for review to the Quality Council.  The assessment templates will be presented to the Quality Council for approval at the next meeting.</w:t>
      </w:r>
    </w:p>
    <w:p w14:paraId="782D35F6" w14:textId="313262D3" w:rsidR="0031463F" w:rsidRPr="00DD21C7" w:rsidRDefault="00A067B4" w:rsidP="0031463F">
      <w:pPr>
        <w:spacing w:after="0"/>
        <w:rPr>
          <w:b/>
          <w:color w:val="000000" w:themeColor="text1"/>
        </w:rPr>
      </w:pPr>
      <w:r w:rsidRPr="00DD21C7">
        <w:rPr>
          <w:b/>
          <w:color w:val="000000" w:themeColor="text1"/>
        </w:rPr>
        <w:t xml:space="preserve">Assessment </w:t>
      </w:r>
      <w:r w:rsidR="0030161B" w:rsidRPr="00DD21C7">
        <w:rPr>
          <w:b/>
          <w:color w:val="000000" w:themeColor="text1"/>
        </w:rPr>
        <w:t>R</w:t>
      </w:r>
      <w:r w:rsidR="0031463F" w:rsidRPr="00DD21C7">
        <w:rPr>
          <w:b/>
          <w:color w:val="000000" w:themeColor="text1"/>
        </w:rPr>
        <w:t xml:space="preserve">esults Approval </w:t>
      </w:r>
    </w:p>
    <w:p w14:paraId="797C0D7C" w14:textId="343B4850" w:rsidR="0031463F" w:rsidRPr="00DD21C7" w:rsidRDefault="0031463F" w:rsidP="000121A1">
      <w:pPr>
        <w:rPr>
          <w:color w:val="000000" w:themeColor="text1"/>
        </w:rPr>
      </w:pPr>
      <w:r w:rsidRPr="00DD21C7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The Director of FET presented the </w:t>
      </w:r>
      <w:r w:rsidR="00A067B4" w:rsidRPr="00DD21C7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assessment </w:t>
      </w:r>
      <w:r w:rsidRPr="00DD21C7">
        <w:rPr>
          <w:rFonts w:ascii="Calibri" w:eastAsia="Times New Roman" w:hAnsi="Calibri" w:cs="Calibri"/>
          <w:color w:val="000000" w:themeColor="text1"/>
          <w:lang w:val="en-US" w:eastAsia="en-IE"/>
        </w:rPr>
        <w:t>results of the Kerry ETB Training Centre</w:t>
      </w:r>
      <w:r w:rsidR="00CD6822" w:rsidRPr="00DD21C7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 for approval.  </w:t>
      </w:r>
      <w:r w:rsidRPr="00DD21C7">
        <w:rPr>
          <w:color w:val="000000" w:themeColor="text1"/>
        </w:rPr>
        <w:t xml:space="preserve">The Quality Council </w:t>
      </w:r>
      <w:r w:rsidR="00CD6822" w:rsidRPr="00DD21C7">
        <w:rPr>
          <w:color w:val="000000" w:themeColor="text1"/>
        </w:rPr>
        <w:t>approved t</w:t>
      </w:r>
      <w:r w:rsidRPr="00DD21C7">
        <w:rPr>
          <w:color w:val="000000" w:themeColor="text1"/>
        </w:rPr>
        <w:t xml:space="preserve">hese results </w:t>
      </w:r>
    </w:p>
    <w:p w14:paraId="271E3646" w14:textId="77777777" w:rsidR="0031463F" w:rsidRPr="00DD21C7" w:rsidRDefault="0031463F" w:rsidP="0031463F">
      <w:pPr>
        <w:rPr>
          <w:color w:val="000000" w:themeColor="text1"/>
        </w:rPr>
      </w:pPr>
      <w:r w:rsidRPr="00DD21C7">
        <w:rPr>
          <w:rFonts w:ascii="Calibri" w:eastAsia="Times New Roman" w:hAnsi="Calibri" w:cs="Calibri"/>
          <w:color w:val="000000" w:themeColor="text1"/>
          <w:lang w:val="en-US" w:eastAsia="en-IE"/>
        </w:rPr>
        <w:t>The Director of FET presented the results of the Adult Literacy Service for approval</w:t>
      </w:r>
      <w:r w:rsidR="00CD6822" w:rsidRPr="00DD21C7">
        <w:rPr>
          <w:rFonts w:ascii="Calibri" w:eastAsia="Times New Roman" w:hAnsi="Calibri" w:cs="Calibri"/>
          <w:color w:val="000000" w:themeColor="text1"/>
          <w:lang w:val="en-US" w:eastAsia="en-IE"/>
        </w:rPr>
        <w:t>.  T</w:t>
      </w:r>
      <w:r w:rsidRPr="00DD21C7">
        <w:rPr>
          <w:color w:val="000000" w:themeColor="text1"/>
        </w:rPr>
        <w:t xml:space="preserve">he Quality Council </w:t>
      </w:r>
      <w:r w:rsidR="00CD6822" w:rsidRPr="00DD21C7">
        <w:rPr>
          <w:color w:val="000000" w:themeColor="text1"/>
        </w:rPr>
        <w:t xml:space="preserve">approved </w:t>
      </w:r>
      <w:r w:rsidRPr="00DD21C7">
        <w:rPr>
          <w:color w:val="000000" w:themeColor="text1"/>
        </w:rPr>
        <w:t xml:space="preserve">these results </w:t>
      </w:r>
    </w:p>
    <w:p w14:paraId="4D14E861" w14:textId="4E07E314" w:rsidR="00D562F5" w:rsidRPr="00DD21C7" w:rsidRDefault="00CD6822" w:rsidP="00CD6822">
      <w:pPr>
        <w:spacing w:line="240" w:lineRule="auto"/>
        <w:rPr>
          <w:rFonts w:ascii="Calibri" w:eastAsia="Times New Roman" w:hAnsi="Calibri" w:cs="Calibri"/>
          <w:color w:val="000000" w:themeColor="text1"/>
          <w:lang w:eastAsia="en-IE"/>
        </w:rPr>
      </w:pPr>
      <w:r w:rsidRPr="00DD21C7">
        <w:rPr>
          <w:rFonts w:ascii="Calibri" w:eastAsia="Times New Roman" w:hAnsi="Calibri" w:cs="Calibri"/>
          <w:color w:val="000000" w:themeColor="text1"/>
          <w:lang w:val="en-US" w:eastAsia="en-IE"/>
        </w:rPr>
        <w:lastRenderedPageBreak/>
        <w:t>R</w:t>
      </w:r>
      <w:r w:rsidR="0031463F" w:rsidRPr="00DD21C7">
        <w:rPr>
          <w:rFonts w:ascii="Calibri" w:eastAsia="Times New Roman" w:hAnsi="Calibri" w:cs="Calibri"/>
          <w:color w:val="000000" w:themeColor="text1"/>
          <w:lang w:val="en-US" w:eastAsia="en-IE"/>
        </w:rPr>
        <w:t>esults from</w:t>
      </w:r>
      <w:r w:rsidR="00D562F5" w:rsidRPr="00DD21C7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 the Back to Education Initiative (BTEI) </w:t>
      </w:r>
      <w:r w:rsidR="00A067B4" w:rsidRPr="00DD21C7">
        <w:rPr>
          <w:rFonts w:ascii="Calibri" w:eastAsia="Times New Roman" w:hAnsi="Calibri" w:cs="Calibri"/>
          <w:color w:val="000000" w:themeColor="text1"/>
          <w:lang w:val="en-US" w:eastAsia="en-IE"/>
        </w:rPr>
        <w:t>were</w:t>
      </w:r>
      <w:r w:rsidR="00D562F5" w:rsidRPr="00DD21C7">
        <w:rPr>
          <w:rFonts w:ascii="Calibri" w:eastAsia="Times New Roman" w:hAnsi="Calibri" w:cs="Calibri"/>
          <w:color w:val="000000" w:themeColor="text1"/>
          <w:lang w:val="en-US" w:eastAsia="en-IE"/>
        </w:rPr>
        <w:t xml:space="preserve"> </w:t>
      </w:r>
      <w:r w:rsidR="00D562F5"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deferred. </w:t>
      </w:r>
      <w:r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 </w:t>
      </w:r>
      <w:r w:rsidR="00D562F5"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The results will </w:t>
      </w:r>
      <w:r w:rsidR="00A067B4" w:rsidRPr="00DD21C7">
        <w:rPr>
          <w:rFonts w:ascii="Calibri" w:eastAsia="Times New Roman" w:hAnsi="Calibri" w:cs="Calibri"/>
          <w:color w:val="000000" w:themeColor="text1"/>
          <w:lang w:eastAsia="en-IE"/>
        </w:rPr>
        <w:t>be presented to</w:t>
      </w:r>
      <w:r w:rsidR="00D562F5" w:rsidRPr="00DD21C7">
        <w:rPr>
          <w:rFonts w:ascii="Calibri" w:eastAsia="Times New Roman" w:hAnsi="Calibri" w:cs="Calibri"/>
          <w:color w:val="000000" w:themeColor="text1"/>
          <w:lang w:eastAsia="en-IE"/>
        </w:rPr>
        <w:t xml:space="preserve"> the Council at the next Quality Council meeting. </w:t>
      </w:r>
    </w:p>
    <w:p w14:paraId="3FBF1E94" w14:textId="77777777" w:rsidR="00A067B4" w:rsidRPr="00DD21C7" w:rsidRDefault="00A067B4" w:rsidP="00B939B9">
      <w:pPr>
        <w:spacing w:after="0"/>
        <w:rPr>
          <w:b/>
          <w:color w:val="000000" w:themeColor="text1"/>
        </w:rPr>
      </w:pPr>
    </w:p>
    <w:p w14:paraId="4DB93344" w14:textId="77777777" w:rsidR="00A067B4" w:rsidRPr="00DD21C7" w:rsidRDefault="00A067B4" w:rsidP="00B939B9">
      <w:pPr>
        <w:spacing w:after="0"/>
        <w:rPr>
          <w:b/>
          <w:color w:val="000000" w:themeColor="text1"/>
        </w:rPr>
      </w:pPr>
    </w:p>
    <w:p w14:paraId="58C4EBE7" w14:textId="77777777" w:rsidR="00A067B4" w:rsidRPr="00DD21C7" w:rsidRDefault="00A067B4" w:rsidP="00B939B9">
      <w:pPr>
        <w:spacing w:after="0"/>
        <w:rPr>
          <w:b/>
          <w:color w:val="000000" w:themeColor="text1"/>
        </w:rPr>
      </w:pPr>
    </w:p>
    <w:p w14:paraId="4A36EDF9" w14:textId="77777777" w:rsidR="00A067B4" w:rsidRDefault="00A067B4" w:rsidP="00B939B9">
      <w:pPr>
        <w:spacing w:after="0"/>
        <w:rPr>
          <w:b/>
        </w:rPr>
      </w:pPr>
    </w:p>
    <w:p w14:paraId="2DBAB89B" w14:textId="77777777" w:rsidR="00A067B4" w:rsidRDefault="00A067B4" w:rsidP="00B939B9">
      <w:pPr>
        <w:spacing w:after="0"/>
        <w:rPr>
          <w:b/>
        </w:rPr>
      </w:pPr>
    </w:p>
    <w:p w14:paraId="4CCA2B2E" w14:textId="77777777" w:rsidR="00A067B4" w:rsidRDefault="00A067B4" w:rsidP="00B939B9">
      <w:pPr>
        <w:spacing w:after="0"/>
        <w:rPr>
          <w:b/>
        </w:rPr>
      </w:pPr>
    </w:p>
    <w:p w14:paraId="3623BFFC" w14:textId="19B195BD" w:rsidR="00B939B9" w:rsidRDefault="00D562F5" w:rsidP="00B939B9">
      <w:pPr>
        <w:spacing w:after="0"/>
        <w:rPr>
          <w:b/>
        </w:rPr>
      </w:pPr>
      <w:r w:rsidRPr="00D562F5">
        <w:rPr>
          <w:b/>
        </w:rPr>
        <w:t xml:space="preserve">New Programme Development </w:t>
      </w:r>
    </w:p>
    <w:p w14:paraId="1488EBDC" w14:textId="77777777" w:rsidR="00D562F5" w:rsidRPr="00F3782F" w:rsidRDefault="00D562F5" w:rsidP="00B939B9">
      <w:pPr>
        <w:spacing w:after="0"/>
        <w:rPr>
          <w:rFonts w:ascii="Calibri" w:eastAsia="Times New Roman" w:hAnsi="Calibri" w:cs="Calibri"/>
          <w:b/>
          <w:i/>
          <w:lang w:eastAsia="en-IE"/>
        </w:rPr>
      </w:pPr>
      <w:r w:rsidRPr="00F3782F">
        <w:rPr>
          <w:rFonts w:ascii="Calibri" w:eastAsia="Times New Roman" w:hAnsi="Calibri" w:cs="Calibri"/>
          <w:b/>
          <w:i/>
          <w:lang w:eastAsia="en-IE"/>
        </w:rPr>
        <w:t>Sustainable Technology</w:t>
      </w:r>
      <w:r>
        <w:rPr>
          <w:rFonts w:ascii="Calibri" w:eastAsia="Times New Roman" w:hAnsi="Calibri" w:cs="Calibri"/>
          <w:b/>
          <w:i/>
          <w:lang w:eastAsia="en-IE"/>
        </w:rPr>
        <w:t xml:space="preserve"> (under development)</w:t>
      </w:r>
    </w:p>
    <w:p w14:paraId="11519727" w14:textId="666CA5EB" w:rsidR="00A067B4" w:rsidRPr="0080530A" w:rsidRDefault="00D562F5" w:rsidP="0080530A">
      <w:pPr>
        <w:rPr>
          <w:rFonts w:ascii="Calibri" w:eastAsia="Times New Roman" w:hAnsi="Calibri" w:cs="Calibri"/>
          <w:lang w:eastAsia="en-IE"/>
        </w:rPr>
      </w:pPr>
      <w:r>
        <w:rPr>
          <w:rFonts w:ascii="Calibri" w:eastAsia="Times New Roman" w:hAnsi="Calibri" w:cs="Calibri"/>
          <w:lang w:eastAsia="en-IE"/>
        </w:rPr>
        <w:t xml:space="preserve">Members </w:t>
      </w:r>
      <w:r w:rsidR="00CD6822">
        <w:rPr>
          <w:rFonts w:ascii="Calibri" w:eastAsia="Times New Roman" w:hAnsi="Calibri" w:cs="Calibri"/>
          <w:lang w:eastAsia="en-IE"/>
        </w:rPr>
        <w:t xml:space="preserve">noted </w:t>
      </w:r>
      <w:r>
        <w:rPr>
          <w:rFonts w:ascii="Calibri" w:eastAsia="Times New Roman" w:hAnsi="Calibri" w:cs="Calibri"/>
          <w:lang w:eastAsia="en-IE"/>
        </w:rPr>
        <w:t xml:space="preserve">Kerry ETB’s involvement, in the development of this programme, which aims to upskill those who hold National Trade Certificates (Electrical) </w:t>
      </w:r>
    </w:p>
    <w:p w14:paraId="4C2E9B90" w14:textId="2AFB9A0C" w:rsidR="00D562F5" w:rsidRDefault="00D562F5" w:rsidP="00D562F5">
      <w:pPr>
        <w:spacing w:after="0" w:line="240" w:lineRule="auto"/>
        <w:rPr>
          <w:rFonts w:ascii="Calibri" w:eastAsia="Times New Roman" w:hAnsi="Calibri" w:cs="Calibri"/>
          <w:b/>
          <w:i/>
          <w:lang w:val="en-US" w:eastAsia="en-IE"/>
        </w:rPr>
      </w:pPr>
      <w:r w:rsidRPr="00F069F7">
        <w:rPr>
          <w:rFonts w:ascii="Calibri" w:eastAsia="Times New Roman" w:hAnsi="Calibri" w:cs="Calibri"/>
          <w:b/>
          <w:i/>
          <w:lang w:val="en-US" w:eastAsia="en-IE"/>
        </w:rPr>
        <w:t xml:space="preserve">Wind Turbine </w:t>
      </w:r>
      <w:r>
        <w:rPr>
          <w:rFonts w:ascii="Calibri" w:eastAsia="Times New Roman" w:hAnsi="Calibri" w:cs="Calibri"/>
          <w:b/>
          <w:i/>
          <w:lang w:val="en-US" w:eastAsia="en-IE"/>
        </w:rPr>
        <w:t xml:space="preserve">Maintenance </w:t>
      </w:r>
      <w:r w:rsidRPr="00F069F7">
        <w:rPr>
          <w:rFonts w:ascii="Calibri" w:eastAsia="Times New Roman" w:hAnsi="Calibri" w:cs="Calibri"/>
          <w:b/>
          <w:i/>
          <w:lang w:val="en-US" w:eastAsia="en-IE"/>
        </w:rPr>
        <w:t>Technician</w:t>
      </w:r>
      <w:r>
        <w:rPr>
          <w:rFonts w:ascii="Calibri" w:eastAsia="Times New Roman" w:hAnsi="Calibri" w:cs="Calibri"/>
          <w:b/>
          <w:i/>
          <w:lang w:val="en-US" w:eastAsia="en-IE"/>
        </w:rPr>
        <w:t xml:space="preserve"> Apprenticeship</w:t>
      </w:r>
      <w:r w:rsidRPr="00F069F7">
        <w:rPr>
          <w:rFonts w:ascii="Calibri" w:eastAsia="Times New Roman" w:hAnsi="Calibri" w:cs="Calibri"/>
          <w:i/>
          <w:lang w:val="en-US" w:eastAsia="en-IE"/>
        </w:rPr>
        <w:t xml:space="preserve"> </w:t>
      </w:r>
      <w:r w:rsidRPr="004E4CD0">
        <w:rPr>
          <w:rFonts w:ascii="Calibri" w:eastAsia="Times New Roman" w:hAnsi="Calibri" w:cs="Calibri"/>
          <w:b/>
          <w:i/>
          <w:lang w:val="en-US" w:eastAsia="en-IE"/>
        </w:rPr>
        <w:t>(WTMT)</w:t>
      </w:r>
    </w:p>
    <w:p w14:paraId="3312BDFA" w14:textId="77777777" w:rsidR="00D562F5" w:rsidRDefault="00D562F5" w:rsidP="00B939B9">
      <w:pPr>
        <w:spacing w:line="240" w:lineRule="auto"/>
        <w:jc w:val="both"/>
        <w:rPr>
          <w:rFonts w:ascii="Calibri" w:eastAsia="Times New Roman" w:hAnsi="Calibri" w:cs="Calibri"/>
          <w:lang w:val="en-US" w:eastAsia="en-IE"/>
        </w:rPr>
      </w:pPr>
      <w:r>
        <w:rPr>
          <w:rFonts w:ascii="Calibri" w:eastAsia="Times New Roman" w:hAnsi="Calibri" w:cs="Calibri"/>
          <w:lang w:eastAsia="en-IE"/>
        </w:rPr>
        <w:t xml:space="preserve">Members </w:t>
      </w:r>
      <w:r w:rsidR="00CD6822">
        <w:rPr>
          <w:rFonts w:ascii="Calibri" w:eastAsia="Times New Roman" w:hAnsi="Calibri" w:cs="Calibri"/>
          <w:lang w:eastAsia="en-IE"/>
        </w:rPr>
        <w:t xml:space="preserve">noted recent developments in respect of the </w:t>
      </w:r>
      <w:r w:rsidR="00B939B9">
        <w:rPr>
          <w:rFonts w:ascii="Calibri" w:eastAsia="Times New Roman" w:hAnsi="Calibri" w:cs="Calibri"/>
          <w:lang w:eastAsia="en-IE"/>
        </w:rPr>
        <w:t>planned a</w:t>
      </w:r>
      <w:r>
        <w:rPr>
          <w:rFonts w:ascii="Calibri" w:eastAsia="Times New Roman" w:hAnsi="Calibri" w:cs="Calibri"/>
          <w:lang w:eastAsia="en-IE"/>
        </w:rPr>
        <w:t>pprenticeship</w:t>
      </w:r>
      <w:r w:rsidR="00B939B9">
        <w:rPr>
          <w:rFonts w:ascii="Calibri" w:eastAsia="Times New Roman" w:hAnsi="Calibri" w:cs="Calibri"/>
          <w:lang w:eastAsia="en-IE"/>
        </w:rPr>
        <w:t xml:space="preserve"> in Wind Turbine Maintenance</w:t>
      </w:r>
      <w:r w:rsidR="00CD6822">
        <w:rPr>
          <w:rFonts w:ascii="Calibri" w:eastAsia="Times New Roman" w:hAnsi="Calibri" w:cs="Calibri"/>
          <w:lang w:eastAsia="en-IE"/>
        </w:rPr>
        <w:t xml:space="preserve"> Technician</w:t>
      </w:r>
      <w:r w:rsidR="00B939B9">
        <w:rPr>
          <w:rFonts w:ascii="Calibri" w:eastAsia="Times New Roman" w:hAnsi="Calibri" w:cs="Calibri"/>
          <w:lang w:eastAsia="en-IE"/>
        </w:rPr>
        <w:t xml:space="preserve">.  </w:t>
      </w:r>
    </w:p>
    <w:p w14:paraId="710EF16A" w14:textId="77777777" w:rsidR="00D562F5" w:rsidRDefault="00D562F5" w:rsidP="00D562F5">
      <w:pPr>
        <w:spacing w:after="0"/>
        <w:rPr>
          <w:b/>
        </w:rPr>
      </w:pPr>
      <w:r w:rsidRPr="00D562F5">
        <w:rPr>
          <w:b/>
        </w:rPr>
        <w:t xml:space="preserve">National Commis Chef Apprenticeship Programme </w:t>
      </w:r>
    </w:p>
    <w:p w14:paraId="6550684A" w14:textId="77777777" w:rsidR="00D562F5" w:rsidRDefault="00D562F5" w:rsidP="00D562F5">
      <w:pPr>
        <w:spacing w:after="0"/>
        <w:rPr>
          <w:rFonts w:ascii="Calibri" w:eastAsia="Times New Roman" w:hAnsi="Calibri" w:cs="Calibri"/>
          <w:lang w:val="en-US" w:eastAsia="en-IE"/>
        </w:rPr>
      </w:pPr>
      <w:r>
        <w:t xml:space="preserve">Members </w:t>
      </w:r>
      <w:r w:rsidR="00CD6822">
        <w:t>noted the survey finding</w:t>
      </w:r>
      <w:r w:rsidR="00D50189">
        <w:t>s</w:t>
      </w:r>
      <w:r w:rsidR="00CD6822">
        <w:t xml:space="preserve"> from Apprentice feedback on </w:t>
      </w:r>
      <w:r>
        <w:t xml:space="preserve">teaching, learning and assessment.  Members </w:t>
      </w:r>
      <w:r w:rsidR="00CD6822">
        <w:t>noted the planned survey of Workplace Mentors-</w:t>
      </w:r>
      <w:r>
        <w:t xml:space="preserve">on training and assessment in the workplace.  </w:t>
      </w:r>
    </w:p>
    <w:p w14:paraId="58BDD797" w14:textId="77777777" w:rsidR="00B939B9" w:rsidRPr="00CD6822" w:rsidRDefault="00B939B9" w:rsidP="00B939B9">
      <w:pPr>
        <w:spacing w:before="240" w:after="0" w:line="240" w:lineRule="auto"/>
        <w:rPr>
          <w:rFonts w:ascii="Calibri" w:eastAsia="Times New Roman" w:hAnsi="Calibri" w:cs="Calibri"/>
          <w:b/>
          <w:lang w:val="en-US" w:eastAsia="en-IE"/>
        </w:rPr>
      </w:pPr>
      <w:r w:rsidRPr="00CD6822">
        <w:rPr>
          <w:rFonts w:ascii="Calibri" w:eastAsia="Times New Roman" w:hAnsi="Calibri" w:cs="Calibri"/>
          <w:b/>
          <w:lang w:val="en-US" w:eastAsia="en-IE"/>
        </w:rPr>
        <w:t xml:space="preserve">ETBI Academic Module Manager </w:t>
      </w:r>
    </w:p>
    <w:p w14:paraId="0604AD9A" w14:textId="77777777" w:rsidR="00CD6822" w:rsidRDefault="00B939B9" w:rsidP="00B939B9">
      <w:r w:rsidRPr="000C77C5">
        <w:rPr>
          <w:rFonts w:ascii="Calibri" w:eastAsia="Times New Roman" w:hAnsi="Calibri" w:cs="Calibri"/>
          <w:lang w:val="en-US" w:eastAsia="en-IE"/>
        </w:rPr>
        <w:t xml:space="preserve">Members </w:t>
      </w:r>
      <w:r w:rsidR="00CD6822">
        <w:rPr>
          <w:rFonts w:ascii="Calibri" w:eastAsia="Times New Roman" w:hAnsi="Calibri" w:cs="Calibri"/>
          <w:lang w:val="en-US" w:eastAsia="en-IE"/>
        </w:rPr>
        <w:t xml:space="preserve">noted </w:t>
      </w:r>
      <w:r w:rsidRPr="000C77C5">
        <w:rPr>
          <w:rFonts w:ascii="Calibri" w:eastAsia="Times New Roman" w:hAnsi="Calibri" w:cs="Calibri"/>
          <w:lang w:val="en-US" w:eastAsia="en-IE"/>
        </w:rPr>
        <w:t xml:space="preserve">Kerry ETB’s participation in the piloting of a new </w:t>
      </w:r>
      <w:r w:rsidRPr="000C77C5">
        <w:t xml:space="preserve">system </w:t>
      </w:r>
      <w:r>
        <w:t xml:space="preserve">(ETBI Academic </w:t>
      </w:r>
      <w:r w:rsidR="00AC0BF8">
        <w:t>Module Manager [AMM]</w:t>
      </w:r>
      <w:r>
        <w:t>)</w:t>
      </w:r>
      <w:proofErr w:type="gramStart"/>
      <w:r w:rsidR="00CD6822">
        <w:t>,</w:t>
      </w:r>
      <w:r w:rsidRPr="000C77C5">
        <w:t>to</w:t>
      </w:r>
      <w:proofErr w:type="gramEnd"/>
      <w:r w:rsidRPr="000C77C5">
        <w:t xml:space="preserve"> record and manage </w:t>
      </w:r>
      <w:r w:rsidR="00CD6822">
        <w:t>newly validated programmes.</w:t>
      </w:r>
    </w:p>
    <w:sectPr w:rsidR="00CD6822" w:rsidSect="00CD43C2">
      <w:footerReference w:type="default" r:id="rId8"/>
      <w:pgSz w:w="11906" w:h="16838"/>
      <w:pgMar w:top="1418" w:right="849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69902" w14:textId="77777777" w:rsidR="00E1468E" w:rsidRDefault="00E1468E" w:rsidP="00607601">
      <w:pPr>
        <w:spacing w:after="0" w:line="240" w:lineRule="auto"/>
      </w:pPr>
      <w:r>
        <w:separator/>
      </w:r>
    </w:p>
  </w:endnote>
  <w:endnote w:type="continuationSeparator" w:id="0">
    <w:p w14:paraId="77274A8C" w14:textId="77777777" w:rsidR="00E1468E" w:rsidRDefault="00E1468E" w:rsidP="0060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88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3DEC6" w14:textId="38ADE7CA" w:rsidR="00CD43C2" w:rsidRDefault="00CD43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F61C30" w14:textId="77777777" w:rsidR="00CD43C2" w:rsidRDefault="00CD4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50D94" w14:textId="77777777" w:rsidR="00E1468E" w:rsidRDefault="00E1468E" w:rsidP="00607601">
      <w:pPr>
        <w:spacing w:after="0" w:line="240" w:lineRule="auto"/>
      </w:pPr>
      <w:r>
        <w:separator/>
      </w:r>
    </w:p>
  </w:footnote>
  <w:footnote w:type="continuationSeparator" w:id="0">
    <w:p w14:paraId="65310914" w14:textId="77777777" w:rsidR="00E1468E" w:rsidRDefault="00E1468E" w:rsidP="0060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44D"/>
    <w:multiLevelType w:val="hybridMultilevel"/>
    <w:tmpl w:val="B6DC98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6BF6"/>
    <w:multiLevelType w:val="hybridMultilevel"/>
    <w:tmpl w:val="0AFE23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93D3B"/>
    <w:multiLevelType w:val="hybridMultilevel"/>
    <w:tmpl w:val="BB565E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86DB0"/>
    <w:multiLevelType w:val="hybridMultilevel"/>
    <w:tmpl w:val="8A5EAC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E2"/>
    <w:rsid w:val="000121A1"/>
    <w:rsid w:val="00021766"/>
    <w:rsid w:val="00023F6B"/>
    <w:rsid w:val="000C4CC9"/>
    <w:rsid w:val="000D6DA0"/>
    <w:rsid w:val="00162943"/>
    <w:rsid w:val="001D5008"/>
    <w:rsid w:val="00231829"/>
    <w:rsid w:val="002D6BDA"/>
    <w:rsid w:val="002E08BA"/>
    <w:rsid w:val="0030161B"/>
    <w:rsid w:val="0031463F"/>
    <w:rsid w:val="003C300E"/>
    <w:rsid w:val="00496E8B"/>
    <w:rsid w:val="004B1B0A"/>
    <w:rsid w:val="004E098D"/>
    <w:rsid w:val="0056255A"/>
    <w:rsid w:val="00607601"/>
    <w:rsid w:val="00631DF5"/>
    <w:rsid w:val="006545A8"/>
    <w:rsid w:val="006C5D71"/>
    <w:rsid w:val="006E05FC"/>
    <w:rsid w:val="007542F9"/>
    <w:rsid w:val="00765091"/>
    <w:rsid w:val="00786724"/>
    <w:rsid w:val="007A5733"/>
    <w:rsid w:val="007E4E56"/>
    <w:rsid w:val="0080530A"/>
    <w:rsid w:val="00840AE2"/>
    <w:rsid w:val="00857BE2"/>
    <w:rsid w:val="00883E52"/>
    <w:rsid w:val="009326CA"/>
    <w:rsid w:val="00A067B4"/>
    <w:rsid w:val="00A1500A"/>
    <w:rsid w:val="00A4747C"/>
    <w:rsid w:val="00AA34B2"/>
    <w:rsid w:val="00AC0BF8"/>
    <w:rsid w:val="00B45D42"/>
    <w:rsid w:val="00B939B9"/>
    <w:rsid w:val="00BC2948"/>
    <w:rsid w:val="00BE001D"/>
    <w:rsid w:val="00C10042"/>
    <w:rsid w:val="00C76CA8"/>
    <w:rsid w:val="00CA65C4"/>
    <w:rsid w:val="00CD43C2"/>
    <w:rsid w:val="00CD446F"/>
    <w:rsid w:val="00CD6822"/>
    <w:rsid w:val="00D50189"/>
    <w:rsid w:val="00D562F5"/>
    <w:rsid w:val="00D73702"/>
    <w:rsid w:val="00DD21C7"/>
    <w:rsid w:val="00E1468E"/>
    <w:rsid w:val="00E23461"/>
    <w:rsid w:val="00E45F95"/>
    <w:rsid w:val="00F86CE5"/>
    <w:rsid w:val="00FE608F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7F08"/>
  <w15:chartTrackingRefBased/>
  <w15:docId w15:val="{189A84EF-6DDD-4ECA-AEEA-5F4282C3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08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8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2E08B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4B1B0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76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6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6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D4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C2"/>
  </w:style>
  <w:style w:type="paragraph" w:styleId="Footer">
    <w:name w:val="footer"/>
    <w:basedOn w:val="Normal"/>
    <w:link w:val="FooterChar"/>
    <w:uiPriority w:val="99"/>
    <w:unhideWhenUsed/>
    <w:rsid w:val="00CD4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C2"/>
  </w:style>
  <w:style w:type="character" w:customStyle="1" w:styleId="ListParagraphChar">
    <w:name w:val="List Paragraph Char"/>
    <w:basedOn w:val="DefaultParagraphFont"/>
    <w:link w:val="ListParagraph"/>
    <w:uiPriority w:val="34"/>
    <w:rsid w:val="0031463F"/>
  </w:style>
  <w:style w:type="paragraph" w:styleId="BalloonText">
    <w:name w:val="Balloon Text"/>
    <w:basedOn w:val="Normal"/>
    <w:link w:val="BalloonTextChar"/>
    <w:uiPriority w:val="99"/>
    <w:semiHidden/>
    <w:unhideWhenUsed/>
    <w:rsid w:val="00BC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C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393B-2E15-4DEC-84E7-8F386A21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</dc:creator>
  <cp:keywords/>
  <dc:description/>
  <cp:lastModifiedBy>Mallory Higgins</cp:lastModifiedBy>
  <cp:revision>2</cp:revision>
  <cp:lastPrinted>2019-04-15T08:01:00Z</cp:lastPrinted>
  <dcterms:created xsi:type="dcterms:W3CDTF">2019-04-15T08:04:00Z</dcterms:created>
  <dcterms:modified xsi:type="dcterms:W3CDTF">2019-04-15T08:04:00Z</dcterms:modified>
</cp:coreProperties>
</file>