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E434C" w14:textId="39164D34" w:rsidR="00CE783D" w:rsidRPr="007A5211" w:rsidRDefault="00694379" w:rsidP="00C25A88">
      <w:pPr>
        <w:jc w:val="center"/>
        <w:rPr>
          <w:b/>
          <w:bCs/>
          <w:color w:val="0B93A5"/>
          <w:sz w:val="36"/>
          <w:szCs w:val="36"/>
        </w:rPr>
      </w:pPr>
      <w:r>
        <w:rPr>
          <w:b/>
          <w:color w:val="0B93A5"/>
          <w:sz w:val="36"/>
        </w:rPr>
        <w:t xml:space="preserve">Foirm Iarratais Sheachtrach le haghaidh Maoiniú REACH </w:t>
      </w:r>
    </w:p>
    <w:p w14:paraId="06048D00" w14:textId="69B2F514" w:rsidR="0039048D" w:rsidRPr="007A5211" w:rsidRDefault="0039048D" w:rsidP="0039048D">
      <w:pPr>
        <w:jc w:val="center"/>
        <w:rPr>
          <w:rFonts w:ascii="Arial" w:hAnsi="Arial" w:cs="Arial"/>
          <w:b/>
          <w:bCs/>
          <w:i/>
          <w:color w:val="000000" w:themeColor="text1"/>
        </w:rPr>
      </w:pPr>
      <w:r>
        <w:rPr>
          <w:rFonts w:ascii="Arial" w:hAnsi="Arial"/>
          <w:b/>
          <w:u w:val="single"/>
        </w:rPr>
        <w:t>Tabhair ar aird</w:t>
      </w:r>
      <w:r>
        <w:rPr>
          <w:rFonts w:ascii="Arial" w:hAnsi="Arial"/>
          <w:b/>
        </w:rPr>
        <w:t xml:space="preserve">: </w:t>
      </w:r>
      <w:r>
        <w:rPr>
          <w:rFonts w:ascii="Arial" w:hAnsi="Arial"/>
          <w:b/>
          <w:i/>
        </w:rPr>
        <w:t xml:space="preserve">Tionscadail le cur i gcrích faoi dheireadh na bliana </w:t>
      </w:r>
      <w:r w:rsidR="00354161">
        <w:rPr>
          <w:rFonts w:ascii="Arial" w:hAnsi="Arial"/>
          <w:b/>
          <w:i/>
          <w:lang w:val="en-IE"/>
        </w:rPr>
        <w:t>2023</w:t>
      </w:r>
      <w:r>
        <w:rPr>
          <w:rFonts w:ascii="Arial" w:hAnsi="Arial"/>
          <w:b/>
          <w:i/>
        </w:rPr>
        <w:t xml:space="preserve">. </w:t>
      </w:r>
      <w:r>
        <w:rPr>
          <w:rFonts w:ascii="Arial" w:hAnsi="Arial"/>
          <w:b/>
          <w:i/>
          <w:color w:val="000000" w:themeColor="text1"/>
        </w:rPr>
        <w:t xml:space="preserve">Ní mór foirmeacha iarratais comhlánaithe agus cáipéisí forlíontacha atá de dhíth a sheoladh ar ais faoi </w:t>
      </w:r>
      <w:r>
        <w:rPr>
          <w:rFonts w:ascii="Arial" w:hAnsi="Arial"/>
          <w:b/>
          <w:i/>
          <w:color w:val="000000" w:themeColor="text1"/>
          <w:u w:val="single"/>
        </w:rPr>
        <w:t xml:space="preserve">Dé hAoine 5 </w:t>
      </w:r>
      <w:proofErr w:type="spellStart"/>
      <w:r w:rsidR="00354161">
        <w:rPr>
          <w:rFonts w:ascii="Arial" w:hAnsi="Arial"/>
          <w:b/>
          <w:i/>
          <w:color w:val="000000" w:themeColor="text1"/>
          <w:u w:val="single"/>
          <w:lang w:val="en-IE"/>
        </w:rPr>
        <w:t>Aibreán</w:t>
      </w:r>
      <w:proofErr w:type="spellEnd"/>
      <w:r>
        <w:rPr>
          <w:rFonts w:ascii="Arial" w:hAnsi="Arial"/>
          <w:b/>
          <w:i/>
          <w:color w:val="000000" w:themeColor="text1"/>
        </w:rPr>
        <w:t xml:space="preserve"> chuig Michelle Anne Houlihan </w:t>
      </w:r>
      <w:hyperlink r:id="rId11" w:history="1">
        <w:r>
          <w:rPr>
            <w:rStyle w:val="Hyperlink"/>
            <w:rFonts w:ascii="Arial" w:hAnsi="Arial"/>
            <w:b/>
            <w:i/>
          </w:rPr>
          <w:t>mhoulihan@kerryetb.ie</w:t>
        </w:r>
      </w:hyperlink>
      <w:r>
        <w:rPr>
          <w:rFonts w:ascii="Arial" w:hAnsi="Arial"/>
          <w:b/>
          <w:i/>
          <w:color w:val="000000" w:themeColor="text1"/>
        </w:rPr>
        <w:t xml:space="preserve"> </w:t>
      </w:r>
    </w:p>
    <w:p w14:paraId="76680420" w14:textId="77777777" w:rsidR="00FC264B" w:rsidRPr="00703546" w:rsidRDefault="00FC264B" w:rsidP="0039048D">
      <w:pPr>
        <w:jc w:val="center"/>
        <w:rPr>
          <w:rFonts w:ascii="Arial" w:hAnsi="Arial" w:cs="Arial"/>
          <w:b/>
          <w:bCs/>
          <w:color w:val="000000" w:themeColor="text1"/>
        </w:rPr>
      </w:pPr>
    </w:p>
    <w:p w14:paraId="6DD3DCAE" w14:textId="77777777" w:rsidR="00694379" w:rsidRPr="00F410B4" w:rsidRDefault="00694379" w:rsidP="00694379">
      <w:pPr>
        <w:spacing w:after="0" w:line="240" w:lineRule="auto"/>
        <w:rPr>
          <w:rFonts w:ascii="Arial" w:hAnsi="Arial" w:cs="Arial"/>
          <w:b/>
          <w:color w:val="009999"/>
          <w:sz w:val="20"/>
          <w:szCs w:val="20"/>
        </w:rPr>
      </w:pPr>
      <w:r>
        <w:rPr>
          <w:rFonts w:ascii="Arial" w:hAnsi="Arial"/>
          <w:b/>
          <w:color w:val="009999"/>
          <w:sz w:val="20"/>
        </w:rPr>
        <w:t>Cuid 1. Grúpa Pobail/Faisnéis an Tionscadail</w:t>
      </w:r>
    </w:p>
    <w:p w14:paraId="73C5E4D0" w14:textId="14C4CA8F" w:rsidR="00694379" w:rsidRPr="00FC264B" w:rsidRDefault="00694379" w:rsidP="00FC264B">
      <w:pPr>
        <w:pStyle w:val="ListParagraph"/>
        <w:numPr>
          <w:ilvl w:val="0"/>
          <w:numId w:val="1"/>
        </w:numPr>
        <w:spacing w:after="0" w:line="240" w:lineRule="auto"/>
        <w:rPr>
          <w:rFonts w:ascii="Arial" w:hAnsi="Arial" w:cs="Arial"/>
          <w:b/>
          <w:color w:val="000000" w:themeColor="text1"/>
          <w:sz w:val="20"/>
          <w:szCs w:val="20"/>
        </w:rPr>
      </w:pPr>
      <w:r>
        <w:rPr>
          <w:rFonts w:ascii="Arial" w:hAnsi="Arial"/>
          <w:b/>
          <w:color w:val="000000" w:themeColor="text1"/>
          <w:sz w:val="20"/>
        </w:rPr>
        <w:t>Páirt 1 - le comhlánú ag na hiarratasóirí uile</w:t>
      </w:r>
    </w:p>
    <w:p w14:paraId="09E7E518" w14:textId="0F7337E3" w:rsidR="00694379" w:rsidRPr="00FC264B" w:rsidRDefault="00694379" w:rsidP="00FC264B">
      <w:pPr>
        <w:pStyle w:val="ListParagraph"/>
        <w:numPr>
          <w:ilvl w:val="0"/>
          <w:numId w:val="1"/>
        </w:numPr>
        <w:spacing w:after="0" w:line="240" w:lineRule="auto"/>
        <w:rPr>
          <w:rFonts w:ascii="Arial" w:hAnsi="Arial" w:cs="Arial"/>
          <w:b/>
          <w:color w:val="000000" w:themeColor="text1"/>
          <w:sz w:val="20"/>
          <w:szCs w:val="20"/>
        </w:rPr>
      </w:pPr>
      <w:r>
        <w:rPr>
          <w:rFonts w:ascii="Arial" w:hAnsi="Arial"/>
          <w:b/>
          <w:color w:val="000000" w:themeColor="text1"/>
          <w:sz w:val="20"/>
        </w:rPr>
        <w:t>Páirt 2 - más infheidhme, i gcás nach bhfuil na sonraí cothrom le dáta maidir le hImréiteach Cánach agus Cuntas Bainc ag an mBord Oideachais agus Oiliúna (BOO).</w:t>
      </w:r>
    </w:p>
    <w:p w14:paraId="5233C778" w14:textId="77777777" w:rsidR="00FC264B" w:rsidRPr="00EB31FE" w:rsidRDefault="00FC264B" w:rsidP="00694379">
      <w:pPr>
        <w:spacing w:after="0" w:line="240" w:lineRule="auto"/>
        <w:rPr>
          <w:rFonts w:ascii="Arial" w:hAnsi="Arial" w:cs="Arial"/>
          <w:b/>
          <w:color w:val="000000" w:themeColor="text1"/>
          <w:sz w:val="20"/>
          <w:szCs w:val="20"/>
        </w:rPr>
      </w:pPr>
    </w:p>
    <w:tbl>
      <w:tblPr>
        <w:tblStyle w:val="TableGrid"/>
        <w:tblW w:w="11057" w:type="dxa"/>
        <w:tblInd w:w="-856" w:type="dxa"/>
        <w:tblLook w:val="04A0" w:firstRow="1" w:lastRow="0" w:firstColumn="1" w:lastColumn="0" w:noHBand="0" w:noVBand="1"/>
      </w:tblPr>
      <w:tblGrid>
        <w:gridCol w:w="1702"/>
        <w:gridCol w:w="957"/>
        <w:gridCol w:w="1169"/>
        <w:gridCol w:w="1418"/>
        <w:gridCol w:w="283"/>
        <w:gridCol w:w="425"/>
        <w:gridCol w:w="1701"/>
        <w:gridCol w:w="413"/>
        <w:gridCol w:w="438"/>
        <w:gridCol w:w="992"/>
        <w:gridCol w:w="1559"/>
      </w:tblGrid>
      <w:tr w:rsidR="00694379" w14:paraId="5FA205B8" w14:textId="77777777" w:rsidTr="007A5211">
        <w:tc>
          <w:tcPr>
            <w:tcW w:w="110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999"/>
          </w:tcPr>
          <w:p w14:paraId="3D07645D" w14:textId="00E1D7F1" w:rsidR="00694379" w:rsidRPr="00694379" w:rsidRDefault="00694379">
            <w:pPr>
              <w:rPr>
                <w:b/>
                <w:bCs/>
                <w:color w:val="FFFFFF" w:themeColor="background1"/>
              </w:rPr>
            </w:pPr>
            <w:r>
              <w:rPr>
                <w:b/>
                <w:color w:val="FFFFFF" w:themeColor="background1"/>
              </w:rPr>
              <w:t>Cuid 1 - Páirt 1 - Grúpa/tionscadal pobail</w:t>
            </w:r>
          </w:p>
        </w:tc>
      </w:tr>
      <w:tr w:rsidR="00694379" w14:paraId="2E44E57E" w14:textId="77777777" w:rsidTr="007A5211">
        <w:tc>
          <w:tcPr>
            <w:tcW w:w="38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9EFC60" w14:textId="515C9B12" w:rsidR="00694379" w:rsidRDefault="00694379">
            <w:pPr>
              <w:rPr>
                <w:b/>
                <w:bCs/>
              </w:rPr>
            </w:pPr>
            <w:r>
              <w:rPr>
                <w:b/>
              </w:rPr>
              <w:t>Ainm an Ghrúpa Pobail:</w:t>
            </w:r>
          </w:p>
        </w:tc>
        <w:tc>
          <w:tcPr>
            <w:tcW w:w="722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8862D8" w14:textId="77777777" w:rsidR="00694379" w:rsidRPr="0039048D" w:rsidRDefault="00694379" w:rsidP="0039048D">
            <w:pPr>
              <w:spacing w:line="360" w:lineRule="auto"/>
              <w:rPr>
                <w:sz w:val="20"/>
                <w:szCs w:val="20"/>
              </w:rPr>
            </w:pPr>
          </w:p>
        </w:tc>
      </w:tr>
      <w:tr w:rsidR="00694379" w14:paraId="2F9D2C69" w14:textId="77777777" w:rsidTr="007A5211">
        <w:tc>
          <w:tcPr>
            <w:tcW w:w="38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FC3C8" w14:textId="3D3FBDAE" w:rsidR="00694379" w:rsidRDefault="00694379">
            <w:pPr>
              <w:rPr>
                <w:b/>
                <w:bCs/>
              </w:rPr>
            </w:pPr>
            <w:r>
              <w:rPr>
                <w:b/>
              </w:rPr>
              <w:t>Teideal an tionscadail atá molta:</w:t>
            </w:r>
          </w:p>
        </w:tc>
        <w:tc>
          <w:tcPr>
            <w:tcW w:w="722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1A6B90" w14:textId="77777777" w:rsidR="00694379" w:rsidRPr="0039048D" w:rsidRDefault="00694379" w:rsidP="0039048D">
            <w:pPr>
              <w:spacing w:line="360" w:lineRule="auto"/>
              <w:rPr>
                <w:sz w:val="20"/>
                <w:szCs w:val="20"/>
              </w:rPr>
            </w:pPr>
          </w:p>
        </w:tc>
      </w:tr>
      <w:tr w:rsidR="00694379" w14:paraId="1DFF8752" w14:textId="77777777" w:rsidTr="007A5211">
        <w:tc>
          <w:tcPr>
            <w:tcW w:w="110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3799AFF1" w14:textId="7E3883E2" w:rsidR="00694379" w:rsidRPr="0039048D" w:rsidRDefault="0039048D">
            <w:pPr>
              <w:rPr>
                <w:b/>
                <w:bCs/>
                <w:color w:val="FFFFFF" w:themeColor="background1"/>
              </w:rPr>
            </w:pPr>
            <w:r>
              <w:rPr>
                <w:b/>
                <w:color w:val="FFFFFF" w:themeColor="background1"/>
              </w:rPr>
              <w:t>Sonraí teagmhála:</w:t>
            </w:r>
          </w:p>
        </w:tc>
      </w:tr>
      <w:tr w:rsidR="0039048D" w14:paraId="19DA05AE" w14:textId="77777777" w:rsidTr="007A5211">
        <w:tc>
          <w:tcPr>
            <w:tcW w:w="265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F913E0" w14:textId="5A08AA4F" w:rsidR="0039048D" w:rsidRDefault="0039048D">
            <w:pPr>
              <w:rPr>
                <w:b/>
                <w:bCs/>
              </w:rPr>
            </w:pPr>
            <w:r>
              <w:rPr>
                <w:b/>
              </w:rPr>
              <w:t>Teagmhálaí</w:t>
            </w:r>
          </w:p>
        </w:tc>
        <w:tc>
          <w:tcPr>
            <w:tcW w:w="287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7C373D" w14:textId="77777777" w:rsidR="0039048D" w:rsidRPr="0039048D" w:rsidRDefault="0039048D">
            <w:pPr>
              <w:rPr>
                <w:sz w:val="20"/>
                <w:szCs w:val="20"/>
              </w:rPr>
            </w:pPr>
          </w:p>
        </w:tc>
        <w:tc>
          <w:tcPr>
            <w:tcW w:w="253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600836" w14:textId="7796B4B8" w:rsidR="0039048D" w:rsidRDefault="0039048D">
            <w:pPr>
              <w:rPr>
                <w:b/>
                <w:bCs/>
              </w:rPr>
            </w:pPr>
            <w:r>
              <w:rPr>
                <w:b/>
              </w:rPr>
              <w:t>Ról laistigh den eagraíocht</w:t>
            </w:r>
          </w:p>
        </w:tc>
        <w:tc>
          <w:tcPr>
            <w:tcW w:w="298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27CC6C" w14:textId="77777777" w:rsidR="0039048D" w:rsidRPr="0039048D" w:rsidRDefault="0039048D">
            <w:pPr>
              <w:rPr>
                <w:sz w:val="20"/>
                <w:szCs w:val="20"/>
              </w:rPr>
            </w:pPr>
          </w:p>
        </w:tc>
      </w:tr>
      <w:tr w:rsidR="0039048D" w14:paraId="64289662" w14:textId="77777777" w:rsidTr="007A5211">
        <w:trPr>
          <w:trHeight w:val="886"/>
        </w:trPr>
        <w:tc>
          <w:tcPr>
            <w:tcW w:w="38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685F9B" w14:textId="6B94B1CF" w:rsidR="0039048D" w:rsidRDefault="0039048D">
            <w:pPr>
              <w:rPr>
                <w:b/>
                <w:bCs/>
              </w:rPr>
            </w:pPr>
            <w:r>
              <w:rPr>
                <w:b/>
              </w:rPr>
              <w:t>Seoladh an Ghrúpa Pobail</w:t>
            </w:r>
          </w:p>
        </w:tc>
        <w:tc>
          <w:tcPr>
            <w:tcW w:w="722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E86E3D" w14:textId="77777777" w:rsidR="0039048D" w:rsidRPr="0039048D" w:rsidRDefault="0039048D">
            <w:pPr>
              <w:rPr>
                <w:sz w:val="20"/>
                <w:szCs w:val="20"/>
              </w:rPr>
            </w:pPr>
          </w:p>
          <w:p w14:paraId="0614B9CD" w14:textId="0D201593" w:rsidR="0039048D" w:rsidRPr="0039048D" w:rsidRDefault="0039048D">
            <w:pPr>
              <w:rPr>
                <w:sz w:val="20"/>
                <w:szCs w:val="20"/>
              </w:rPr>
            </w:pPr>
          </w:p>
        </w:tc>
      </w:tr>
      <w:tr w:rsidR="0039048D" w14:paraId="6E615A45" w14:textId="77777777" w:rsidTr="007A5211">
        <w:tc>
          <w:tcPr>
            <w:tcW w:w="17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1E0E30" w14:textId="2FBE4862" w:rsidR="0039048D" w:rsidRDefault="0039048D">
            <w:pPr>
              <w:rPr>
                <w:b/>
                <w:bCs/>
              </w:rPr>
            </w:pPr>
            <w:r>
              <w:rPr>
                <w:b/>
              </w:rPr>
              <w:t>ríomhphost</w:t>
            </w:r>
          </w:p>
        </w:tc>
        <w:tc>
          <w:tcPr>
            <w:tcW w:w="425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F70BC2" w14:textId="77777777" w:rsidR="0039048D" w:rsidRPr="0039048D" w:rsidRDefault="0039048D" w:rsidP="00C72C37">
            <w:pPr>
              <w:spacing w:line="276" w:lineRule="auto"/>
              <w:rPr>
                <w:sz w:val="20"/>
                <w:szCs w:val="20"/>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8ADB0E" w14:textId="63322B01" w:rsidR="0039048D" w:rsidRDefault="0039048D">
            <w:pPr>
              <w:rPr>
                <w:b/>
                <w:bCs/>
              </w:rPr>
            </w:pPr>
            <w:r>
              <w:rPr>
                <w:b/>
              </w:rPr>
              <w:t>Uimhir Ghutháin</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02902A" w14:textId="77777777" w:rsidR="0039048D" w:rsidRPr="0039048D" w:rsidRDefault="0039048D">
            <w:pPr>
              <w:rPr>
                <w:sz w:val="20"/>
                <w:szCs w:val="20"/>
              </w:rPr>
            </w:pPr>
          </w:p>
        </w:tc>
      </w:tr>
      <w:tr w:rsidR="0039048D" w14:paraId="45741064" w14:textId="77777777" w:rsidTr="007A5211">
        <w:tc>
          <w:tcPr>
            <w:tcW w:w="110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509028A5" w14:textId="550E9E8D" w:rsidR="0039048D" w:rsidRPr="0039048D" w:rsidRDefault="0039048D">
            <w:pPr>
              <w:rPr>
                <w:b/>
                <w:bCs/>
                <w:color w:val="FFFFFF" w:themeColor="background1"/>
              </w:rPr>
            </w:pPr>
            <w:r>
              <w:rPr>
                <w:b/>
                <w:color w:val="FFFFFF" w:themeColor="background1"/>
              </w:rPr>
              <w:t>Maoiniú</w:t>
            </w:r>
          </w:p>
        </w:tc>
      </w:tr>
      <w:tr w:rsidR="0039048D" w14:paraId="375886AA" w14:textId="77777777" w:rsidTr="007A5211">
        <w:tc>
          <w:tcPr>
            <w:tcW w:w="8506"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5887F5" w14:textId="39826E9D" w:rsidR="0039048D" w:rsidRDefault="0039048D" w:rsidP="00FC264B">
            <w:pPr>
              <w:rPr>
                <w:b/>
                <w:bCs/>
              </w:rPr>
            </w:pPr>
            <w:r>
              <w:rPr>
                <w:b/>
              </w:rPr>
              <w:t>An bhfuair tú maoiniú REACH ó fhoinse eile?</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64A8BC" w14:textId="4397F688" w:rsidR="0039048D" w:rsidRDefault="0039048D">
            <w:pPr>
              <w:rPr>
                <w:b/>
                <w:bCs/>
              </w:rPr>
            </w:pPr>
            <w:r>
              <w:rPr>
                <w:b/>
              </w:rPr>
              <w:t>Fuair/Ní bhfuair</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A9E8E5" w14:textId="77777777" w:rsidR="0039048D" w:rsidRPr="0039048D" w:rsidRDefault="0039048D">
            <w:pPr>
              <w:rPr>
                <w:sz w:val="20"/>
                <w:szCs w:val="20"/>
              </w:rPr>
            </w:pPr>
          </w:p>
        </w:tc>
      </w:tr>
      <w:tr w:rsidR="00C72C37" w14:paraId="094704F2" w14:textId="77777777" w:rsidTr="007A5211">
        <w:tc>
          <w:tcPr>
            <w:tcW w:w="110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D92AAD" w14:textId="71674796" w:rsidR="00C72C37" w:rsidRDefault="00C72C37">
            <w:pPr>
              <w:rPr>
                <w:b/>
                <w:bCs/>
              </w:rPr>
            </w:pPr>
            <w:r>
              <w:rPr>
                <w:b/>
              </w:rPr>
              <w:t>Má fuair, freagair na ceisteanna seo a leanas</w:t>
            </w:r>
          </w:p>
        </w:tc>
      </w:tr>
      <w:tr w:rsidR="00C72C37" w14:paraId="0C72126E" w14:textId="77777777" w:rsidTr="007A5211">
        <w:tc>
          <w:tcPr>
            <w:tcW w:w="52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8D5A9C" w14:textId="7C0D81D3" w:rsidR="00C72C37" w:rsidRPr="00C72C37" w:rsidRDefault="00C72C37">
            <w:r>
              <w:t>Foinse(foinsí) an mhaoinithe seo</w:t>
            </w:r>
          </w:p>
        </w:tc>
        <w:tc>
          <w:tcPr>
            <w:tcW w:w="581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780C07" w14:textId="72DBAF5B" w:rsidR="00C72C37" w:rsidRDefault="00C72C37" w:rsidP="00C72C37">
            <w:pPr>
              <w:jc w:val="center"/>
              <w:rPr>
                <w:b/>
                <w:bCs/>
              </w:rPr>
            </w:pPr>
            <w:r>
              <w:rPr>
                <w:b/>
              </w:rPr>
              <w:t>An cuspóir atá beartaithe don mhaoiniú seo</w:t>
            </w:r>
          </w:p>
        </w:tc>
      </w:tr>
      <w:tr w:rsidR="00C72C37" w14:paraId="5723977B" w14:textId="77777777" w:rsidTr="008148F0">
        <w:trPr>
          <w:trHeight w:val="1074"/>
        </w:trPr>
        <w:tc>
          <w:tcPr>
            <w:tcW w:w="52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A5F152" w14:textId="77777777" w:rsidR="00C72C37" w:rsidRDefault="00C72C37"/>
          <w:p w14:paraId="1CEC4231" w14:textId="77777777" w:rsidR="00C72C37" w:rsidRDefault="00C72C37"/>
          <w:p w14:paraId="2D51F1CE" w14:textId="7F5938FD" w:rsidR="00C72C37" w:rsidRPr="00C72C37" w:rsidRDefault="00C72C37"/>
        </w:tc>
        <w:tc>
          <w:tcPr>
            <w:tcW w:w="581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62E86" w14:textId="77777777" w:rsidR="00C72C37" w:rsidRDefault="00C72C37" w:rsidP="00C72C37">
            <w:pPr>
              <w:jc w:val="center"/>
              <w:rPr>
                <w:b/>
                <w:bCs/>
              </w:rPr>
            </w:pPr>
          </w:p>
        </w:tc>
      </w:tr>
    </w:tbl>
    <w:p w14:paraId="53A94E4E" w14:textId="77777777" w:rsidR="00694379" w:rsidRPr="00703546" w:rsidRDefault="00694379">
      <w:pPr>
        <w:rPr>
          <w:b/>
          <w:bCs/>
          <w:sz w:val="16"/>
          <w:szCs w:val="16"/>
        </w:rPr>
      </w:pPr>
    </w:p>
    <w:tbl>
      <w:tblPr>
        <w:tblStyle w:val="TableGrid"/>
        <w:tblW w:w="11068" w:type="dxa"/>
        <w:jc w:val="center"/>
        <w:tblLook w:val="04A0" w:firstRow="1" w:lastRow="0" w:firstColumn="1" w:lastColumn="0" w:noHBand="0" w:noVBand="1"/>
      </w:tblPr>
      <w:tblGrid>
        <w:gridCol w:w="1987"/>
        <w:gridCol w:w="279"/>
        <w:gridCol w:w="663"/>
        <w:gridCol w:w="35"/>
        <w:gridCol w:w="1116"/>
        <w:gridCol w:w="419"/>
        <w:gridCol w:w="697"/>
        <w:gridCol w:w="1954"/>
        <w:gridCol w:w="3918"/>
      </w:tblGrid>
      <w:tr w:rsidR="00C72C37" w14:paraId="709301C2" w14:textId="77777777" w:rsidTr="007A5211">
        <w:trPr>
          <w:trHeight w:val="440"/>
          <w:jc w:val="center"/>
        </w:trPr>
        <w:tc>
          <w:tcPr>
            <w:tcW w:w="11068"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999"/>
          </w:tcPr>
          <w:p w14:paraId="02040DD3" w14:textId="1260DE2E" w:rsidR="00C72C37" w:rsidRPr="00694379" w:rsidRDefault="00C72C37" w:rsidP="00D22165">
            <w:pPr>
              <w:spacing w:line="360" w:lineRule="auto"/>
              <w:rPr>
                <w:b/>
                <w:bCs/>
                <w:color w:val="FFFFFF" w:themeColor="background1"/>
              </w:rPr>
            </w:pPr>
            <w:r>
              <w:rPr>
                <w:b/>
                <w:color w:val="FFFFFF" w:themeColor="background1"/>
              </w:rPr>
              <w:t>Cuid 1 - Páirt 2 - Comhlánaigh más infheidhme</w:t>
            </w:r>
          </w:p>
        </w:tc>
      </w:tr>
      <w:tr w:rsidR="002A744C" w14:paraId="61AC3809" w14:textId="77777777" w:rsidTr="007A5211">
        <w:trPr>
          <w:trHeight w:val="244"/>
          <w:jc w:val="center"/>
        </w:trPr>
        <w:tc>
          <w:tcPr>
            <w:tcW w:w="11068"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2318AF2" w14:textId="02A9FBF1" w:rsidR="002A744C" w:rsidRPr="002A744C" w:rsidRDefault="002A744C" w:rsidP="002A744C">
            <w:pPr>
              <w:rPr>
                <w:sz w:val="20"/>
                <w:szCs w:val="20"/>
              </w:rPr>
            </w:pPr>
            <w:r>
              <w:rPr>
                <w:rFonts w:ascii="Arial" w:hAnsi="Arial"/>
                <w:color w:val="000000" w:themeColor="text1"/>
                <w:sz w:val="20"/>
              </w:rPr>
              <w:t>Imréiteach Cánach (Cuir sonraí den Rochtain Imréitigh Cánach reatha i gceangal leis an iarratas seo)</w:t>
            </w:r>
          </w:p>
        </w:tc>
      </w:tr>
      <w:tr w:rsidR="00C72C37" w14:paraId="09208A33" w14:textId="77777777" w:rsidTr="007A5211">
        <w:trPr>
          <w:trHeight w:val="391"/>
          <w:jc w:val="center"/>
        </w:trPr>
        <w:tc>
          <w:tcPr>
            <w:tcW w:w="408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B772D4" w14:textId="6ACADCEB" w:rsidR="00C72C37" w:rsidRDefault="002A744C" w:rsidP="00633C64">
            <w:pPr>
              <w:rPr>
                <w:b/>
                <w:bCs/>
              </w:rPr>
            </w:pPr>
            <w:r>
              <w:rPr>
                <w:b/>
              </w:rPr>
              <w:t>Uimhir cláraithe cánach:</w:t>
            </w:r>
          </w:p>
        </w:tc>
        <w:tc>
          <w:tcPr>
            <w:tcW w:w="69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BD0974" w14:textId="77777777" w:rsidR="00C72C37" w:rsidRPr="0039048D" w:rsidRDefault="00C72C37" w:rsidP="00633C64">
            <w:pPr>
              <w:spacing w:line="360" w:lineRule="auto"/>
              <w:rPr>
                <w:sz w:val="20"/>
                <w:szCs w:val="20"/>
              </w:rPr>
            </w:pPr>
          </w:p>
        </w:tc>
      </w:tr>
      <w:tr w:rsidR="00CE783D" w14:paraId="3D04DF5C" w14:textId="77777777" w:rsidTr="007A5211">
        <w:trPr>
          <w:trHeight w:val="391"/>
          <w:jc w:val="center"/>
        </w:trPr>
        <w:tc>
          <w:tcPr>
            <w:tcW w:w="408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3CBF0" w14:textId="01AF9655" w:rsidR="00CE783D" w:rsidRDefault="00CE783D" w:rsidP="00633C64">
            <w:pPr>
              <w:rPr>
                <w:b/>
                <w:bCs/>
              </w:rPr>
            </w:pPr>
            <w:r>
              <w:rPr>
                <w:b/>
              </w:rPr>
              <w:t xml:space="preserve">Cruthúnas ar árachas </w:t>
            </w:r>
          </w:p>
        </w:tc>
        <w:tc>
          <w:tcPr>
            <w:tcW w:w="69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D3738E" w14:textId="77777777" w:rsidR="00CE783D" w:rsidRPr="0039048D" w:rsidRDefault="00CE783D" w:rsidP="00633C64">
            <w:pPr>
              <w:spacing w:line="360" w:lineRule="auto"/>
              <w:rPr>
                <w:sz w:val="20"/>
                <w:szCs w:val="20"/>
              </w:rPr>
            </w:pPr>
          </w:p>
        </w:tc>
      </w:tr>
      <w:tr w:rsidR="00C72C37" w14:paraId="111F6172" w14:textId="77777777" w:rsidTr="007A5211">
        <w:trPr>
          <w:trHeight w:val="391"/>
          <w:jc w:val="center"/>
        </w:trPr>
        <w:tc>
          <w:tcPr>
            <w:tcW w:w="449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627EF3" w14:textId="14634457" w:rsidR="00C72C37" w:rsidRDefault="002A744C" w:rsidP="00633C64">
            <w:pPr>
              <w:rPr>
                <w:b/>
                <w:bCs/>
              </w:rPr>
            </w:pPr>
            <w:r>
              <w:rPr>
                <w:b/>
              </w:rPr>
              <w:t>Uimhir an deimhnithe imréitigh cánach:</w:t>
            </w:r>
          </w:p>
        </w:tc>
        <w:tc>
          <w:tcPr>
            <w:tcW w:w="65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AD0181" w14:textId="77777777" w:rsidR="00C72C37" w:rsidRPr="0039048D" w:rsidRDefault="00C72C37" w:rsidP="00633C64">
            <w:pPr>
              <w:spacing w:line="360" w:lineRule="auto"/>
              <w:rPr>
                <w:sz w:val="20"/>
                <w:szCs w:val="20"/>
              </w:rPr>
            </w:pPr>
          </w:p>
        </w:tc>
      </w:tr>
      <w:tr w:rsidR="002A744C" w14:paraId="691339C1" w14:textId="77777777" w:rsidTr="007A5211">
        <w:trPr>
          <w:trHeight w:val="391"/>
          <w:jc w:val="center"/>
        </w:trPr>
        <w:tc>
          <w:tcPr>
            <w:tcW w:w="449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4B2E4C" w14:textId="34DD90E1" w:rsidR="002A744C" w:rsidRDefault="002A744C" w:rsidP="00633C64">
            <w:pPr>
              <w:rPr>
                <w:b/>
                <w:bCs/>
              </w:rPr>
            </w:pPr>
            <w:r>
              <w:rPr>
                <w:b/>
              </w:rPr>
              <w:t>Uimhir Charthanais (más infheidhme)</w:t>
            </w:r>
          </w:p>
        </w:tc>
        <w:tc>
          <w:tcPr>
            <w:tcW w:w="65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DABFDD" w14:textId="77777777" w:rsidR="002A744C" w:rsidRDefault="002A744C" w:rsidP="00633C64">
            <w:pPr>
              <w:spacing w:line="360" w:lineRule="auto"/>
              <w:rPr>
                <w:sz w:val="20"/>
                <w:szCs w:val="20"/>
              </w:rPr>
            </w:pPr>
          </w:p>
          <w:p w14:paraId="313C158B" w14:textId="22111837" w:rsidR="00354161" w:rsidRPr="0039048D" w:rsidRDefault="00354161" w:rsidP="00633C64">
            <w:pPr>
              <w:spacing w:line="360" w:lineRule="auto"/>
              <w:rPr>
                <w:sz w:val="20"/>
                <w:szCs w:val="20"/>
              </w:rPr>
            </w:pPr>
          </w:p>
        </w:tc>
      </w:tr>
      <w:tr w:rsidR="00C72C37" w14:paraId="5DE7D6DE" w14:textId="77777777" w:rsidTr="007A5211">
        <w:trPr>
          <w:trHeight w:val="277"/>
          <w:jc w:val="center"/>
        </w:trPr>
        <w:tc>
          <w:tcPr>
            <w:tcW w:w="11068"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7BEA1300" w14:textId="1E0133F3" w:rsidR="00C72C37" w:rsidRPr="0039048D" w:rsidRDefault="002A744C" w:rsidP="00354161">
            <w:pPr>
              <w:tabs>
                <w:tab w:val="center" w:pos="5426"/>
              </w:tabs>
              <w:rPr>
                <w:b/>
                <w:bCs/>
                <w:color w:val="FFFFFF" w:themeColor="background1"/>
              </w:rPr>
            </w:pPr>
            <w:r>
              <w:rPr>
                <w:b/>
                <w:color w:val="FFFFFF" w:themeColor="background1"/>
              </w:rPr>
              <w:lastRenderedPageBreak/>
              <w:t>Sonraí bainc</w:t>
            </w:r>
            <w:r w:rsidR="00354161">
              <w:rPr>
                <w:b/>
                <w:color w:val="FFFFFF" w:themeColor="background1"/>
              </w:rPr>
              <w:tab/>
            </w:r>
          </w:p>
        </w:tc>
      </w:tr>
      <w:tr w:rsidR="002A744C" w14:paraId="53BB0E0F" w14:textId="77777777" w:rsidTr="007A5211">
        <w:trPr>
          <w:trHeight w:val="293"/>
          <w:jc w:val="center"/>
        </w:trPr>
        <w:tc>
          <w:tcPr>
            <w:tcW w:w="29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2AE3D5" w14:textId="12416DD2" w:rsidR="002A744C" w:rsidRDefault="002A744C" w:rsidP="00633C64">
            <w:pPr>
              <w:rPr>
                <w:b/>
                <w:bCs/>
              </w:rPr>
            </w:pPr>
            <w:r>
              <w:rPr>
                <w:b/>
              </w:rPr>
              <w:t>Ainm an bhainc</w:t>
            </w:r>
          </w:p>
        </w:tc>
        <w:tc>
          <w:tcPr>
            <w:tcW w:w="813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82E5E9" w14:textId="581B570C" w:rsidR="002A744C" w:rsidRPr="0039048D" w:rsidRDefault="002A744C" w:rsidP="00633C64">
            <w:pPr>
              <w:rPr>
                <w:sz w:val="20"/>
                <w:szCs w:val="20"/>
              </w:rPr>
            </w:pPr>
            <w:r>
              <w:rPr>
                <w:b/>
              </w:rPr>
              <w:t xml:space="preserve"> </w:t>
            </w:r>
          </w:p>
        </w:tc>
      </w:tr>
      <w:tr w:rsidR="00C72C37" w14:paraId="404F8DF7" w14:textId="77777777" w:rsidTr="007A5211">
        <w:trPr>
          <w:trHeight w:val="522"/>
          <w:jc w:val="center"/>
        </w:trPr>
        <w:tc>
          <w:tcPr>
            <w:tcW w:w="296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173D4D" w14:textId="6D2D0A1B" w:rsidR="00C72C37" w:rsidRDefault="002A744C" w:rsidP="00633C64">
            <w:pPr>
              <w:rPr>
                <w:b/>
                <w:bCs/>
              </w:rPr>
            </w:pPr>
            <w:r>
              <w:rPr>
                <w:b/>
              </w:rPr>
              <w:t>Seoladh an bhainc</w:t>
            </w:r>
          </w:p>
        </w:tc>
        <w:tc>
          <w:tcPr>
            <w:tcW w:w="810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97835E" w14:textId="77777777" w:rsidR="00C72C37" w:rsidRPr="0039048D" w:rsidRDefault="00C72C37" w:rsidP="00633C64">
            <w:pPr>
              <w:rPr>
                <w:sz w:val="20"/>
                <w:szCs w:val="20"/>
              </w:rPr>
            </w:pPr>
          </w:p>
          <w:p w14:paraId="6797A987" w14:textId="77777777" w:rsidR="00C72C37" w:rsidRPr="0039048D" w:rsidRDefault="00C72C37" w:rsidP="00633C64">
            <w:pPr>
              <w:rPr>
                <w:sz w:val="20"/>
                <w:szCs w:val="20"/>
              </w:rPr>
            </w:pPr>
          </w:p>
        </w:tc>
      </w:tr>
      <w:tr w:rsidR="00C72C37" w14:paraId="491BCE28" w14:textId="77777777" w:rsidTr="007A5211">
        <w:trPr>
          <w:trHeight w:val="391"/>
          <w:jc w:val="center"/>
        </w:trPr>
        <w:tc>
          <w:tcPr>
            <w:tcW w:w="22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06021D" w14:textId="6B7FC068" w:rsidR="00C72C37" w:rsidRDefault="002A744C" w:rsidP="00633C64">
            <w:pPr>
              <w:rPr>
                <w:b/>
                <w:bCs/>
              </w:rPr>
            </w:pPr>
            <w:r>
              <w:rPr>
                <w:b/>
              </w:rPr>
              <w:t>Cód sórtála</w:t>
            </w:r>
          </w:p>
        </w:tc>
        <w:tc>
          <w:tcPr>
            <w:tcW w:w="29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8BF404" w14:textId="77777777" w:rsidR="00C72C37" w:rsidRPr="0039048D" w:rsidRDefault="00C72C37" w:rsidP="00D22165">
            <w:pPr>
              <w:spacing w:line="360" w:lineRule="auto"/>
              <w:rPr>
                <w:sz w:val="20"/>
                <w:szCs w:val="20"/>
              </w:rPr>
            </w:pPr>
          </w:p>
        </w:tc>
        <w:tc>
          <w:tcPr>
            <w:tcW w:w="19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1D235B" w14:textId="198D6401" w:rsidR="00C72C37" w:rsidRDefault="002A744C" w:rsidP="00633C64">
            <w:pPr>
              <w:rPr>
                <w:b/>
                <w:bCs/>
              </w:rPr>
            </w:pPr>
            <w:r>
              <w:rPr>
                <w:b/>
              </w:rPr>
              <w:t>Uimhir an chuntais</w:t>
            </w:r>
          </w:p>
        </w:tc>
        <w:tc>
          <w:tcPr>
            <w:tcW w:w="3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E23518" w14:textId="77777777" w:rsidR="00C72C37" w:rsidRPr="0039048D" w:rsidRDefault="00C72C37" w:rsidP="00633C64">
            <w:pPr>
              <w:rPr>
                <w:sz w:val="20"/>
                <w:szCs w:val="20"/>
              </w:rPr>
            </w:pPr>
          </w:p>
        </w:tc>
      </w:tr>
      <w:tr w:rsidR="002A744C" w14:paraId="1DBD1609" w14:textId="77777777" w:rsidTr="007A5211">
        <w:trPr>
          <w:trHeight w:val="391"/>
          <w:jc w:val="center"/>
        </w:trPr>
        <w:tc>
          <w:tcPr>
            <w:tcW w:w="19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42A3FD" w14:textId="2F28A2A5" w:rsidR="002A744C" w:rsidRDefault="002A744C" w:rsidP="00633C64">
            <w:pPr>
              <w:rPr>
                <w:b/>
                <w:bCs/>
              </w:rPr>
            </w:pPr>
            <w:r>
              <w:rPr>
                <w:b/>
              </w:rPr>
              <w:t>IBAN</w:t>
            </w:r>
          </w:p>
        </w:tc>
        <w:tc>
          <w:tcPr>
            <w:tcW w:w="908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285E78" w14:textId="77777777" w:rsidR="002A744C" w:rsidRPr="0039048D" w:rsidRDefault="002A744C" w:rsidP="00D22165">
            <w:pPr>
              <w:spacing w:line="360" w:lineRule="auto"/>
              <w:rPr>
                <w:sz w:val="20"/>
                <w:szCs w:val="20"/>
              </w:rPr>
            </w:pPr>
          </w:p>
        </w:tc>
      </w:tr>
    </w:tbl>
    <w:p w14:paraId="0C7BDC18" w14:textId="1E5546CC" w:rsidR="00BB3D6C" w:rsidRDefault="00BB3D6C">
      <w:pPr>
        <w:rPr>
          <w:b/>
          <w:bCs/>
        </w:rPr>
      </w:pPr>
    </w:p>
    <w:p w14:paraId="4889B5FC" w14:textId="66174F06" w:rsidR="00BB3D6C" w:rsidRDefault="00BB3D6C">
      <w:r>
        <w:br w:type="page"/>
      </w:r>
    </w:p>
    <w:p w14:paraId="273F8826" w14:textId="77777777" w:rsidR="00703546" w:rsidRPr="00BB3D6C" w:rsidRDefault="00703546" w:rsidP="00BB3D6C">
      <w:pPr>
        <w:sectPr w:rsidR="00703546" w:rsidRPr="00BB3D6C" w:rsidSect="0039048D">
          <w:headerReference w:type="default" r:id="rId12"/>
          <w:footerReference w:type="default" r:id="rId13"/>
          <w:pgSz w:w="11906" w:h="16838"/>
          <w:pgMar w:top="1440" w:right="1247" w:bottom="1440" w:left="1304" w:header="709" w:footer="709" w:gutter="0"/>
          <w:cols w:space="708"/>
          <w:docGrid w:linePitch="360"/>
        </w:sectPr>
      </w:pPr>
    </w:p>
    <w:tbl>
      <w:tblPr>
        <w:tblStyle w:val="TableGrid"/>
        <w:tblW w:w="11057" w:type="dxa"/>
        <w:tblInd w:w="-856" w:type="dxa"/>
        <w:tblLook w:val="04A0" w:firstRow="1" w:lastRow="0" w:firstColumn="1" w:lastColumn="0" w:noHBand="0" w:noVBand="1"/>
      </w:tblPr>
      <w:tblGrid>
        <w:gridCol w:w="2694"/>
        <w:gridCol w:w="2835"/>
        <w:gridCol w:w="992"/>
        <w:gridCol w:w="1701"/>
        <w:gridCol w:w="2835"/>
      </w:tblGrid>
      <w:tr w:rsidR="002A744C" w14:paraId="7D873770" w14:textId="77777777" w:rsidTr="007A5211">
        <w:tc>
          <w:tcPr>
            <w:tcW w:w="1105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999"/>
          </w:tcPr>
          <w:p w14:paraId="3CC21AB4" w14:textId="0539773C" w:rsidR="002A744C" w:rsidRPr="00F410B4" w:rsidRDefault="002A744C" w:rsidP="00B52C44">
            <w:pPr>
              <w:spacing w:line="360" w:lineRule="auto"/>
              <w:rPr>
                <w:b/>
                <w:bCs/>
                <w:color w:val="009999"/>
              </w:rPr>
            </w:pPr>
            <w:r>
              <w:rPr>
                <w:b/>
                <w:color w:val="FFFFFF" w:themeColor="background1"/>
              </w:rPr>
              <w:lastRenderedPageBreak/>
              <w:t>Cuid 2 - Costais/maoiniú an tionscadail</w:t>
            </w:r>
          </w:p>
        </w:tc>
      </w:tr>
      <w:tr w:rsidR="00E40E17" w14:paraId="70A0EA52" w14:textId="77777777" w:rsidTr="007A5211">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66D1E7" w14:textId="47726747" w:rsidR="00E40E17" w:rsidRPr="00D22165" w:rsidRDefault="00E40E17">
            <w:pPr>
              <w:rPr>
                <w:rFonts w:cstheme="minorHAnsi"/>
                <w:b/>
                <w:bCs/>
              </w:rPr>
            </w:pPr>
            <w:r>
              <w:rPr>
                <w:b/>
              </w:rPr>
              <w:t>Costas an tionscadail</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8F5B77" w14:textId="4EAE6487" w:rsidR="00E40E17" w:rsidRPr="00D22165" w:rsidRDefault="00E40E17" w:rsidP="00E40E17">
            <w:pPr>
              <w:spacing w:line="360" w:lineRule="auto"/>
              <w:rPr>
                <w:rFonts w:cstheme="minorHAnsi"/>
                <w:b/>
                <w:bCs/>
              </w:rPr>
            </w:pPr>
            <w:r>
              <w:rPr>
                <w:b/>
              </w:rPr>
              <w:t>€</w:t>
            </w:r>
          </w:p>
        </w:tc>
        <w:tc>
          <w:tcPr>
            <w:tcW w:w="55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6E7098C0" w14:textId="77777777" w:rsidR="00E40E17" w:rsidRPr="00D22165" w:rsidRDefault="00E40E17">
            <w:pPr>
              <w:rPr>
                <w:rFonts w:cstheme="minorHAnsi"/>
                <w:b/>
                <w:bCs/>
              </w:rPr>
            </w:pPr>
          </w:p>
        </w:tc>
      </w:tr>
      <w:tr w:rsidR="002A744C" w14:paraId="5E02F97B" w14:textId="77777777" w:rsidTr="007A5211">
        <w:tc>
          <w:tcPr>
            <w:tcW w:w="652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040601" w14:textId="6C42F37E" w:rsidR="002A744C" w:rsidRPr="00D22165" w:rsidRDefault="002A744C">
            <w:pPr>
              <w:rPr>
                <w:rFonts w:cstheme="minorHAnsi"/>
                <w:b/>
                <w:bCs/>
              </w:rPr>
            </w:pPr>
            <w:r>
              <w:rPr>
                <w:b/>
                <w:bCs/>
              </w:rPr>
              <w:t>Iarratas ar dheontas</w:t>
            </w:r>
            <w:r>
              <w:t xml:space="preserve"> (méid an deontais atá á lorg san iarratas seo)</w:t>
            </w:r>
          </w:p>
        </w:tc>
        <w:tc>
          <w:tcPr>
            <w:tcW w:w="45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671E52" w14:textId="62C31BA8" w:rsidR="002A744C" w:rsidRPr="00D22165" w:rsidRDefault="002A744C" w:rsidP="00E40E17">
            <w:pPr>
              <w:spacing w:line="360" w:lineRule="auto"/>
              <w:rPr>
                <w:rFonts w:cstheme="minorHAnsi"/>
                <w:b/>
                <w:bCs/>
              </w:rPr>
            </w:pPr>
            <w:r>
              <w:rPr>
                <w:b/>
              </w:rPr>
              <w:t>€</w:t>
            </w:r>
          </w:p>
        </w:tc>
      </w:tr>
      <w:tr w:rsidR="00E40E17" w14:paraId="5D3CF0D2" w14:textId="77777777" w:rsidTr="007A5211">
        <w:tc>
          <w:tcPr>
            <w:tcW w:w="1105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0CDB11" w14:textId="72EB2D8D" w:rsidR="00E40E17" w:rsidRPr="00D22165" w:rsidRDefault="00E40E17">
            <w:pPr>
              <w:rPr>
                <w:rFonts w:cstheme="minorHAnsi"/>
                <w:b/>
                <w:bCs/>
              </w:rPr>
            </w:pPr>
            <w:r>
              <w:t>Má tá costas iomlán an tionscadail níos mó ná méid an deontais a lorgaíodh, déan cur síos ar an áit a bhfaighfear iarmhéid an mhaoinithe agus mar a bhainfear amach é:</w:t>
            </w:r>
          </w:p>
        </w:tc>
      </w:tr>
      <w:tr w:rsidR="00E40E17" w14:paraId="1F33CE68" w14:textId="77777777" w:rsidTr="00C229D2">
        <w:trPr>
          <w:trHeight w:val="1870"/>
        </w:trPr>
        <w:tc>
          <w:tcPr>
            <w:tcW w:w="1105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D80F29" w14:textId="77777777" w:rsidR="00E40E17" w:rsidRPr="00D22165" w:rsidRDefault="00E40E17">
            <w:pPr>
              <w:rPr>
                <w:rFonts w:cstheme="minorHAnsi"/>
                <w:b/>
                <w:bCs/>
                <w:sz w:val="20"/>
                <w:szCs w:val="20"/>
              </w:rPr>
            </w:pPr>
          </w:p>
          <w:p w14:paraId="25D01B95" w14:textId="77777777" w:rsidR="00E40E17" w:rsidRPr="00D22165" w:rsidRDefault="00E40E17">
            <w:pPr>
              <w:rPr>
                <w:rFonts w:cstheme="minorHAnsi"/>
                <w:b/>
                <w:bCs/>
                <w:sz w:val="20"/>
                <w:szCs w:val="20"/>
              </w:rPr>
            </w:pPr>
          </w:p>
          <w:p w14:paraId="24699C67" w14:textId="5AC706AE" w:rsidR="00E40E17" w:rsidRPr="00D22165" w:rsidRDefault="00E40E17">
            <w:pPr>
              <w:rPr>
                <w:rFonts w:cstheme="minorHAnsi"/>
                <w:b/>
                <w:bCs/>
                <w:sz w:val="20"/>
                <w:szCs w:val="20"/>
              </w:rPr>
            </w:pPr>
          </w:p>
          <w:p w14:paraId="20583175" w14:textId="77777777" w:rsidR="00E40E17" w:rsidRPr="00D22165" w:rsidRDefault="00E40E17">
            <w:pPr>
              <w:rPr>
                <w:rFonts w:cstheme="minorHAnsi"/>
                <w:b/>
                <w:bCs/>
                <w:sz w:val="20"/>
                <w:szCs w:val="20"/>
              </w:rPr>
            </w:pPr>
          </w:p>
          <w:p w14:paraId="4D99C553" w14:textId="3BBEDE79" w:rsidR="00E40E17" w:rsidRPr="00D22165" w:rsidRDefault="00E40E17">
            <w:pPr>
              <w:rPr>
                <w:rFonts w:cstheme="minorHAnsi"/>
                <w:b/>
                <w:bCs/>
                <w:sz w:val="20"/>
                <w:szCs w:val="20"/>
              </w:rPr>
            </w:pPr>
          </w:p>
        </w:tc>
      </w:tr>
      <w:tr w:rsidR="00E40E17" w14:paraId="28B851DF" w14:textId="77777777" w:rsidTr="007A5211">
        <w:tc>
          <w:tcPr>
            <w:tcW w:w="1105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F8F413" w14:textId="46608F46" w:rsidR="00E40E17" w:rsidRPr="00D22165" w:rsidRDefault="00E40E17">
            <w:pPr>
              <w:rPr>
                <w:rFonts w:cstheme="minorHAnsi"/>
                <w:b/>
                <w:bCs/>
              </w:rPr>
            </w:pPr>
            <w:r>
              <w:rPr>
                <w:b/>
              </w:rPr>
              <w:t>Costais an tionscadail do gach ceann díobh seo a leanas, nuair is infheidhme (</w:t>
            </w:r>
            <w:r>
              <w:t>méid an deontais a lorgaíodh do gach ceann</w:t>
            </w:r>
            <w:r>
              <w:rPr>
                <w:b/>
              </w:rPr>
              <w:t>)</w:t>
            </w:r>
          </w:p>
        </w:tc>
      </w:tr>
      <w:tr w:rsidR="00E40E17" w14:paraId="73048151" w14:textId="77777777" w:rsidTr="007A5211">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B658FF" w14:textId="2DA595DA" w:rsidR="00E40E17" w:rsidRPr="00D22165" w:rsidRDefault="007A5211" w:rsidP="00C229D2">
            <w:pPr>
              <w:jc w:val="center"/>
              <w:rPr>
                <w:rFonts w:cstheme="minorHAnsi"/>
                <w:b/>
                <w:bCs/>
                <w:sz w:val="20"/>
                <w:szCs w:val="20"/>
              </w:rPr>
            </w:pPr>
            <w:r>
              <w:rPr>
                <w:b/>
                <w:sz w:val="20"/>
              </w:rPr>
              <w:t>An Ciste um Chúnamh d'Fhoghlaimeoirí</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8106C1" w14:textId="7C14BB19" w:rsidR="00E40E17" w:rsidRPr="00D22165" w:rsidRDefault="007A5211" w:rsidP="00C229D2">
            <w:pPr>
              <w:jc w:val="center"/>
              <w:rPr>
                <w:rFonts w:cstheme="minorHAnsi"/>
                <w:b/>
                <w:bCs/>
                <w:sz w:val="20"/>
                <w:szCs w:val="20"/>
              </w:rPr>
            </w:pPr>
            <w:r>
              <w:rPr>
                <w:b/>
                <w:sz w:val="20"/>
              </w:rPr>
              <w:t>Tionscadail Ghlasa Nuálacha</w:t>
            </w:r>
          </w:p>
        </w:tc>
        <w:tc>
          <w:tcPr>
            <w:tcW w:w="26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ECE4F8" w14:textId="3AEC8B46" w:rsidR="00E40E17" w:rsidRPr="00D22165" w:rsidRDefault="007A5211" w:rsidP="00C229D2">
            <w:pPr>
              <w:jc w:val="center"/>
              <w:rPr>
                <w:rFonts w:cstheme="minorHAnsi"/>
                <w:b/>
                <w:bCs/>
                <w:sz w:val="20"/>
                <w:szCs w:val="20"/>
              </w:rPr>
            </w:pPr>
            <w:r>
              <w:rPr>
                <w:b/>
                <w:sz w:val="20"/>
              </w:rPr>
              <w:t>Tionscadal Dírithe ar Rannpháirtíocht a Mhéadú</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18C32E" w14:textId="06E5DD05" w:rsidR="00E40E17" w:rsidRPr="00D22165" w:rsidRDefault="00C229D2" w:rsidP="00C229D2">
            <w:pPr>
              <w:jc w:val="center"/>
              <w:rPr>
                <w:rFonts w:cstheme="minorHAnsi"/>
                <w:b/>
                <w:bCs/>
                <w:sz w:val="20"/>
                <w:szCs w:val="20"/>
              </w:rPr>
            </w:pPr>
            <w:r>
              <w:rPr>
                <w:b/>
                <w:sz w:val="20"/>
              </w:rPr>
              <w:t>Feachtais lena gCuirtear le Beartas &amp; Reachtaíocht Chomhionannais</w:t>
            </w:r>
          </w:p>
        </w:tc>
      </w:tr>
      <w:tr w:rsidR="00E40E17" w14:paraId="3A246A2A" w14:textId="77777777" w:rsidTr="007A5211">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6963CD" w14:textId="38BFEED4" w:rsidR="00E40E17" w:rsidRDefault="00E40E17" w:rsidP="00E40E17">
            <w:pPr>
              <w:spacing w:line="360" w:lineRule="auto"/>
              <w:rPr>
                <w:b/>
                <w:bCs/>
              </w:rPr>
            </w:pPr>
            <w:r>
              <w:rPr>
                <w:b/>
              </w:rPr>
              <w:t>€</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26894F" w14:textId="363A0FD6" w:rsidR="00E40E17" w:rsidRDefault="00E40E17" w:rsidP="00E40E17">
            <w:pPr>
              <w:spacing w:line="360" w:lineRule="auto"/>
              <w:rPr>
                <w:b/>
                <w:bCs/>
              </w:rPr>
            </w:pPr>
            <w:r>
              <w:rPr>
                <w:b/>
              </w:rPr>
              <w:t>€</w:t>
            </w:r>
          </w:p>
        </w:tc>
        <w:tc>
          <w:tcPr>
            <w:tcW w:w="26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6E93BC" w14:textId="6C7E4FE5" w:rsidR="00E40E17" w:rsidRDefault="00E40E17" w:rsidP="00E40E17">
            <w:pPr>
              <w:spacing w:line="360" w:lineRule="auto"/>
              <w:rPr>
                <w:b/>
                <w:bCs/>
              </w:rPr>
            </w:pPr>
            <w:r>
              <w:rPr>
                <w:b/>
              </w:rPr>
              <w:t>€</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266CB1" w14:textId="6A1568CC" w:rsidR="00E40E17" w:rsidRDefault="00E40E17" w:rsidP="00E40E17">
            <w:pPr>
              <w:spacing w:line="360" w:lineRule="auto"/>
              <w:rPr>
                <w:b/>
                <w:bCs/>
              </w:rPr>
            </w:pPr>
            <w:r>
              <w:rPr>
                <w:b/>
              </w:rPr>
              <w:t>€</w:t>
            </w:r>
          </w:p>
        </w:tc>
      </w:tr>
      <w:tr w:rsidR="003D192C" w14:paraId="3CDF5DD0" w14:textId="77777777" w:rsidTr="007A5211">
        <w:trPr>
          <w:gridAfter w:val="3"/>
          <w:wAfter w:w="5528" w:type="dxa"/>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7CD7A3" w14:textId="724DF260" w:rsidR="003D192C" w:rsidRPr="007A5211" w:rsidRDefault="003D192C" w:rsidP="00C229D2">
            <w:pPr>
              <w:jc w:val="center"/>
              <w:rPr>
                <w:b/>
                <w:bCs/>
                <w:sz w:val="20"/>
                <w:szCs w:val="20"/>
              </w:rPr>
            </w:pPr>
            <w:r>
              <w:rPr>
                <w:b/>
                <w:sz w:val="20"/>
              </w:rPr>
              <w:t>Tacú le Grúpaí Imeallaithe atá Faoi Mhíbhuntáiste</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6978FC" w14:textId="50CE23F0" w:rsidR="003D192C" w:rsidRPr="00C229D2" w:rsidRDefault="003D192C" w:rsidP="00C229D2">
            <w:pPr>
              <w:spacing w:line="360" w:lineRule="auto"/>
              <w:jc w:val="center"/>
              <w:rPr>
                <w:b/>
                <w:bCs/>
                <w:sz w:val="20"/>
                <w:szCs w:val="20"/>
              </w:rPr>
            </w:pPr>
            <w:r>
              <w:rPr>
                <w:b/>
                <w:sz w:val="20"/>
              </w:rPr>
              <w:t>Tacaíocht le haghaidh Grúpaí Dídeanaithe</w:t>
            </w:r>
          </w:p>
        </w:tc>
      </w:tr>
      <w:tr w:rsidR="003D192C" w14:paraId="549BE08A" w14:textId="77777777" w:rsidTr="00C229D2">
        <w:trPr>
          <w:gridAfter w:val="3"/>
          <w:wAfter w:w="5528" w:type="dxa"/>
          <w:trHeight w:val="575"/>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D61336" w14:textId="080730C0" w:rsidR="003D192C" w:rsidRDefault="003D192C" w:rsidP="00E40E17">
            <w:pPr>
              <w:spacing w:line="360" w:lineRule="auto"/>
              <w:rPr>
                <w:b/>
                <w:bCs/>
              </w:rPr>
            </w:pPr>
            <w:r>
              <w:rPr>
                <w:b/>
              </w:rPr>
              <w:t>€</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ABC7BF" w14:textId="1BC4D6E4" w:rsidR="003D192C" w:rsidRDefault="003D192C" w:rsidP="00E40E17">
            <w:pPr>
              <w:spacing w:line="360" w:lineRule="auto"/>
              <w:rPr>
                <w:b/>
                <w:bCs/>
              </w:rPr>
            </w:pPr>
            <w:r>
              <w:rPr>
                <w:b/>
              </w:rPr>
              <w:t>€</w:t>
            </w:r>
          </w:p>
        </w:tc>
      </w:tr>
    </w:tbl>
    <w:p w14:paraId="018F244C" w14:textId="52DA7FBC" w:rsidR="00E40E17" w:rsidRDefault="00E40E17">
      <w:pPr>
        <w:rPr>
          <w:b/>
          <w:bCs/>
        </w:rPr>
      </w:pPr>
    </w:p>
    <w:p w14:paraId="23633401" w14:textId="2FCEC2A3" w:rsidR="00E15B7C" w:rsidRDefault="00E15B7C">
      <w:pPr>
        <w:rPr>
          <w:b/>
          <w:bCs/>
        </w:rPr>
      </w:pPr>
    </w:p>
    <w:p w14:paraId="2A0DAA81" w14:textId="6952CEAF" w:rsidR="00E15B7C" w:rsidRDefault="00E15B7C">
      <w:pPr>
        <w:rPr>
          <w:b/>
          <w:bCs/>
        </w:rPr>
      </w:pPr>
    </w:p>
    <w:p w14:paraId="28CFF5C7" w14:textId="4D14A3D7" w:rsidR="00E15B7C" w:rsidRDefault="00E15B7C">
      <w:pPr>
        <w:rPr>
          <w:b/>
          <w:bCs/>
        </w:rPr>
      </w:pPr>
    </w:p>
    <w:p w14:paraId="2BDE5310" w14:textId="0B254C21" w:rsidR="00E15B7C" w:rsidRDefault="00E15B7C">
      <w:pPr>
        <w:rPr>
          <w:b/>
          <w:bCs/>
        </w:rPr>
      </w:pPr>
    </w:p>
    <w:p w14:paraId="30E6541F" w14:textId="0F3603B4" w:rsidR="00E15B7C" w:rsidRDefault="00E15B7C">
      <w:pPr>
        <w:rPr>
          <w:b/>
          <w:bCs/>
        </w:rPr>
      </w:pPr>
    </w:p>
    <w:p w14:paraId="2638CD16" w14:textId="6C207D69" w:rsidR="00E15B7C" w:rsidRDefault="00E15B7C">
      <w:pPr>
        <w:rPr>
          <w:b/>
          <w:bCs/>
        </w:rPr>
      </w:pPr>
    </w:p>
    <w:p w14:paraId="35781CBB" w14:textId="5BF307E0" w:rsidR="00E15B7C" w:rsidRDefault="00E15B7C">
      <w:pPr>
        <w:rPr>
          <w:b/>
          <w:bCs/>
        </w:rPr>
      </w:pPr>
    </w:p>
    <w:p w14:paraId="15820354" w14:textId="37C67705" w:rsidR="00E15B7C" w:rsidRDefault="00E15B7C">
      <w:pPr>
        <w:rPr>
          <w:b/>
          <w:bCs/>
        </w:rPr>
      </w:pPr>
    </w:p>
    <w:p w14:paraId="53D0DBEC" w14:textId="0E91D629" w:rsidR="00E15B7C" w:rsidRDefault="00E15B7C">
      <w:pPr>
        <w:rPr>
          <w:b/>
          <w:bCs/>
        </w:rPr>
      </w:pPr>
    </w:p>
    <w:p w14:paraId="0BD1AC2E" w14:textId="05C7068E" w:rsidR="00E15B7C" w:rsidRDefault="00E15B7C">
      <w:pPr>
        <w:rPr>
          <w:b/>
          <w:bCs/>
        </w:rPr>
      </w:pPr>
    </w:p>
    <w:p w14:paraId="3F531EA6" w14:textId="72CB8E75" w:rsidR="00E15B7C" w:rsidRDefault="00E15B7C">
      <w:pPr>
        <w:rPr>
          <w:b/>
          <w:bCs/>
        </w:rPr>
      </w:pPr>
    </w:p>
    <w:p w14:paraId="596F1436" w14:textId="1567389B" w:rsidR="00E15B7C" w:rsidRDefault="00E15B7C">
      <w:pPr>
        <w:rPr>
          <w:b/>
          <w:bCs/>
        </w:rPr>
      </w:pPr>
    </w:p>
    <w:tbl>
      <w:tblPr>
        <w:tblStyle w:val="TableGrid"/>
        <w:tblW w:w="11057" w:type="dxa"/>
        <w:tblInd w:w="-856" w:type="dxa"/>
        <w:tblLook w:val="04A0" w:firstRow="1" w:lastRow="0" w:firstColumn="1" w:lastColumn="0" w:noHBand="0" w:noVBand="1"/>
      </w:tblPr>
      <w:tblGrid>
        <w:gridCol w:w="2616"/>
        <w:gridCol w:w="3396"/>
        <w:gridCol w:w="5045"/>
      </w:tblGrid>
      <w:tr w:rsidR="00E40E17" w14:paraId="61D3C783" w14:textId="77777777" w:rsidTr="007A5211">
        <w:trPr>
          <w:tblHeader/>
        </w:trPr>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999"/>
          </w:tcPr>
          <w:p w14:paraId="3188A2A1" w14:textId="0FD592FC" w:rsidR="00E40E17" w:rsidRPr="00E40E17" w:rsidRDefault="00E40E17" w:rsidP="00B52C44">
            <w:pPr>
              <w:spacing w:line="360" w:lineRule="auto"/>
              <w:rPr>
                <w:b/>
                <w:bCs/>
                <w:color w:val="FFFFFF" w:themeColor="background1"/>
              </w:rPr>
            </w:pPr>
            <w:r>
              <w:rPr>
                <w:b/>
                <w:color w:val="FFFFFF" w:themeColor="background1"/>
              </w:rPr>
              <w:lastRenderedPageBreak/>
              <w:t>Cuid 3 - Sonraí an Tionscadail</w:t>
            </w:r>
          </w:p>
        </w:tc>
      </w:tr>
      <w:tr w:rsidR="00E40E17" w14:paraId="7A746E91" w14:textId="77777777" w:rsidTr="007A5211">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8B8B85" w14:textId="60E88245" w:rsidR="00E15B7C" w:rsidRPr="00E15B7C" w:rsidRDefault="00E40E17">
            <w:pPr>
              <w:rPr>
                <w:b/>
              </w:rPr>
            </w:pPr>
            <w:r>
              <w:rPr>
                <w:b/>
              </w:rPr>
              <w:t>An tionscadal atá molta</w:t>
            </w:r>
          </w:p>
        </w:tc>
      </w:tr>
      <w:tr w:rsidR="00E40E17" w14:paraId="4D17F3CC" w14:textId="77777777" w:rsidTr="00F34AD3">
        <w:trPr>
          <w:trHeight w:val="4940"/>
        </w:trPr>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3165B7" w14:textId="29CF90DE" w:rsidR="00E40E17" w:rsidRDefault="00E40E17">
            <w:pPr>
              <w:rPr>
                <w:b/>
                <w:bCs/>
              </w:rPr>
            </w:pPr>
          </w:p>
        </w:tc>
      </w:tr>
      <w:tr w:rsidR="00E40E17" w14:paraId="3603AEAA" w14:textId="77777777" w:rsidTr="007A5211">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BB2192" w14:textId="309DD771" w:rsidR="00E40E17" w:rsidRPr="00767FDF" w:rsidRDefault="00E40E17">
            <w:bookmarkStart w:id="0" w:name="_Hlk77921629"/>
            <w:r>
              <w:t>Déan achoimre ar an tionscadal atá molta faoi na critéir shonracha mhaoinithe inar lorgaíodh an deontas:</w:t>
            </w:r>
          </w:p>
        </w:tc>
      </w:tr>
      <w:tr w:rsidR="00E40E17" w14:paraId="0DB17A02" w14:textId="77777777" w:rsidTr="007A5211">
        <w:tc>
          <w:tcPr>
            <w:tcW w:w="2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507451" w14:textId="64DC1F76" w:rsidR="00E40E17" w:rsidRDefault="00767FDF" w:rsidP="00767FDF">
            <w:pPr>
              <w:jc w:val="center"/>
              <w:rPr>
                <w:b/>
                <w:bCs/>
              </w:rPr>
            </w:pPr>
            <w:r>
              <w:rPr>
                <w:b/>
              </w:rPr>
              <w:t>Critéir Mhaoinithe</w:t>
            </w:r>
          </w:p>
        </w:tc>
        <w:tc>
          <w:tcPr>
            <w:tcW w:w="33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8B28FC" w14:textId="44667A92" w:rsidR="00E40E17" w:rsidRDefault="00767FDF" w:rsidP="00767FDF">
            <w:pPr>
              <w:jc w:val="center"/>
              <w:rPr>
                <w:b/>
                <w:bCs/>
              </w:rPr>
            </w:pPr>
            <w:r>
              <w:rPr>
                <w:b/>
              </w:rPr>
              <w:t>Spriocghrúpa (spriocghrúpaí)</w:t>
            </w:r>
          </w:p>
        </w:tc>
        <w:tc>
          <w:tcPr>
            <w:tcW w:w="50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B0120E" w14:textId="349118E7" w:rsidR="00E40E17" w:rsidRDefault="00767FDF" w:rsidP="00767FDF">
            <w:pPr>
              <w:jc w:val="center"/>
              <w:rPr>
                <w:b/>
                <w:bCs/>
              </w:rPr>
            </w:pPr>
            <w:r>
              <w:rPr>
                <w:b/>
              </w:rPr>
              <w:t>Cuspóir an Mhaoinithe</w:t>
            </w:r>
          </w:p>
        </w:tc>
      </w:tr>
      <w:bookmarkEnd w:id="0"/>
      <w:tr w:rsidR="00E40E17" w14:paraId="0123978A" w14:textId="77777777" w:rsidTr="00F34AD3">
        <w:trPr>
          <w:trHeight w:val="3549"/>
        </w:trPr>
        <w:tc>
          <w:tcPr>
            <w:tcW w:w="2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A246D0" w14:textId="24FC04E4" w:rsidR="00E40E17" w:rsidRPr="00767FDF" w:rsidRDefault="004117A9" w:rsidP="00767FDF">
            <w:pPr>
              <w:jc w:val="center"/>
              <w:rPr>
                <w:rFonts w:cstheme="minorHAnsi"/>
                <w:b/>
                <w:bCs/>
                <w:sz w:val="20"/>
                <w:szCs w:val="20"/>
              </w:rPr>
            </w:pPr>
            <w:r>
              <w:rPr>
                <w:b/>
                <w:sz w:val="20"/>
              </w:rPr>
              <w:t>An Ciste um Chúnamh d'Fhoghlaimeoirí, tionscadail Out Reach/Mheantóireachta san áireamh</w:t>
            </w:r>
          </w:p>
        </w:tc>
        <w:tc>
          <w:tcPr>
            <w:tcW w:w="33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147CC" w14:textId="77777777" w:rsidR="00E40E17" w:rsidRPr="00D22165" w:rsidRDefault="00E40E17">
            <w:pPr>
              <w:rPr>
                <w:b/>
                <w:bCs/>
                <w:sz w:val="18"/>
                <w:szCs w:val="18"/>
              </w:rPr>
            </w:pPr>
          </w:p>
          <w:p w14:paraId="6CD8F90B" w14:textId="77777777" w:rsidR="00767FDF" w:rsidRPr="00D22165" w:rsidRDefault="00767FDF">
            <w:pPr>
              <w:rPr>
                <w:b/>
                <w:bCs/>
                <w:sz w:val="18"/>
                <w:szCs w:val="18"/>
              </w:rPr>
            </w:pPr>
          </w:p>
          <w:p w14:paraId="04D757C5" w14:textId="2A790D41" w:rsidR="00767FDF" w:rsidRPr="00D22165" w:rsidRDefault="00767FDF">
            <w:pPr>
              <w:rPr>
                <w:b/>
                <w:bCs/>
                <w:sz w:val="18"/>
                <w:szCs w:val="18"/>
              </w:rPr>
            </w:pPr>
          </w:p>
          <w:p w14:paraId="00FE503B" w14:textId="2970D414" w:rsidR="00767FDF" w:rsidRPr="00D22165" w:rsidRDefault="00767FDF">
            <w:pPr>
              <w:rPr>
                <w:b/>
                <w:bCs/>
                <w:sz w:val="18"/>
                <w:szCs w:val="18"/>
              </w:rPr>
            </w:pPr>
          </w:p>
          <w:p w14:paraId="6884DADB" w14:textId="72610CF8" w:rsidR="00767FDF" w:rsidRDefault="00767FDF">
            <w:pPr>
              <w:rPr>
                <w:b/>
                <w:bCs/>
                <w:sz w:val="18"/>
                <w:szCs w:val="18"/>
              </w:rPr>
            </w:pPr>
          </w:p>
          <w:p w14:paraId="103B7D3C" w14:textId="5B046A41" w:rsidR="00703546" w:rsidRDefault="00703546">
            <w:pPr>
              <w:rPr>
                <w:b/>
                <w:bCs/>
                <w:sz w:val="18"/>
                <w:szCs w:val="18"/>
              </w:rPr>
            </w:pPr>
          </w:p>
          <w:p w14:paraId="536D1687" w14:textId="1B062DDC" w:rsidR="00703546" w:rsidRDefault="00703546">
            <w:pPr>
              <w:rPr>
                <w:b/>
                <w:bCs/>
                <w:sz w:val="18"/>
                <w:szCs w:val="18"/>
              </w:rPr>
            </w:pPr>
          </w:p>
          <w:p w14:paraId="571A0B37" w14:textId="1D2D22F6" w:rsidR="00703546" w:rsidRDefault="00703546">
            <w:pPr>
              <w:rPr>
                <w:b/>
                <w:bCs/>
                <w:sz w:val="18"/>
                <w:szCs w:val="18"/>
              </w:rPr>
            </w:pPr>
          </w:p>
          <w:p w14:paraId="67A2F302" w14:textId="77777777" w:rsidR="00703546" w:rsidRDefault="00703546">
            <w:pPr>
              <w:rPr>
                <w:b/>
                <w:bCs/>
                <w:sz w:val="18"/>
                <w:szCs w:val="18"/>
              </w:rPr>
            </w:pPr>
          </w:p>
          <w:p w14:paraId="1628CD85" w14:textId="77777777" w:rsidR="00703546" w:rsidRPr="00D22165" w:rsidRDefault="00703546">
            <w:pPr>
              <w:rPr>
                <w:b/>
                <w:bCs/>
                <w:sz w:val="18"/>
                <w:szCs w:val="18"/>
              </w:rPr>
            </w:pPr>
          </w:p>
          <w:p w14:paraId="5EA01E48" w14:textId="070FA4F5" w:rsidR="00767FDF" w:rsidRDefault="00767FDF">
            <w:pPr>
              <w:rPr>
                <w:b/>
                <w:bCs/>
                <w:sz w:val="18"/>
                <w:szCs w:val="18"/>
              </w:rPr>
            </w:pPr>
          </w:p>
          <w:p w14:paraId="7E380080" w14:textId="77777777" w:rsidR="00D22165" w:rsidRPr="00D22165" w:rsidRDefault="00D22165">
            <w:pPr>
              <w:rPr>
                <w:b/>
                <w:bCs/>
                <w:sz w:val="18"/>
                <w:szCs w:val="18"/>
              </w:rPr>
            </w:pPr>
          </w:p>
          <w:p w14:paraId="28837A39" w14:textId="5AD6FDE6" w:rsidR="00767FDF" w:rsidRPr="00D22165" w:rsidRDefault="00767FDF">
            <w:pPr>
              <w:rPr>
                <w:b/>
                <w:bCs/>
                <w:sz w:val="18"/>
                <w:szCs w:val="18"/>
              </w:rPr>
            </w:pPr>
          </w:p>
        </w:tc>
        <w:tc>
          <w:tcPr>
            <w:tcW w:w="50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F49C78" w14:textId="77777777" w:rsidR="00E40E17" w:rsidRPr="00D22165" w:rsidRDefault="00E40E17">
            <w:pPr>
              <w:rPr>
                <w:b/>
                <w:bCs/>
                <w:sz w:val="18"/>
                <w:szCs w:val="18"/>
              </w:rPr>
            </w:pPr>
          </w:p>
        </w:tc>
      </w:tr>
      <w:tr w:rsidR="00E40E17" w14:paraId="49D49D63" w14:textId="77777777" w:rsidTr="00F34AD3">
        <w:trPr>
          <w:trHeight w:val="4238"/>
        </w:trPr>
        <w:tc>
          <w:tcPr>
            <w:tcW w:w="2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794AD8" w14:textId="679F9465" w:rsidR="00E40E17" w:rsidRPr="00767FDF" w:rsidRDefault="004117A9" w:rsidP="00767FDF">
            <w:pPr>
              <w:jc w:val="center"/>
              <w:rPr>
                <w:rFonts w:cstheme="minorHAnsi"/>
                <w:b/>
                <w:bCs/>
                <w:sz w:val="20"/>
                <w:szCs w:val="20"/>
              </w:rPr>
            </w:pPr>
            <w:r>
              <w:rPr>
                <w:b/>
                <w:sz w:val="20"/>
              </w:rPr>
              <w:lastRenderedPageBreak/>
              <w:t>Tionscadail Ghlasa Nuálacha</w:t>
            </w:r>
          </w:p>
        </w:tc>
        <w:tc>
          <w:tcPr>
            <w:tcW w:w="33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1B1C50" w14:textId="77777777" w:rsidR="00E40E17" w:rsidRPr="00D22165" w:rsidRDefault="00E40E17">
            <w:pPr>
              <w:rPr>
                <w:b/>
                <w:bCs/>
                <w:sz w:val="18"/>
                <w:szCs w:val="18"/>
              </w:rPr>
            </w:pPr>
          </w:p>
          <w:p w14:paraId="49F366CD" w14:textId="3FB688B9" w:rsidR="00767FDF" w:rsidRPr="00D22165" w:rsidRDefault="00767FDF">
            <w:pPr>
              <w:rPr>
                <w:b/>
                <w:bCs/>
                <w:sz w:val="18"/>
                <w:szCs w:val="18"/>
              </w:rPr>
            </w:pPr>
          </w:p>
          <w:p w14:paraId="58A7EF82" w14:textId="3D9C20F3" w:rsidR="00767FDF" w:rsidRPr="00D22165" w:rsidRDefault="00767FDF">
            <w:pPr>
              <w:rPr>
                <w:b/>
                <w:bCs/>
                <w:sz w:val="18"/>
                <w:szCs w:val="18"/>
              </w:rPr>
            </w:pPr>
          </w:p>
          <w:p w14:paraId="0F47AD5B" w14:textId="77777777" w:rsidR="00767FDF" w:rsidRPr="00D22165" w:rsidRDefault="00767FDF">
            <w:pPr>
              <w:rPr>
                <w:b/>
                <w:bCs/>
                <w:sz w:val="18"/>
                <w:szCs w:val="18"/>
              </w:rPr>
            </w:pPr>
          </w:p>
          <w:p w14:paraId="4E8BE887" w14:textId="006FD7DA" w:rsidR="00767FDF" w:rsidRDefault="00767FDF">
            <w:pPr>
              <w:rPr>
                <w:b/>
                <w:bCs/>
                <w:sz w:val="18"/>
                <w:szCs w:val="18"/>
              </w:rPr>
            </w:pPr>
          </w:p>
          <w:p w14:paraId="5DB86BE2" w14:textId="3B5AB812" w:rsidR="00D22165" w:rsidRDefault="00D22165">
            <w:pPr>
              <w:rPr>
                <w:b/>
                <w:bCs/>
                <w:sz w:val="18"/>
                <w:szCs w:val="18"/>
              </w:rPr>
            </w:pPr>
          </w:p>
          <w:p w14:paraId="22546401" w14:textId="1A8D4F8F" w:rsidR="00703546" w:rsidRDefault="00703546">
            <w:pPr>
              <w:rPr>
                <w:b/>
                <w:bCs/>
                <w:sz w:val="18"/>
                <w:szCs w:val="18"/>
              </w:rPr>
            </w:pPr>
          </w:p>
          <w:p w14:paraId="3A31E895" w14:textId="27B4687C" w:rsidR="00703546" w:rsidRDefault="00703546">
            <w:pPr>
              <w:rPr>
                <w:b/>
                <w:bCs/>
                <w:sz w:val="18"/>
                <w:szCs w:val="18"/>
              </w:rPr>
            </w:pPr>
          </w:p>
          <w:p w14:paraId="4F19140B" w14:textId="1022D047" w:rsidR="00703546" w:rsidRDefault="00703546">
            <w:pPr>
              <w:rPr>
                <w:b/>
                <w:bCs/>
                <w:sz w:val="18"/>
                <w:szCs w:val="18"/>
              </w:rPr>
            </w:pPr>
          </w:p>
          <w:p w14:paraId="229CE4F3" w14:textId="7807F7BF" w:rsidR="00703546" w:rsidRDefault="00703546">
            <w:pPr>
              <w:rPr>
                <w:b/>
                <w:bCs/>
                <w:sz w:val="18"/>
                <w:szCs w:val="18"/>
              </w:rPr>
            </w:pPr>
          </w:p>
          <w:p w14:paraId="64B84070" w14:textId="77777777" w:rsidR="00703546" w:rsidRPr="00D22165" w:rsidRDefault="00703546">
            <w:pPr>
              <w:rPr>
                <w:b/>
                <w:bCs/>
                <w:sz w:val="18"/>
                <w:szCs w:val="18"/>
              </w:rPr>
            </w:pPr>
          </w:p>
          <w:p w14:paraId="2CDE5593" w14:textId="77777777" w:rsidR="00767FDF" w:rsidRDefault="00767FDF">
            <w:pPr>
              <w:rPr>
                <w:b/>
                <w:bCs/>
                <w:sz w:val="18"/>
                <w:szCs w:val="18"/>
              </w:rPr>
            </w:pPr>
          </w:p>
          <w:p w14:paraId="413925C6" w14:textId="457822DD" w:rsidR="00D22165" w:rsidRPr="00D22165" w:rsidRDefault="00D22165">
            <w:pPr>
              <w:rPr>
                <w:b/>
                <w:bCs/>
                <w:sz w:val="18"/>
                <w:szCs w:val="18"/>
              </w:rPr>
            </w:pPr>
          </w:p>
        </w:tc>
        <w:tc>
          <w:tcPr>
            <w:tcW w:w="50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6AF20C" w14:textId="77777777" w:rsidR="00E40E17" w:rsidRPr="00D22165" w:rsidRDefault="00E40E17">
            <w:pPr>
              <w:rPr>
                <w:b/>
                <w:bCs/>
                <w:sz w:val="18"/>
                <w:szCs w:val="18"/>
              </w:rPr>
            </w:pPr>
          </w:p>
        </w:tc>
      </w:tr>
      <w:tr w:rsidR="00E40E17" w14:paraId="63597E26" w14:textId="77777777" w:rsidTr="007A5211">
        <w:trPr>
          <w:trHeight w:val="70"/>
        </w:trPr>
        <w:tc>
          <w:tcPr>
            <w:tcW w:w="2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A6AF6F" w14:textId="57533D89" w:rsidR="00E40E17" w:rsidRPr="00767FDF" w:rsidRDefault="004117A9" w:rsidP="00767FDF">
            <w:pPr>
              <w:jc w:val="center"/>
              <w:rPr>
                <w:rFonts w:cstheme="minorHAnsi"/>
                <w:b/>
                <w:bCs/>
                <w:sz w:val="20"/>
                <w:szCs w:val="20"/>
              </w:rPr>
            </w:pPr>
            <w:r>
              <w:rPr>
                <w:b/>
                <w:sz w:val="20"/>
              </w:rPr>
              <w:t>Tionscadal dírithe ar rannpháirtíocht a mhéadú maidir le foghlaim le sprioc-chohóirt</w:t>
            </w:r>
          </w:p>
        </w:tc>
        <w:tc>
          <w:tcPr>
            <w:tcW w:w="33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54E6E5" w14:textId="77777777" w:rsidR="00E40E17" w:rsidRPr="00D22165" w:rsidRDefault="00E40E17">
            <w:pPr>
              <w:rPr>
                <w:b/>
                <w:bCs/>
                <w:sz w:val="18"/>
                <w:szCs w:val="18"/>
              </w:rPr>
            </w:pPr>
          </w:p>
          <w:p w14:paraId="5356AAA6" w14:textId="77777777" w:rsidR="00767FDF" w:rsidRPr="00D22165" w:rsidRDefault="00767FDF">
            <w:pPr>
              <w:rPr>
                <w:b/>
                <w:bCs/>
                <w:sz w:val="18"/>
                <w:szCs w:val="18"/>
              </w:rPr>
            </w:pPr>
          </w:p>
          <w:p w14:paraId="5603DA2B" w14:textId="4C92439C" w:rsidR="00767FDF" w:rsidRPr="00D22165" w:rsidRDefault="00767FDF">
            <w:pPr>
              <w:rPr>
                <w:b/>
                <w:bCs/>
                <w:sz w:val="18"/>
                <w:szCs w:val="18"/>
              </w:rPr>
            </w:pPr>
          </w:p>
          <w:p w14:paraId="223888AC" w14:textId="6DDFEF85" w:rsidR="00767FDF" w:rsidRPr="00D22165" w:rsidRDefault="00767FDF">
            <w:pPr>
              <w:rPr>
                <w:b/>
                <w:bCs/>
                <w:sz w:val="18"/>
                <w:szCs w:val="18"/>
              </w:rPr>
            </w:pPr>
          </w:p>
          <w:p w14:paraId="42F4B4A2" w14:textId="40C2734F" w:rsidR="00767FDF" w:rsidRPr="00D22165" w:rsidRDefault="00767FDF">
            <w:pPr>
              <w:rPr>
                <w:b/>
                <w:bCs/>
                <w:sz w:val="18"/>
                <w:szCs w:val="18"/>
              </w:rPr>
            </w:pPr>
          </w:p>
          <w:p w14:paraId="7ECE69F9" w14:textId="65AF5AF3" w:rsidR="00767FDF" w:rsidRDefault="00767FDF">
            <w:pPr>
              <w:rPr>
                <w:b/>
                <w:bCs/>
                <w:sz w:val="18"/>
                <w:szCs w:val="18"/>
              </w:rPr>
            </w:pPr>
          </w:p>
          <w:p w14:paraId="13410195" w14:textId="3FE67AC9" w:rsidR="00703546" w:rsidRDefault="00703546">
            <w:pPr>
              <w:rPr>
                <w:b/>
                <w:bCs/>
                <w:sz w:val="18"/>
                <w:szCs w:val="18"/>
              </w:rPr>
            </w:pPr>
          </w:p>
          <w:p w14:paraId="080139B4" w14:textId="320F6936" w:rsidR="00703546" w:rsidRDefault="00703546">
            <w:pPr>
              <w:rPr>
                <w:b/>
                <w:bCs/>
                <w:sz w:val="18"/>
                <w:szCs w:val="18"/>
              </w:rPr>
            </w:pPr>
          </w:p>
          <w:p w14:paraId="144406A6" w14:textId="10BFD377" w:rsidR="00703546" w:rsidRDefault="00703546">
            <w:pPr>
              <w:rPr>
                <w:b/>
                <w:bCs/>
                <w:sz w:val="18"/>
                <w:szCs w:val="18"/>
              </w:rPr>
            </w:pPr>
          </w:p>
          <w:p w14:paraId="2A2048CF" w14:textId="77777777" w:rsidR="00703546" w:rsidRDefault="00703546">
            <w:pPr>
              <w:rPr>
                <w:b/>
                <w:bCs/>
                <w:sz w:val="18"/>
                <w:szCs w:val="18"/>
              </w:rPr>
            </w:pPr>
          </w:p>
          <w:p w14:paraId="39258C55" w14:textId="70857590" w:rsidR="00703546" w:rsidRDefault="00703546">
            <w:pPr>
              <w:rPr>
                <w:b/>
                <w:bCs/>
                <w:sz w:val="18"/>
                <w:szCs w:val="18"/>
              </w:rPr>
            </w:pPr>
          </w:p>
          <w:p w14:paraId="4AFC099A" w14:textId="42092F30" w:rsidR="00703546" w:rsidRDefault="00703546">
            <w:pPr>
              <w:rPr>
                <w:b/>
                <w:bCs/>
                <w:sz w:val="18"/>
                <w:szCs w:val="18"/>
              </w:rPr>
            </w:pPr>
          </w:p>
          <w:p w14:paraId="756420E5" w14:textId="77777777" w:rsidR="00703546" w:rsidRDefault="00703546">
            <w:pPr>
              <w:rPr>
                <w:b/>
                <w:bCs/>
                <w:sz w:val="18"/>
                <w:szCs w:val="18"/>
              </w:rPr>
            </w:pPr>
          </w:p>
          <w:p w14:paraId="698BAEF8" w14:textId="2EC43F8E" w:rsidR="00D22165" w:rsidRDefault="00D22165">
            <w:pPr>
              <w:rPr>
                <w:b/>
                <w:bCs/>
                <w:sz w:val="18"/>
                <w:szCs w:val="18"/>
              </w:rPr>
            </w:pPr>
          </w:p>
          <w:p w14:paraId="21A538AD" w14:textId="53E80FFA" w:rsidR="00767FDF" w:rsidRPr="00D22165" w:rsidRDefault="00767FDF">
            <w:pPr>
              <w:rPr>
                <w:b/>
                <w:bCs/>
                <w:sz w:val="18"/>
                <w:szCs w:val="18"/>
              </w:rPr>
            </w:pPr>
          </w:p>
        </w:tc>
        <w:tc>
          <w:tcPr>
            <w:tcW w:w="50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7C085B" w14:textId="77777777" w:rsidR="00E40E17" w:rsidRPr="00D22165" w:rsidRDefault="00E40E17">
            <w:pPr>
              <w:rPr>
                <w:b/>
                <w:bCs/>
                <w:sz w:val="18"/>
                <w:szCs w:val="18"/>
              </w:rPr>
            </w:pPr>
          </w:p>
        </w:tc>
      </w:tr>
      <w:tr w:rsidR="00CE783D" w14:paraId="273BD683" w14:textId="77777777" w:rsidTr="00C229D2">
        <w:trPr>
          <w:trHeight w:val="3381"/>
        </w:trPr>
        <w:tc>
          <w:tcPr>
            <w:tcW w:w="2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1C1501" w14:textId="3B8ED15B" w:rsidR="00CE783D" w:rsidRPr="00767FDF" w:rsidRDefault="004117A9" w:rsidP="00767FDF">
            <w:pPr>
              <w:jc w:val="center"/>
              <w:rPr>
                <w:rFonts w:cstheme="minorHAnsi"/>
                <w:b/>
                <w:bCs/>
                <w:sz w:val="20"/>
                <w:szCs w:val="20"/>
              </w:rPr>
            </w:pPr>
            <w:r>
              <w:rPr>
                <w:b/>
                <w:sz w:val="20"/>
              </w:rPr>
              <w:t>Imeachtaí/Feachtais Feasachta lena gcuirtear le beartas agus reachtaíocht chomhionannais</w:t>
            </w:r>
          </w:p>
        </w:tc>
        <w:tc>
          <w:tcPr>
            <w:tcW w:w="33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5E991C" w14:textId="77777777" w:rsidR="00CE783D" w:rsidRPr="00D22165" w:rsidRDefault="00CE783D">
            <w:pPr>
              <w:rPr>
                <w:b/>
                <w:bCs/>
                <w:sz w:val="18"/>
                <w:szCs w:val="18"/>
              </w:rPr>
            </w:pPr>
          </w:p>
        </w:tc>
        <w:tc>
          <w:tcPr>
            <w:tcW w:w="50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24A787" w14:textId="77777777" w:rsidR="00CE783D" w:rsidRPr="00D22165" w:rsidRDefault="00CE783D">
            <w:pPr>
              <w:rPr>
                <w:b/>
                <w:bCs/>
                <w:sz w:val="18"/>
                <w:szCs w:val="18"/>
              </w:rPr>
            </w:pPr>
          </w:p>
        </w:tc>
      </w:tr>
      <w:tr w:rsidR="00CE783D" w14:paraId="0D32DBF1" w14:textId="77777777" w:rsidTr="007A5211">
        <w:trPr>
          <w:trHeight w:val="3531"/>
        </w:trPr>
        <w:tc>
          <w:tcPr>
            <w:tcW w:w="2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FFA97C" w14:textId="61F14CA1" w:rsidR="00CE783D" w:rsidRPr="00767FDF" w:rsidRDefault="004117A9" w:rsidP="00767FDF">
            <w:pPr>
              <w:jc w:val="center"/>
              <w:rPr>
                <w:rFonts w:cstheme="minorHAnsi"/>
                <w:b/>
                <w:bCs/>
                <w:sz w:val="20"/>
                <w:szCs w:val="20"/>
              </w:rPr>
            </w:pPr>
            <w:r>
              <w:rPr>
                <w:b/>
                <w:sz w:val="20"/>
              </w:rPr>
              <w:lastRenderedPageBreak/>
              <w:t>Grúpaí pobail sa chéim réamh-fhorbartha chun tacú leis na grúpaí is imeallaithe agus na grúpaí is mó atá faoi mhíbhuntáiste</w:t>
            </w:r>
          </w:p>
        </w:tc>
        <w:tc>
          <w:tcPr>
            <w:tcW w:w="33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15BEC2" w14:textId="77777777" w:rsidR="00CE783D" w:rsidRPr="00D22165" w:rsidRDefault="00CE783D">
            <w:pPr>
              <w:rPr>
                <w:b/>
                <w:bCs/>
                <w:sz w:val="18"/>
                <w:szCs w:val="18"/>
              </w:rPr>
            </w:pPr>
          </w:p>
        </w:tc>
        <w:tc>
          <w:tcPr>
            <w:tcW w:w="50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43E19A" w14:textId="77777777" w:rsidR="00CE783D" w:rsidRPr="00D22165" w:rsidRDefault="00CE783D">
            <w:pPr>
              <w:rPr>
                <w:b/>
                <w:bCs/>
                <w:sz w:val="18"/>
                <w:szCs w:val="18"/>
              </w:rPr>
            </w:pPr>
          </w:p>
        </w:tc>
      </w:tr>
      <w:tr w:rsidR="00E40E17" w14:paraId="0D697B91" w14:textId="77777777" w:rsidTr="00167E95">
        <w:trPr>
          <w:trHeight w:val="4689"/>
        </w:trPr>
        <w:tc>
          <w:tcPr>
            <w:tcW w:w="2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4951A4" w14:textId="580F7455" w:rsidR="00E40E17" w:rsidRPr="00767FDF" w:rsidRDefault="004117A9" w:rsidP="00767FDF">
            <w:pPr>
              <w:jc w:val="center"/>
              <w:rPr>
                <w:rFonts w:cstheme="minorHAnsi"/>
                <w:b/>
                <w:bCs/>
                <w:sz w:val="20"/>
                <w:szCs w:val="20"/>
              </w:rPr>
            </w:pPr>
            <w:r>
              <w:rPr>
                <w:b/>
                <w:sz w:val="20"/>
              </w:rPr>
              <w:t>Tacaíocht le haghaidh grúpaí dídeanaithe chun tacú le hoideachas agus oiliúint a chur ar fáil agus chun ionchuimsiú cultúir agus sóisialta lena n-áirítear taighde agus/nó riachtanais na hanailíse a chur chun cinn agus tacú leo</w:t>
            </w:r>
          </w:p>
        </w:tc>
        <w:tc>
          <w:tcPr>
            <w:tcW w:w="33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3249ED" w14:textId="77777777" w:rsidR="00E40E17" w:rsidRPr="00D22165" w:rsidRDefault="00E40E17">
            <w:pPr>
              <w:rPr>
                <w:b/>
                <w:bCs/>
                <w:sz w:val="18"/>
                <w:szCs w:val="18"/>
              </w:rPr>
            </w:pPr>
          </w:p>
          <w:p w14:paraId="26BCCE2B" w14:textId="77777777" w:rsidR="00767FDF" w:rsidRPr="00D22165" w:rsidRDefault="00767FDF">
            <w:pPr>
              <w:rPr>
                <w:b/>
                <w:bCs/>
                <w:sz w:val="18"/>
                <w:szCs w:val="18"/>
              </w:rPr>
            </w:pPr>
          </w:p>
          <w:p w14:paraId="4D714ABB" w14:textId="4FC47236" w:rsidR="00767FDF" w:rsidRPr="00D22165" w:rsidRDefault="00767FDF">
            <w:pPr>
              <w:rPr>
                <w:b/>
                <w:bCs/>
                <w:sz w:val="18"/>
                <w:szCs w:val="18"/>
              </w:rPr>
            </w:pPr>
          </w:p>
          <w:p w14:paraId="3E5E6C17" w14:textId="47658C77" w:rsidR="00767FDF" w:rsidRPr="00D22165" w:rsidRDefault="00767FDF">
            <w:pPr>
              <w:rPr>
                <w:b/>
                <w:bCs/>
                <w:sz w:val="18"/>
                <w:szCs w:val="18"/>
              </w:rPr>
            </w:pPr>
          </w:p>
          <w:p w14:paraId="1DCA9077" w14:textId="7F14F9E5" w:rsidR="00767FDF" w:rsidRPr="00D22165" w:rsidRDefault="00767FDF">
            <w:pPr>
              <w:rPr>
                <w:b/>
                <w:bCs/>
                <w:sz w:val="18"/>
                <w:szCs w:val="18"/>
              </w:rPr>
            </w:pPr>
          </w:p>
          <w:p w14:paraId="62C3D022" w14:textId="1D4EF6F1" w:rsidR="00767FDF" w:rsidRDefault="00767FDF">
            <w:pPr>
              <w:rPr>
                <w:b/>
                <w:bCs/>
                <w:sz w:val="18"/>
                <w:szCs w:val="18"/>
              </w:rPr>
            </w:pPr>
          </w:p>
          <w:p w14:paraId="796437DD" w14:textId="14C021F5" w:rsidR="00703546" w:rsidRDefault="00703546">
            <w:pPr>
              <w:rPr>
                <w:b/>
                <w:bCs/>
                <w:sz w:val="18"/>
                <w:szCs w:val="18"/>
              </w:rPr>
            </w:pPr>
          </w:p>
          <w:p w14:paraId="29E37378" w14:textId="15D196AB" w:rsidR="00703546" w:rsidRDefault="00703546">
            <w:pPr>
              <w:rPr>
                <w:b/>
                <w:bCs/>
                <w:sz w:val="18"/>
                <w:szCs w:val="18"/>
              </w:rPr>
            </w:pPr>
          </w:p>
          <w:p w14:paraId="248DC9F5" w14:textId="6E897971" w:rsidR="00703546" w:rsidRDefault="00703546">
            <w:pPr>
              <w:rPr>
                <w:b/>
                <w:bCs/>
                <w:sz w:val="18"/>
                <w:szCs w:val="18"/>
              </w:rPr>
            </w:pPr>
          </w:p>
          <w:p w14:paraId="2B04E228" w14:textId="7564E6FA" w:rsidR="00703546" w:rsidRDefault="00703546">
            <w:pPr>
              <w:rPr>
                <w:b/>
                <w:bCs/>
                <w:sz w:val="18"/>
                <w:szCs w:val="18"/>
              </w:rPr>
            </w:pPr>
          </w:p>
          <w:p w14:paraId="3AFE0BD7" w14:textId="3F191D3C" w:rsidR="00703546" w:rsidRDefault="00703546">
            <w:pPr>
              <w:rPr>
                <w:b/>
                <w:bCs/>
                <w:sz w:val="18"/>
                <w:szCs w:val="18"/>
              </w:rPr>
            </w:pPr>
          </w:p>
          <w:p w14:paraId="41835060" w14:textId="77777777" w:rsidR="00703546" w:rsidRDefault="00703546">
            <w:pPr>
              <w:rPr>
                <w:b/>
                <w:bCs/>
                <w:sz w:val="18"/>
                <w:szCs w:val="18"/>
              </w:rPr>
            </w:pPr>
          </w:p>
          <w:p w14:paraId="789D9479" w14:textId="77777777" w:rsidR="00D22165" w:rsidRPr="00D22165" w:rsidRDefault="00D22165">
            <w:pPr>
              <w:rPr>
                <w:b/>
                <w:bCs/>
                <w:sz w:val="18"/>
                <w:szCs w:val="18"/>
              </w:rPr>
            </w:pPr>
          </w:p>
          <w:p w14:paraId="31621E39" w14:textId="77777777" w:rsidR="00767FDF" w:rsidRPr="00D22165" w:rsidRDefault="00767FDF">
            <w:pPr>
              <w:rPr>
                <w:b/>
                <w:bCs/>
                <w:sz w:val="18"/>
                <w:szCs w:val="18"/>
              </w:rPr>
            </w:pPr>
          </w:p>
          <w:p w14:paraId="46CDF89D" w14:textId="0E4CBFAE" w:rsidR="00767FDF" w:rsidRPr="00D22165" w:rsidRDefault="00767FDF">
            <w:pPr>
              <w:rPr>
                <w:b/>
                <w:bCs/>
                <w:sz w:val="18"/>
                <w:szCs w:val="18"/>
              </w:rPr>
            </w:pPr>
          </w:p>
        </w:tc>
        <w:tc>
          <w:tcPr>
            <w:tcW w:w="50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C77893" w14:textId="77777777" w:rsidR="00E40E17" w:rsidRPr="00D22165" w:rsidRDefault="00E40E17">
            <w:pPr>
              <w:rPr>
                <w:b/>
                <w:bCs/>
                <w:sz w:val="18"/>
                <w:szCs w:val="18"/>
              </w:rPr>
            </w:pPr>
          </w:p>
        </w:tc>
      </w:tr>
      <w:tr w:rsidR="00767FDF" w14:paraId="56C32ED9" w14:textId="77777777" w:rsidTr="007A5211">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8C4F18" w14:textId="69BB909B" w:rsidR="00767FDF" w:rsidRPr="00767FDF" w:rsidRDefault="00767FDF">
            <w:pPr>
              <w:rPr>
                <w:rFonts w:cstheme="minorHAnsi"/>
                <w:b/>
                <w:bCs/>
              </w:rPr>
            </w:pPr>
            <w:r>
              <w:rPr>
                <w:b/>
              </w:rPr>
              <w:t>Cuir isteach aon eolas breise maidir leis an spriocghrúpa (na spriocghrúpaí) ar mhian leat cur isteach chun tacú leis an iarratas seo:</w:t>
            </w:r>
          </w:p>
        </w:tc>
      </w:tr>
      <w:tr w:rsidR="00767FDF" w14:paraId="3AA1259A" w14:textId="77777777" w:rsidTr="00167E95">
        <w:trPr>
          <w:trHeight w:val="3248"/>
        </w:trPr>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859912" w14:textId="77777777" w:rsidR="00767FDF" w:rsidRPr="00D22165" w:rsidRDefault="00767FDF">
            <w:pPr>
              <w:rPr>
                <w:b/>
                <w:bCs/>
                <w:sz w:val="18"/>
                <w:szCs w:val="18"/>
              </w:rPr>
            </w:pPr>
          </w:p>
          <w:p w14:paraId="19D95E1F" w14:textId="77777777" w:rsidR="00767FDF" w:rsidRPr="00D22165" w:rsidRDefault="00767FDF">
            <w:pPr>
              <w:rPr>
                <w:b/>
                <w:bCs/>
                <w:sz w:val="18"/>
                <w:szCs w:val="18"/>
              </w:rPr>
            </w:pPr>
          </w:p>
          <w:p w14:paraId="6C6BA0C2" w14:textId="77777777" w:rsidR="00767FDF" w:rsidRPr="00D22165" w:rsidRDefault="00767FDF">
            <w:pPr>
              <w:rPr>
                <w:b/>
                <w:bCs/>
                <w:sz w:val="18"/>
                <w:szCs w:val="18"/>
              </w:rPr>
            </w:pPr>
          </w:p>
          <w:p w14:paraId="2DF58C5F" w14:textId="77777777" w:rsidR="00767FDF" w:rsidRPr="00D22165" w:rsidRDefault="00767FDF">
            <w:pPr>
              <w:rPr>
                <w:b/>
                <w:bCs/>
                <w:sz w:val="18"/>
                <w:szCs w:val="18"/>
              </w:rPr>
            </w:pPr>
          </w:p>
          <w:p w14:paraId="4B7EB6D1" w14:textId="5055DC7E" w:rsidR="00767FDF" w:rsidRDefault="00767FDF">
            <w:pPr>
              <w:rPr>
                <w:b/>
                <w:bCs/>
                <w:sz w:val="18"/>
                <w:szCs w:val="18"/>
              </w:rPr>
            </w:pPr>
          </w:p>
          <w:p w14:paraId="08F8B567" w14:textId="77777777" w:rsidR="00D22165" w:rsidRPr="00D22165" w:rsidRDefault="00D22165">
            <w:pPr>
              <w:rPr>
                <w:b/>
                <w:bCs/>
                <w:sz w:val="18"/>
                <w:szCs w:val="18"/>
              </w:rPr>
            </w:pPr>
          </w:p>
          <w:p w14:paraId="4D2CFF1C" w14:textId="4BD23F0B" w:rsidR="00767FDF" w:rsidRPr="00D22165" w:rsidRDefault="00767FDF">
            <w:pPr>
              <w:rPr>
                <w:b/>
                <w:bCs/>
                <w:sz w:val="18"/>
                <w:szCs w:val="18"/>
              </w:rPr>
            </w:pPr>
          </w:p>
          <w:p w14:paraId="5BC971AB" w14:textId="38D3AA23" w:rsidR="00767FDF" w:rsidRDefault="00767FDF">
            <w:pPr>
              <w:rPr>
                <w:b/>
                <w:bCs/>
                <w:sz w:val="18"/>
                <w:szCs w:val="18"/>
              </w:rPr>
            </w:pPr>
          </w:p>
          <w:p w14:paraId="0CA8AC79" w14:textId="77777777" w:rsidR="00767FDF" w:rsidRPr="00D22165" w:rsidRDefault="00767FDF">
            <w:pPr>
              <w:rPr>
                <w:b/>
                <w:bCs/>
                <w:sz w:val="18"/>
                <w:szCs w:val="18"/>
              </w:rPr>
            </w:pPr>
          </w:p>
          <w:p w14:paraId="48BDF65D" w14:textId="4016F340" w:rsidR="00767FDF" w:rsidRDefault="00767FDF">
            <w:pPr>
              <w:rPr>
                <w:b/>
                <w:bCs/>
              </w:rPr>
            </w:pPr>
          </w:p>
        </w:tc>
      </w:tr>
      <w:tr w:rsidR="00767FDF" w14:paraId="665C789A" w14:textId="77777777" w:rsidTr="007A5211">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B809CB" w14:textId="02971B98" w:rsidR="00767FDF" w:rsidRPr="00767FDF" w:rsidRDefault="00767FDF">
            <w:pPr>
              <w:rPr>
                <w:rFonts w:cstheme="minorHAnsi"/>
                <w:b/>
                <w:bCs/>
              </w:rPr>
            </w:pPr>
            <w:r>
              <w:rPr>
                <w:b/>
              </w:rPr>
              <w:lastRenderedPageBreak/>
              <w:t>Cuir eolas ar fáil lena léirítear mar a dhéanfaidh an maoiniú seo míbhuntáiste oideachais a mhaolú don chohórt lena bhfuil tú ag obair:</w:t>
            </w:r>
          </w:p>
        </w:tc>
      </w:tr>
      <w:tr w:rsidR="00767FDF" w14:paraId="4C57EFDE" w14:textId="77777777" w:rsidTr="00F34AD3">
        <w:trPr>
          <w:trHeight w:val="3274"/>
        </w:trPr>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1324F8" w14:textId="77777777" w:rsidR="00767FDF" w:rsidRPr="00D22165" w:rsidRDefault="00767FDF">
            <w:pPr>
              <w:rPr>
                <w:b/>
                <w:bCs/>
                <w:sz w:val="18"/>
                <w:szCs w:val="18"/>
              </w:rPr>
            </w:pPr>
          </w:p>
          <w:p w14:paraId="7A7A1135" w14:textId="77777777" w:rsidR="00767FDF" w:rsidRPr="00D22165" w:rsidRDefault="00767FDF">
            <w:pPr>
              <w:rPr>
                <w:b/>
                <w:bCs/>
                <w:sz w:val="18"/>
                <w:szCs w:val="18"/>
              </w:rPr>
            </w:pPr>
          </w:p>
          <w:p w14:paraId="03A52E89" w14:textId="77777777" w:rsidR="00767FDF" w:rsidRPr="00D22165" w:rsidRDefault="00767FDF">
            <w:pPr>
              <w:rPr>
                <w:b/>
                <w:bCs/>
                <w:sz w:val="18"/>
                <w:szCs w:val="18"/>
              </w:rPr>
            </w:pPr>
          </w:p>
          <w:p w14:paraId="06107562" w14:textId="77777777" w:rsidR="00767FDF" w:rsidRPr="00D22165" w:rsidRDefault="00767FDF">
            <w:pPr>
              <w:rPr>
                <w:b/>
                <w:bCs/>
                <w:sz w:val="18"/>
                <w:szCs w:val="18"/>
              </w:rPr>
            </w:pPr>
          </w:p>
          <w:p w14:paraId="37FEF094" w14:textId="3798B0A1" w:rsidR="00767FDF" w:rsidRDefault="00767FDF">
            <w:pPr>
              <w:rPr>
                <w:b/>
                <w:bCs/>
                <w:sz w:val="18"/>
                <w:szCs w:val="18"/>
              </w:rPr>
            </w:pPr>
          </w:p>
          <w:p w14:paraId="77BCE2E8" w14:textId="2459D6FE" w:rsidR="00703546" w:rsidRDefault="00703546">
            <w:pPr>
              <w:rPr>
                <w:b/>
                <w:bCs/>
                <w:sz w:val="18"/>
                <w:szCs w:val="18"/>
              </w:rPr>
            </w:pPr>
          </w:p>
          <w:p w14:paraId="259999BA" w14:textId="77777777" w:rsidR="00703546" w:rsidRPr="00D22165" w:rsidRDefault="00703546">
            <w:pPr>
              <w:rPr>
                <w:b/>
                <w:bCs/>
                <w:sz w:val="18"/>
                <w:szCs w:val="18"/>
              </w:rPr>
            </w:pPr>
          </w:p>
          <w:p w14:paraId="0B94E122" w14:textId="3DED5C9A" w:rsidR="00767FDF" w:rsidRPr="00D22165" w:rsidRDefault="00767FDF">
            <w:pPr>
              <w:rPr>
                <w:b/>
                <w:bCs/>
                <w:sz w:val="18"/>
                <w:szCs w:val="18"/>
              </w:rPr>
            </w:pPr>
          </w:p>
          <w:p w14:paraId="560644B8" w14:textId="4853EBE9" w:rsidR="00767FDF" w:rsidRDefault="00767FDF">
            <w:pPr>
              <w:rPr>
                <w:b/>
                <w:bCs/>
                <w:sz w:val="18"/>
                <w:szCs w:val="18"/>
              </w:rPr>
            </w:pPr>
          </w:p>
          <w:p w14:paraId="568E2C06" w14:textId="77777777" w:rsidR="00D22165" w:rsidRPr="00D22165" w:rsidRDefault="00D22165">
            <w:pPr>
              <w:rPr>
                <w:b/>
                <w:bCs/>
                <w:sz w:val="18"/>
                <w:szCs w:val="18"/>
              </w:rPr>
            </w:pPr>
          </w:p>
          <w:p w14:paraId="4B0B0B40" w14:textId="77777777" w:rsidR="00767FDF" w:rsidRPr="00D22165" w:rsidRDefault="00767FDF">
            <w:pPr>
              <w:rPr>
                <w:b/>
                <w:bCs/>
                <w:sz w:val="18"/>
                <w:szCs w:val="18"/>
              </w:rPr>
            </w:pPr>
          </w:p>
          <w:p w14:paraId="78B4D4E3" w14:textId="4073DD56" w:rsidR="00767FDF" w:rsidRDefault="00767FDF">
            <w:pPr>
              <w:rPr>
                <w:b/>
                <w:bCs/>
              </w:rPr>
            </w:pPr>
          </w:p>
        </w:tc>
      </w:tr>
      <w:tr w:rsidR="00767FDF" w14:paraId="7EE3B053" w14:textId="77777777" w:rsidTr="007A5211">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99E499" w14:textId="13692C67" w:rsidR="00767FDF" w:rsidRPr="00767FDF" w:rsidRDefault="00767FDF">
            <w:pPr>
              <w:rPr>
                <w:rFonts w:cstheme="minorHAnsi"/>
                <w:b/>
                <w:bCs/>
              </w:rPr>
            </w:pPr>
            <w:r>
              <w:rPr>
                <w:b/>
                <w:color w:val="000000" w:themeColor="text1"/>
                <w:bdr w:val="none" w:sz="0" w:space="0" w:color="auto" w:frame="1"/>
                <w:shd w:val="clear" w:color="auto" w:fill="FFFFFF"/>
              </w:rPr>
              <w:t>Déan cur síos mar is féidir leis an maoiniú cuir le soláthar reatha an oideachais den chineál céanna sa réimse sin agus/nó mar is féidir an soláthar sin a fheabhsú.</w:t>
            </w:r>
          </w:p>
        </w:tc>
      </w:tr>
      <w:tr w:rsidR="00767FDF" w14:paraId="643DED3A" w14:textId="77777777" w:rsidTr="00F34AD3">
        <w:trPr>
          <w:trHeight w:val="3811"/>
        </w:trPr>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481DBD" w14:textId="77777777" w:rsidR="00767FDF" w:rsidRDefault="00767FDF">
            <w:pPr>
              <w:rPr>
                <w:b/>
                <w:bCs/>
              </w:rPr>
            </w:pPr>
          </w:p>
          <w:p w14:paraId="49C945F1" w14:textId="698D9018" w:rsidR="00767FDF" w:rsidRPr="00D22165" w:rsidRDefault="00767FDF">
            <w:pPr>
              <w:rPr>
                <w:b/>
                <w:bCs/>
                <w:sz w:val="18"/>
                <w:szCs w:val="18"/>
              </w:rPr>
            </w:pPr>
          </w:p>
          <w:p w14:paraId="76DDD224" w14:textId="273BCEFA" w:rsidR="00767FDF" w:rsidRDefault="00767FDF">
            <w:pPr>
              <w:rPr>
                <w:b/>
                <w:bCs/>
                <w:sz w:val="18"/>
                <w:szCs w:val="18"/>
              </w:rPr>
            </w:pPr>
          </w:p>
          <w:p w14:paraId="3C801CC5" w14:textId="19DC8424" w:rsidR="00D22165" w:rsidRDefault="00D22165">
            <w:pPr>
              <w:rPr>
                <w:b/>
                <w:bCs/>
                <w:sz w:val="18"/>
                <w:szCs w:val="18"/>
              </w:rPr>
            </w:pPr>
          </w:p>
          <w:p w14:paraId="3BC61300" w14:textId="77777777" w:rsidR="00D22165" w:rsidRPr="00D22165" w:rsidRDefault="00D22165">
            <w:pPr>
              <w:rPr>
                <w:b/>
                <w:bCs/>
                <w:sz w:val="18"/>
                <w:szCs w:val="18"/>
              </w:rPr>
            </w:pPr>
          </w:p>
          <w:p w14:paraId="6F7CEB8E" w14:textId="77777777" w:rsidR="00767FDF" w:rsidRPr="00D22165" w:rsidRDefault="00767FDF">
            <w:pPr>
              <w:rPr>
                <w:b/>
                <w:bCs/>
                <w:sz w:val="18"/>
                <w:szCs w:val="18"/>
              </w:rPr>
            </w:pPr>
          </w:p>
          <w:p w14:paraId="415143F8" w14:textId="10AB4B0A" w:rsidR="00767FDF" w:rsidRDefault="00767FDF">
            <w:pPr>
              <w:rPr>
                <w:b/>
                <w:bCs/>
                <w:sz w:val="18"/>
                <w:szCs w:val="18"/>
              </w:rPr>
            </w:pPr>
          </w:p>
          <w:p w14:paraId="166A89A4" w14:textId="102F053D" w:rsidR="00703546" w:rsidRDefault="00703546">
            <w:pPr>
              <w:rPr>
                <w:b/>
                <w:bCs/>
                <w:sz w:val="18"/>
                <w:szCs w:val="18"/>
              </w:rPr>
            </w:pPr>
          </w:p>
          <w:p w14:paraId="76E8B286" w14:textId="77777777" w:rsidR="00703546" w:rsidRPr="00D22165" w:rsidRDefault="00703546">
            <w:pPr>
              <w:rPr>
                <w:b/>
                <w:bCs/>
                <w:sz w:val="18"/>
                <w:szCs w:val="18"/>
              </w:rPr>
            </w:pPr>
          </w:p>
          <w:p w14:paraId="2AB6AFA8" w14:textId="49872E05" w:rsidR="00767FDF" w:rsidRPr="00D22165" w:rsidRDefault="00767FDF">
            <w:pPr>
              <w:rPr>
                <w:b/>
                <w:bCs/>
                <w:sz w:val="18"/>
                <w:szCs w:val="18"/>
              </w:rPr>
            </w:pPr>
          </w:p>
          <w:p w14:paraId="61FD5439" w14:textId="4E9509D0" w:rsidR="00767FDF" w:rsidRPr="00D22165" w:rsidRDefault="00767FDF">
            <w:pPr>
              <w:rPr>
                <w:b/>
                <w:bCs/>
                <w:sz w:val="18"/>
                <w:szCs w:val="18"/>
              </w:rPr>
            </w:pPr>
          </w:p>
          <w:p w14:paraId="46A65B1C" w14:textId="77777777" w:rsidR="00767FDF" w:rsidRPr="00D22165" w:rsidRDefault="00767FDF">
            <w:pPr>
              <w:rPr>
                <w:b/>
                <w:bCs/>
                <w:sz w:val="18"/>
                <w:szCs w:val="18"/>
              </w:rPr>
            </w:pPr>
          </w:p>
          <w:p w14:paraId="4099B83E" w14:textId="65A94B32" w:rsidR="00767FDF" w:rsidRDefault="00767FDF">
            <w:pPr>
              <w:rPr>
                <w:b/>
                <w:bCs/>
              </w:rPr>
            </w:pPr>
          </w:p>
        </w:tc>
      </w:tr>
      <w:tr w:rsidR="00767FDF" w14:paraId="64A3CCFA" w14:textId="77777777" w:rsidTr="007A5211">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C2A795" w14:textId="4898C826" w:rsidR="00767FDF" w:rsidRPr="00767FDF" w:rsidRDefault="00767FDF">
            <w:pPr>
              <w:rPr>
                <w:rFonts w:cstheme="minorHAnsi"/>
                <w:b/>
                <w:bCs/>
              </w:rPr>
            </w:pPr>
            <w:r>
              <w:rPr>
                <w:b/>
              </w:rPr>
              <w:t>Soiléirigh mar a bheidh an maoiniú seo in ann tacú leis na foghlaimeoirí chun torthaí dearfacha a bhaint amach mar thoradh ar an tacaíocht sin:</w:t>
            </w:r>
          </w:p>
        </w:tc>
      </w:tr>
      <w:tr w:rsidR="00767FDF" w14:paraId="1EAED117" w14:textId="77777777" w:rsidTr="00F34AD3">
        <w:trPr>
          <w:trHeight w:val="3247"/>
        </w:trPr>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E9EFB1" w14:textId="77777777" w:rsidR="00767FDF" w:rsidRPr="00D22165" w:rsidRDefault="00767FDF">
            <w:pPr>
              <w:rPr>
                <w:b/>
                <w:bCs/>
                <w:sz w:val="18"/>
                <w:szCs w:val="18"/>
              </w:rPr>
            </w:pPr>
          </w:p>
          <w:p w14:paraId="737BC5E9" w14:textId="77777777" w:rsidR="00767FDF" w:rsidRPr="00D22165" w:rsidRDefault="00767FDF">
            <w:pPr>
              <w:rPr>
                <w:b/>
                <w:bCs/>
                <w:sz w:val="18"/>
                <w:szCs w:val="18"/>
              </w:rPr>
            </w:pPr>
          </w:p>
          <w:p w14:paraId="1F888A3D" w14:textId="2665AA50" w:rsidR="00767FDF" w:rsidRPr="00D22165" w:rsidRDefault="00767FDF">
            <w:pPr>
              <w:rPr>
                <w:b/>
                <w:bCs/>
                <w:sz w:val="18"/>
                <w:szCs w:val="18"/>
              </w:rPr>
            </w:pPr>
          </w:p>
          <w:p w14:paraId="25437F21" w14:textId="77777777" w:rsidR="00767FDF" w:rsidRPr="00D22165" w:rsidRDefault="00767FDF">
            <w:pPr>
              <w:rPr>
                <w:b/>
                <w:bCs/>
                <w:sz w:val="18"/>
                <w:szCs w:val="18"/>
              </w:rPr>
            </w:pPr>
          </w:p>
          <w:p w14:paraId="364E314D" w14:textId="0DCC566C" w:rsidR="00767FDF" w:rsidRDefault="00767FDF">
            <w:pPr>
              <w:rPr>
                <w:b/>
                <w:bCs/>
                <w:sz w:val="18"/>
                <w:szCs w:val="18"/>
              </w:rPr>
            </w:pPr>
          </w:p>
          <w:p w14:paraId="731C2F65" w14:textId="3395F91A" w:rsidR="00D22165" w:rsidRDefault="00D22165">
            <w:pPr>
              <w:rPr>
                <w:b/>
                <w:bCs/>
                <w:sz w:val="18"/>
                <w:szCs w:val="18"/>
              </w:rPr>
            </w:pPr>
          </w:p>
          <w:p w14:paraId="6D66E914" w14:textId="20089961" w:rsidR="00703546" w:rsidRDefault="00703546">
            <w:pPr>
              <w:rPr>
                <w:b/>
                <w:bCs/>
                <w:sz w:val="18"/>
                <w:szCs w:val="18"/>
              </w:rPr>
            </w:pPr>
          </w:p>
          <w:p w14:paraId="04F0F47C" w14:textId="77777777" w:rsidR="00703546" w:rsidRDefault="00703546">
            <w:pPr>
              <w:rPr>
                <w:b/>
                <w:bCs/>
                <w:sz w:val="18"/>
                <w:szCs w:val="18"/>
              </w:rPr>
            </w:pPr>
          </w:p>
          <w:p w14:paraId="5EC3AC7E" w14:textId="77777777" w:rsidR="00D22165" w:rsidRPr="00D22165" w:rsidRDefault="00D22165">
            <w:pPr>
              <w:rPr>
                <w:b/>
                <w:bCs/>
                <w:sz w:val="18"/>
                <w:szCs w:val="18"/>
              </w:rPr>
            </w:pPr>
          </w:p>
          <w:p w14:paraId="7D5FB7D6" w14:textId="77777777" w:rsidR="00767FDF" w:rsidRPr="00D22165" w:rsidRDefault="00767FDF">
            <w:pPr>
              <w:rPr>
                <w:b/>
                <w:bCs/>
                <w:sz w:val="18"/>
                <w:szCs w:val="18"/>
              </w:rPr>
            </w:pPr>
          </w:p>
          <w:p w14:paraId="2882405D" w14:textId="33F355BF" w:rsidR="00767FDF" w:rsidRDefault="00767FDF">
            <w:pPr>
              <w:rPr>
                <w:b/>
                <w:bCs/>
                <w:sz w:val="18"/>
                <w:szCs w:val="18"/>
              </w:rPr>
            </w:pPr>
          </w:p>
          <w:p w14:paraId="192D4626" w14:textId="78E8D766" w:rsidR="00E15B7C" w:rsidRDefault="00E15B7C">
            <w:pPr>
              <w:rPr>
                <w:b/>
                <w:bCs/>
                <w:sz w:val="18"/>
                <w:szCs w:val="18"/>
              </w:rPr>
            </w:pPr>
          </w:p>
          <w:p w14:paraId="179C5BB8" w14:textId="64775877" w:rsidR="00E15B7C" w:rsidRDefault="00E15B7C">
            <w:pPr>
              <w:rPr>
                <w:b/>
                <w:bCs/>
                <w:sz w:val="18"/>
                <w:szCs w:val="18"/>
              </w:rPr>
            </w:pPr>
          </w:p>
          <w:p w14:paraId="5189B707" w14:textId="2B3F73AB" w:rsidR="00E15B7C" w:rsidRDefault="00E15B7C">
            <w:pPr>
              <w:rPr>
                <w:b/>
                <w:bCs/>
                <w:sz w:val="18"/>
                <w:szCs w:val="18"/>
              </w:rPr>
            </w:pPr>
          </w:p>
          <w:p w14:paraId="3C451EB8" w14:textId="77777777" w:rsidR="00E15B7C" w:rsidRPr="00D22165" w:rsidRDefault="00E15B7C">
            <w:pPr>
              <w:rPr>
                <w:b/>
                <w:bCs/>
                <w:sz w:val="18"/>
                <w:szCs w:val="18"/>
              </w:rPr>
            </w:pPr>
          </w:p>
          <w:p w14:paraId="7AFB8874" w14:textId="7702263F" w:rsidR="00767FDF" w:rsidRDefault="00767FDF">
            <w:pPr>
              <w:rPr>
                <w:b/>
                <w:bCs/>
              </w:rPr>
            </w:pPr>
          </w:p>
        </w:tc>
      </w:tr>
      <w:tr w:rsidR="00767FDF" w14:paraId="7B4E8B75" w14:textId="77777777" w:rsidTr="007A5211">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E07DFF" w14:textId="0ADF1614" w:rsidR="00767FDF" w:rsidRPr="00767FDF" w:rsidRDefault="00767FDF">
            <w:pPr>
              <w:rPr>
                <w:rFonts w:cstheme="minorHAnsi"/>
                <w:b/>
                <w:bCs/>
              </w:rPr>
            </w:pPr>
            <w:r>
              <w:rPr>
                <w:b/>
              </w:rPr>
              <w:lastRenderedPageBreak/>
              <w:t>Conas a dhéanfar tairbhí an mhaoinithe seo a mheas?</w:t>
            </w:r>
          </w:p>
        </w:tc>
      </w:tr>
      <w:tr w:rsidR="00767FDF" w14:paraId="7C2D255D" w14:textId="77777777" w:rsidTr="00F34AD3">
        <w:trPr>
          <w:trHeight w:val="3694"/>
        </w:trPr>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821913" w14:textId="77777777" w:rsidR="00767FDF" w:rsidRPr="00D22165" w:rsidRDefault="00767FDF">
            <w:pPr>
              <w:rPr>
                <w:b/>
                <w:bCs/>
                <w:sz w:val="18"/>
                <w:szCs w:val="18"/>
              </w:rPr>
            </w:pPr>
          </w:p>
          <w:p w14:paraId="211A5EC0" w14:textId="77777777" w:rsidR="00767FDF" w:rsidRPr="00D22165" w:rsidRDefault="00767FDF">
            <w:pPr>
              <w:rPr>
                <w:b/>
                <w:bCs/>
                <w:sz w:val="18"/>
                <w:szCs w:val="18"/>
              </w:rPr>
            </w:pPr>
          </w:p>
          <w:p w14:paraId="3B21A41E" w14:textId="77777777" w:rsidR="00767FDF" w:rsidRPr="00D22165" w:rsidRDefault="00767FDF">
            <w:pPr>
              <w:rPr>
                <w:b/>
                <w:bCs/>
                <w:sz w:val="18"/>
                <w:szCs w:val="18"/>
              </w:rPr>
            </w:pPr>
          </w:p>
          <w:p w14:paraId="235A1C74" w14:textId="77777777" w:rsidR="00767FDF" w:rsidRPr="00D22165" w:rsidRDefault="00767FDF">
            <w:pPr>
              <w:rPr>
                <w:b/>
                <w:bCs/>
                <w:sz w:val="18"/>
                <w:szCs w:val="18"/>
              </w:rPr>
            </w:pPr>
          </w:p>
          <w:p w14:paraId="1D02E961" w14:textId="13BD36A4" w:rsidR="00767FDF" w:rsidRDefault="00767FDF">
            <w:pPr>
              <w:rPr>
                <w:b/>
                <w:bCs/>
                <w:sz w:val="18"/>
                <w:szCs w:val="18"/>
              </w:rPr>
            </w:pPr>
          </w:p>
          <w:p w14:paraId="5CE5F563" w14:textId="2ADFEF26" w:rsidR="00D22165" w:rsidRDefault="00D22165">
            <w:pPr>
              <w:rPr>
                <w:b/>
                <w:bCs/>
                <w:sz w:val="18"/>
                <w:szCs w:val="18"/>
              </w:rPr>
            </w:pPr>
          </w:p>
          <w:p w14:paraId="6BE63DD3" w14:textId="7ADEAA41" w:rsidR="00703546" w:rsidRDefault="00703546">
            <w:pPr>
              <w:rPr>
                <w:b/>
                <w:bCs/>
                <w:sz w:val="18"/>
                <w:szCs w:val="18"/>
              </w:rPr>
            </w:pPr>
          </w:p>
          <w:p w14:paraId="4B368150" w14:textId="050BC417" w:rsidR="00703546" w:rsidRDefault="00703546">
            <w:pPr>
              <w:rPr>
                <w:b/>
                <w:bCs/>
                <w:sz w:val="18"/>
                <w:szCs w:val="18"/>
              </w:rPr>
            </w:pPr>
          </w:p>
          <w:p w14:paraId="2F6E5AA8" w14:textId="77777777" w:rsidR="00703546" w:rsidRPr="00D22165" w:rsidRDefault="00703546">
            <w:pPr>
              <w:rPr>
                <w:b/>
                <w:bCs/>
                <w:sz w:val="18"/>
                <w:szCs w:val="18"/>
              </w:rPr>
            </w:pPr>
          </w:p>
          <w:p w14:paraId="4290C32C" w14:textId="77777777" w:rsidR="00767FDF" w:rsidRPr="00D22165" w:rsidRDefault="00767FDF">
            <w:pPr>
              <w:rPr>
                <w:b/>
                <w:bCs/>
                <w:sz w:val="18"/>
                <w:szCs w:val="18"/>
              </w:rPr>
            </w:pPr>
          </w:p>
          <w:p w14:paraId="729D2F9A" w14:textId="77777777" w:rsidR="00767FDF" w:rsidRPr="00D22165" w:rsidRDefault="00767FDF">
            <w:pPr>
              <w:rPr>
                <w:b/>
                <w:bCs/>
                <w:sz w:val="18"/>
                <w:szCs w:val="18"/>
              </w:rPr>
            </w:pPr>
          </w:p>
          <w:p w14:paraId="0F48F008" w14:textId="469C3B56" w:rsidR="00767FDF" w:rsidRDefault="00767FDF">
            <w:pPr>
              <w:rPr>
                <w:b/>
                <w:bCs/>
              </w:rPr>
            </w:pPr>
          </w:p>
        </w:tc>
      </w:tr>
      <w:tr w:rsidR="00767FDF" w14:paraId="62E2341A" w14:textId="77777777" w:rsidTr="007A5211">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FF6568" w14:textId="5B7428CF" w:rsidR="00767FDF" w:rsidRPr="004117A9" w:rsidRDefault="00767FDF">
            <w:pPr>
              <w:rPr>
                <w:rFonts w:cstheme="minorHAnsi"/>
                <w:b/>
                <w:bCs/>
                <w:color w:val="8496B0" w:themeColor="text2" w:themeTint="99"/>
              </w:rPr>
            </w:pPr>
            <w:r>
              <w:rPr>
                <w:b/>
              </w:rPr>
              <w:t>Cuir eolas ar fáil i dtaobh mar a léirítear luach an airgid sa tionscadal seo agus taispeáin na céimeanna atá déanta sa tionscadal lena chinntiú go seachnaítear dúbláil ar sheirbhísí atá ann cheana sa réimse sin:</w:t>
            </w:r>
          </w:p>
        </w:tc>
      </w:tr>
      <w:tr w:rsidR="00767FDF" w14:paraId="5C9CF828" w14:textId="77777777" w:rsidTr="00C229D2">
        <w:trPr>
          <w:trHeight w:val="3400"/>
        </w:trPr>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601B4C" w14:textId="77777777" w:rsidR="00767FDF" w:rsidRDefault="00767FDF">
            <w:pPr>
              <w:rPr>
                <w:b/>
                <w:bCs/>
              </w:rPr>
            </w:pPr>
          </w:p>
          <w:p w14:paraId="1A4FB314" w14:textId="77777777" w:rsidR="00767FDF" w:rsidRPr="00D22165" w:rsidRDefault="00767FDF">
            <w:pPr>
              <w:rPr>
                <w:b/>
                <w:bCs/>
                <w:sz w:val="18"/>
                <w:szCs w:val="18"/>
              </w:rPr>
            </w:pPr>
          </w:p>
          <w:p w14:paraId="535684ED" w14:textId="77777777" w:rsidR="00767FDF" w:rsidRPr="00D22165" w:rsidRDefault="00767FDF">
            <w:pPr>
              <w:rPr>
                <w:b/>
                <w:bCs/>
                <w:sz w:val="18"/>
                <w:szCs w:val="18"/>
              </w:rPr>
            </w:pPr>
          </w:p>
          <w:p w14:paraId="72880627" w14:textId="77777777" w:rsidR="00767FDF" w:rsidRPr="00D22165" w:rsidRDefault="00767FDF">
            <w:pPr>
              <w:rPr>
                <w:b/>
                <w:bCs/>
                <w:sz w:val="18"/>
                <w:szCs w:val="18"/>
              </w:rPr>
            </w:pPr>
          </w:p>
          <w:p w14:paraId="0D80DBD1" w14:textId="5815B5D1" w:rsidR="00767FDF" w:rsidRDefault="00767FDF">
            <w:pPr>
              <w:rPr>
                <w:b/>
                <w:bCs/>
                <w:sz w:val="18"/>
                <w:szCs w:val="18"/>
              </w:rPr>
            </w:pPr>
          </w:p>
          <w:p w14:paraId="53ECE592" w14:textId="422FF94A" w:rsidR="00703546" w:rsidRDefault="00703546">
            <w:pPr>
              <w:rPr>
                <w:b/>
                <w:bCs/>
                <w:sz w:val="18"/>
                <w:szCs w:val="18"/>
              </w:rPr>
            </w:pPr>
          </w:p>
          <w:p w14:paraId="457B7143" w14:textId="2BB4E7F7" w:rsidR="00703546" w:rsidRDefault="00703546">
            <w:pPr>
              <w:rPr>
                <w:b/>
                <w:bCs/>
                <w:sz w:val="18"/>
                <w:szCs w:val="18"/>
              </w:rPr>
            </w:pPr>
          </w:p>
          <w:p w14:paraId="5633B34A" w14:textId="1871FF71" w:rsidR="00703546" w:rsidRDefault="00703546">
            <w:pPr>
              <w:rPr>
                <w:b/>
                <w:bCs/>
                <w:sz w:val="18"/>
                <w:szCs w:val="18"/>
              </w:rPr>
            </w:pPr>
          </w:p>
          <w:p w14:paraId="6861588E" w14:textId="77777777" w:rsidR="00703546" w:rsidRPr="00D22165" w:rsidRDefault="00703546">
            <w:pPr>
              <w:rPr>
                <w:b/>
                <w:bCs/>
                <w:sz w:val="18"/>
                <w:szCs w:val="18"/>
              </w:rPr>
            </w:pPr>
          </w:p>
          <w:p w14:paraId="25E38BE0" w14:textId="7D03BF90" w:rsidR="00767FDF" w:rsidRDefault="00767FDF">
            <w:pPr>
              <w:rPr>
                <w:b/>
                <w:bCs/>
                <w:sz w:val="18"/>
                <w:szCs w:val="18"/>
              </w:rPr>
            </w:pPr>
          </w:p>
          <w:p w14:paraId="13D8E709" w14:textId="0323F128" w:rsidR="00D22165" w:rsidRDefault="00D22165">
            <w:pPr>
              <w:rPr>
                <w:b/>
                <w:bCs/>
                <w:sz w:val="18"/>
                <w:szCs w:val="18"/>
              </w:rPr>
            </w:pPr>
          </w:p>
          <w:p w14:paraId="14E73771" w14:textId="77777777" w:rsidR="00D22165" w:rsidRPr="00D22165" w:rsidRDefault="00D22165">
            <w:pPr>
              <w:rPr>
                <w:b/>
                <w:bCs/>
                <w:sz w:val="18"/>
                <w:szCs w:val="18"/>
              </w:rPr>
            </w:pPr>
          </w:p>
          <w:p w14:paraId="1AF5A3E3" w14:textId="237DA304" w:rsidR="00767FDF" w:rsidRDefault="00767FDF">
            <w:pPr>
              <w:rPr>
                <w:b/>
                <w:bCs/>
              </w:rPr>
            </w:pPr>
          </w:p>
        </w:tc>
      </w:tr>
    </w:tbl>
    <w:p w14:paraId="0BEB1960" w14:textId="54CE0BC7" w:rsidR="00694379" w:rsidRDefault="00694379">
      <w:pPr>
        <w:rPr>
          <w:b/>
          <w:bCs/>
        </w:rPr>
      </w:pPr>
    </w:p>
    <w:tbl>
      <w:tblPr>
        <w:tblStyle w:val="TableGrid"/>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672"/>
        <w:gridCol w:w="236"/>
        <w:gridCol w:w="49"/>
        <w:gridCol w:w="3690"/>
        <w:gridCol w:w="709"/>
      </w:tblGrid>
      <w:tr w:rsidR="00767FDF" w14:paraId="0FC22C1C" w14:textId="77777777" w:rsidTr="00F410B4">
        <w:trPr>
          <w:trHeight w:val="242"/>
        </w:trPr>
        <w:tc>
          <w:tcPr>
            <w:tcW w:w="9351" w:type="dxa"/>
            <w:gridSpan w:val="5"/>
            <w:tcBorders>
              <w:bottom w:val="nil"/>
            </w:tcBorders>
            <w:shd w:val="clear" w:color="auto" w:fill="009999"/>
          </w:tcPr>
          <w:p w14:paraId="3947BA48" w14:textId="77777777" w:rsidR="00767FDF" w:rsidRPr="00F410B4" w:rsidRDefault="00767FDF" w:rsidP="00F410B4">
            <w:pPr>
              <w:spacing w:line="360" w:lineRule="auto"/>
              <w:rPr>
                <w:rFonts w:ascii="Arial" w:hAnsi="Arial" w:cs="Arial"/>
                <w:b/>
                <w:color w:val="FFFFFF" w:themeColor="background1"/>
              </w:rPr>
            </w:pPr>
            <w:r>
              <w:rPr>
                <w:rFonts w:ascii="Arial" w:hAnsi="Arial"/>
                <w:b/>
                <w:color w:val="FFFFFF" w:themeColor="background1"/>
              </w:rPr>
              <w:t>Cuid 4 - Sonraí na hAighneachta</w:t>
            </w:r>
          </w:p>
        </w:tc>
      </w:tr>
      <w:tr w:rsidR="00767FDF" w14:paraId="7F209B85" w14:textId="77777777" w:rsidTr="00603C3B">
        <w:trPr>
          <w:trHeight w:val="368"/>
        </w:trPr>
        <w:tc>
          <w:tcPr>
            <w:tcW w:w="9351" w:type="dxa"/>
            <w:gridSpan w:val="5"/>
            <w:tcBorders>
              <w:top w:val="nil"/>
              <w:left w:val="nil"/>
              <w:bottom w:val="nil"/>
              <w:right w:val="nil"/>
            </w:tcBorders>
          </w:tcPr>
          <w:p w14:paraId="2722DA62" w14:textId="13784DD2" w:rsidR="00767FDF" w:rsidRPr="00EB31FE" w:rsidRDefault="00767FDF" w:rsidP="00767FDF">
            <w:pPr>
              <w:rPr>
                <w:rFonts w:ascii="Arial" w:hAnsi="Arial" w:cs="Arial"/>
                <w:bCs/>
                <w:color w:val="000000" w:themeColor="text1"/>
              </w:rPr>
            </w:pPr>
            <w:r>
              <w:rPr>
                <w:rFonts w:ascii="Arial" w:hAnsi="Arial"/>
                <w:b/>
                <w:color w:val="000000" w:themeColor="text1"/>
              </w:rPr>
              <w:t>Dearbhaím thar ceann</w:t>
            </w:r>
            <w:r>
              <w:rPr>
                <w:rFonts w:ascii="Arial" w:hAnsi="Arial"/>
                <w:color w:val="000000" w:themeColor="text1"/>
              </w:rPr>
              <w:t xml:space="preserve"> </w:t>
            </w:r>
            <w:r>
              <w:rPr>
                <w:rFonts w:ascii="Arial" w:hAnsi="Arial"/>
                <w:i/>
                <w:color w:val="BFBFBF" w:themeColor="background1" w:themeShade="BF"/>
              </w:rPr>
              <w:t>cuir ainm na heagraíochta isteach</w:t>
            </w:r>
          </w:p>
        </w:tc>
      </w:tr>
      <w:tr w:rsidR="00767FDF" w14:paraId="5E0CF02C" w14:textId="77777777" w:rsidTr="00603C3B">
        <w:trPr>
          <w:trHeight w:val="1052"/>
        </w:trPr>
        <w:tc>
          <w:tcPr>
            <w:tcW w:w="9351" w:type="dxa"/>
            <w:gridSpan w:val="5"/>
            <w:tcBorders>
              <w:top w:val="nil"/>
              <w:left w:val="nil"/>
              <w:bottom w:val="nil"/>
              <w:right w:val="nil"/>
            </w:tcBorders>
          </w:tcPr>
          <w:p w14:paraId="20FB26D1" w14:textId="5489314F" w:rsidR="00767FDF" w:rsidRPr="00B52C44" w:rsidRDefault="00767FDF" w:rsidP="00073E68">
            <w:pPr>
              <w:rPr>
                <w:rFonts w:cstheme="minorHAnsi"/>
                <w:bCs/>
                <w:color w:val="000000" w:themeColor="text1"/>
              </w:rPr>
            </w:pPr>
            <w:r>
              <w:rPr>
                <w:color w:val="000000" w:themeColor="text1"/>
              </w:rPr>
              <w:t>Go bhfuil údarás cuí orm chun an aighneacht seo ar mhaoiniú a chur isteach.  Tá an fhoirm iarratais seo ar mhaoiniú comhlánaithe go hiomlán agus is tuairisc iomlán agus chruinn atá san eolas atá curtha ar fáil mar a bhainfear leas as an maoiniú (má leithdháileadh é) sa bhliain 202</w:t>
            </w:r>
            <w:r w:rsidR="00073E68">
              <w:rPr>
                <w:color w:val="000000" w:themeColor="text1"/>
                <w:lang w:val="en-IE"/>
              </w:rPr>
              <w:t>3</w:t>
            </w:r>
            <w:r>
              <w:rPr>
                <w:color w:val="000000" w:themeColor="text1"/>
              </w:rPr>
              <w:t xml:space="preserve">. </w:t>
            </w:r>
          </w:p>
        </w:tc>
      </w:tr>
      <w:tr w:rsidR="001F2066" w14:paraId="069FEEFE" w14:textId="77777777" w:rsidTr="00603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9" w:type="dxa"/>
        </w:trPr>
        <w:tc>
          <w:tcPr>
            <w:tcW w:w="4672" w:type="dxa"/>
          </w:tcPr>
          <w:p w14:paraId="4476B1EA" w14:textId="61FDAC9F" w:rsidR="001F2066" w:rsidRDefault="001F2066">
            <w:pPr>
              <w:rPr>
                <w:b/>
                <w:bCs/>
              </w:rPr>
            </w:pPr>
            <w:r>
              <w:rPr>
                <w:b/>
              </w:rPr>
              <w:t>Síniú</w:t>
            </w:r>
          </w:p>
        </w:tc>
        <w:tc>
          <w:tcPr>
            <w:tcW w:w="285" w:type="dxa"/>
            <w:gridSpan w:val="2"/>
          </w:tcPr>
          <w:p w14:paraId="57A9E611" w14:textId="1883D208" w:rsidR="001F2066" w:rsidRDefault="001F2066">
            <w:pPr>
              <w:rPr>
                <w:b/>
                <w:bCs/>
              </w:rPr>
            </w:pPr>
          </w:p>
        </w:tc>
        <w:tc>
          <w:tcPr>
            <w:tcW w:w="3690" w:type="dxa"/>
          </w:tcPr>
          <w:p w14:paraId="189426C4" w14:textId="141D296B" w:rsidR="001F2066" w:rsidRDefault="001F2066">
            <w:pPr>
              <w:rPr>
                <w:b/>
                <w:bCs/>
              </w:rPr>
            </w:pPr>
            <w:r>
              <w:rPr>
                <w:b/>
              </w:rPr>
              <w:t>Priontáil ainm:</w:t>
            </w:r>
          </w:p>
        </w:tc>
      </w:tr>
      <w:tr w:rsidR="001F2066" w14:paraId="2C2E65BA" w14:textId="77777777" w:rsidTr="00603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9" w:type="dxa"/>
        </w:trPr>
        <w:tc>
          <w:tcPr>
            <w:tcW w:w="4672" w:type="dxa"/>
            <w:tcBorders>
              <w:bottom w:val="single" w:sz="4" w:space="0" w:color="A6A6A6" w:themeColor="background1" w:themeShade="A6"/>
            </w:tcBorders>
          </w:tcPr>
          <w:p w14:paraId="40A04C2F" w14:textId="77777777" w:rsidR="001F2066" w:rsidRDefault="001F2066">
            <w:pPr>
              <w:rPr>
                <w:b/>
                <w:bCs/>
              </w:rPr>
            </w:pPr>
          </w:p>
        </w:tc>
        <w:tc>
          <w:tcPr>
            <w:tcW w:w="285" w:type="dxa"/>
            <w:gridSpan w:val="2"/>
          </w:tcPr>
          <w:p w14:paraId="7303B832" w14:textId="77777777" w:rsidR="001F2066" w:rsidRDefault="001F2066">
            <w:pPr>
              <w:rPr>
                <w:b/>
                <w:bCs/>
              </w:rPr>
            </w:pPr>
          </w:p>
        </w:tc>
        <w:tc>
          <w:tcPr>
            <w:tcW w:w="3690" w:type="dxa"/>
            <w:tcBorders>
              <w:left w:val="nil"/>
              <w:bottom w:val="single" w:sz="4" w:space="0" w:color="A6A6A6" w:themeColor="background1" w:themeShade="A6"/>
            </w:tcBorders>
          </w:tcPr>
          <w:p w14:paraId="60976C9B" w14:textId="58092CAC" w:rsidR="001F2066" w:rsidRDefault="001F2066">
            <w:pPr>
              <w:rPr>
                <w:b/>
                <w:bCs/>
              </w:rPr>
            </w:pPr>
          </w:p>
        </w:tc>
      </w:tr>
      <w:tr w:rsidR="001F2066" w14:paraId="6EDEB6BD" w14:textId="77777777" w:rsidTr="00603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9" w:type="dxa"/>
        </w:trPr>
        <w:tc>
          <w:tcPr>
            <w:tcW w:w="4672" w:type="dxa"/>
            <w:tcBorders>
              <w:top w:val="single" w:sz="4" w:space="0" w:color="A6A6A6" w:themeColor="background1" w:themeShade="A6"/>
            </w:tcBorders>
          </w:tcPr>
          <w:p w14:paraId="794F79DD" w14:textId="77777777" w:rsidR="001F2066" w:rsidRDefault="001F2066">
            <w:pPr>
              <w:rPr>
                <w:b/>
                <w:bCs/>
              </w:rPr>
            </w:pPr>
          </w:p>
          <w:p w14:paraId="0B016E3C" w14:textId="54CA8B51" w:rsidR="001F2066" w:rsidRDefault="001F2066">
            <w:pPr>
              <w:rPr>
                <w:b/>
                <w:bCs/>
              </w:rPr>
            </w:pPr>
            <w:r>
              <w:rPr>
                <w:b/>
              </w:rPr>
              <w:t>Post san eagraíocht</w:t>
            </w:r>
          </w:p>
        </w:tc>
        <w:tc>
          <w:tcPr>
            <w:tcW w:w="285" w:type="dxa"/>
            <w:gridSpan w:val="2"/>
          </w:tcPr>
          <w:p w14:paraId="1B41FCF0" w14:textId="265F20B8" w:rsidR="001F2066" w:rsidRDefault="001F2066">
            <w:pPr>
              <w:rPr>
                <w:b/>
                <w:bCs/>
              </w:rPr>
            </w:pPr>
          </w:p>
        </w:tc>
        <w:tc>
          <w:tcPr>
            <w:tcW w:w="3690" w:type="dxa"/>
            <w:tcBorders>
              <w:top w:val="single" w:sz="4" w:space="0" w:color="A6A6A6" w:themeColor="background1" w:themeShade="A6"/>
              <w:left w:val="nil"/>
            </w:tcBorders>
          </w:tcPr>
          <w:p w14:paraId="05EA15EB" w14:textId="77777777" w:rsidR="001F2066" w:rsidRDefault="001F2066">
            <w:pPr>
              <w:rPr>
                <w:b/>
                <w:bCs/>
              </w:rPr>
            </w:pPr>
          </w:p>
          <w:p w14:paraId="50EEA938" w14:textId="79031283" w:rsidR="001F2066" w:rsidRDefault="001F2066">
            <w:pPr>
              <w:rPr>
                <w:b/>
                <w:bCs/>
              </w:rPr>
            </w:pPr>
            <w:r>
              <w:rPr>
                <w:b/>
              </w:rPr>
              <w:t>Dáta</w:t>
            </w:r>
          </w:p>
        </w:tc>
      </w:tr>
      <w:tr w:rsidR="001F2066" w14:paraId="0090C864" w14:textId="77777777" w:rsidTr="00603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9" w:type="dxa"/>
        </w:trPr>
        <w:tc>
          <w:tcPr>
            <w:tcW w:w="4672" w:type="dxa"/>
            <w:tcBorders>
              <w:bottom w:val="single" w:sz="4" w:space="0" w:color="A6A6A6" w:themeColor="background1" w:themeShade="A6"/>
            </w:tcBorders>
          </w:tcPr>
          <w:p w14:paraId="711551FD" w14:textId="7396E8D2" w:rsidR="001F2066" w:rsidRDefault="001F2066" w:rsidP="00D22165">
            <w:pPr>
              <w:spacing w:line="360" w:lineRule="auto"/>
              <w:rPr>
                <w:b/>
                <w:bCs/>
              </w:rPr>
            </w:pPr>
          </w:p>
        </w:tc>
        <w:tc>
          <w:tcPr>
            <w:tcW w:w="236" w:type="dxa"/>
          </w:tcPr>
          <w:p w14:paraId="0A2B3FFE" w14:textId="77777777" w:rsidR="001F2066" w:rsidRDefault="001F2066">
            <w:pPr>
              <w:rPr>
                <w:b/>
                <w:bCs/>
              </w:rPr>
            </w:pPr>
          </w:p>
        </w:tc>
        <w:tc>
          <w:tcPr>
            <w:tcW w:w="3739" w:type="dxa"/>
            <w:gridSpan w:val="2"/>
            <w:tcBorders>
              <w:top w:val="single" w:sz="4" w:space="0" w:color="A6A6A6" w:themeColor="background1" w:themeShade="A6"/>
              <w:left w:val="nil"/>
              <w:bottom w:val="single" w:sz="4" w:space="0" w:color="A6A6A6" w:themeColor="background1" w:themeShade="A6"/>
            </w:tcBorders>
          </w:tcPr>
          <w:p w14:paraId="59F75550" w14:textId="5B55EB28" w:rsidR="001F2066" w:rsidRDefault="001F2066">
            <w:pPr>
              <w:rPr>
                <w:b/>
                <w:bCs/>
              </w:rPr>
            </w:pPr>
          </w:p>
        </w:tc>
      </w:tr>
    </w:tbl>
    <w:p w14:paraId="44ECE498" w14:textId="56FF3882" w:rsidR="000C77D5" w:rsidRPr="000C77D5" w:rsidRDefault="000C77D5" w:rsidP="000C77D5"/>
    <w:p w14:paraId="1A699DB6" w14:textId="00668567" w:rsidR="00FD2C5F" w:rsidRPr="00354161" w:rsidRDefault="00F34AD3" w:rsidP="00FD2C5F">
      <w:r>
        <w:lastRenderedPageBreak/>
        <w:br w:type="page"/>
      </w:r>
    </w:p>
    <w:tbl>
      <w:tblPr>
        <w:tblW w:w="11057" w:type="dxa"/>
        <w:tblInd w:w="-856" w:type="dxa"/>
        <w:tblLook w:val="04A0" w:firstRow="1" w:lastRow="0" w:firstColumn="1" w:lastColumn="0" w:noHBand="0" w:noVBand="1"/>
      </w:tblPr>
      <w:tblGrid>
        <w:gridCol w:w="11057"/>
      </w:tblGrid>
      <w:tr w:rsidR="00FD2C5F" w:rsidRPr="00FD2C5F" w14:paraId="1F519C1F" w14:textId="77777777" w:rsidTr="00FD2C5F">
        <w:trPr>
          <w:trHeight w:val="300"/>
        </w:trPr>
        <w:tc>
          <w:tcPr>
            <w:tcW w:w="11057" w:type="dxa"/>
            <w:tcBorders>
              <w:top w:val="single" w:sz="4" w:space="0" w:color="auto"/>
              <w:left w:val="single" w:sz="4" w:space="0" w:color="auto"/>
              <w:bottom w:val="nil"/>
              <w:right w:val="single" w:sz="4" w:space="0" w:color="auto"/>
            </w:tcBorders>
            <w:shd w:val="clear" w:color="auto" w:fill="auto"/>
            <w:vAlign w:val="center"/>
            <w:hideMark/>
          </w:tcPr>
          <w:p w14:paraId="14A88060" w14:textId="00360DE0" w:rsidR="00FD2C5F" w:rsidRPr="00FD2C5F" w:rsidRDefault="00FD2C5F" w:rsidP="00FD2C5F">
            <w:pPr>
              <w:spacing w:after="0" w:line="240" w:lineRule="auto"/>
              <w:jc w:val="center"/>
              <w:rPr>
                <w:rFonts w:ascii="Calibri" w:eastAsia="Times New Roman" w:hAnsi="Calibri" w:cs="Calibri"/>
                <w:b/>
                <w:bCs/>
                <w:color w:val="000000"/>
                <w:sz w:val="24"/>
                <w:szCs w:val="24"/>
              </w:rPr>
            </w:pPr>
            <w:r>
              <w:rPr>
                <w:rFonts w:ascii="Calibri" w:hAnsi="Calibri"/>
                <w:b/>
                <w:color w:val="000000"/>
                <w:sz w:val="24"/>
              </w:rPr>
              <w:lastRenderedPageBreak/>
              <w:t xml:space="preserve">TEASTAS DEARBHAITHE </w:t>
            </w:r>
          </w:p>
        </w:tc>
      </w:tr>
      <w:tr w:rsidR="00FD2C5F" w:rsidRPr="00FD2C5F" w14:paraId="4337E51E" w14:textId="77777777" w:rsidTr="00FD2C5F">
        <w:trPr>
          <w:trHeight w:val="300"/>
        </w:trPr>
        <w:tc>
          <w:tcPr>
            <w:tcW w:w="11057" w:type="dxa"/>
            <w:tcBorders>
              <w:top w:val="nil"/>
              <w:left w:val="single" w:sz="4" w:space="0" w:color="auto"/>
              <w:bottom w:val="nil"/>
              <w:right w:val="single" w:sz="4" w:space="0" w:color="auto"/>
            </w:tcBorders>
            <w:shd w:val="clear" w:color="auto" w:fill="auto"/>
            <w:vAlign w:val="center"/>
            <w:hideMark/>
          </w:tcPr>
          <w:p w14:paraId="18DF2269" w14:textId="77777777" w:rsidR="00FD2C5F" w:rsidRPr="00FD2C5F" w:rsidRDefault="00FD2C5F" w:rsidP="00FD2C5F">
            <w:pPr>
              <w:spacing w:after="0" w:line="240" w:lineRule="auto"/>
              <w:jc w:val="center"/>
              <w:rPr>
                <w:rFonts w:ascii="Calibri" w:eastAsia="Times New Roman" w:hAnsi="Calibri" w:cs="Calibri"/>
                <w:b/>
                <w:bCs/>
                <w:color w:val="000000"/>
                <w:sz w:val="24"/>
                <w:szCs w:val="24"/>
              </w:rPr>
            </w:pPr>
            <w:r>
              <w:rPr>
                <w:rFonts w:ascii="Calibri" w:hAnsi="Calibri"/>
                <w:b/>
                <w:color w:val="000000"/>
                <w:sz w:val="24"/>
              </w:rPr>
              <w:t xml:space="preserve">(Le cur isteach leis na tuarascálacha airgeadais agus feidhmíochta) </w:t>
            </w:r>
          </w:p>
        </w:tc>
      </w:tr>
      <w:tr w:rsidR="00FD2C5F" w:rsidRPr="00FD2C5F" w14:paraId="6C0F0B96" w14:textId="77777777" w:rsidTr="00FD2C5F">
        <w:trPr>
          <w:trHeight w:val="300"/>
        </w:trPr>
        <w:tc>
          <w:tcPr>
            <w:tcW w:w="11057" w:type="dxa"/>
            <w:tcBorders>
              <w:top w:val="nil"/>
              <w:left w:val="single" w:sz="4" w:space="0" w:color="auto"/>
              <w:bottom w:val="nil"/>
              <w:right w:val="single" w:sz="4" w:space="0" w:color="auto"/>
            </w:tcBorders>
            <w:shd w:val="clear" w:color="auto" w:fill="auto"/>
            <w:vAlign w:val="center"/>
            <w:hideMark/>
          </w:tcPr>
          <w:p w14:paraId="525D9AF8" w14:textId="4D10DB4C" w:rsidR="00FD2C5F" w:rsidRPr="00FD2C5F" w:rsidRDefault="00FD2C5F" w:rsidP="00FD2C5F">
            <w:pPr>
              <w:spacing w:after="0" w:line="240" w:lineRule="auto"/>
              <w:jc w:val="center"/>
              <w:rPr>
                <w:rFonts w:ascii="Calibri" w:eastAsia="Times New Roman" w:hAnsi="Calibri" w:cs="Calibri"/>
                <w:b/>
                <w:bCs/>
                <w:color w:val="000000"/>
                <w:sz w:val="24"/>
                <w:szCs w:val="24"/>
              </w:rPr>
            </w:pPr>
            <w:r>
              <w:rPr>
                <w:rFonts w:ascii="Calibri" w:hAnsi="Calibri"/>
                <w:b/>
                <w:color w:val="000000"/>
                <w:sz w:val="24"/>
              </w:rPr>
              <w:t>Deontais a Bhainistiú agus an Fhreagracht i leith Deontas - RCPA CL.13/14</w:t>
            </w:r>
          </w:p>
        </w:tc>
      </w:tr>
      <w:tr w:rsidR="00FD2C5F" w:rsidRPr="00FD2C5F" w14:paraId="2E3A0237" w14:textId="77777777" w:rsidTr="00FD2C5F">
        <w:trPr>
          <w:trHeight w:val="300"/>
        </w:trPr>
        <w:tc>
          <w:tcPr>
            <w:tcW w:w="11057" w:type="dxa"/>
            <w:tcBorders>
              <w:top w:val="nil"/>
              <w:left w:val="single" w:sz="4" w:space="0" w:color="auto"/>
              <w:bottom w:val="single" w:sz="4" w:space="0" w:color="auto"/>
              <w:right w:val="single" w:sz="4" w:space="0" w:color="auto"/>
            </w:tcBorders>
            <w:shd w:val="clear" w:color="auto" w:fill="auto"/>
            <w:vAlign w:val="center"/>
          </w:tcPr>
          <w:p w14:paraId="67832BF3" w14:textId="77777777" w:rsidR="00FD2C5F" w:rsidRPr="00FD2C5F" w:rsidRDefault="00FD2C5F" w:rsidP="00FD2C5F">
            <w:pPr>
              <w:spacing w:after="0" w:line="240" w:lineRule="auto"/>
              <w:jc w:val="center"/>
              <w:rPr>
                <w:rFonts w:ascii="Calibri" w:eastAsia="Times New Roman" w:hAnsi="Calibri" w:cs="Calibri"/>
                <w:b/>
                <w:bCs/>
                <w:color w:val="000000"/>
                <w:lang w:eastAsia="en-IE"/>
              </w:rPr>
            </w:pPr>
          </w:p>
        </w:tc>
      </w:tr>
    </w:tbl>
    <w:p w14:paraId="2B7CAE0E" w14:textId="77777777" w:rsidR="00FD2C5F" w:rsidRDefault="00FD2C5F" w:rsidP="00D8350C">
      <w:pPr>
        <w:pStyle w:val="NoSpacing"/>
        <w:rPr>
          <w:rStyle w:val="normaltextrun"/>
          <w:rFonts w:cstheme="minorHAnsi"/>
          <w:b/>
          <w:bCs/>
          <w:color w:val="000000"/>
          <w:shd w:val="clear" w:color="auto" w:fill="FFFFFF"/>
        </w:rPr>
      </w:pPr>
    </w:p>
    <w:p w14:paraId="29750554" w14:textId="77777777" w:rsidR="00FD2C5F" w:rsidRDefault="00FD2C5F" w:rsidP="00D8350C">
      <w:pPr>
        <w:pStyle w:val="NoSpacing"/>
        <w:rPr>
          <w:rStyle w:val="normaltextrun"/>
          <w:rFonts w:cstheme="minorHAnsi"/>
          <w:b/>
          <w:bCs/>
          <w:color w:val="000000"/>
          <w:shd w:val="clear" w:color="auto" w:fill="FFFFFF"/>
        </w:rPr>
      </w:pPr>
    </w:p>
    <w:tbl>
      <w:tblPr>
        <w:tblW w:w="11057" w:type="dxa"/>
        <w:tblInd w:w="-856" w:type="dxa"/>
        <w:tblLook w:val="04A0" w:firstRow="1" w:lastRow="0" w:firstColumn="1" w:lastColumn="0" w:noHBand="0" w:noVBand="1"/>
      </w:tblPr>
      <w:tblGrid>
        <w:gridCol w:w="11057"/>
      </w:tblGrid>
      <w:tr w:rsidR="00FD2C5F" w:rsidRPr="00FD2C5F" w14:paraId="1A2F4B8B" w14:textId="77777777" w:rsidTr="00FD2C5F">
        <w:trPr>
          <w:trHeight w:val="300"/>
        </w:trPr>
        <w:tc>
          <w:tcPr>
            <w:tcW w:w="11057" w:type="dxa"/>
            <w:tcBorders>
              <w:top w:val="single" w:sz="4" w:space="0" w:color="auto"/>
              <w:left w:val="single" w:sz="4" w:space="0" w:color="auto"/>
              <w:bottom w:val="nil"/>
              <w:right w:val="single" w:sz="4" w:space="0" w:color="auto"/>
            </w:tcBorders>
            <w:shd w:val="clear" w:color="auto" w:fill="auto"/>
            <w:vAlign w:val="bottom"/>
            <w:hideMark/>
          </w:tcPr>
          <w:p w14:paraId="52B6407B" w14:textId="77777777" w:rsidR="00B802A0" w:rsidRDefault="00B802A0" w:rsidP="00FD2C5F">
            <w:pPr>
              <w:spacing w:after="0" w:line="240" w:lineRule="auto"/>
              <w:rPr>
                <w:rFonts w:ascii="Calibri" w:eastAsia="Times New Roman" w:hAnsi="Calibri" w:cs="Calibri"/>
                <w:color w:val="000000"/>
                <w:lang w:eastAsia="en-IE"/>
              </w:rPr>
            </w:pPr>
          </w:p>
          <w:p w14:paraId="714C2AAF" w14:textId="77777777" w:rsidR="00E15B7C" w:rsidRDefault="00FD2C5F" w:rsidP="00FD2C5F">
            <w:pPr>
              <w:spacing w:after="0" w:line="240" w:lineRule="auto"/>
              <w:rPr>
                <w:rFonts w:ascii="Calibri" w:hAnsi="Calibri"/>
                <w:color w:val="000000"/>
              </w:rPr>
            </w:pPr>
            <w:r>
              <w:rPr>
                <w:rFonts w:ascii="Calibri" w:hAnsi="Calibri"/>
                <w:noProof/>
                <w:color w:val="000000"/>
                <w:lang w:val="en-GB" w:eastAsia="en-GB"/>
              </w:rPr>
              <mc:AlternateContent>
                <mc:Choice Requires="wps">
                  <w:drawing>
                    <wp:anchor distT="0" distB="0" distL="114300" distR="114300" simplePos="0" relativeHeight="251670528" behindDoc="0" locked="0" layoutInCell="1" allowOverlap="1" wp14:anchorId="78B228F8" wp14:editId="6D47E60F">
                      <wp:simplePos x="0" y="0"/>
                      <wp:positionH relativeFrom="column">
                        <wp:posOffset>1443989</wp:posOffset>
                      </wp:positionH>
                      <wp:positionV relativeFrom="paragraph">
                        <wp:posOffset>174625</wp:posOffset>
                      </wp:positionV>
                      <wp:extent cx="5057775" cy="0"/>
                      <wp:effectExtent l="0" t="0" r="28575" b="19050"/>
                      <wp:wrapNone/>
                      <wp:docPr id="35" name="Straight Connector 35"/>
                      <wp:cNvGraphicFramePr/>
                      <a:graphic xmlns:a="http://schemas.openxmlformats.org/drawingml/2006/main">
                        <a:graphicData uri="http://schemas.microsoft.com/office/word/2010/wordprocessingShape">
                          <wps:wsp>
                            <wps:cNvCnPr/>
                            <wps:spPr>
                              <a:xfrm>
                                <a:off x="0" y="0"/>
                                <a:ext cx="505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11A0EA" id="Straight Connector 3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3.7pt,13.75pt" to="511.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" strokecolor="black [3200]" strokeweight=".5pt">
                      <v:stroke joinstyle="miter"/>
                    </v:line>
                  </w:pict>
                </mc:Fallback>
              </mc:AlternateContent>
            </w:r>
            <w:r>
              <w:rPr>
                <w:rFonts w:ascii="Calibri" w:hAnsi="Calibri"/>
                <w:color w:val="000000"/>
              </w:rPr>
              <w:t xml:space="preserve">Foinse an Mhaoinithe </w:t>
            </w:r>
          </w:p>
          <w:p w14:paraId="60EFE755" w14:textId="09392BA6" w:rsidR="00FD2C5F" w:rsidRDefault="00FD2C5F" w:rsidP="00FD2C5F">
            <w:pPr>
              <w:spacing w:after="0" w:line="240" w:lineRule="auto"/>
              <w:rPr>
                <w:rFonts w:ascii="Calibri" w:eastAsia="Times New Roman" w:hAnsi="Calibri" w:cs="Calibri"/>
                <w:color w:val="000000"/>
              </w:rPr>
            </w:pPr>
            <w:r w:rsidRPr="00E15B7C">
              <w:rPr>
                <w:rFonts w:ascii="Calibri" w:hAnsi="Calibri"/>
                <w:color w:val="000000"/>
              </w:rPr>
              <w:t>Deontais:</w:t>
            </w:r>
            <w:r>
              <w:rPr>
                <w:rFonts w:ascii="Calibri" w:hAnsi="Calibri"/>
                <w:color w:val="000000"/>
              </w:rPr>
              <w:t xml:space="preserve"> </w:t>
            </w:r>
          </w:p>
          <w:p w14:paraId="56F1ED73" w14:textId="2CDACCCF" w:rsidR="00B802A0" w:rsidRPr="00FD2C5F" w:rsidRDefault="00B802A0" w:rsidP="00FD2C5F">
            <w:pPr>
              <w:spacing w:after="0" w:line="240" w:lineRule="auto"/>
              <w:rPr>
                <w:rFonts w:ascii="Calibri" w:eastAsia="Times New Roman" w:hAnsi="Calibri" w:cs="Calibri"/>
                <w:color w:val="000000"/>
                <w:lang w:eastAsia="en-IE"/>
              </w:rPr>
            </w:pPr>
          </w:p>
        </w:tc>
      </w:tr>
      <w:tr w:rsidR="00FD2C5F" w:rsidRPr="00FD2C5F" w14:paraId="5E5876B9" w14:textId="77777777" w:rsidTr="00FD2C5F">
        <w:trPr>
          <w:trHeight w:val="457"/>
        </w:trPr>
        <w:tc>
          <w:tcPr>
            <w:tcW w:w="11057" w:type="dxa"/>
            <w:tcBorders>
              <w:top w:val="nil"/>
              <w:left w:val="single" w:sz="4" w:space="0" w:color="auto"/>
              <w:bottom w:val="nil"/>
              <w:right w:val="single" w:sz="4" w:space="0" w:color="auto"/>
            </w:tcBorders>
            <w:shd w:val="clear" w:color="auto" w:fill="auto"/>
            <w:vAlign w:val="bottom"/>
            <w:hideMark/>
          </w:tcPr>
          <w:p w14:paraId="2196AF96" w14:textId="77777777" w:rsidR="00FD2C5F" w:rsidRDefault="00FD2C5F" w:rsidP="00FD2C5F">
            <w:pPr>
              <w:spacing w:after="0" w:line="240" w:lineRule="auto"/>
              <w:rPr>
                <w:rFonts w:ascii="Calibri" w:eastAsia="Times New Roman" w:hAnsi="Calibri" w:cs="Calibri"/>
                <w:color w:val="000000"/>
              </w:rPr>
            </w:pPr>
            <w:r>
              <w:rPr>
                <w:rFonts w:ascii="Calibri" w:hAnsi="Calibri"/>
                <w:noProof/>
                <w:color w:val="000000"/>
                <w:lang w:val="en-GB" w:eastAsia="en-GB"/>
              </w:rPr>
              <mc:AlternateContent>
                <mc:Choice Requires="wps">
                  <w:drawing>
                    <wp:anchor distT="0" distB="0" distL="114300" distR="114300" simplePos="0" relativeHeight="251672576" behindDoc="0" locked="0" layoutInCell="1" allowOverlap="1" wp14:anchorId="0F0027F5" wp14:editId="7A51CABA">
                      <wp:simplePos x="0" y="0"/>
                      <wp:positionH relativeFrom="column">
                        <wp:posOffset>1095375</wp:posOffset>
                      </wp:positionH>
                      <wp:positionV relativeFrom="paragraph">
                        <wp:posOffset>119380</wp:posOffset>
                      </wp:positionV>
                      <wp:extent cx="546735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5467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6E74E5" id="Straight Connector 3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9.4pt" to="516.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" strokecolor="black [3200]" strokeweight=".5pt">
                      <v:stroke joinstyle="miter"/>
                    </v:line>
                  </w:pict>
                </mc:Fallback>
              </mc:AlternateContent>
            </w:r>
            <w:r>
              <w:rPr>
                <w:rFonts w:ascii="Calibri" w:hAnsi="Calibri"/>
                <w:color w:val="000000"/>
              </w:rPr>
              <w:t xml:space="preserve">Ainm an Deontaí:  </w:t>
            </w:r>
          </w:p>
          <w:p w14:paraId="2371C327" w14:textId="622ADE15" w:rsidR="00B802A0" w:rsidRPr="00FD2C5F" w:rsidRDefault="00B802A0" w:rsidP="00FD2C5F">
            <w:pPr>
              <w:spacing w:after="0" w:line="240" w:lineRule="auto"/>
              <w:rPr>
                <w:rFonts w:ascii="Calibri" w:eastAsia="Times New Roman" w:hAnsi="Calibri" w:cs="Calibri"/>
                <w:color w:val="000000"/>
                <w:lang w:eastAsia="en-IE"/>
              </w:rPr>
            </w:pPr>
          </w:p>
        </w:tc>
      </w:tr>
      <w:tr w:rsidR="00FD2C5F" w:rsidRPr="00FD2C5F" w14:paraId="6DDFAC1F" w14:textId="77777777" w:rsidTr="00FD2C5F">
        <w:trPr>
          <w:trHeight w:val="447"/>
        </w:trPr>
        <w:tc>
          <w:tcPr>
            <w:tcW w:w="11057" w:type="dxa"/>
            <w:tcBorders>
              <w:top w:val="nil"/>
              <w:left w:val="single" w:sz="4" w:space="0" w:color="auto"/>
              <w:bottom w:val="single" w:sz="4" w:space="0" w:color="auto"/>
              <w:right w:val="single" w:sz="4" w:space="0" w:color="auto"/>
            </w:tcBorders>
            <w:shd w:val="clear" w:color="auto" w:fill="auto"/>
            <w:vAlign w:val="bottom"/>
            <w:hideMark/>
          </w:tcPr>
          <w:p w14:paraId="232FC627" w14:textId="77777777" w:rsidR="00FD2C5F" w:rsidRDefault="00FD2C5F" w:rsidP="00FD2C5F">
            <w:pPr>
              <w:spacing w:after="0" w:line="240" w:lineRule="auto"/>
              <w:rPr>
                <w:rFonts w:ascii="Calibri" w:eastAsia="Times New Roman" w:hAnsi="Calibri" w:cs="Calibri"/>
                <w:color w:val="000000"/>
              </w:rPr>
            </w:pPr>
            <w:r>
              <w:rPr>
                <w:rFonts w:ascii="Calibri" w:hAnsi="Calibri"/>
                <w:noProof/>
                <w:color w:val="000000"/>
                <w:lang w:val="en-GB" w:eastAsia="en-GB"/>
              </w:rPr>
              <mc:AlternateContent>
                <mc:Choice Requires="wps">
                  <w:drawing>
                    <wp:anchor distT="0" distB="0" distL="114300" distR="114300" simplePos="0" relativeHeight="251674624" behindDoc="0" locked="0" layoutInCell="1" allowOverlap="1" wp14:anchorId="36720F6B" wp14:editId="2EDB4D76">
                      <wp:simplePos x="0" y="0"/>
                      <wp:positionH relativeFrom="column">
                        <wp:posOffset>1228725</wp:posOffset>
                      </wp:positionH>
                      <wp:positionV relativeFrom="paragraph">
                        <wp:posOffset>103505</wp:posOffset>
                      </wp:positionV>
                      <wp:extent cx="5372100" cy="0"/>
                      <wp:effectExtent l="0" t="0" r="19050" b="19050"/>
                      <wp:wrapNone/>
                      <wp:docPr id="37" name="Straight Connector 37"/>
                      <wp:cNvGraphicFramePr/>
                      <a:graphic xmlns:a="http://schemas.openxmlformats.org/drawingml/2006/main">
                        <a:graphicData uri="http://schemas.microsoft.com/office/word/2010/wordprocessingShape">
                          <wps:wsp>
                            <wps:cNvCnPr/>
                            <wps:spPr>
                              <a:xfrm>
                                <a:off x="0" y="0"/>
                                <a:ext cx="53721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C654FB" id="Straight Connector 3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8.15pt" to="519.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" strokecolor="black [3200]" strokeweight=".5pt">
                      <v:stroke joinstyle="miter"/>
                    </v:line>
                  </w:pict>
                </mc:Fallback>
              </mc:AlternateContent>
            </w:r>
            <w:r>
              <w:rPr>
                <w:rFonts w:ascii="Calibri" w:hAnsi="Calibri"/>
                <w:color w:val="000000"/>
              </w:rPr>
              <w:t xml:space="preserve">Cuspóir an Deontaí: </w:t>
            </w:r>
          </w:p>
          <w:p w14:paraId="02CF82F5" w14:textId="2E378681" w:rsidR="00B802A0" w:rsidRPr="00FD2C5F" w:rsidRDefault="00B802A0" w:rsidP="00FD2C5F">
            <w:pPr>
              <w:spacing w:after="0" w:line="240" w:lineRule="auto"/>
              <w:rPr>
                <w:rFonts w:ascii="Calibri" w:eastAsia="Times New Roman" w:hAnsi="Calibri" w:cs="Calibri"/>
                <w:color w:val="000000"/>
                <w:lang w:eastAsia="en-IE"/>
              </w:rPr>
            </w:pPr>
          </w:p>
        </w:tc>
      </w:tr>
    </w:tbl>
    <w:p w14:paraId="5949C58E" w14:textId="77777777" w:rsidR="00B802A0" w:rsidRDefault="00B802A0" w:rsidP="00AC7811">
      <w:pPr>
        <w:jc w:val="center"/>
        <w:rPr>
          <w:b/>
          <w:i/>
          <w:sz w:val="21"/>
          <w:szCs w:val="21"/>
        </w:rPr>
      </w:pPr>
    </w:p>
    <w:p w14:paraId="69184F0B" w14:textId="42456D71" w:rsidR="000C77D5" w:rsidRDefault="000C77D5" w:rsidP="00AC7811">
      <w:pPr>
        <w:jc w:val="center"/>
        <w:rPr>
          <w:b/>
          <w:i/>
          <w:sz w:val="21"/>
          <w:szCs w:val="21"/>
        </w:rPr>
      </w:pPr>
      <w:r>
        <w:rPr>
          <w:b/>
          <w:i/>
          <w:sz w:val="21"/>
        </w:rPr>
        <w:t>Dearbhaím go bhfuil na Ceanglais Dearbhaithe comhlíonta (cuir tic le do thoil):</w:t>
      </w:r>
    </w:p>
    <w:tbl>
      <w:tblPr>
        <w:tblW w:w="0" w:type="auto"/>
        <w:tblInd w:w="-856" w:type="dxa"/>
        <w:tblLayout w:type="fixed"/>
        <w:tblLook w:val="04A0" w:firstRow="1" w:lastRow="0" w:firstColumn="1" w:lastColumn="0" w:noHBand="0" w:noVBand="1"/>
      </w:tblPr>
      <w:tblGrid>
        <w:gridCol w:w="7256"/>
        <w:gridCol w:w="3801"/>
      </w:tblGrid>
      <w:tr w:rsidR="002F7B8F" w:rsidRPr="002F7B8F" w14:paraId="07F34303" w14:textId="77777777" w:rsidTr="009A799D">
        <w:trPr>
          <w:trHeight w:val="1106"/>
        </w:trPr>
        <w:tc>
          <w:tcPr>
            <w:tcW w:w="72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0A4D33" w14:textId="77777777" w:rsidR="002F7B8F" w:rsidRPr="002F7B8F" w:rsidRDefault="002F7B8F" w:rsidP="002F7B8F">
            <w:pPr>
              <w:spacing w:after="0" w:line="240" w:lineRule="auto"/>
              <w:rPr>
                <w:rFonts w:ascii="Calibri" w:eastAsia="Times New Roman" w:hAnsi="Calibri" w:cs="Calibri"/>
                <w:color w:val="000000"/>
              </w:rPr>
            </w:pPr>
            <w:r>
              <w:rPr>
                <w:rFonts w:ascii="Calibri" w:hAnsi="Calibri"/>
                <w:color w:val="000000"/>
              </w:rPr>
              <w:t>Tá cuntais Ioncaim agus Chaiteachais maidir le Deontais a chuir BOO Chiarraí ar fáil curtha isteach chuig BOO Chiarraí gan mhoill tar éis dheireadh na bliana airgeadais</w:t>
            </w:r>
          </w:p>
        </w:tc>
        <w:tc>
          <w:tcPr>
            <w:tcW w:w="3801" w:type="dxa"/>
            <w:tcBorders>
              <w:top w:val="single" w:sz="4" w:space="0" w:color="auto"/>
              <w:left w:val="nil"/>
              <w:bottom w:val="single" w:sz="4" w:space="0" w:color="auto"/>
              <w:right w:val="single" w:sz="4" w:space="0" w:color="auto"/>
            </w:tcBorders>
            <w:shd w:val="clear" w:color="auto" w:fill="auto"/>
            <w:noWrap/>
            <w:vAlign w:val="center"/>
            <w:hideMark/>
          </w:tcPr>
          <w:p w14:paraId="354089CD" w14:textId="77777777" w:rsidR="002F7B8F" w:rsidRPr="002F7B8F" w:rsidRDefault="002F7B8F" w:rsidP="002F7B8F">
            <w:pPr>
              <w:spacing w:after="0" w:line="240" w:lineRule="auto"/>
              <w:rPr>
                <w:rFonts w:ascii="Calibri" w:eastAsia="Times New Roman" w:hAnsi="Calibri" w:cs="Calibri"/>
                <w:color w:val="000000"/>
              </w:rPr>
            </w:pPr>
            <w:r>
              <w:rPr>
                <w:rFonts w:ascii="Calibri" w:hAnsi="Calibri"/>
                <w:color w:val="000000"/>
              </w:rPr>
              <w:t> </w:t>
            </w:r>
          </w:p>
        </w:tc>
      </w:tr>
      <w:tr w:rsidR="002F7B8F" w:rsidRPr="002F7B8F" w14:paraId="534B8936" w14:textId="77777777" w:rsidTr="009A799D">
        <w:trPr>
          <w:trHeight w:val="1419"/>
        </w:trPr>
        <w:tc>
          <w:tcPr>
            <w:tcW w:w="7256" w:type="dxa"/>
            <w:tcBorders>
              <w:top w:val="nil"/>
              <w:left w:val="single" w:sz="4" w:space="0" w:color="auto"/>
              <w:bottom w:val="single" w:sz="4" w:space="0" w:color="auto"/>
              <w:right w:val="single" w:sz="4" w:space="0" w:color="auto"/>
            </w:tcBorders>
            <w:shd w:val="clear" w:color="auto" w:fill="auto"/>
            <w:vAlign w:val="bottom"/>
            <w:hideMark/>
          </w:tcPr>
          <w:p w14:paraId="1A5E6CC9" w14:textId="77777777" w:rsidR="002F7B8F" w:rsidRPr="002F7B8F" w:rsidRDefault="002F7B8F" w:rsidP="002F7B8F">
            <w:pPr>
              <w:spacing w:after="0" w:line="240" w:lineRule="auto"/>
              <w:rPr>
                <w:rFonts w:ascii="Calibri" w:eastAsia="Times New Roman" w:hAnsi="Calibri" w:cs="Calibri"/>
                <w:color w:val="000000"/>
              </w:rPr>
            </w:pPr>
            <w:r>
              <w:rPr>
                <w:rFonts w:ascii="Calibri" w:hAnsi="Calibri"/>
                <w:color w:val="000000"/>
              </w:rPr>
              <w:t>Chuir BOO Chiarraí ar an eolas mé go bhfuil oibleagáid orm chun leabhair agus cuntais a chur ar fáil don Ard-Reachtaire Cuntas agus Ciste i gcásanna ina bhfaightear 50% nó níos mó den ioncam atá againn ó Chistí an Státchiste</w:t>
            </w:r>
          </w:p>
        </w:tc>
        <w:tc>
          <w:tcPr>
            <w:tcW w:w="3801" w:type="dxa"/>
            <w:tcBorders>
              <w:top w:val="nil"/>
              <w:left w:val="nil"/>
              <w:bottom w:val="single" w:sz="4" w:space="0" w:color="auto"/>
              <w:right w:val="single" w:sz="4" w:space="0" w:color="auto"/>
            </w:tcBorders>
            <w:shd w:val="clear" w:color="auto" w:fill="auto"/>
            <w:noWrap/>
            <w:vAlign w:val="center"/>
            <w:hideMark/>
          </w:tcPr>
          <w:p w14:paraId="33801251" w14:textId="77777777" w:rsidR="002F7B8F" w:rsidRPr="002F7B8F" w:rsidRDefault="002F7B8F" w:rsidP="002F7B8F">
            <w:pPr>
              <w:spacing w:after="0" w:line="240" w:lineRule="auto"/>
              <w:rPr>
                <w:rFonts w:ascii="Calibri" w:eastAsia="Times New Roman" w:hAnsi="Calibri" w:cs="Calibri"/>
                <w:color w:val="000000"/>
              </w:rPr>
            </w:pPr>
            <w:r>
              <w:rPr>
                <w:rFonts w:ascii="Calibri" w:hAnsi="Calibri"/>
                <w:color w:val="000000"/>
              </w:rPr>
              <w:t> </w:t>
            </w:r>
          </w:p>
        </w:tc>
      </w:tr>
      <w:tr w:rsidR="002F7B8F" w:rsidRPr="002F7B8F" w14:paraId="7B202532" w14:textId="77777777" w:rsidTr="009A799D">
        <w:trPr>
          <w:trHeight w:val="688"/>
        </w:trPr>
        <w:tc>
          <w:tcPr>
            <w:tcW w:w="7256" w:type="dxa"/>
            <w:tcBorders>
              <w:top w:val="nil"/>
              <w:left w:val="single" w:sz="4" w:space="0" w:color="auto"/>
              <w:bottom w:val="single" w:sz="4" w:space="0" w:color="auto"/>
              <w:right w:val="single" w:sz="4" w:space="0" w:color="auto"/>
            </w:tcBorders>
            <w:shd w:val="clear" w:color="auto" w:fill="auto"/>
            <w:vAlign w:val="bottom"/>
            <w:hideMark/>
          </w:tcPr>
          <w:p w14:paraId="13DBCA04" w14:textId="77777777" w:rsidR="002F7B8F" w:rsidRPr="002F7B8F" w:rsidRDefault="002F7B8F" w:rsidP="002F7B8F">
            <w:pPr>
              <w:spacing w:after="0" w:line="240" w:lineRule="auto"/>
              <w:rPr>
                <w:rFonts w:ascii="Calibri" w:eastAsia="Times New Roman" w:hAnsi="Calibri" w:cs="Calibri"/>
                <w:color w:val="000000"/>
              </w:rPr>
            </w:pPr>
            <w:r>
              <w:rPr>
                <w:rFonts w:ascii="Calibri" w:hAnsi="Calibri"/>
                <w:color w:val="000000"/>
              </w:rPr>
              <w:t>Tá taifid ar fáil do BOO Chiarraí chun cigireacht a dhéanamh orthu, más gá</w:t>
            </w:r>
          </w:p>
        </w:tc>
        <w:tc>
          <w:tcPr>
            <w:tcW w:w="3801" w:type="dxa"/>
            <w:tcBorders>
              <w:top w:val="nil"/>
              <w:left w:val="nil"/>
              <w:bottom w:val="single" w:sz="4" w:space="0" w:color="auto"/>
              <w:right w:val="single" w:sz="4" w:space="0" w:color="auto"/>
            </w:tcBorders>
            <w:shd w:val="clear" w:color="auto" w:fill="auto"/>
            <w:noWrap/>
            <w:vAlign w:val="center"/>
            <w:hideMark/>
          </w:tcPr>
          <w:p w14:paraId="71E1B66B" w14:textId="77777777" w:rsidR="002F7B8F" w:rsidRPr="002F7B8F" w:rsidRDefault="002F7B8F" w:rsidP="002F7B8F">
            <w:pPr>
              <w:spacing w:after="0" w:line="240" w:lineRule="auto"/>
              <w:rPr>
                <w:rFonts w:ascii="Calibri" w:eastAsia="Times New Roman" w:hAnsi="Calibri" w:cs="Calibri"/>
                <w:color w:val="000000"/>
              </w:rPr>
            </w:pPr>
            <w:r>
              <w:rPr>
                <w:rFonts w:ascii="Calibri" w:hAnsi="Calibri"/>
                <w:color w:val="000000"/>
              </w:rPr>
              <w:t> </w:t>
            </w:r>
          </w:p>
        </w:tc>
      </w:tr>
      <w:tr w:rsidR="002F7B8F" w:rsidRPr="002F7B8F" w14:paraId="7F19B58D" w14:textId="77777777" w:rsidTr="009A799D">
        <w:trPr>
          <w:trHeight w:val="982"/>
        </w:trPr>
        <w:tc>
          <w:tcPr>
            <w:tcW w:w="7256" w:type="dxa"/>
            <w:tcBorders>
              <w:top w:val="nil"/>
              <w:left w:val="single" w:sz="4" w:space="0" w:color="auto"/>
              <w:bottom w:val="single" w:sz="4" w:space="0" w:color="auto"/>
              <w:right w:val="single" w:sz="4" w:space="0" w:color="auto"/>
            </w:tcBorders>
            <w:shd w:val="clear" w:color="auto" w:fill="auto"/>
            <w:vAlign w:val="bottom"/>
            <w:hideMark/>
          </w:tcPr>
          <w:p w14:paraId="1B3FF8F6" w14:textId="77777777" w:rsidR="002F7B8F" w:rsidRPr="002F7B8F" w:rsidRDefault="002F7B8F" w:rsidP="002F7B8F">
            <w:pPr>
              <w:spacing w:after="0" w:line="240" w:lineRule="auto"/>
              <w:rPr>
                <w:rFonts w:ascii="Calibri" w:eastAsia="Times New Roman" w:hAnsi="Calibri" w:cs="Calibri"/>
                <w:color w:val="000000"/>
              </w:rPr>
            </w:pPr>
            <w:r>
              <w:rPr>
                <w:rFonts w:ascii="Calibri" w:hAnsi="Calibri"/>
                <w:color w:val="000000"/>
              </w:rPr>
              <w:t>Cuireadh Torthaí/Seirbhísí Aontaithe ar fáil i gcomhréir leis na Téarmaí agus Coinníollacha aontaithe</w:t>
            </w:r>
          </w:p>
        </w:tc>
        <w:tc>
          <w:tcPr>
            <w:tcW w:w="3801" w:type="dxa"/>
            <w:tcBorders>
              <w:top w:val="nil"/>
              <w:left w:val="nil"/>
              <w:bottom w:val="single" w:sz="4" w:space="0" w:color="auto"/>
              <w:right w:val="single" w:sz="4" w:space="0" w:color="auto"/>
            </w:tcBorders>
            <w:shd w:val="clear" w:color="auto" w:fill="auto"/>
            <w:noWrap/>
            <w:vAlign w:val="center"/>
            <w:hideMark/>
          </w:tcPr>
          <w:p w14:paraId="003EAA59" w14:textId="77777777" w:rsidR="002F7B8F" w:rsidRPr="002F7B8F" w:rsidRDefault="002F7B8F" w:rsidP="002F7B8F">
            <w:pPr>
              <w:spacing w:after="0" w:line="240" w:lineRule="auto"/>
              <w:rPr>
                <w:rFonts w:ascii="Calibri" w:eastAsia="Times New Roman" w:hAnsi="Calibri" w:cs="Calibri"/>
                <w:color w:val="000000"/>
              </w:rPr>
            </w:pPr>
            <w:r>
              <w:rPr>
                <w:rFonts w:ascii="Calibri" w:hAnsi="Calibri"/>
                <w:color w:val="000000"/>
              </w:rPr>
              <w:t> </w:t>
            </w:r>
          </w:p>
        </w:tc>
      </w:tr>
      <w:tr w:rsidR="002F7B8F" w:rsidRPr="002F7B8F" w14:paraId="5726A976" w14:textId="77777777" w:rsidTr="009A799D">
        <w:trPr>
          <w:trHeight w:val="1279"/>
        </w:trPr>
        <w:tc>
          <w:tcPr>
            <w:tcW w:w="7256" w:type="dxa"/>
            <w:tcBorders>
              <w:top w:val="nil"/>
              <w:left w:val="single" w:sz="4" w:space="0" w:color="auto"/>
              <w:bottom w:val="single" w:sz="4" w:space="0" w:color="auto"/>
              <w:right w:val="single" w:sz="4" w:space="0" w:color="auto"/>
            </w:tcBorders>
            <w:shd w:val="clear" w:color="auto" w:fill="auto"/>
            <w:vAlign w:val="bottom"/>
            <w:hideMark/>
          </w:tcPr>
          <w:p w14:paraId="1856DC49" w14:textId="77777777" w:rsidR="002F7B8F" w:rsidRPr="002F7B8F" w:rsidRDefault="002F7B8F" w:rsidP="002F7B8F">
            <w:pPr>
              <w:spacing w:after="0" w:line="240" w:lineRule="auto"/>
              <w:rPr>
                <w:rFonts w:ascii="Calibri" w:eastAsia="Times New Roman" w:hAnsi="Calibri" w:cs="Calibri"/>
                <w:color w:val="000000"/>
              </w:rPr>
            </w:pPr>
            <w:r>
              <w:rPr>
                <w:rFonts w:ascii="Calibri" w:hAnsi="Calibri"/>
                <w:color w:val="000000"/>
              </w:rPr>
              <w:t>Dearbhaím go gcomhlíontar go hiomlán an tseirbhís le treoirlínte Soláthair (Ceannach) BOO Chiarraí maidir le húsáid a bhaint as cistí poiblí a fuarthas faoi dheontas ó BOO Chiarraí - Treoir d’Fhaighteoirí Deontais</w:t>
            </w:r>
          </w:p>
        </w:tc>
        <w:tc>
          <w:tcPr>
            <w:tcW w:w="3801" w:type="dxa"/>
            <w:tcBorders>
              <w:top w:val="nil"/>
              <w:left w:val="nil"/>
              <w:bottom w:val="single" w:sz="4" w:space="0" w:color="auto"/>
              <w:right w:val="single" w:sz="4" w:space="0" w:color="auto"/>
            </w:tcBorders>
            <w:shd w:val="clear" w:color="auto" w:fill="auto"/>
            <w:noWrap/>
            <w:vAlign w:val="center"/>
            <w:hideMark/>
          </w:tcPr>
          <w:p w14:paraId="574D9A56" w14:textId="77777777" w:rsidR="002F7B8F" w:rsidRPr="002F7B8F" w:rsidRDefault="002F7B8F" w:rsidP="002F7B8F">
            <w:pPr>
              <w:spacing w:after="0" w:line="240" w:lineRule="auto"/>
              <w:rPr>
                <w:rFonts w:ascii="Calibri" w:eastAsia="Times New Roman" w:hAnsi="Calibri" w:cs="Calibri"/>
                <w:color w:val="000000"/>
              </w:rPr>
            </w:pPr>
            <w:r>
              <w:rPr>
                <w:rFonts w:ascii="Calibri" w:hAnsi="Calibri"/>
                <w:color w:val="000000"/>
              </w:rPr>
              <w:t> </w:t>
            </w:r>
          </w:p>
        </w:tc>
      </w:tr>
      <w:tr w:rsidR="002F7B8F" w:rsidRPr="002F7B8F" w14:paraId="15AA8FCF" w14:textId="77777777" w:rsidTr="009A799D">
        <w:trPr>
          <w:trHeight w:val="688"/>
        </w:trPr>
        <w:tc>
          <w:tcPr>
            <w:tcW w:w="7256" w:type="dxa"/>
            <w:tcBorders>
              <w:top w:val="nil"/>
              <w:left w:val="single" w:sz="4" w:space="0" w:color="auto"/>
              <w:bottom w:val="single" w:sz="4" w:space="0" w:color="auto"/>
              <w:right w:val="single" w:sz="4" w:space="0" w:color="auto"/>
            </w:tcBorders>
            <w:shd w:val="clear" w:color="auto" w:fill="auto"/>
            <w:vAlign w:val="bottom"/>
            <w:hideMark/>
          </w:tcPr>
          <w:p w14:paraId="013FF401" w14:textId="77777777" w:rsidR="002F7B8F" w:rsidRPr="002F7B8F" w:rsidRDefault="002F7B8F" w:rsidP="002F7B8F">
            <w:pPr>
              <w:spacing w:after="0" w:line="240" w:lineRule="auto"/>
              <w:rPr>
                <w:rFonts w:ascii="Calibri" w:eastAsia="Times New Roman" w:hAnsi="Calibri" w:cs="Calibri"/>
                <w:color w:val="000000"/>
              </w:rPr>
            </w:pPr>
            <w:r>
              <w:rPr>
                <w:rFonts w:ascii="Calibri" w:hAnsi="Calibri"/>
                <w:color w:val="000000"/>
              </w:rPr>
              <w:t>Dearbhaím nach raibh aon Choinbhleacht Leasa ann sa Soláthar</w:t>
            </w:r>
          </w:p>
        </w:tc>
        <w:tc>
          <w:tcPr>
            <w:tcW w:w="3801" w:type="dxa"/>
            <w:tcBorders>
              <w:top w:val="nil"/>
              <w:left w:val="nil"/>
              <w:bottom w:val="single" w:sz="4" w:space="0" w:color="auto"/>
              <w:right w:val="single" w:sz="4" w:space="0" w:color="auto"/>
            </w:tcBorders>
            <w:shd w:val="clear" w:color="auto" w:fill="auto"/>
            <w:noWrap/>
            <w:vAlign w:val="center"/>
            <w:hideMark/>
          </w:tcPr>
          <w:p w14:paraId="0D807F91" w14:textId="77777777" w:rsidR="002F7B8F" w:rsidRPr="002F7B8F" w:rsidRDefault="002F7B8F" w:rsidP="002F7B8F">
            <w:pPr>
              <w:spacing w:after="0" w:line="240" w:lineRule="auto"/>
              <w:rPr>
                <w:rFonts w:ascii="Calibri" w:eastAsia="Times New Roman" w:hAnsi="Calibri" w:cs="Calibri"/>
                <w:color w:val="000000"/>
              </w:rPr>
            </w:pPr>
            <w:r>
              <w:rPr>
                <w:rFonts w:ascii="Calibri" w:hAnsi="Calibri"/>
                <w:color w:val="000000"/>
              </w:rPr>
              <w:t> </w:t>
            </w:r>
          </w:p>
        </w:tc>
      </w:tr>
      <w:tr w:rsidR="002F7B8F" w:rsidRPr="002F7B8F" w14:paraId="5EE863F7" w14:textId="77777777" w:rsidTr="00C97BC8">
        <w:trPr>
          <w:trHeight w:val="982"/>
        </w:trPr>
        <w:tc>
          <w:tcPr>
            <w:tcW w:w="7256" w:type="dxa"/>
            <w:tcBorders>
              <w:top w:val="nil"/>
              <w:left w:val="single" w:sz="4" w:space="0" w:color="auto"/>
              <w:bottom w:val="single" w:sz="4" w:space="0" w:color="auto"/>
              <w:right w:val="single" w:sz="4" w:space="0" w:color="auto"/>
            </w:tcBorders>
            <w:shd w:val="clear" w:color="auto" w:fill="auto"/>
            <w:vAlign w:val="bottom"/>
            <w:hideMark/>
          </w:tcPr>
          <w:p w14:paraId="4B5BA4AB" w14:textId="77777777" w:rsidR="002F7B8F" w:rsidRPr="002F7B8F" w:rsidRDefault="002F7B8F" w:rsidP="002F7B8F">
            <w:pPr>
              <w:spacing w:after="0" w:line="240" w:lineRule="auto"/>
              <w:rPr>
                <w:rFonts w:ascii="Calibri" w:eastAsia="Times New Roman" w:hAnsi="Calibri" w:cs="Calibri"/>
                <w:color w:val="000000"/>
              </w:rPr>
            </w:pPr>
            <w:r>
              <w:rPr>
                <w:rFonts w:ascii="Calibri" w:hAnsi="Calibri"/>
                <w:color w:val="000000"/>
              </w:rPr>
              <w:t>Baineadh úsáid as airgead poiblí a bronnadh de réir Théarmaí agus Choinníollacha an deontais</w:t>
            </w:r>
          </w:p>
        </w:tc>
        <w:tc>
          <w:tcPr>
            <w:tcW w:w="3801" w:type="dxa"/>
            <w:tcBorders>
              <w:top w:val="nil"/>
              <w:left w:val="nil"/>
              <w:bottom w:val="single" w:sz="4" w:space="0" w:color="auto"/>
              <w:right w:val="single" w:sz="4" w:space="0" w:color="auto"/>
            </w:tcBorders>
            <w:shd w:val="clear" w:color="auto" w:fill="auto"/>
            <w:noWrap/>
            <w:vAlign w:val="center"/>
            <w:hideMark/>
          </w:tcPr>
          <w:p w14:paraId="15C9199D" w14:textId="77777777" w:rsidR="002F7B8F" w:rsidRPr="002F7B8F" w:rsidRDefault="002F7B8F" w:rsidP="002F7B8F">
            <w:pPr>
              <w:spacing w:after="0" w:line="240" w:lineRule="auto"/>
              <w:rPr>
                <w:rFonts w:ascii="Calibri" w:eastAsia="Times New Roman" w:hAnsi="Calibri" w:cs="Calibri"/>
                <w:color w:val="000000"/>
              </w:rPr>
            </w:pPr>
            <w:r>
              <w:rPr>
                <w:rFonts w:ascii="Calibri" w:hAnsi="Calibri"/>
                <w:color w:val="000000"/>
              </w:rPr>
              <w:t> </w:t>
            </w:r>
          </w:p>
        </w:tc>
      </w:tr>
    </w:tbl>
    <w:p w14:paraId="75B37128" w14:textId="42B84A24" w:rsidR="000C77D5" w:rsidRDefault="000C77D5" w:rsidP="002F7B8F"/>
    <w:p w14:paraId="330123FE" w14:textId="77777777" w:rsidR="00E15B7C" w:rsidRPr="000C77D5" w:rsidRDefault="00E15B7C" w:rsidP="002F7B8F"/>
    <w:tbl>
      <w:tblPr>
        <w:tblW w:w="0" w:type="auto"/>
        <w:tblInd w:w="-998" w:type="dxa"/>
        <w:tblLayout w:type="fixed"/>
        <w:tblLook w:val="04A0" w:firstRow="1" w:lastRow="0" w:firstColumn="1" w:lastColumn="0" w:noHBand="0" w:noVBand="1"/>
      </w:tblPr>
      <w:tblGrid>
        <w:gridCol w:w="11199"/>
      </w:tblGrid>
      <w:tr w:rsidR="002F7B8F" w:rsidRPr="002F7B8F" w14:paraId="3A9CF61E" w14:textId="77777777" w:rsidTr="002F7B8F">
        <w:trPr>
          <w:trHeight w:val="300"/>
        </w:trPr>
        <w:tc>
          <w:tcPr>
            <w:tcW w:w="1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B5AF2" w14:textId="77777777" w:rsidR="002F7B8F" w:rsidRPr="002F7B8F" w:rsidRDefault="002F7B8F" w:rsidP="002F7B8F">
            <w:pPr>
              <w:spacing w:after="0" w:line="240" w:lineRule="auto"/>
              <w:rPr>
                <w:rFonts w:ascii="Calibri" w:eastAsia="Times New Roman" w:hAnsi="Calibri" w:cs="Calibri"/>
                <w:color w:val="000000"/>
              </w:rPr>
            </w:pPr>
            <w:r>
              <w:rPr>
                <w:rFonts w:ascii="Calibri" w:hAnsi="Calibri"/>
                <w:color w:val="000000"/>
              </w:rPr>
              <w:lastRenderedPageBreak/>
              <w:t xml:space="preserve">Baineadh úsáid as Airgead Poiblí a Bronnadh do na nithe seo a leanas: </w:t>
            </w:r>
          </w:p>
        </w:tc>
      </w:tr>
      <w:tr w:rsidR="002F7B8F" w:rsidRPr="002F7B8F" w14:paraId="732AD04C" w14:textId="77777777" w:rsidTr="002F7B8F">
        <w:trPr>
          <w:trHeight w:val="450"/>
        </w:trPr>
        <w:tc>
          <w:tcPr>
            <w:tcW w:w="11199" w:type="dxa"/>
            <w:vMerge w:val="restart"/>
            <w:tcBorders>
              <w:top w:val="nil"/>
              <w:left w:val="single" w:sz="4" w:space="0" w:color="auto"/>
              <w:bottom w:val="single" w:sz="4" w:space="0" w:color="auto"/>
              <w:right w:val="single" w:sz="4" w:space="0" w:color="auto"/>
            </w:tcBorders>
            <w:shd w:val="clear" w:color="auto" w:fill="auto"/>
            <w:hideMark/>
          </w:tcPr>
          <w:p w14:paraId="329AAEA5" w14:textId="66165C0E" w:rsidR="002F7B8F" w:rsidRPr="002F7B8F" w:rsidRDefault="002F7B8F" w:rsidP="002F7B8F">
            <w:pPr>
              <w:spacing w:after="0" w:line="240" w:lineRule="auto"/>
              <w:rPr>
                <w:rFonts w:ascii="Calibri" w:eastAsia="Times New Roman" w:hAnsi="Calibri" w:cs="Calibri"/>
                <w:color w:val="000000"/>
              </w:rPr>
            </w:pPr>
            <w:r>
              <w:rPr>
                <w:rFonts w:ascii="Calibri" w:hAnsi="Calibri"/>
                <w:color w:val="000000"/>
              </w:rPr>
              <w:t> </w:t>
            </w:r>
          </w:p>
        </w:tc>
      </w:tr>
      <w:tr w:rsidR="002F7B8F" w:rsidRPr="002F7B8F" w14:paraId="478B9F78" w14:textId="77777777" w:rsidTr="002F7B8F">
        <w:trPr>
          <w:trHeight w:val="450"/>
        </w:trPr>
        <w:tc>
          <w:tcPr>
            <w:tcW w:w="11199" w:type="dxa"/>
            <w:vMerge/>
            <w:tcBorders>
              <w:top w:val="nil"/>
              <w:left w:val="single" w:sz="4" w:space="0" w:color="auto"/>
              <w:bottom w:val="single" w:sz="4" w:space="0" w:color="auto"/>
              <w:right w:val="single" w:sz="4" w:space="0" w:color="auto"/>
            </w:tcBorders>
            <w:vAlign w:val="center"/>
            <w:hideMark/>
          </w:tcPr>
          <w:p w14:paraId="4C85E414" w14:textId="77777777" w:rsidR="002F7B8F" w:rsidRPr="002F7B8F" w:rsidRDefault="002F7B8F" w:rsidP="002F7B8F">
            <w:pPr>
              <w:spacing w:after="0" w:line="240" w:lineRule="auto"/>
              <w:rPr>
                <w:rFonts w:ascii="Calibri" w:eastAsia="Times New Roman" w:hAnsi="Calibri" w:cs="Calibri"/>
                <w:color w:val="000000"/>
                <w:lang w:eastAsia="en-IE"/>
              </w:rPr>
            </w:pPr>
          </w:p>
        </w:tc>
      </w:tr>
      <w:tr w:rsidR="002F7B8F" w:rsidRPr="002F7B8F" w14:paraId="69621DF8" w14:textId="77777777" w:rsidTr="002F7B8F">
        <w:trPr>
          <w:trHeight w:val="450"/>
        </w:trPr>
        <w:tc>
          <w:tcPr>
            <w:tcW w:w="11199" w:type="dxa"/>
            <w:vMerge/>
            <w:tcBorders>
              <w:top w:val="nil"/>
              <w:left w:val="single" w:sz="4" w:space="0" w:color="auto"/>
              <w:bottom w:val="single" w:sz="4" w:space="0" w:color="auto"/>
              <w:right w:val="single" w:sz="4" w:space="0" w:color="auto"/>
            </w:tcBorders>
            <w:vAlign w:val="center"/>
            <w:hideMark/>
          </w:tcPr>
          <w:p w14:paraId="52718E04" w14:textId="77777777" w:rsidR="002F7B8F" w:rsidRPr="002F7B8F" w:rsidRDefault="002F7B8F" w:rsidP="002F7B8F">
            <w:pPr>
              <w:spacing w:after="0" w:line="240" w:lineRule="auto"/>
              <w:rPr>
                <w:rFonts w:ascii="Calibri" w:eastAsia="Times New Roman" w:hAnsi="Calibri" w:cs="Calibri"/>
                <w:color w:val="000000"/>
                <w:lang w:eastAsia="en-IE"/>
              </w:rPr>
            </w:pPr>
          </w:p>
        </w:tc>
      </w:tr>
      <w:tr w:rsidR="002F7B8F" w:rsidRPr="002F7B8F" w14:paraId="3E896196" w14:textId="77777777" w:rsidTr="002F7B8F">
        <w:trPr>
          <w:trHeight w:val="450"/>
        </w:trPr>
        <w:tc>
          <w:tcPr>
            <w:tcW w:w="11199" w:type="dxa"/>
            <w:vMerge/>
            <w:tcBorders>
              <w:top w:val="nil"/>
              <w:left w:val="single" w:sz="4" w:space="0" w:color="auto"/>
              <w:bottom w:val="single" w:sz="4" w:space="0" w:color="auto"/>
              <w:right w:val="single" w:sz="4" w:space="0" w:color="auto"/>
            </w:tcBorders>
            <w:vAlign w:val="center"/>
            <w:hideMark/>
          </w:tcPr>
          <w:p w14:paraId="7424B039" w14:textId="77777777" w:rsidR="002F7B8F" w:rsidRPr="002F7B8F" w:rsidRDefault="002F7B8F" w:rsidP="002F7B8F">
            <w:pPr>
              <w:spacing w:after="0" w:line="240" w:lineRule="auto"/>
              <w:rPr>
                <w:rFonts w:ascii="Calibri" w:eastAsia="Times New Roman" w:hAnsi="Calibri" w:cs="Calibri"/>
                <w:color w:val="000000"/>
                <w:lang w:eastAsia="en-IE"/>
              </w:rPr>
            </w:pPr>
          </w:p>
        </w:tc>
      </w:tr>
      <w:tr w:rsidR="002F7B8F" w:rsidRPr="002F7B8F" w14:paraId="176623A5" w14:textId="77777777" w:rsidTr="002F7B8F">
        <w:trPr>
          <w:trHeight w:val="450"/>
        </w:trPr>
        <w:tc>
          <w:tcPr>
            <w:tcW w:w="11199" w:type="dxa"/>
            <w:vMerge/>
            <w:tcBorders>
              <w:top w:val="nil"/>
              <w:left w:val="single" w:sz="4" w:space="0" w:color="auto"/>
              <w:bottom w:val="single" w:sz="4" w:space="0" w:color="auto"/>
              <w:right w:val="single" w:sz="4" w:space="0" w:color="auto"/>
            </w:tcBorders>
            <w:vAlign w:val="center"/>
            <w:hideMark/>
          </w:tcPr>
          <w:p w14:paraId="37717A1B" w14:textId="77777777" w:rsidR="002F7B8F" w:rsidRPr="002F7B8F" w:rsidRDefault="002F7B8F" w:rsidP="002F7B8F">
            <w:pPr>
              <w:spacing w:after="0" w:line="240" w:lineRule="auto"/>
              <w:rPr>
                <w:rFonts w:ascii="Calibri" w:eastAsia="Times New Roman" w:hAnsi="Calibri" w:cs="Calibri"/>
                <w:color w:val="000000"/>
                <w:lang w:eastAsia="en-IE"/>
              </w:rPr>
            </w:pPr>
          </w:p>
        </w:tc>
      </w:tr>
      <w:tr w:rsidR="002F7B8F" w:rsidRPr="002F7B8F" w14:paraId="6B955B66" w14:textId="77777777" w:rsidTr="002F7B8F">
        <w:trPr>
          <w:trHeight w:val="450"/>
        </w:trPr>
        <w:tc>
          <w:tcPr>
            <w:tcW w:w="11199" w:type="dxa"/>
            <w:vMerge/>
            <w:tcBorders>
              <w:top w:val="nil"/>
              <w:left w:val="single" w:sz="4" w:space="0" w:color="auto"/>
              <w:bottom w:val="single" w:sz="4" w:space="0" w:color="auto"/>
              <w:right w:val="single" w:sz="4" w:space="0" w:color="auto"/>
            </w:tcBorders>
            <w:vAlign w:val="center"/>
            <w:hideMark/>
          </w:tcPr>
          <w:p w14:paraId="44722F82" w14:textId="77777777" w:rsidR="002F7B8F" w:rsidRPr="002F7B8F" w:rsidRDefault="002F7B8F" w:rsidP="002F7B8F">
            <w:pPr>
              <w:spacing w:after="0" w:line="240" w:lineRule="auto"/>
              <w:rPr>
                <w:rFonts w:ascii="Calibri" w:eastAsia="Times New Roman" w:hAnsi="Calibri" w:cs="Calibri"/>
                <w:color w:val="000000"/>
                <w:lang w:eastAsia="en-IE"/>
              </w:rPr>
            </w:pPr>
          </w:p>
        </w:tc>
      </w:tr>
      <w:tr w:rsidR="002F7B8F" w:rsidRPr="002F7B8F" w14:paraId="492AE7C6" w14:textId="77777777" w:rsidTr="002F7B8F">
        <w:trPr>
          <w:trHeight w:val="450"/>
        </w:trPr>
        <w:tc>
          <w:tcPr>
            <w:tcW w:w="11199" w:type="dxa"/>
            <w:vMerge/>
            <w:tcBorders>
              <w:top w:val="nil"/>
              <w:left w:val="single" w:sz="4" w:space="0" w:color="auto"/>
              <w:bottom w:val="single" w:sz="4" w:space="0" w:color="auto"/>
              <w:right w:val="single" w:sz="4" w:space="0" w:color="auto"/>
            </w:tcBorders>
            <w:vAlign w:val="center"/>
            <w:hideMark/>
          </w:tcPr>
          <w:p w14:paraId="5BE05BB4" w14:textId="77777777" w:rsidR="002F7B8F" w:rsidRPr="002F7B8F" w:rsidRDefault="002F7B8F" w:rsidP="002F7B8F">
            <w:pPr>
              <w:spacing w:after="0" w:line="240" w:lineRule="auto"/>
              <w:rPr>
                <w:rFonts w:ascii="Calibri" w:eastAsia="Times New Roman" w:hAnsi="Calibri" w:cs="Calibri"/>
                <w:color w:val="000000"/>
                <w:lang w:eastAsia="en-IE"/>
              </w:rPr>
            </w:pPr>
          </w:p>
        </w:tc>
      </w:tr>
      <w:tr w:rsidR="002F7B8F" w:rsidRPr="002F7B8F" w14:paraId="42E5581B" w14:textId="77777777" w:rsidTr="002F7B8F">
        <w:trPr>
          <w:trHeight w:val="450"/>
        </w:trPr>
        <w:tc>
          <w:tcPr>
            <w:tcW w:w="11199" w:type="dxa"/>
            <w:vMerge/>
            <w:tcBorders>
              <w:top w:val="nil"/>
              <w:left w:val="single" w:sz="4" w:space="0" w:color="auto"/>
              <w:bottom w:val="single" w:sz="4" w:space="0" w:color="auto"/>
              <w:right w:val="single" w:sz="4" w:space="0" w:color="auto"/>
            </w:tcBorders>
            <w:vAlign w:val="center"/>
            <w:hideMark/>
          </w:tcPr>
          <w:p w14:paraId="0E0A798A" w14:textId="77777777" w:rsidR="002F7B8F" w:rsidRPr="002F7B8F" w:rsidRDefault="002F7B8F" w:rsidP="002F7B8F">
            <w:pPr>
              <w:spacing w:after="0" w:line="240" w:lineRule="auto"/>
              <w:rPr>
                <w:rFonts w:ascii="Calibri" w:eastAsia="Times New Roman" w:hAnsi="Calibri" w:cs="Calibri"/>
                <w:color w:val="000000"/>
                <w:lang w:eastAsia="en-IE"/>
              </w:rPr>
            </w:pPr>
          </w:p>
        </w:tc>
      </w:tr>
    </w:tbl>
    <w:p w14:paraId="29876EE8" w14:textId="77777777" w:rsidR="000C77D5" w:rsidRPr="000C77D5" w:rsidRDefault="000C77D5"/>
    <w:p w14:paraId="4BB67A58" w14:textId="4D21D4FC" w:rsidR="000C77D5" w:rsidRPr="000C77D5" w:rsidRDefault="0035677F" w:rsidP="00D67DA4">
      <w:pPr>
        <w:pStyle w:val="NoSpacing"/>
      </w:pPr>
      <w:r>
        <w:rPr>
          <w:b/>
          <w:noProof/>
          <w:lang w:val="en-GB" w:eastAsia="en-GB"/>
        </w:rPr>
        <mc:AlternateContent>
          <mc:Choice Requires="wps">
            <w:drawing>
              <wp:anchor distT="0" distB="0" distL="114300" distR="114300" simplePos="0" relativeHeight="251663360" behindDoc="0" locked="0" layoutInCell="1" allowOverlap="1" wp14:anchorId="3AF4F1B1" wp14:editId="7D6F7B93">
                <wp:simplePos x="0" y="0"/>
                <wp:positionH relativeFrom="column">
                  <wp:posOffset>3667760</wp:posOffset>
                </wp:positionH>
                <wp:positionV relativeFrom="paragraph">
                  <wp:posOffset>187325</wp:posOffset>
                </wp:positionV>
                <wp:extent cx="24384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65B1E7" id="Straight Connector 2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8pt,14.75pt" to="480.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" strokecolor="black [3200]" strokeweight=".5pt">
                <v:stroke joinstyle="miter"/>
              </v:line>
            </w:pict>
          </mc:Fallback>
        </mc:AlternateContent>
      </w:r>
      <w:r>
        <w:rPr>
          <w:b/>
        </w:rPr>
        <w:t>Sínithe:</w:t>
      </w:r>
      <w:r>
        <w:tab/>
      </w:r>
      <w:r>
        <w:tab/>
      </w:r>
      <w:r>
        <w:tab/>
      </w:r>
      <w:r>
        <w:tab/>
      </w:r>
      <w:r>
        <w:tab/>
      </w:r>
      <w:r>
        <w:tab/>
      </w:r>
      <w:r>
        <w:tab/>
      </w:r>
      <w:r>
        <w:tab/>
      </w:r>
      <w:r>
        <w:rPr>
          <w:b/>
        </w:rPr>
        <w:t>Sínithe:</w:t>
      </w:r>
      <w:r>
        <w:t xml:space="preserve"> </w:t>
      </w:r>
    </w:p>
    <w:p w14:paraId="733794B8" w14:textId="3A163BAC" w:rsidR="0035677F" w:rsidRDefault="0035677F" w:rsidP="48293D51">
      <w:pPr>
        <w:pStyle w:val="NoSpacing"/>
        <w:rPr>
          <w:b/>
          <w:bCs/>
        </w:rPr>
      </w:pPr>
      <w:r>
        <w:rPr>
          <w:b/>
          <w:noProof/>
          <w:lang w:val="en-GB" w:eastAsia="en-GB"/>
        </w:rPr>
        <mc:AlternateContent>
          <mc:Choice Requires="wps">
            <w:drawing>
              <wp:anchor distT="0" distB="0" distL="114300" distR="114300" simplePos="0" relativeHeight="251662336" behindDoc="0" locked="0" layoutInCell="1" allowOverlap="1" wp14:anchorId="354A0A52" wp14:editId="0B7D64AB">
                <wp:simplePos x="0" y="0"/>
                <wp:positionH relativeFrom="column">
                  <wp:posOffset>457200</wp:posOffset>
                </wp:positionH>
                <wp:positionV relativeFrom="paragraph">
                  <wp:posOffset>7620</wp:posOffset>
                </wp:positionV>
                <wp:extent cx="250507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BBA13B" id="Straight Connector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pt,.6pt" to="233.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" strokecolor="black [3200]" strokeweight=".5pt">
                <v:stroke joinstyle="miter"/>
              </v:line>
            </w:pict>
          </mc:Fallback>
        </mc:AlternateContent>
      </w:r>
    </w:p>
    <w:p w14:paraId="79F542DD" w14:textId="77777777" w:rsidR="002F7B8F" w:rsidRDefault="002F7B8F" w:rsidP="48293D51">
      <w:pPr>
        <w:pStyle w:val="NoSpacing"/>
        <w:rPr>
          <w:b/>
          <w:bCs/>
        </w:rPr>
      </w:pPr>
    </w:p>
    <w:p w14:paraId="3280676C" w14:textId="6B026359" w:rsidR="000C77D5" w:rsidRPr="0035677F" w:rsidRDefault="000C77D5" w:rsidP="48293D51">
      <w:pPr>
        <w:pStyle w:val="NoSpacing"/>
      </w:pPr>
      <w:r>
        <w:rPr>
          <w:b/>
        </w:rPr>
        <w:t xml:space="preserve">An Duine atá Freagrach </w:t>
      </w:r>
      <w:r>
        <w:rPr>
          <w:b/>
        </w:rPr>
        <w:tab/>
      </w:r>
      <w:r>
        <w:rPr>
          <w:b/>
        </w:rPr>
        <w:tab/>
      </w:r>
      <w:r w:rsidR="00E15B7C">
        <w:rPr>
          <w:b/>
        </w:rPr>
        <w:tab/>
      </w:r>
      <w:r w:rsidR="00E15B7C">
        <w:rPr>
          <w:b/>
        </w:rPr>
        <w:tab/>
      </w:r>
      <w:r w:rsidR="00E15B7C">
        <w:rPr>
          <w:b/>
        </w:rPr>
        <w:tab/>
      </w:r>
      <w:r>
        <w:rPr>
          <w:b/>
        </w:rPr>
        <w:t>An Duine atá Freagrach</w:t>
      </w:r>
    </w:p>
    <w:p w14:paraId="030C71D4" w14:textId="69520BD1" w:rsidR="000C77D5" w:rsidRPr="000C77D5" w:rsidRDefault="000C77D5" w:rsidP="00E15B7C">
      <w:pPr>
        <w:pStyle w:val="NoSpacing"/>
        <w:ind w:left="5760" w:hanging="5760"/>
        <w:rPr>
          <w:b/>
          <w:bCs/>
        </w:rPr>
      </w:pPr>
      <w:r>
        <w:rPr>
          <w:b/>
        </w:rPr>
        <w:t>(Leibhéal na Bainistíochta/an Bhoird/an Choiste)</w:t>
      </w:r>
      <w:r w:rsidR="00E15B7C">
        <w:rPr>
          <w:b/>
        </w:rPr>
        <w:tab/>
      </w:r>
      <w:r>
        <w:rPr>
          <w:b/>
        </w:rPr>
        <w:t>(Leibhéal na Bainistíochta/an Bhoird/an Choiste)</w:t>
      </w:r>
    </w:p>
    <w:p w14:paraId="0F779275" w14:textId="77777777" w:rsidR="000C77D5" w:rsidRPr="000C77D5" w:rsidRDefault="000C77D5"/>
    <w:p w14:paraId="793A4E12" w14:textId="25F49C5E" w:rsidR="000C77D5" w:rsidRPr="000C77D5" w:rsidRDefault="0035677F">
      <w:r>
        <w:rPr>
          <w:b/>
          <w:noProof/>
          <w:lang w:val="en-GB" w:eastAsia="en-GB"/>
        </w:rPr>
        <mc:AlternateContent>
          <mc:Choice Requires="wps">
            <w:drawing>
              <wp:anchor distT="0" distB="0" distL="114300" distR="114300" simplePos="0" relativeHeight="251664384" behindDoc="0" locked="0" layoutInCell="1" allowOverlap="1" wp14:anchorId="15526302" wp14:editId="452BB2A8">
                <wp:simplePos x="0" y="0"/>
                <wp:positionH relativeFrom="column">
                  <wp:posOffset>371475</wp:posOffset>
                </wp:positionH>
                <wp:positionV relativeFrom="paragraph">
                  <wp:posOffset>172085</wp:posOffset>
                </wp:positionV>
                <wp:extent cx="26193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F4B465" id="Straight Connector 2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25pt,13.55pt" to="23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" strokecolor="black [3200]" strokeweight=".5pt">
                <v:stroke joinstyle="miter"/>
              </v:line>
            </w:pict>
          </mc:Fallback>
        </mc:AlternateContent>
      </w:r>
      <w:r>
        <w:rPr>
          <w:b/>
          <w:noProof/>
          <w:lang w:val="en-GB" w:eastAsia="en-GB"/>
        </w:rPr>
        <mc:AlternateContent>
          <mc:Choice Requires="wps">
            <w:drawing>
              <wp:anchor distT="0" distB="0" distL="114300" distR="114300" simplePos="0" relativeHeight="251665408" behindDoc="0" locked="0" layoutInCell="1" allowOverlap="1" wp14:anchorId="1FAEBDB4" wp14:editId="39B01480">
                <wp:simplePos x="0" y="0"/>
                <wp:positionH relativeFrom="column">
                  <wp:posOffset>3553459</wp:posOffset>
                </wp:positionH>
                <wp:positionV relativeFrom="paragraph">
                  <wp:posOffset>162560</wp:posOffset>
                </wp:positionV>
                <wp:extent cx="2581275" cy="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F02007" id="Straight Connector 2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9.8pt,12.8pt" to="483.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" strokecolor="black [3200]" strokeweight=".5pt">
                <v:stroke joinstyle="miter"/>
              </v:line>
            </w:pict>
          </mc:Fallback>
        </mc:AlternateContent>
      </w:r>
      <w:r>
        <w:rPr>
          <w:b/>
        </w:rPr>
        <w:t>Dáta:</w:t>
      </w:r>
      <w:r>
        <w:t xml:space="preserve">  </w:t>
      </w:r>
      <w:r>
        <w:tab/>
      </w:r>
      <w:r>
        <w:tab/>
      </w:r>
      <w:r>
        <w:tab/>
      </w:r>
      <w:r>
        <w:tab/>
      </w:r>
      <w:r>
        <w:tab/>
      </w:r>
      <w:r>
        <w:tab/>
      </w:r>
      <w:r>
        <w:tab/>
      </w:r>
      <w:r>
        <w:tab/>
      </w:r>
      <w:r>
        <w:rPr>
          <w:b/>
        </w:rPr>
        <w:t>Dáta:</w:t>
      </w:r>
      <w:r>
        <w:t xml:space="preserve"> </w:t>
      </w:r>
    </w:p>
    <w:p w14:paraId="4CD208E4" w14:textId="2E10D6CF" w:rsidR="00F34AD3" w:rsidRDefault="000C77D5" w:rsidP="48293D51">
      <w:pPr>
        <w:jc w:val="center"/>
        <w:rPr>
          <w:b/>
          <w:bCs/>
          <w:i/>
          <w:iCs/>
        </w:rPr>
      </w:pPr>
      <w:r>
        <w:rPr>
          <w:b/>
          <w:i/>
        </w:rPr>
        <w:t>(In eagraíochtaí beaga, a bhfuil bainisteoir amháin acu, tá síniú amháin bainistíochta inghlactha, baineann sé sin le grúpaí nach bhfuil foireann íoctha acu freisin)</w:t>
      </w:r>
    </w:p>
    <w:p w14:paraId="2A303D6E" w14:textId="0C707A55" w:rsidR="000C77D5" w:rsidRPr="00F34AD3" w:rsidRDefault="000C77D5" w:rsidP="00F34AD3">
      <w:pPr>
        <w:rPr>
          <w:b/>
          <w:bCs/>
          <w:i/>
          <w:iCs/>
        </w:rPr>
      </w:pPr>
    </w:p>
    <w:p w14:paraId="22062F42" w14:textId="7FCED663" w:rsidR="00E60A49" w:rsidRDefault="00E60A49" w:rsidP="000C77D5">
      <w:pPr>
        <w:tabs>
          <w:tab w:val="left" w:pos="7980"/>
        </w:tabs>
      </w:pPr>
    </w:p>
    <w:p w14:paraId="3D039AC3" w14:textId="77777777" w:rsidR="00E60A49" w:rsidRDefault="00E60A49">
      <w:r>
        <w:br w:type="page"/>
      </w:r>
    </w:p>
    <w:tbl>
      <w:tblPr>
        <w:tblStyle w:val="TableGrid"/>
        <w:tblW w:w="5000" w:type="pct"/>
        <w:tblLook w:val="04A0" w:firstRow="1" w:lastRow="0" w:firstColumn="1" w:lastColumn="0" w:noHBand="0" w:noVBand="1"/>
      </w:tblPr>
      <w:tblGrid>
        <w:gridCol w:w="222"/>
        <w:gridCol w:w="8196"/>
        <w:gridCol w:w="927"/>
      </w:tblGrid>
      <w:tr w:rsidR="00E60A49" w:rsidRPr="00E60A49" w14:paraId="0BD29138" w14:textId="77777777" w:rsidTr="00E15B7C">
        <w:trPr>
          <w:trHeight w:val="465"/>
        </w:trPr>
        <w:tc>
          <w:tcPr>
            <w:tcW w:w="5000" w:type="pct"/>
            <w:gridSpan w:val="3"/>
            <w:noWrap/>
            <w:hideMark/>
          </w:tcPr>
          <w:p w14:paraId="3C3D0416" w14:textId="77777777" w:rsidR="00E60A49" w:rsidRPr="00D06023" w:rsidRDefault="00E60A49" w:rsidP="00E15B7C">
            <w:pPr>
              <w:tabs>
                <w:tab w:val="left" w:pos="7980"/>
              </w:tabs>
              <w:jc w:val="center"/>
              <w:rPr>
                <w:b/>
                <w:bCs/>
              </w:rPr>
            </w:pPr>
            <w:r>
              <w:rPr>
                <w:b/>
              </w:rPr>
              <w:lastRenderedPageBreak/>
              <w:t>BORD OIDEACHAIS AGUS OILIÚNA CHIARRAÍ</w:t>
            </w:r>
          </w:p>
        </w:tc>
      </w:tr>
      <w:tr w:rsidR="00E60A49" w:rsidRPr="00E60A49" w14:paraId="7F0B04AF" w14:textId="77777777" w:rsidTr="00E15B7C">
        <w:trPr>
          <w:trHeight w:val="375"/>
        </w:trPr>
        <w:tc>
          <w:tcPr>
            <w:tcW w:w="5000" w:type="pct"/>
            <w:gridSpan w:val="3"/>
            <w:hideMark/>
          </w:tcPr>
          <w:p w14:paraId="2819C0ED" w14:textId="009395AD" w:rsidR="00E60A49" w:rsidRPr="00E60A49" w:rsidRDefault="00E60A49" w:rsidP="00E15B7C">
            <w:pPr>
              <w:tabs>
                <w:tab w:val="left" w:pos="7980"/>
              </w:tabs>
              <w:jc w:val="center"/>
              <w:rPr>
                <w:b/>
                <w:bCs/>
              </w:rPr>
            </w:pPr>
            <w:r>
              <w:rPr>
                <w:b/>
                <w:color w:val="FF0000"/>
              </w:rPr>
              <w:t>Dearbhú Ráiteas Airgeadais Tríú Páirtí - Oideachais Pobail</w:t>
            </w:r>
          </w:p>
        </w:tc>
      </w:tr>
      <w:tr w:rsidR="00E60A49" w:rsidRPr="00E60A49" w14:paraId="2607D93C" w14:textId="77777777" w:rsidTr="00E15B7C">
        <w:trPr>
          <w:trHeight w:val="300"/>
        </w:trPr>
        <w:tc>
          <w:tcPr>
            <w:tcW w:w="5000" w:type="pct"/>
            <w:gridSpan w:val="3"/>
            <w:hideMark/>
          </w:tcPr>
          <w:p w14:paraId="64BF9D71" w14:textId="77777777" w:rsidR="00E60A49" w:rsidRPr="00E60A49" w:rsidRDefault="00E60A49" w:rsidP="00E15B7C">
            <w:pPr>
              <w:tabs>
                <w:tab w:val="left" w:pos="7980"/>
              </w:tabs>
              <w:jc w:val="center"/>
              <w:rPr>
                <w:b/>
                <w:bCs/>
              </w:rPr>
            </w:pPr>
            <w:r>
              <w:rPr>
                <w:b/>
              </w:rPr>
              <w:t>Ní mór do na Tríú Páirtithe atá ag fáil maoiniú deontais ó BOO Chiarraí an Ráiteas Dearbhaithe seo a leanas a chomhlánú gach bliain.</w:t>
            </w:r>
          </w:p>
        </w:tc>
      </w:tr>
      <w:tr w:rsidR="00E60A49" w:rsidRPr="00E60A49" w14:paraId="3BFE362D" w14:textId="77777777" w:rsidTr="00E15B7C">
        <w:trPr>
          <w:trHeight w:val="70"/>
        </w:trPr>
        <w:tc>
          <w:tcPr>
            <w:tcW w:w="5000" w:type="pct"/>
            <w:gridSpan w:val="3"/>
            <w:hideMark/>
          </w:tcPr>
          <w:p w14:paraId="16259CD4" w14:textId="77777777" w:rsidR="00E60A49" w:rsidRPr="00E60A49" w:rsidRDefault="00E60A49" w:rsidP="00E15B7C">
            <w:pPr>
              <w:tabs>
                <w:tab w:val="left" w:pos="7980"/>
              </w:tabs>
              <w:jc w:val="center"/>
              <w:rPr>
                <w:b/>
                <w:bCs/>
              </w:rPr>
            </w:pPr>
            <w:r>
              <w:rPr>
                <w:b/>
                <w:color w:val="FF0000"/>
              </w:rPr>
              <w:t xml:space="preserve">Léigh gach ceanglas atá leagtha amach thíos go cúramach agus </w:t>
            </w:r>
            <w:r>
              <w:rPr>
                <w:b/>
                <w:color w:val="FF0000"/>
                <w:u w:val="single"/>
              </w:rPr>
              <w:t>dearbhaigh cibé an raibh nó nach raibh an ceanglas comhlíonta le linn na tréimhse faoi athbhreithniú.</w:t>
            </w:r>
          </w:p>
        </w:tc>
      </w:tr>
      <w:tr w:rsidR="00E60A49" w:rsidRPr="00E60A49" w14:paraId="6A3BD7FF" w14:textId="77777777" w:rsidTr="00E15B7C">
        <w:trPr>
          <w:trHeight w:val="960"/>
        </w:trPr>
        <w:tc>
          <w:tcPr>
            <w:tcW w:w="5000" w:type="pct"/>
            <w:gridSpan w:val="3"/>
            <w:hideMark/>
          </w:tcPr>
          <w:p w14:paraId="227128ED" w14:textId="77777777" w:rsidR="00E60A49" w:rsidRPr="00ED7DFB" w:rsidRDefault="00E60A49" w:rsidP="00E15B7C">
            <w:pPr>
              <w:tabs>
                <w:tab w:val="left" w:pos="7980"/>
              </w:tabs>
              <w:rPr>
                <w:b/>
                <w:bCs/>
                <w:sz w:val="20"/>
                <w:szCs w:val="20"/>
              </w:rPr>
            </w:pPr>
            <w:r>
              <w:rPr>
                <w:b/>
                <w:sz w:val="20"/>
              </w:rPr>
              <w:t>Tagairt: Leagtar amach in Imlitir RCPA 13/2014 na prionsabail phoiblí maidir le bainistíocht airgeadais, nósanna imeachta agus ceanglais bhreise tuairiscithe atá le leanúint maidir le maoiniú deontais ó airgead poiblí a bhainistiú chomh maith le haithaicmiú deontas agus athaicmiú deontas i gcabhair. Is é an prionsabal foriomlán gur chóir go mbeadh trédhearcacht agus cuntasacht ann ó thaobh bainistíocht a dhéanamh ar airgead poiblí ag teacht leis an ngeilleagar, le héifeachtacht agus le héifeachtúlacht.</w:t>
            </w:r>
          </w:p>
        </w:tc>
      </w:tr>
      <w:tr w:rsidR="00ED7DFB" w:rsidRPr="00E60A49" w14:paraId="59E21D00" w14:textId="77777777" w:rsidTr="00E15B7C">
        <w:trPr>
          <w:trHeight w:val="375"/>
        </w:trPr>
        <w:tc>
          <w:tcPr>
            <w:tcW w:w="139" w:type="pct"/>
            <w:noWrap/>
            <w:hideMark/>
          </w:tcPr>
          <w:p w14:paraId="14DA51EB" w14:textId="1680D4EB" w:rsidR="00E60A49" w:rsidRPr="00E60A49" w:rsidRDefault="00E60A49" w:rsidP="00E15B7C">
            <w:pPr>
              <w:tabs>
                <w:tab w:val="left" w:pos="7980"/>
              </w:tabs>
              <w:rPr>
                <w:b/>
                <w:bCs/>
              </w:rPr>
            </w:pPr>
          </w:p>
        </w:tc>
        <w:tc>
          <w:tcPr>
            <w:tcW w:w="2715" w:type="pct"/>
            <w:hideMark/>
          </w:tcPr>
          <w:p w14:paraId="168556A7" w14:textId="77777777" w:rsidR="00E60A49" w:rsidRPr="00E60A49" w:rsidRDefault="00E60A49" w:rsidP="00E15B7C">
            <w:pPr>
              <w:tabs>
                <w:tab w:val="left" w:pos="7980"/>
              </w:tabs>
              <w:rPr>
                <w:b/>
                <w:bCs/>
              </w:rPr>
            </w:pPr>
            <w:r>
              <w:rPr>
                <w:b/>
              </w:rPr>
              <w:t>Eagraíocht Tríú Páirtí:</w:t>
            </w:r>
          </w:p>
        </w:tc>
        <w:tc>
          <w:tcPr>
            <w:tcW w:w="2146" w:type="pct"/>
            <w:hideMark/>
          </w:tcPr>
          <w:p w14:paraId="1459F393" w14:textId="77777777" w:rsidR="00E60A49" w:rsidRPr="009A799D" w:rsidRDefault="00E60A49" w:rsidP="00E15B7C">
            <w:pPr>
              <w:tabs>
                <w:tab w:val="left" w:pos="7980"/>
              </w:tabs>
              <w:rPr>
                <w:bCs/>
              </w:rPr>
            </w:pPr>
            <w:r>
              <w:rPr>
                <w:b/>
              </w:rPr>
              <w:t> </w:t>
            </w:r>
          </w:p>
        </w:tc>
      </w:tr>
      <w:tr w:rsidR="00A835AE" w:rsidRPr="00E60A49" w14:paraId="3C68F2B6" w14:textId="77777777" w:rsidTr="00E15B7C">
        <w:trPr>
          <w:trHeight w:val="375"/>
        </w:trPr>
        <w:tc>
          <w:tcPr>
            <w:tcW w:w="139" w:type="pct"/>
            <w:noWrap/>
          </w:tcPr>
          <w:p w14:paraId="738DCA49" w14:textId="0D68DC15" w:rsidR="00A835AE" w:rsidRPr="00E60A49" w:rsidRDefault="00A835AE" w:rsidP="00E15B7C">
            <w:pPr>
              <w:tabs>
                <w:tab w:val="left" w:pos="7980"/>
              </w:tabs>
              <w:rPr>
                <w:b/>
                <w:bCs/>
              </w:rPr>
            </w:pPr>
          </w:p>
        </w:tc>
        <w:tc>
          <w:tcPr>
            <w:tcW w:w="2715" w:type="pct"/>
          </w:tcPr>
          <w:p w14:paraId="21964696" w14:textId="285B119E" w:rsidR="00A835AE" w:rsidRPr="00E60A49" w:rsidRDefault="00A835AE" w:rsidP="00E15B7C">
            <w:pPr>
              <w:tabs>
                <w:tab w:val="left" w:pos="7980"/>
              </w:tabs>
              <w:rPr>
                <w:b/>
                <w:bCs/>
              </w:rPr>
            </w:pPr>
            <w:r>
              <w:rPr>
                <w:b/>
              </w:rPr>
              <w:t>Bainisteoir Ionaid/Príomhoifigeach Feidhmiúcháin Tríú Páirtí:</w:t>
            </w:r>
          </w:p>
        </w:tc>
        <w:tc>
          <w:tcPr>
            <w:tcW w:w="2146" w:type="pct"/>
          </w:tcPr>
          <w:p w14:paraId="1D1EA9E8" w14:textId="77777777" w:rsidR="00A835AE" w:rsidRPr="00E60A49" w:rsidRDefault="00A835AE" w:rsidP="00E15B7C">
            <w:pPr>
              <w:tabs>
                <w:tab w:val="left" w:pos="7980"/>
              </w:tabs>
              <w:rPr>
                <w:b/>
                <w:bCs/>
              </w:rPr>
            </w:pPr>
          </w:p>
        </w:tc>
      </w:tr>
      <w:tr w:rsidR="00A835AE" w:rsidRPr="00E60A49" w14:paraId="36A4FA20" w14:textId="77777777" w:rsidTr="00E15B7C">
        <w:trPr>
          <w:trHeight w:val="375"/>
        </w:trPr>
        <w:tc>
          <w:tcPr>
            <w:tcW w:w="139" w:type="pct"/>
            <w:noWrap/>
          </w:tcPr>
          <w:p w14:paraId="601956A4" w14:textId="61C63797" w:rsidR="00A835AE" w:rsidRPr="00E60A49" w:rsidRDefault="00A835AE" w:rsidP="00E15B7C">
            <w:pPr>
              <w:tabs>
                <w:tab w:val="left" w:pos="7980"/>
              </w:tabs>
              <w:rPr>
                <w:b/>
                <w:bCs/>
              </w:rPr>
            </w:pPr>
          </w:p>
        </w:tc>
        <w:tc>
          <w:tcPr>
            <w:tcW w:w="2715" w:type="pct"/>
          </w:tcPr>
          <w:p w14:paraId="471DB588" w14:textId="5B019E6E" w:rsidR="00A835AE" w:rsidRPr="00E60A49" w:rsidRDefault="00A835AE" w:rsidP="00E15B7C">
            <w:pPr>
              <w:tabs>
                <w:tab w:val="left" w:pos="7980"/>
              </w:tabs>
              <w:rPr>
                <w:b/>
                <w:bCs/>
              </w:rPr>
            </w:pPr>
            <w:r>
              <w:rPr>
                <w:b/>
              </w:rPr>
              <w:t>Dáta:</w:t>
            </w:r>
          </w:p>
        </w:tc>
        <w:tc>
          <w:tcPr>
            <w:tcW w:w="2146" w:type="pct"/>
          </w:tcPr>
          <w:p w14:paraId="59CA0815" w14:textId="77777777" w:rsidR="00A835AE" w:rsidRPr="00E60A49" w:rsidRDefault="00A835AE" w:rsidP="00E15B7C">
            <w:pPr>
              <w:tabs>
                <w:tab w:val="left" w:pos="7980"/>
              </w:tabs>
              <w:rPr>
                <w:b/>
                <w:bCs/>
              </w:rPr>
            </w:pPr>
          </w:p>
        </w:tc>
      </w:tr>
      <w:tr w:rsidR="00E60A49" w:rsidRPr="00E60A49" w14:paraId="7F1BDFF3" w14:textId="77777777" w:rsidTr="00E15B7C">
        <w:trPr>
          <w:trHeight w:val="1173"/>
        </w:trPr>
        <w:tc>
          <w:tcPr>
            <w:tcW w:w="5000" w:type="pct"/>
            <w:gridSpan w:val="3"/>
            <w:hideMark/>
          </w:tcPr>
          <w:p w14:paraId="527F7798" w14:textId="77777777" w:rsidR="00E60A49" w:rsidRPr="00E60A49" w:rsidRDefault="00E60A49" w:rsidP="00E15B7C">
            <w:pPr>
              <w:tabs>
                <w:tab w:val="left" w:pos="7980"/>
              </w:tabs>
              <w:jc w:val="center"/>
              <w:rPr>
                <w:b/>
                <w:bCs/>
                <w:i/>
                <w:iCs/>
              </w:rPr>
            </w:pPr>
            <w:r>
              <w:rPr>
                <w:b/>
                <w:bCs/>
                <w:i/>
                <w:color w:val="4472C4" w:themeColor="accent1"/>
              </w:rPr>
              <w:t>Coinneáil na n-iarmhéideanna ag deireadh na bliana</w:t>
            </w:r>
            <w:r>
              <w:rPr>
                <w:i/>
                <w:color w:val="4472C4" w:themeColor="accent1"/>
              </w:rPr>
              <w:br/>
              <w:t>- D’fhéadfadh sé tarlú nach gcaithfí iarmhéideanna airgid an deontais ag deireadh na bliana mar thoradh ar réamh-mhaoiniú. Le ceadú ón déantóir (de bhun smachtbhanna an RCPA), d’fhéadfadh an deontaí na hiarmhéideanna sin, nó cuid díobh a choinneáil má mheastar go bhfuil gá leis chun ceanglais airgeadais atá fós le réiteach a chomhlíonadh. Ba cheart iarmhéideanna dá leithéid a choinneáil chomh híseal agus is féidir agus a chur san áireamh nuair atá deontas na bliana dár gcionn á mheas.</w:t>
            </w:r>
          </w:p>
        </w:tc>
      </w:tr>
      <w:tr w:rsidR="00ED7DFB" w:rsidRPr="00E60A49" w14:paraId="423872C9" w14:textId="77777777" w:rsidTr="00E15B7C">
        <w:trPr>
          <w:trHeight w:val="420"/>
        </w:trPr>
        <w:tc>
          <w:tcPr>
            <w:tcW w:w="139" w:type="pct"/>
            <w:noWrap/>
            <w:hideMark/>
          </w:tcPr>
          <w:p w14:paraId="6B6B7665" w14:textId="5F3DA104" w:rsidR="00E60A49" w:rsidRPr="00E60A49" w:rsidRDefault="00E60A49" w:rsidP="00E15B7C">
            <w:pPr>
              <w:tabs>
                <w:tab w:val="left" w:pos="7980"/>
              </w:tabs>
              <w:rPr>
                <w:b/>
                <w:bCs/>
              </w:rPr>
            </w:pPr>
          </w:p>
        </w:tc>
        <w:tc>
          <w:tcPr>
            <w:tcW w:w="2715" w:type="pct"/>
            <w:hideMark/>
          </w:tcPr>
          <w:p w14:paraId="14A9EA1E" w14:textId="77777777" w:rsidR="00E60A49" w:rsidRPr="00E60A49" w:rsidRDefault="00E60A49" w:rsidP="00E15B7C">
            <w:pPr>
              <w:tabs>
                <w:tab w:val="left" w:pos="7980"/>
              </w:tabs>
            </w:pPr>
            <w:r>
              <w:t>Cuir sonraí ar fáil maidir le hiarmhéideanna dheireadh na bliana a coinníodh</w:t>
            </w:r>
          </w:p>
        </w:tc>
        <w:tc>
          <w:tcPr>
            <w:tcW w:w="2146" w:type="pct"/>
            <w:noWrap/>
            <w:hideMark/>
          </w:tcPr>
          <w:p w14:paraId="55874A41" w14:textId="77777777" w:rsidR="00E60A49" w:rsidRPr="00E60A49" w:rsidRDefault="00E60A49" w:rsidP="00E15B7C">
            <w:pPr>
              <w:tabs>
                <w:tab w:val="left" w:pos="7980"/>
              </w:tabs>
            </w:pPr>
            <w:r>
              <w:t> </w:t>
            </w:r>
          </w:p>
        </w:tc>
      </w:tr>
      <w:tr w:rsidR="00ED7DFB" w:rsidRPr="00E60A49" w14:paraId="6B99D1C3" w14:textId="77777777" w:rsidTr="00E15B7C">
        <w:trPr>
          <w:trHeight w:val="435"/>
        </w:trPr>
        <w:tc>
          <w:tcPr>
            <w:tcW w:w="139" w:type="pct"/>
            <w:noWrap/>
            <w:hideMark/>
          </w:tcPr>
          <w:p w14:paraId="0A985453" w14:textId="56838571" w:rsidR="00ED7DFB" w:rsidRPr="00E60A49" w:rsidRDefault="00ED7DFB" w:rsidP="00E15B7C">
            <w:pPr>
              <w:tabs>
                <w:tab w:val="left" w:pos="7980"/>
              </w:tabs>
              <w:rPr>
                <w:b/>
                <w:bCs/>
              </w:rPr>
            </w:pPr>
          </w:p>
        </w:tc>
        <w:tc>
          <w:tcPr>
            <w:tcW w:w="2715" w:type="pct"/>
            <w:hideMark/>
          </w:tcPr>
          <w:p w14:paraId="10E7BCB0" w14:textId="77777777" w:rsidR="00ED7DFB" w:rsidRPr="00E60A49" w:rsidRDefault="00ED7DFB" w:rsidP="00E15B7C">
            <w:pPr>
              <w:tabs>
                <w:tab w:val="left" w:pos="7980"/>
              </w:tabs>
            </w:pPr>
            <w:r>
              <w:t>An bhfuarthas ceadú ón BOO chun aon iarmhéid ó dheireadh na bliana a choinneáil?  Cuir sonraí ar fáil den méid sin.</w:t>
            </w:r>
          </w:p>
        </w:tc>
        <w:tc>
          <w:tcPr>
            <w:tcW w:w="2146" w:type="pct"/>
            <w:noWrap/>
            <w:hideMark/>
          </w:tcPr>
          <w:p w14:paraId="451256D4" w14:textId="13273DFE" w:rsidR="00ED7DFB" w:rsidRPr="00E60A49" w:rsidRDefault="00ED7DFB" w:rsidP="00E15B7C">
            <w:pPr>
              <w:tabs>
                <w:tab w:val="left" w:pos="7980"/>
              </w:tabs>
            </w:pPr>
            <w:r>
              <w:t xml:space="preserve">  </w:t>
            </w:r>
          </w:p>
        </w:tc>
      </w:tr>
      <w:tr w:rsidR="00E60A49" w:rsidRPr="00E60A49" w14:paraId="37606C28" w14:textId="77777777" w:rsidTr="00E15B7C">
        <w:trPr>
          <w:trHeight w:val="795"/>
        </w:trPr>
        <w:tc>
          <w:tcPr>
            <w:tcW w:w="5000" w:type="pct"/>
            <w:gridSpan w:val="3"/>
            <w:hideMark/>
          </w:tcPr>
          <w:p w14:paraId="07112260" w14:textId="77777777" w:rsidR="00E60A49" w:rsidRPr="00ED7DFB" w:rsidRDefault="00E60A49" w:rsidP="00E15B7C">
            <w:pPr>
              <w:tabs>
                <w:tab w:val="left" w:pos="7980"/>
              </w:tabs>
              <w:jc w:val="center"/>
              <w:rPr>
                <w:b/>
                <w:bCs/>
                <w:color w:val="4472C4" w:themeColor="accent1"/>
              </w:rPr>
            </w:pPr>
            <w:r>
              <w:rPr>
                <w:b/>
                <w:bCs/>
                <w:color w:val="4472C4" w:themeColor="accent1"/>
              </w:rPr>
              <w:t>Ceanglais Riaracháin agus Rialaithe</w:t>
            </w:r>
            <w:r>
              <w:rPr>
                <w:color w:val="4472C4" w:themeColor="accent1"/>
              </w:rPr>
              <w:br/>
              <w:t>- Ba cheart go mbeadh an déantóir sásta go bhfuil córas cuntasaíochta agus socruithe eagraíochta an deontaí sásúil, agus leibhéal na híocaíochta deontais a chur san áireamh, chun riarachán cuí an airgid a chinntiú</w:t>
            </w:r>
          </w:p>
        </w:tc>
      </w:tr>
      <w:tr w:rsidR="00ED7DFB" w:rsidRPr="00E60A49" w14:paraId="58552182" w14:textId="77777777" w:rsidTr="00E15B7C">
        <w:trPr>
          <w:trHeight w:val="450"/>
        </w:trPr>
        <w:tc>
          <w:tcPr>
            <w:tcW w:w="139" w:type="pct"/>
            <w:noWrap/>
            <w:hideMark/>
          </w:tcPr>
          <w:p w14:paraId="0922059D" w14:textId="21253D03" w:rsidR="00E60A49" w:rsidRPr="00E60A49" w:rsidRDefault="00E60A49" w:rsidP="00E15B7C">
            <w:pPr>
              <w:tabs>
                <w:tab w:val="left" w:pos="7980"/>
              </w:tabs>
              <w:rPr>
                <w:b/>
                <w:bCs/>
              </w:rPr>
            </w:pPr>
          </w:p>
        </w:tc>
        <w:tc>
          <w:tcPr>
            <w:tcW w:w="2715" w:type="pct"/>
            <w:hideMark/>
          </w:tcPr>
          <w:p w14:paraId="793E0BA8" w14:textId="34C6072E" w:rsidR="00E60A49" w:rsidRPr="00E60A49" w:rsidRDefault="00A835AE" w:rsidP="00E15B7C">
            <w:pPr>
              <w:tabs>
                <w:tab w:val="left" w:pos="7980"/>
              </w:tabs>
            </w:pPr>
            <w:r>
              <w:t>Cuir sonraí ar fáil maidir le do chóras cuntasaíochta agus socruithe eagraíochta chun riarachán cuí an airgid a chinntiú.</w:t>
            </w:r>
          </w:p>
        </w:tc>
        <w:tc>
          <w:tcPr>
            <w:tcW w:w="2146" w:type="pct"/>
            <w:noWrap/>
            <w:hideMark/>
          </w:tcPr>
          <w:p w14:paraId="5C523200" w14:textId="77777777" w:rsidR="00E60A49" w:rsidRPr="00E60A49" w:rsidRDefault="00E60A49" w:rsidP="00E15B7C">
            <w:pPr>
              <w:tabs>
                <w:tab w:val="left" w:pos="7980"/>
              </w:tabs>
            </w:pPr>
            <w:r>
              <w:t> </w:t>
            </w:r>
          </w:p>
        </w:tc>
      </w:tr>
      <w:tr w:rsidR="00E60A49" w:rsidRPr="00E60A49" w14:paraId="19BF1863" w14:textId="77777777" w:rsidTr="00E15B7C">
        <w:trPr>
          <w:trHeight w:val="983"/>
        </w:trPr>
        <w:tc>
          <w:tcPr>
            <w:tcW w:w="5000" w:type="pct"/>
            <w:gridSpan w:val="3"/>
            <w:hideMark/>
          </w:tcPr>
          <w:p w14:paraId="54F36D90" w14:textId="77777777" w:rsidR="00E60A49" w:rsidRPr="00ED7DFB" w:rsidRDefault="00E60A49" w:rsidP="00E15B7C">
            <w:pPr>
              <w:tabs>
                <w:tab w:val="left" w:pos="7980"/>
              </w:tabs>
              <w:jc w:val="center"/>
              <w:rPr>
                <w:b/>
                <w:bCs/>
                <w:color w:val="4472C4" w:themeColor="accent1"/>
              </w:rPr>
            </w:pPr>
            <w:r>
              <w:rPr>
                <w:b/>
                <w:bCs/>
                <w:color w:val="4472C4" w:themeColor="accent1"/>
              </w:rPr>
              <w:t>Íocaíochtaí ar aghaidh na ndeontas</w:t>
            </w:r>
            <w:r>
              <w:rPr>
                <w:color w:val="4472C4" w:themeColor="accent1"/>
              </w:rPr>
              <w:br/>
              <w:t>-Má tá rún ag an Eagraíocht Tríú Páirtí (deontaí) deontais ar aghaidh a thabhairt ón maoiniú a fuarthas ón BOO, ní mór sonraí na ndeontas ar aghaidh sin agus sonraí na bhfaighteoirí/na bhfaighteoirí atá molta a chur ar fáil don BOO, chomh maith le sonraí na dtéarmaí agus na gcoinníollacha a bhaineann leis na híocaíochtaí ar aghaidh sin</w:t>
            </w:r>
          </w:p>
        </w:tc>
      </w:tr>
      <w:tr w:rsidR="00ED7DFB" w:rsidRPr="00E60A49" w14:paraId="2C6628EC" w14:textId="77777777" w:rsidTr="00E15B7C">
        <w:trPr>
          <w:trHeight w:val="981"/>
        </w:trPr>
        <w:tc>
          <w:tcPr>
            <w:tcW w:w="139" w:type="pct"/>
            <w:hideMark/>
          </w:tcPr>
          <w:p w14:paraId="53175718" w14:textId="20C9BEEE" w:rsidR="00ED7DFB" w:rsidRPr="00E60A49" w:rsidRDefault="00ED7DFB" w:rsidP="00E15B7C">
            <w:pPr>
              <w:tabs>
                <w:tab w:val="left" w:pos="7980"/>
              </w:tabs>
              <w:rPr>
                <w:b/>
                <w:bCs/>
              </w:rPr>
            </w:pPr>
          </w:p>
        </w:tc>
        <w:tc>
          <w:tcPr>
            <w:tcW w:w="2715" w:type="pct"/>
            <w:hideMark/>
          </w:tcPr>
          <w:p w14:paraId="41751859" w14:textId="1B9BA25A" w:rsidR="00ED7DFB" w:rsidRPr="00E60A49" w:rsidRDefault="00ED7DFB" w:rsidP="00E15B7C">
            <w:pPr>
              <w:tabs>
                <w:tab w:val="left" w:pos="7980"/>
              </w:tabs>
            </w:pPr>
            <w:r>
              <w:t xml:space="preserve">Sa bhliain atá faoi athbhreithniú, ar tugadh aon deontas ar aghaidh chuig faighteoirí eile ó na cistí a fuarthas ón BOO? Cuir sonraí ar fáil den méid sin. </w:t>
            </w:r>
          </w:p>
        </w:tc>
        <w:tc>
          <w:tcPr>
            <w:tcW w:w="2146" w:type="pct"/>
            <w:hideMark/>
          </w:tcPr>
          <w:p w14:paraId="4433E600" w14:textId="77777777" w:rsidR="00ED7DFB" w:rsidRPr="009A799D" w:rsidRDefault="00ED7DFB" w:rsidP="00E15B7C">
            <w:pPr>
              <w:tabs>
                <w:tab w:val="left" w:pos="7980"/>
              </w:tabs>
              <w:rPr>
                <w:bCs/>
              </w:rPr>
            </w:pPr>
            <w:r>
              <w:rPr>
                <w:b/>
              </w:rPr>
              <w:t> </w:t>
            </w:r>
          </w:p>
        </w:tc>
      </w:tr>
      <w:tr w:rsidR="00A835AE" w:rsidRPr="00E60A49" w14:paraId="574C0D00" w14:textId="77777777" w:rsidTr="00E15B7C">
        <w:trPr>
          <w:trHeight w:val="981"/>
        </w:trPr>
        <w:tc>
          <w:tcPr>
            <w:tcW w:w="139" w:type="pct"/>
          </w:tcPr>
          <w:p w14:paraId="1F528403" w14:textId="32BC9703" w:rsidR="00A835AE" w:rsidRPr="00E60A49" w:rsidRDefault="00A835AE" w:rsidP="00E15B7C">
            <w:pPr>
              <w:tabs>
                <w:tab w:val="left" w:pos="7980"/>
              </w:tabs>
              <w:rPr>
                <w:b/>
                <w:bCs/>
              </w:rPr>
            </w:pPr>
          </w:p>
        </w:tc>
        <w:tc>
          <w:tcPr>
            <w:tcW w:w="2715" w:type="pct"/>
          </w:tcPr>
          <w:p w14:paraId="10B4E2A7" w14:textId="77777777" w:rsidR="00A835AE" w:rsidRPr="00A835AE" w:rsidRDefault="00A835AE" w:rsidP="00E15B7C">
            <w:pPr>
              <w:tabs>
                <w:tab w:val="left" w:pos="7980"/>
              </w:tabs>
            </w:pPr>
            <w:r>
              <w:t>Ar tuigeadh na híocaíochtaí sin go hiomlán de réir an SLA sínithe/an deontais SLA le BOO Chiarraí lena n-áirítear na téarmaí agus coinníollacha atá i gceangal le híocaíochtaí ar aghaidh an ndeontas sin?</w:t>
            </w:r>
          </w:p>
          <w:p w14:paraId="3B9F1851" w14:textId="786C36D5" w:rsidR="00A835AE" w:rsidRPr="00E60A49" w:rsidRDefault="00A835AE" w:rsidP="00E15B7C">
            <w:pPr>
              <w:tabs>
                <w:tab w:val="left" w:pos="7980"/>
              </w:tabs>
            </w:pPr>
            <w:r>
              <w:rPr>
                <w:rFonts w:ascii="Calibri" w:hAnsi="Calibri"/>
                <w:color w:val="444444"/>
                <w:shd w:val="clear" w:color="auto" w:fill="FFFFFF"/>
              </w:rPr>
              <w:lastRenderedPageBreak/>
              <w:t>An bhfuarthas ceadú foirmiúil ón BOO roimh íocaíocht ar aghaidh na ndeontas agus an raibh an próiseas sin doiciméadaithe go maith agus an bhfuil sé éasca teacht air chun críche iniúchta/cigireachta?</w:t>
            </w:r>
          </w:p>
        </w:tc>
        <w:tc>
          <w:tcPr>
            <w:tcW w:w="2146" w:type="pct"/>
          </w:tcPr>
          <w:p w14:paraId="6174C23A" w14:textId="77777777" w:rsidR="00A835AE" w:rsidRPr="00E60A49" w:rsidRDefault="00A835AE" w:rsidP="00E15B7C">
            <w:pPr>
              <w:tabs>
                <w:tab w:val="left" w:pos="7980"/>
              </w:tabs>
              <w:rPr>
                <w:b/>
                <w:bCs/>
              </w:rPr>
            </w:pPr>
          </w:p>
        </w:tc>
      </w:tr>
      <w:tr w:rsidR="00A835AE" w:rsidRPr="00E60A49" w14:paraId="71C1328A" w14:textId="77777777" w:rsidTr="00E15B7C">
        <w:trPr>
          <w:trHeight w:val="322"/>
        </w:trPr>
        <w:tc>
          <w:tcPr>
            <w:tcW w:w="139" w:type="pct"/>
          </w:tcPr>
          <w:p w14:paraId="1F953259" w14:textId="77777777" w:rsidR="00A835AE" w:rsidRPr="00E60A49" w:rsidRDefault="00A835AE" w:rsidP="00E15B7C">
            <w:pPr>
              <w:tabs>
                <w:tab w:val="left" w:pos="7980"/>
              </w:tabs>
              <w:rPr>
                <w:b/>
                <w:bCs/>
              </w:rPr>
            </w:pPr>
          </w:p>
        </w:tc>
        <w:tc>
          <w:tcPr>
            <w:tcW w:w="4861" w:type="pct"/>
            <w:gridSpan w:val="2"/>
          </w:tcPr>
          <w:p w14:paraId="156C2B2E" w14:textId="097460B7" w:rsidR="00A835AE" w:rsidRPr="00E60A49" w:rsidRDefault="00A835AE" w:rsidP="00E15B7C">
            <w:pPr>
              <w:tabs>
                <w:tab w:val="left" w:pos="7980"/>
              </w:tabs>
              <w:rPr>
                <w:b/>
                <w:bCs/>
              </w:rPr>
            </w:pPr>
            <w:r>
              <w:rPr>
                <w:rFonts w:ascii="Calibri" w:hAnsi="Calibri"/>
                <w:color w:val="444444"/>
                <w:shd w:val="clear" w:color="auto" w:fill="FFFFFF"/>
              </w:rPr>
              <w:t>Coinníonn an BOO taifead ar na deontaithe sin a chuireann  íocaíocht ar aghaidh na ndeontas a fuarthas ar fáil.</w:t>
            </w:r>
          </w:p>
        </w:tc>
      </w:tr>
      <w:tr w:rsidR="00E60A49" w:rsidRPr="00E60A49" w14:paraId="3F0AB010" w14:textId="77777777" w:rsidTr="00E15B7C">
        <w:trPr>
          <w:trHeight w:val="750"/>
        </w:trPr>
        <w:tc>
          <w:tcPr>
            <w:tcW w:w="5000" w:type="pct"/>
            <w:gridSpan w:val="3"/>
            <w:hideMark/>
          </w:tcPr>
          <w:p w14:paraId="663CA173" w14:textId="77777777" w:rsidR="00E60A49" w:rsidRPr="00ED7DFB" w:rsidRDefault="00E60A49" w:rsidP="00E15B7C">
            <w:pPr>
              <w:tabs>
                <w:tab w:val="left" w:pos="7980"/>
              </w:tabs>
              <w:jc w:val="center"/>
              <w:rPr>
                <w:b/>
                <w:bCs/>
                <w:color w:val="4472C4" w:themeColor="accent1"/>
              </w:rPr>
            </w:pPr>
            <w:r>
              <w:rPr>
                <w:b/>
                <w:bCs/>
                <w:color w:val="4472C4" w:themeColor="accent1"/>
              </w:rPr>
              <w:t>Infheistíocht an Stáit a chosaint</w:t>
            </w:r>
            <w:r>
              <w:rPr>
                <w:color w:val="4472C4" w:themeColor="accent1"/>
              </w:rPr>
              <w:br/>
              <w:t>- Níor cheart d'Eagraíochtaí Tríú Páirtí (Deontaithe) fáil réidh le sócmhainní atá maoinithe go poiblí gan ceadú a fháil ar dtús ón BOO ábhartha</w:t>
            </w:r>
          </w:p>
        </w:tc>
      </w:tr>
      <w:tr w:rsidR="00ED7DFB" w:rsidRPr="00E60A49" w14:paraId="789E33B4" w14:textId="77777777" w:rsidTr="00E15B7C">
        <w:trPr>
          <w:trHeight w:val="255"/>
        </w:trPr>
        <w:tc>
          <w:tcPr>
            <w:tcW w:w="139" w:type="pct"/>
            <w:hideMark/>
          </w:tcPr>
          <w:p w14:paraId="1811363F" w14:textId="33E87AB0" w:rsidR="00E60A49" w:rsidRPr="00E60A49" w:rsidRDefault="00E60A49" w:rsidP="00E15B7C">
            <w:pPr>
              <w:tabs>
                <w:tab w:val="left" w:pos="7980"/>
              </w:tabs>
              <w:rPr>
                <w:b/>
                <w:bCs/>
              </w:rPr>
            </w:pPr>
          </w:p>
        </w:tc>
        <w:tc>
          <w:tcPr>
            <w:tcW w:w="2715" w:type="pct"/>
            <w:hideMark/>
          </w:tcPr>
          <w:p w14:paraId="675ADFF5" w14:textId="06296BE8" w:rsidR="00E60A49" w:rsidRPr="00E60A49" w:rsidRDefault="00E60A49" w:rsidP="00E15B7C">
            <w:pPr>
              <w:tabs>
                <w:tab w:val="left" w:pos="7980"/>
              </w:tabs>
            </w:pPr>
            <w:r>
              <w:t xml:space="preserve">An bhfuarthas réidh le haon sócmhainn atá maoinithe go poiblí sa bhliain faoi athbhreithniú? </w:t>
            </w:r>
          </w:p>
        </w:tc>
        <w:tc>
          <w:tcPr>
            <w:tcW w:w="2146" w:type="pct"/>
            <w:hideMark/>
          </w:tcPr>
          <w:p w14:paraId="244EA860" w14:textId="77777777" w:rsidR="00E60A49" w:rsidRPr="00E60A49" w:rsidRDefault="00E60A49" w:rsidP="00E15B7C">
            <w:pPr>
              <w:tabs>
                <w:tab w:val="left" w:pos="7980"/>
              </w:tabs>
            </w:pPr>
            <w:r>
              <w:t> </w:t>
            </w:r>
          </w:p>
        </w:tc>
      </w:tr>
      <w:tr w:rsidR="00A835AE" w:rsidRPr="00E60A49" w14:paraId="268EB6C8" w14:textId="77777777" w:rsidTr="00E15B7C">
        <w:trPr>
          <w:trHeight w:val="255"/>
        </w:trPr>
        <w:tc>
          <w:tcPr>
            <w:tcW w:w="139" w:type="pct"/>
          </w:tcPr>
          <w:p w14:paraId="4BFEE137" w14:textId="77777777" w:rsidR="00A835AE" w:rsidRPr="00E60A49" w:rsidRDefault="00A835AE" w:rsidP="00E15B7C">
            <w:pPr>
              <w:tabs>
                <w:tab w:val="left" w:pos="7980"/>
              </w:tabs>
              <w:rPr>
                <w:b/>
                <w:bCs/>
              </w:rPr>
            </w:pPr>
          </w:p>
        </w:tc>
        <w:tc>
          <w:tcPr>
            <w:tcW w:w="2715" w:type="pct"/>
          </w:tcPr>
          <w:p w14:paraId="0C12C7C9" w14:textId="66CDF47E" w:rsidR="00A835AE" w:rsidRPr="00E60A49" w:rsidRDefault="00A835AE" w:rsidP="00E15B7C">
            <w:pPr>
              <w:tabs>
                <w:tab w:val="left" w:pos="7980"/>
              </w:tabs>
            </w:pPr>
            <w:r>
              <w:rPr>
                <w:rFonts w:ascii="Calibri" w:hAnsi="Calibri"/>
                <w:color w:val="444444"/>
                <w:shd w:val="clear" w:color="auto" w:fill="FFFFFF"/>
              </w:rPr>
              <w:t>An raibh an BOO ar an eolas faoin rún chun fáil réidh le sócmhainní atá maoinithe go poiblí nó na sócmhainní sin a chur de láimh?</w:t>
            </w:r>
          </w:p>
        </w:tc>
        <w:tc>
          <w:tcPr>
            <w:tcW w:w="2146" w:type="pct"/>
          </w:tcPr>
          <w:p w14:paraId="47872477" w14:textId="77777777" w:rsidR="00A835AE" w:rsidRPr="00E60A49" w:rsidRDefault="00A835AE" w:rsidP="00E15B7C">
            <w:pPr>
              <w:tabs>
                <w:tab w:val="left" w:pos="7980"/>
              </w:tabs>
            </w:pPr>
          </w:p>
        </w:tc>
      </w:tr>
      <w:tr w:rsidR="00A835AE" w:rsidRPr="00E60A49" w14:paraId="3002170B" w14:textId="77777777" w:rsidTr="00E15B7C">
        <w:trPr>
          <w:trHeight w:val="912"/>
        </w:trPr>
        <w:tc>
          <w:tcPr>
            <w:tcW w:w="139" w:type="pct"/>
          </w:tcPr>
          <w:p w14:paraId="06C06143" w14:textId="77777777" w:rsidR="00A835AE" w:rsidRPr="00E60A49" w:rsidRDefault="00A835AE" w:rsidP="00E15B7C">
            <w:pPr>
              <w:tabs>
                <w:tab w:val="left" w:pos="7980"/>
              </w:tabs>
              <w:rPr>
                <w:b/>
                <w:bCs/>
              </w:rPr>
            </w:pPr>
          </w:p>
        </w:tc>
        <w:tc>
          <w:tcPr>
            <w:tcW w:w="2715" w:type="pct"/>
          </w:tcPr>
          <w:p w14:paraId="1D600BE7" w14:textId="41CA95C7" w:rsidR="00A835AE" w:rsidRDefault="00A835AE" w:rsidP="00E15B7C">
            <w:pPr>
              <w:tabs>
                <w:tab w:val="left" w:pos="7980"/>
              </w:tabs>
              <w:rPr>
                <w:rFonts w:ascii="Calibri" w:hAnsi="Calibri" w:cs="Calibri"/>
                <w:color w:val="444444"/>
                <w:shd w:val="clear" w:color="auto" w:fill="FFFFFF"/>
              </w:rPr>
            </w:pPr>
            <w:r>
              <w:rPr>
                <w:rFonts w:ascii="Calibri" w:hAnsi="Calibri"/>
                <w:color w:val="444444"/>
                <w:shd w:val="clear" w:color="auto" w:fill="FFFFFF"/>
              </w:rPr>
              <w:t>Cuir sonraí ar fáil faoin réamh-smachtbhanna ón BOO chun fáil réidh le sócmhainní atá maoinithe go poiblí.</w:t>
            </w:r>
          </w:p>
        </w:tc>
        <w:tc>
          <w:tcPr>
            <w:tcW w:w="2146" w:type="pct"/>
          </w:tcPr>
          <w:p w14:paraId="08B5581D" w14:textId="77777777" w:rsidR="00A835AE" w:rsidRPr="00E60A49" w:rsidRDefault="00A835AE" w:rsidP="00E15B7C">
            <w:pPr>
              <w:tabs>
                <w:tab w:val="left" w:pos="7980"/>
              </w:tabs>
            </w:pPr>
          </w:p>
        </w:tc>
      </w:tr>
      <w:tr w:rsidR="00A835AE" w:rsidRPr="00E60A49" w14:paraId="0837CCD6" w14:textId="77777777" w:rsidTr="00E15B7C">
        <w:trPr>
          <w:trHeight w:val="255"/>
        </w:trPr>
        <w:tc>
          <w:tcPr>
            <w:tcW w:w="139" w:type="pct"/>
          </w:tcPr>
          <w:p w14:paraId="1826671A" w14:textId="77777777" w:rsidR="00A835AE" w:rsidRPr="00E60A49" w:rsidRDefault="00A835AE" w:rsidP="00E15B7C">
            <w:pPr>
              <w:tabs>
                <w:tab w:val="left" w:pos="7980"/>
              </w:tabs>
              <w:rPr>
                <w:b/>
                <w:bCs/>
              </w:rPr>
            </w:pPr>
          </w:p>
        </w:tc>
        <w:tc>
          <w:tcPr>
            <w:tcW w:w="2715" w:type="pct"/>
          </w:tcPr>
          <w:p w14:paraId="144E11DC" w14:textId="722BD048" w:rsidR="00A835AE" w:rsidRDefault="00A835AE" w:rsidP="00E15B7C">
            <w:pPr>
              <w:tabs>
                <w:tab w:val="left" w:pos="7980"/>
              </w:tabs>
              <w:rPr>
                <w:rFonts w:ascii="Calibri" w:hAnsi="Calibri" w:cs="Calibri"/>
                <w:color w:val="444444"/>
                <w:shd w:val="clear" w:color="auto" w:fill="FFFFFF"/>
              </w:rPr>
            </w:pPr>
            <w:r>
              <w:rPr>
                <w:rFonts w:ascii="Calibri" w:hAnsi="Calibri"/>
                <w:color w:val="444444"/>
                <w:shd w:val="clear" w:color="auto" w:fill="FFFFFF"/>
              </w:rPr>
              <w:t>Cuir sonraí ar fáil faoi mar a cúitíodh na fáltais leis an Státchiste.</w:t>
            </w:r>
          </w:p>
        </w:tc>
        <w:tc>
          <w:tcPr>
            <w:tcW w:w="2146" w:type="pct"/>
          </w:tcPr>
          <w:p w14:paraId="120FEE5B" w14:textId="77777777" w:rsidR="00A835AE" w:rsidRPr="00E60A49" w:rsidRDefault="00A835AE" w:rsidP="00E15B7C">
            <w:pPr>
              <w:tabs>
                <w:tab w:val="left" w:pos="7980"/>
              </w:tabs>
            </w:pPr>
          </w:p>
        </w:tc>
      </w:tr>
      <w:tr w:rsidR="00E60A49" w:rsidRPr="00E60A49" w14:paraId="71ECB673" w14:textId="77777777" w:rsidTr="00E15B7C">
        <w:trPr>
          <w:trHeight w:val="1442"/>
        </w:trPr>
        <w:tc>
          <w:tcPr>
            <w:tcW w:w="5000" w:type="pct"/>
            <w:gridSpan w:val="3"/>
            <w:hideMark/>
          </w:tcPr>
          <w:p w14:paraId="68326F82" w14:textId="77777777" w:rsidR="00E60A49" w:rsidRPr="00ED7DFB" w:rsidRDefault="00E60A49" w:rsidP="00E15B7C">
            <w:pPr>
              <w:tabs>
                <w:tab w:val="left" w:pos="7980"/>
              </w:tabs>
              <w:jc w:val="center"/>
              <w:rPr>
                <w:b/>
                <w:bCs/>
                <w:color w:val="4472C4" w:themeColor="accent1"/>
              </w:rPr>
            </w:pPr>
            <w:r>
              <w:rPr>
                <w:b/>
                <w:bCs/>
                <w:color w:val="4472C4" w:themeColor="accent1"/>
              </w:rPr>
              <w:t>Freagrachtaí an Deontaí</w:t>
            </w:r>
            <w:r>
              <w:rPr>
                <w:color w:val="4472C4" w:themeColor="accent1"/>
              </w:rPr>
              <w:br/>
            </w:r>
            <w:r>
              <w:rPr>
                <w:i/>
                <w:iCs/>
                <w:color w:val="4472C4" w:themeColor="accent1"/>
              </w:rPr>
              <w:t>- Ráitis Airgeadais:</w:t>
            </w:r>
            <w:r>
              <w:rPr>
                <w:i/>
                <w:color w:val="4472C4" w:themeColor="accent1"/>
              </w:rPr>
              <w:t xml:space="preserve"> Ní mór do Thríú Páirtithe (Deontaithe) na cuntais iniúchta atá acu a chur isteach chuig an BOO (deontóir) gan mhoill i ndiaidh dheireadh na bliana airgeadais. I gcás go bhfuil an Príomhfheidhmeannach sásta, tá ráitis chuí airgeadais inghlactha mar rogha eile (e.g. I gcás nach bhfuil cuntais iniúchta ullmhaithe). Ní mór don Tríú Páirtí (Deontaí), sa chás seo, ráiteas a ullmhú lena leagtar amach leibhéal an chaiteachais atá acu, na cúiseanna nár rinneadh iniúchadh ar chuntais agus cuir an ráiteas isteach chuig an BOO.</w:t>
            </w:r>
          </w:p>
        </w:tc>
      </w:tr>
      <w:tr w:rsidR="00ED7DFB" w:rsidRPr="00E60A49" w14:paraId="51F6B65B" w14:textId="77777777" w:rsidTr="00E15B7C">
        <w:trPr>
          <w:trHeight w:val="982"/>
        </w:trPr>
        <w:tc>
          <w:tcPr>
            <w:tcW w:w="139" w:type="pct"/>
            <w:noWrap/>
            <w:hideMark/>
          </w:tcPr>
          <w:p w14:paraId="21204D05" w14:textId="2DC72750" w:rsidR="00E60A49" w:rsidRPr="00E60A49" w:rsidRDefault="00E60A49" w:rsidP="00E15B7C">
            <w:pPr>
              <w:tabs>
                <w:tab w:val="left" w:pos="7980"/>
              </w:tabs>
              <w:rPr>
                <w:b/>
                <w:bCs/>
              </w:rPr>
            </w:pPr>
          </w:p>
        </w:tc>
        <w:tc>
          <w:tcPr>
            <w:tcW w:w="2715" w:type="pct"/>
            <w:hideMark/>
          </w:tcPr>
          <w:p w14:paraId="6F377A60" w14:textId="77777777" w:rsidR="00E60A49" w:rsidRPr="00E60A49" w:rsidRDefault="00E60A49" w:rsidP="00E15B7C">
            <w:pPr>
              <w:tabs>
                <w:tab w:val="left" w:pos="7980"/>
              </w:tabs>
            </w:pPr>
            <w:r>
              <w:t>Cuireadh Taifid Airgeadais isteach chuig an BOO gan moill ag deireadh na bliana airgeadais. Ag leagan amach:</w:t>
            </w:r>
            <w:bookmarkStart w:id="1" w:name="_GoBack"/>
            <w:bookmarkEnd w:id="1"/>
          </w:p>
        </w:tc>
        <w:tc>
          <w:tcPr>
            <w:tcW w:w="2146" w:type="pct"/>
            <w:hideMark/>
          </w:tcPr>
          <w:p w14:paraId="3E5EB29B" w14:textId="77777777" w:rsidR="00E60A49" w:rsidRPr="009A799D" w:rsidRDefault="00E60A49" w:rsidP="00E15B7C">
            <w:pPr>
              <w:tabs>
                <w:tab w:val="left" w:pos="7980"/>
              </w:tabs>
              <w:rPr>
                <w:bCs/>
                <w:iCs/>
              </w:rPr>
            </w:pPr>
            <w:r>
              <w:t> </w:t>
            </w:r>
          </w:p>
        </w:tc>
      </w:tr>
      <w:tr w:rsidR="00ED7DFB" w:rsidRPr="00E60A49" w14:paraId="07AF62DA" w14:textId="77777777" w:rsidTr="00E15B7C">
        <w:trPr>
          <w:trHeight w:val="255"/>
        </w:trPr>
        <w:tc>
          <w:tcPr>
            <w:tcW w:w="139" w:type="pct"/>
            <w:noWrap/>
            <w:hideMark/>
          </w:tcPr>
          <w:p w14:paraId="00BE96EE" w14:textId="594DAA2E" w:rsidR="00E60A49" w:rsidRPr="00E60A49" w:rsidRDefault="00E60A49" w:rsidP="00E15B7C">
            <w:pPr>
              <w:tabs>
                <w:tab w:val="left" w:pos="7980"/>
              </w:tabs>
              <w:rPr>
                <w:b/>
                <w:bCs/>
              </w:rPr>
            </w:pPr>
          </w:p>
        </w:tc>
        <w:tc>
          <w:tcPr>
            <w:tcW w:w="2715" w:type="pct"/>
            <w:hideMark/>
          </w:tcPr>
          <w:p w14:paraId="2AB0E215" w14:textId="23155D59" w:rsidR="00E60A49" w:rsidRPr="00E60A49" w:rsidRDefault="00AA375F" w:rsidP="00E15B7C">
            <w:pPr>
              <w:tabs>
                <w:tab w:val="left" w:pos="7980"/>
              </w:tabs>
              <w:rPr>
                <w:b/>
                <w:bCs/>
              </w:rPr>
            </w:pPr>
            <w:r>
              <w:rPr>
                <w:b/>
              </w:rPr>
              <w:t xml:space="preserve">1.  Ainm an Deontóra: </w:t>
            </w:r>
            <w:r>
              <w:rPr>
                <w:i/>
              </w:rPr>
              <w:t>BOO Chiarraí ainmnithe ina Dheontóir</w:t>
            </w:r>
          </w:p>
        </w:tc>
        <w:tc>
          <w:tcPr>
            <w:tcW w:w="2146" w:type="pct"/>
            <w:hideMark/>
          </w:tcPr>
          <w:p w14:paraId="5EDE0D41" w14:textId="77777777" w:rsidR="00E60A49" w:rsidRPr="009A799D" w:rsidRDefault="00E60A49" w:rsidP="00E15B7C">
            <w:pPr>
              <w:tabs>
                <w:tab w:val="left" w:pos="7980"/>
              </w:tabs>
              <w:rPr>
                <w:bCs/>
                <w:iCs/>
              </w:rPr>
            </w:pPr>
            <w:r>
              <w:t> </w:t>
            </w:r>
          </w:p>
        </w:tc>
      </w:tr>
      <w:tr w:rsidR="00AA375F" w:rsidRPr="00E60A49" w14:paraId="2FA0D0EF" w14:textId="77777777" w:rsidTr="00E15B7C">
        <w:trPr>
          <w:trHeight w:val="255"/>
        </w:trPr>
        <w:tc>
          <w:tcPr>
            <w:tcW w:w="139" w:type="pct"/>
            <w:noWrap/>
          </w:tcPr>
          <w:p w14:paraId="109714E4" w14:textId="77777777" w:rsidR="00AA375F" w:rsidRPr="00E60A49" w:rsidRDefault="00AA375F" w:rsidP="00E15B7C">
            <w:pPr>
              <w:tabs>
                <w:tab w:val="left" w:pos="7980"/>
              </w:tabs>
              <w:rPr>
                <w:b/>
                <w:bCs/>
              </w:rPr>
            </w:pPr>
          </w:p>
        </w:tc>
        <w:tc>
          <w:tcPr>
            <w:tcW w:w="2715" w:type="pct"/>
          </w:tcPr>
          <w:p w14:paraId="0F09289A" w14:textId="4CDA5D3F" w:rsidR="00AA375F" w:rsidRPr="00AA375F" w:rsidRDefault="00AA375F" w:rsidP="00E15B7C">
            <w:pPr>
              <w:tabs>
                <w:tab w:val="left" w:pos="7980"/>
              </w:tabs>
              <w:rPr>
                <w:b/>
                <w:bCs/>
              </w:rPr>
            </w:pPr>
            <w:r>
              <w:rPr>
                <w:b/>
              </w:rPr>
              <w:t xml:space="preserve">2.  Ainm an Deontais: </w:t>
            </w:r>
            <w:r>
              <w:rPr>
                <w:i/>
              </w:rPr>
              <w:t>An t-ainm ceart atá ar an gclár deontais atá san áireamh</w:t>
            </w:r>
          </w:p>
        </w:tc>
        <w:tc>
          <w:tcPr>
            <w:tcW w:w="2146" w:type="pct"/>
          </w:tcPr>
          <w:p w14:paraId="6D675124" w14:textId="77777777" w:rsidR="00AA375F" w:rsidRPr="009A799D" w:rsidRDefault="00AA375F" w:rsidP="00E15B7C">
            <w:pPr>
              <w:tabs>
                <w:tab w:val="left" w:pos="7980"/>
              </w:tabs>
              <w:rPr>
                <w:bCs/>
                <w:iCs/>
              </w:rPr>
            </w:pPr>
          </w:p>
        </w:tc>
      </w:tr>
      <w:tr w:rsidR="00ED7DFB" w:rsidRPr="00E60A49" w14:paraId="353B3A76" w14:textId="77777777" w:rsidTr="00E15B7C">
        <w:trPr>
          <w:trHeight w:val="1050"/>
        </w:trPr>
        <w:tc>
          <w:tcPr>
            <w:tcW w:w="139" w:type="pct"/>
            <w:noWrap/>
            <w:hideMark/>
          </w:tcPr>
          <w:p w14:paraId="6E6FF419" w14:textId="780CC194" w:rsidR="00E60A49" w:rsidRPr="00E60A49" w:rsidRDefault="00E60A49" w:rsidP="00E15B7C">
            <w:pPr>
              <w:tabs>
                <w:tab w:val="left" w:pos="7980"/>
              </w:tabs>
              <w:rPr>
                <w:b/>
                <w:bCs/>
              </w:rPr>
            </w:pPr>
          </w:p>
        </w:tc>
        <w:tc>
          <w:tcPr>
            <w:tcW w:w="2715" w:type="pct"/>
            <w:hideMark/>
          </w:tcPr>
          <w:p w14:paraId="43399EEF" w14:textId="77777777" w:rsidR="00E60A49" w:rsidRDefault="00AA375F" w:rsidP="00E15B7C">
            <w:pPr>
              <w:tabs>
                <w:tab w:val="left" w:pos="7980"/>
              </w:tabs>
              <w:rPr>
                <w:i/>
              </w:rPr>
            </w:pPr>
            <w:r>
              <w:rPr>
                <w:b/>
              </w:rPr>
              <w:t>3.  Cuspóir an Deontais:</w:t>
            </w:r>
            <w:r>
              <w:t xml:space="preserve"> </w:t>
            </w:r>
            <w:r>
              <w:rPr>
                <w:i/>
              </w:rPr>
              <w:t>An cuspóir maidir leis na cistí atá i gceist faoi na ceannteidil seo a leanas:</w:t>
            </w:r>
          </w:p>
          <w:p w14:paraId="6A9F1711" w14:textId="7F3FBAF8" w:rsidR="00AA375F" w:rsidRDefault="00E15B7C" w:rsidP="00E15B7C">
            <w:pPr>
              <w:tabs>
                <w:tab w:val="left" w:pos="7980"/>
              </w:tabs>
              <w:jc w:val="both"/>
            </w:pPr>
            <w:r>
              <w:t xml:space="preserve">  a) </w:t>
            </w:r>
            <w:r w:rsidR="00AA375F">
              <w:t>Pá agus riarachán ginearálta</w:t>
            </w:r>
          </w:p>
          <w:p w14:paraId="7444E713" w14:textId="0D3DBD9B" w:rsidR="00AA375F" w:rsidRDefault="00E15B7C" w:rsidP="00E15B7C">
            <w:pPr>
              <w:tabs>
                <w:tab w:val="left" w:pos="7980"/>
              </w:tabs>
              <w:jc w:val="both"/>
            </w:pPr>
            <w:r>
              <w:t xml:space="preserve">  b) </w:t>
            </w:r>
            <w:r w:rsidR="00AA375F">
              <w:t>Soláthar seirbhísí/gníomhaíocht charthanachta</w:t>
            </w:r>
          </w:p>
          <w:p w14:paraId="57F4580B" w14:textId="4973EE2C" w:rsidR="00AA375F" w:rsidRPr="00E60A49" w:rsidRDefault="00E15B7C" w:rsidP="00E15B7C">
            <w:pPr>
              <w:tabs>
                <w:tab w:val="left" w:pos="7980"/>
              </w:tabs>
              <w:jc w:val="both"/>
            </w:pPr>
            <w:r>
              <w:t xml:space="preserve">  c) </w:t>
            </w:r>
            <w:r w:rsidR="00AA375F">
              <w:t>Nithe eile sonraithe, lena n-áirítear caiteachas den chineál sin mar chomhairleacht fógraíochta</w:t>
            </w:r>
          </w:p>
        </w:tc>
        <w:tc>
          <w:tcPr>
            <w:tcW w:w="2146" w:type="pct"/>
            <w:hideMark/>
          </w:tcPr>
          <w:p w14:paraId="53E28CAA" w14:textId="77777777" w:rsidR="00E60A49" w:rsidRPr="009A799D" w:rsidRDefault="00E60A49" w:rsidP="00E15B7C">
            <w:pPr>
              <w:tabs>
                <w:tab w:val="left" w:pos="7980"/>
              </w:tabs>
              <w:rPr>
                <w:bCs/>
                <w:iCs/>
              </w:rPr>
            </w:pPr>
            <w:r>
              <w:t> </w:t>
            </w:r>
          </w:p>
        </w:tc>
      </w:tr>
      <w:tr w:rsidR="00AA375F" w:rsidRPr="00E60A49" w14:paraId="7509098B" w14:textId="77777777" w:rsidTr="00E15B7C">
        <w:trPr>
          <w:trHeight w:val="367"/>
        </w:trPr>
        <w:tc>
          <w:tcPr>
            <w:tcW w:w="139" w:type="pct"/>
            <w:noWrap/>
          </w:tcPr>
          <w:p w14:paraId="64FEFA95" w14:textId="77777777" w:rsidR="00AA375F" w:rsidRPr="00E60A49" w:rsidRDefault="00AA375F" w:rsidP="00E15B7C">
            <w:pPr>
              <w:tabs>
                <w:tab w:val="left" w:pos="7980"/>
              </w:tabs>
              <w:rPr>
                <w:b/>
                <w:bCs/>
              </w:rPr>
            </w:pPr>
          </w:p>
        </w:tc>
        <w:tc>
          <w:tcPr>
            <w:tcW w:w="2715" w:type="pct"/>
          </w:tcPr>
          <w:p w14:paraId="24E01ED7" w14:textId="1829B075" w:rsidR="00AA375F" w:rsidRPr="00AA375F" w:rsidRDefault="00BB34B7" w:rsidP="00E15B7C">
            <w:pPr>
              <w:tabs>
                <w:tab w:val="left" w:pos="7980"/>
              </w:tabs>
              <w:rPr>
                <w:b/>
              </w:rPr>
            </w:pPr>
            <w:r>
              <w:rPr>
                <w:b/>
              </w:rPr>
              <w:t>Cuntasaíocht do Dheontais:</w:t>
            </w:r>
          </w:p>
        </w:tc>
        <w:tc>
          <w:tcPr>
            <w:tcW w:w="2146" w:type="pct"/>
          </w:tcPr>
          <w:p w14:paraId="450BE97C" w14:textId="77777777" w:rsidR="00AA375F" w:rsidRPr="009A799D" w:rsidRDefault="00AA375F" w:rsidP="00E15B7C">
            <w:pPr>
              <w:tabs>
                <w:tab w:val="left" w:pos="7980"/>
              </w:tabs>
              <w:rPr>
                <w:bCs/>
                <w:iCs/>
              </w:rPr>
            </w:pPr>
          </w:p>
        </w:tc>
      </w:tr>
      <w:tr w:rsidR="00ED7DFB" w:rsidRPr="00E60A49" w14:paraId="3E86B61D" w14:textId="77777777" w:rsidTr="00E15B7C">
        <w:trPr>
          <w:trHeight w:val="255"/>
        </w:trPr>
        <w:tc>
          <w:tcPr>
            <w:tcW w:w="139" w:type="pct"/>
            <w:noWrap/>
            <w:hideMark/>
          </w:tcPr>
          <w:p w14:paraId="3C3E9F81" w14:textId="737C4DFF" w:rsidR="00E60A49" w:rsidRPr="00E60A49" w:rsidRDefault="00E60A49" w:rsidP="00E15B7C">
            <w:pPr>
              <w:tabs>
                <w:tab w:val="left" w:pos="7980"/>
              </w:tabs>
              <w:rPr>
                <w:b/>
                <w:bCs/>
              </w:rPr>
            </w:pPr>
          </w:p>
        </w:tc>
        <w:tc>
          <w:tcPr>
            <w:tcW w:w="2715" w:type="pct"/>
            <w:hideMark/>
          </w:tcPr>
          <w:p w14:paraId="4979DB26" w14:textId="473809B2" w:rsidR="00E60A49" w:rsidRPr="00E60A49" w:rsidRDefault="00BB34B7" w:rsidP="00E15B7C">
            <w:pPr>
              <w:tabs>
                <w:tab w:val="left" w:pos="7980"/>
              </w:tabs>
            </w:pPr>
            <w:r>
              <w:t>(i) Méid agus téarma an deontais iomláin a bronnadh;</w:t>
            </w:r>
          </w:p>
        </w:tc>
        <w:tc>
          <w:tcPr>
            <w:tcW w:w="2146" w:type="pct"/>
            <w:hideMark/>
          </w:tcPr>
          <w:p w14:paraId="62D91EFD" w14:textId="77777777" w:rsidR="00E60A49" w:rsidRPr="009A799D" w:rsidRDefault="00E60A49" w:rsidP="00E15B7C">
            <w:pPr>
              <w:tabs>
                <w:tab w:val="left" w:pos="7980"/>
              </w:tabs>
              <w:rPr>
                <w:bCs/>
                <w:iCs/>
              </w:rPr>
            </w:pPr>
            <w:r>
              <w:t> </w:t>
            </w:r>
          </w:p>
        </w:tc>
      </w:tr>
      <w:tr w:rsidR="00BB34B7" w:rsidRPr="00E60A49" w14:paraId="529BA729" w14:textId="77777777" w:rsidTr="00E15B7C">
        <w:trPr>
          <w:trHeight w:val="360"/>
        </w:trPr>
        <w:tc>
          <w:tcPr>
            <w:tcW w:w="139" w:type="pct"/>
            <w:noWrap/>
          </w:tcPr>
          <w:p w14:paraId="13872739" w14:textId="77777777" w:rsidR="00BB34B7" w:rsidRPr="00E60A49" w:rsidRDefault="00BB34B7" w:rsidP="00E15B7C">
            <w:pPr>
              <w:tabs>
                <w:tab w:val="left" w:pos="7980"/>
              </w:tabs>
              <w:rPr>
                <w:b/>
                <w:bCs/>
              </w:rPr>
            </w:pPr>
          </w:p>
        </w:tc>
        <w:tc>
          <w:tcPr>
            <w:tcW w:w="2715" w:type="pct"/>
          </w:tcPr>
          <w:p w14:paraId="57E9B23D" w14:textId="77777777" w:rsidR="00BB34B7" w:rsidRPr="00BB34B7" w:rsidRDefault="00BB34B7" w:rsidP="00E15B7C">
            <w:pPr>
              <w:tabs>
                <w:tab w:val="left" w:pos="7980"/>
              </w:tabs>
              <w:rPr>
                <w:bCs/>
              </w:rPr>
            </w:pPr>
            <w:r>
              <w:t>(ii) Méid an deontais a glacadh mar ioncam sna ráitis reatha airgeadais;</w:t>
            </w:r>
          </w:p>
          <w:p w14:paraId="42F87E2A" w14:textId="77777777" w:rsidR="00BB34B7" w:rsidRPr="00E60A49" w:rsidRDefault="00BB34B7" w:rsidP="00E15B7C">
            <w:pPr>
              <w:tabs>
                <w:tab w:val="left" w:pos="7980"/>
              </w:tabs>
              <w:rPr>
                <w:b/>
                <w:bCs/>
              </w:rPr>
            </w:pPr>
          </w:p>
        </w:tc>
        <w:tc>
          <w:tcPr>
            <w:tcW w:w="2146" w:type="pct"/>
          </w:tcPr>
          <w:p w14:paraId="520CDD89" w14:textId="77777777" w:rsidR="00BB34B7" w:rsidRPr="009A799D" w:rsidRDefault="00BB34B7" w:rsidP="00E15B7C">
            <w:pPr>
              <w:tabs>
                <w:tab w:val="left" w:pos="7980"/>
              </w:tabs>
              <w:rPr>
                <w:bCs/>
                <w:iCs/>
              </w:rPr>
            </w:pPr>
          </w:p>
        </w:tc>
      </w:tr>
      <w:tr w:rsidR="00BB34B7" w:rsidRPr="00E60A49" w14:paraId="6D36B573" w14:textId="77777777" w:rsidTr="00E15B7C">
        <w:trPr>
          <w:trHeight w:val="2232"/>
        </w:trPr>
        <w:tc>
          <w:tcPr>
            <w:tcW w:w="139" w:type="pct"/>
            <w:noWrap/>
          </w:tcPr>
          <w:p w14:paraId="4C4C66BE" w14:textId="77777777" w:rsidR="00BB34B7" w:rsidRPr="00E60A49" w:rsidRDefault="00BB34B7" w:rsidP="00E15B7C">
            <w:pPr>
              <w:tabs>
                <w:tab w:val="left" w:pos="7980"/>
              </w:tabs>
              <w:rPr>
                <w:b/>
                <w:bCs/>
              </w:rPr>
            </w:pPr>
          </w:p>
        </w:tc>
        <w:tc>
          <w:tcPr>
            <w:tcW w:w="2715" w:type="pct"/>
          </w:tcPr>
          <w:p w14:paraId="513B034D" w14:textId="77777777" w:rsidR="00BB34B7" w:rsidRPr="00BB34B7" w:rsidRDefault="00BB34B7" w:rsidP="00E15B7C">
            <w:pPr>
              <w:tabs>
                <w:tab w:val="left" w:pos="7980"/>
              </w:tabs>
              <w:rPr>
                <w:bCs/>
              </w:rPr>
            </w:pPr>
            <w:r>
              <w:t>(iii) I gcásanna ina bhfuil (ii) thuas difriúil ón airgead a fuarthas sa tréimhse ábhartha airgeadais, léiríodh na nithe seo a leanas i dtábla:</w:t>
            </w:r>
            <w:r>
              <w:br/>
              <w:t xml:space="preserve">    (a) An deontas a glacadh mar ioncam sa tréimhse</w:t>
            </w:r>
            <w:r>
              <w:br/>
            </w:r>
            <w:r>
              <w:tab/>
            </w:r>
            <w:r>
              <w:tab/>
              <w:t>(b) An t-airgead tirim a fuarthas sa tréimhse, agus</w:t>
            </w:r>
            <w:r>
              <w:br/>
            </w:r>
            <w:r>
              <w:tab/>
            </w:r>
            <w:r>
              <w:tab/>
              <w:t>(c) Aon suimeanna deontais atá curtha siar nó atá dlite ag deireadh na tréimhse.</w:t>
            </w:r>
          </w:p>
          <w:p w14:paraId="2A0E59F9" w14:textId="77777777" w:rsidR="00BB34B7" w:rsidRPr="00BB34B7" w:rsidRDefault="00BB34B7" w:rsidP="00E15B7C">
            <w:pPr>
              <w:tabs>
                <w:tab w:val="left" w:pos="7980"/>
              </w:tabs>
              <w:rPr>
                <w:bCs/>
              </w:rPr>
            </w:pPr>
          </w:p>
        </w:tc>
        <w:tc>
          <w:tcPr>
            <w:tcW w:w="2146" w:type="pct"/>
          </w:tcPr>
          <w:p w14:paraId="039E5BDC" w14:textId="77777777" w:rsidR="00BB34B7" w:rsidRPr="009A799D" w:rsidRDefault="00BB34B7" w:rsidP="00E15B7C">
            <w:pPr>
              <w:tabs>
                <w:tab w:val="left" w:pos="7980"/>
              </w:tabs>
              <w:rPr>
                <w:bCs/>
                <w:iCs/>
              </w:rPr>
            </w:pPr>
          </w:p>
        </w:tc>
      </w:tr>
      <w:tr w:rsidR="00BB34B7" w:rsidRPr="00E60A49" w14:paraId="26535AF1" w14:textId="77777777" w:rsidTr="00E15B7C">
        <w:trPr>
          <w:trHeight w:val="239"/>
        </w:trPr>
        <w:tc>
          <w:tcPr>
            <w:tcW w:w="139" w:type="pct"/>
            <w:noWrap/>
          </w:tcPr>
          <w:p w14:paraId="1B52C1A1" w14:textId="77777777" w:rsidR="00BB34B7" w:rsidRPr="00E60A49" w:rsidRDefault="00BB34B7" w:rsidP="00E15B7C">
            <w:pPr>
              <w:tabs>
                <w:tab w:val="left" w:pos="7980"/>
              </w:tabs>
              <w:rPr>
                <w:b/>
                <w:bCs/>
              </w:rPr>
            </w:pPr>
          </w:p>
        </w:tc>
        <w:tc>
          <w:tcPr>
            <w:tcW w:w="2715" w:type="pct"/>
          </w:tcPr>
          <w:p w14:paraId="50DAFB27" w14:textId="36E3CC59" w:rsidR="00BB34B7" w:rsidRPr="00BB34B7" w:rsidRDefault="00BB34B7" w:rsidP="00E15B7C">
            <w:pPr>
              <w:tabs>
                <w:tab w:val="left" w:pos="7980"/>
              </w:tabs>
              <w:rPr>
                <w:bCs/>
              </w:rPr>
            </w:pPr>
            <w:r>
              <w:t>Iarmhéideanna bainc atá coinnithe</w:t>
            </w:r>
          </w:p>
        </w:tc>
        <w:tc>
          <w:tcPr>
            <w:tcW w:w="2146" w:type="pct"/>
          </w:tcPr>
          <w:p w14:paraId="7BE1F3D0" w14:textId="77777777" w:rsidR="00BB34B7" w:rsidRPr="009A799D" w:rsidRDefault="00BB34B7" w:rsidP="00E15B7C">
            <w:pPr>
              <w:tabs>
                <w:tab w:val="left" w:pos="7980"/>
              </w:tabs>
              <w:rPr>
                <w:bCs/>
                <w:iCs/>
              </w:rPr>
            </w:pPr>
          </w:p>
        </w:tc>
      </w:tr>
      <w:tr w:rsidR="00BB34B7" w:rsidRPr="00E60A49" w14:paraId="58C0193D" w14:textId="77777777" w:rsidTr="00E15B7C">
        <w:trPr>
          <w:trHeight w:val="301"/>
        </w:trPr>
        <w:tc>
          <w:tcPr>
            <w:tcW w:w="139" w:type="pct"/>
            <w:noWrap/>
          </w:tcPr>
          <w:p w14:paraId="77B91FB3" w14:textId="77777777" w:rsidR="00BB34B7" w:rsidRPr="00E60A49" w:rsidRDefault="00BB34B7" w:rsidP="00E15B7C">
            <w:pPr>
              <w:tabs>
                <w:tab w:val="left" w:pos="7980"/>
              </w:tabs>
              <w:rPr>
                <w:b/>
                <w:bCs/>
              </w:rPr>
            </w:pPr>
          </w:p>
        </w:tc>
        <w:tc>
          <w:tcPr>
            <w:tcW w:w="2715" w:type="pct"/>
          </w:tcPr>
          <w:p w14:paraId="14021974" w14:textId="5D76FF23" w:rsidR="00BB34B7" w:rsidRPr="00BB34B7" w:rsidRDefault="00BB34B7" w:rsidP="00E15B7C">
            <w:pPr>
              <w:tabs>
                <w:tab w:val="left" w:pos="7980"/>
              </w:tabs>
              <w:rPr>
                <w:b/>
                <w:bCs/>
              </w:rPr>
            </w:pPr>
            <w:r>
              <w:rPr>
                <w:b/>
              </w:rPr>
              <w:t>Deontais Chaipitil:</w:t>
            </w:r>
          </w:p>
        </w:tc>
        <w:tc>
          <w:tcPr>
            <w:tcW w:w="2146" w:type="pct"/>
          </w:tcPr>
          <w:p w14:paraId="2F9741B2" w14:textId="77777777" w:rsidR="00BB34B7" w:rsidRPr="009A799D" w:rsidRDefault="00BB34B7" w:rsidP="00E15B7C">
            <w:pPr>
              <w:tabs>
                <w:tab w:val="left" w:pos="7980"/>
              </w:tabs>
              <w:rPr>
                <w:bCs/>
                <w:iCs/>
              </w:rPr>
            </w:pPr>
          </w:p>
        </w:tc>
      </w:tr>
      <w:tr w:rsidR="00BB34B7" w:rsidRPr="00E60A49" w14:paraId="3F2D46EF" w14:textId="77777777" w:rsidTr="00E15B7C">
        <w:trPr>
          <w:trHeight w:val="360"/>
        </w:trPr>
        <w:tc>
          <w:tcPr>
            <w:tcW w:w="139" w:type="pct"/>
            <w:noWrap/>
          </w:tcPr>
          <w:p w14:paraId="041589B9" w14:textId="77777777" w:rsidR="00BB34B7" w:rsidRPr="00E60A49" w:rsidRDefault="00BB34B7" w:rsidP="00E15B7C">
            <w:pPr>
              <w:tabs>
                <w:tab w:val="left" w:pos="7980"/>
              </w:tabs>
              <w:rPr>
                <w:b/>
                <w:bCs/>
              </w:rPr>
            </w:pPr>
          </w:p>
        </w:tc>
        <w:tc>
          <w:tcPr>
            <w:tcW w:w="2715" w:type="pct"/>
          </w:tcPr>
          <w:p w14:paraId="4951313C" w14:textId="1EE15E3B" w:rsidR="00BB34B7" w:rsidRPr="00BB34B7" w:rsidRDefault="00BB34B7" w:rsidP="00E15B7C">
            <w:pPr>
              <w:tabs>
                <w:tab w:val="left" w:pos="7980"/>
              </w:tabs>
              <w:rPr>
                <w:b/>
                <w:bCs/>
              </w:rPr>
            </w:pPr>
            <w:r>
              <w:t>An méid airgid a cuireadh ar fáil agus na coinníollacha/garspriocanna a baineadh leas astu maidir le tráthchodanna reatha agus amach anseo.</w:t>
            </w:r>
          </w:p>
        </w:tc>
        <w:tc>
          <w:tcPr>
            <w:tcW w:w="2146" w:type="pct"/>
          </w:tcPr>
          <w:p w14:paraId="4ADA9906" w14:textId="77777777" w:rsidR="00BB34B7" w:rsidRPr="009A799D" w:rsidRDefault="00BB34B7" w:rsidP="00E15B7C">
            <w:pPr>
              <w:tabs>
                <w:tab w:val="left" w:pos="7980"/>
              </w:tabs>
              <w:rPr>
                <w:bCs/>
                <w:iCs/>
              </w:rPr>
            </w:pPr>
          </w:p>
        </w:tc>
      </w:tr>
      <w:tr w:rsidR="00BB34B7" w:rsidRPr="00E60A49" w14:paraId="7667DC2B" w14:textId="77777777" w:rsidTr="00E15B7C">
        <w:trPr>
          <w:trHeight w:val="360"/>
        </w:trPr>
        <w:tc>
          <w:tcPr>
            <w:tcW w:w="139" w:type="pct"/>
            <w:noWrap/>
          </w:tcPr>
          <w:p w14:paraId="3DE08240" w14:textId="77777777" w:rsidR="00BB34B7" w:rsidRPr="00E60A49" w:rsidRDefault="00BB34B7" w:rsidP="00E15B7C">
            <w:pPr>
              <w:tabs>
                <w:tab w:val="left" w:pos="7980"/>
              </w:tabs>
              <w:rPr>
                <w:b/>
                <w:bCs/>
              </w:rPr>
            </w:pPr>
          </w:p>
        </w:tc>
        <w:tc>
          <w:tcPr>
            <w:tcW w:w="2715" w:type="pct"/>
          </w:tcPr>
          <w:p w14:paraId="68F1B6C7" w14:textId="309428DB" w:rsidR="00BB34B7" w:rsidRPr="00BB34B7" w:rsidRDefault="00BB34B7" w:rsidP="00E15B7C">
            <w:pPr>
              <w:tabs>
                <w:tab w:val="left" w:pos="7980"/>
              </w:tabs>
              <w:rPr>
                <w:bCs/>
              </w:rPr>
            </w:pPr>
            <w:r>
              <w:t>Cuireadh gealltanas ar fáil go gcosnaítear infheistíocht an Stáit agus nach úsáidtear an infheistíocht mar urrús d’aon ghníomhaíocht eile gan comhairliúchán a fháil ar dtús ón máthair-Roinn agus smachtbhanna an RCPA.</w:t>
            </w:r>
          </w:p>
        </w:tc>
        <w:tc>
          <w:tcPr>
            <w:tcW w:w="2146" w:type="pct"/>
          </w:tcPr>
          <w:p w14:paraId="1BFDE5DC" w14:textId="77777777" w:rsidR="00BB34B7" w:rsidRPr="009A799D" w:rsidRDefault="00BB34B7" w:rsidP="00E15B7C">
            <w:pPr>
              <w:tabs>
                <w:tab w:val="left" w:pos="7980"/>
              </w:tabs>
              <w:rPr>
                <w:bCs/>
                <w:iCs/>
              </w:rPr>
            </w:pPr>
          </w:p>
        </w:tc>
      </w:tr>
      <w:tr w:rsidR="00BB34B7" w:rsidRPr="00E60A49" w14:paraId="48AED588" w14:textId="77777777" w:rsidTr="00E15B7C">
        <w:trPr>
          <w:trHeight w:val="978"/>
        </w:trPr>
        <w:tc>
          <w:tcPr>
            <w:tcW w:w="139" w:type="pct"/>
            <w:noWrap/>
          </w:tcPr>
          <w:p w14:paraId="53597AAF" w14:textId="77777777" w:rsidR="00BB34B7" w:rsidRPr="00E60A49" w:rsidRDefault="00BB34B7" w:rsidP="00E15B7C">
            <w:pPr>
              <w:tabs>
                <w:tab w:val="left" w:pos="7980"/>
              </w:tabs>
              <w:rPr>
                <w:b/>
                <w:bCs/>
              </w:rPr>
            </w:pPr>
          </w:p>
        </w:tc>
        <w:tc>
          <w:tcPr>
            <w:tcW w:w="2715" w:type="pct"/>
          </w:tcPr>
          <w:p w14:paraId="2AC45B86" w14:textId="5F54A245" w:rsidR="00BB34B7" w:rsidRPr="00BB34B7" w:rsidRDefault="00BB34B7" w:rsidP="00E15B7C">
            <w:pPr>
              <w:tabs>
                <w:tab w:val="left" w:pos="7980"/>
              </w:tabs>
              <w:rPr>
                <w:bCs/>
              </w:rPr>
            </w:pPr>
            <w:r>
              <w:rPr>
                <w:b/>
              </w:rPr>
              <w:t>Fostaithe:</w:t>
            </w:r>
            <w:r>
              <w:t xml:space="preserve"> I dtábla a bhí leis an tuarascáil sna Ráitis Airgeadais, thit líon iomlán na sochar fostaithe (seachas costais phinsin an fhostóra) a bhí ag líon na bhfostaithe don tréimhse tuairiscithe laistigh de gach banda €10,000 ó níos mó ná €60,000 agus bhí suim fhoriomlán ar ranníocaíochtaí pinsin an fhostóra. (Cuirtear sin i bhfeidhm fiú mura bhfuil na tuarastail maoinithe ag an Státchiste).</w:t>
            </w:r>
          </w:p>
        </w:tc>
        <w:tc>
          <w:tcPr>
            <w:tcW w:w="2146" w:type="pct"/>
          </w:tcPr>
          <w:p w14:paraId="49F7F640" w14:textId="77777777" w:rsidR="00BB34B7" w:rsidRPr="009A799D" w:rsidRDefault="00BB34B7" w:rsidP="00E15B7C">
            <w:pPr>
              <w:tabs>
                <w:tab w:val="left" w:pos="7980"/>
              </w:tabs>
              <w:rPr>
                <w:bCs/>
                <w:iCs/>
              </w:rPr>
            </w:pPr>
          </w:p>
        </w:tc>
      </w:tr>
      <w:tr w:rsidR="00ED7DFB" w:rsidRPr="00E60A49" w14:paraId="383BF455" w14:textId="77777777" w:rsidTr="00E15B7C">
        <w:trPr>
          <w:trHeight w:val="901"/>
        </w:trPr>
        <w:tc>
          <w:tcPr>
            <w:tcW w:w="139" w:type="pct"/>
            <w:noWrap/>
            <w:hideMark/>
          </w:tcPr>
          <w:p w14:paraId="51054715" w14:textId="4AC4DE1B" w:rsidR="00E60A49" w:rsidRPr="00E60A49" w:rsidRDefault="00E60A49" w:rsidP="00E15B7C">
            <w:pPr>
              <w:tabs>
                <w:tab w:val="left" w:pos="7980"/>
              </w:tabs>
              <w:rPr>
                <w:b/>
                <w:bCs/>
              </w:rPr>
            </w:pPr>
          </w:p>
        </w:tc>
        <w:tc>
          <w:tcPr>
            <w:tcW w:w="2715" w:type="pct"/>
            <w:hideMark/>
          </w:tcPr>
          <w:p w14:paraId="5284D495" w14:textId="77777777" w:rsidR="00E60A49" w:rsidRPr="00E60A49" w:rsidRDefault="00E60A49" w:rsidP="00E15B7C">
            <w:pPr>
              <w:tabs>
                <w:tab w:val="left" w:pos="7980"/>
              </w:tabs>
            </w:pPr>
            <w:r>
              <w:rPr>
                <w:b/>
              </w:rPr>
              <w:t xml:space="preserve">Srianta: </w:t>
            </w:r>
            <w:r>
              <w:t>An bhfuil an deontas teoranta agus cén chaoi a bhfuil sé teoranta? (i.e. An úsáidtear an deontas le haghaidh tionscadal ar leith nó seirbhís a chur ar fáil?).</w:t>
            </w:r>
          </w:p>
        </w:tc>
        <w:tc>
          <w:tcPr>
            <w:tcW w:w="2146" w:type="pct"/>
            <w:hideMark/>
          </w:tcPr>
          <w:p w14:paraId="4CDC3DCE" w14:textId="77777777" w:rsidR="00E60A49" w:rsidRPr="009A799D" w:rsidRDefault="00E60A49" w:rsidP="00E15B7C">
            <w:pPr>
              <w:tabs>
                <w:tab w:val="left" w:pos="7980"/>
              </w:tabs>
              <w:rPr>
                <w:bCs/>
                <w:iCs/>
              </w:rPr>
            </w:pPr>
            <w:r>
              <w:t> </w:t>
            </w:r>
          </w:p>
        </w:tc>
      </w:tr>
      <w:tr w:rsidR="00BB34B7" w:rsidRPr="00E60A49" w14:paraId="7A87F039" w14:textId="77777777" w:rsidTr="00E15B7C">
        <w:trPr>
          <w:trHeight w:val="360"/>
        </w:trPr>
        <w:tc>
          <w:tcPr>
            <w:tcW w:w="139" w:type="pct"/>
            <w:noWrap/>
          </w:tcPr>
          <w:p w14:paraId="3E5800C0" w14:textId="77777777" w:rsidR="00BB34B7" w:rsidRPr="00E60A49" w:rsidRDefault="00BB34B7" w:rsidP="00E15B7C">
            <w:pPr>
              <w:tabs>
                <w:tab w:val="left" w:pos="7980"/>
              </w:tabs>
              <w:rPr>
                <w:b/>
                <w:bCs/>
              </w:rPr>
            </w:pPr>
          </w:p>
        </w:tc>
        <w:tc>
          <w:tcPr>
            <w:tcW w:w="2715" w:type="pct"/>
          </w:tcPr>
          <w:p w14:paraId="512196D2" w14:textId="512F275B" w:rsidR="00BB34B7" w:rsidRPr="00E60A49" w:rsidRDefault="00BB34B7" w:rsidP="00E15B7C">
            <w:pPr>
              <w:tabs>
                <w:tab w:val="left" w:pos="7980"/>
              </w:tabs>
              <w:rPr>
                <w:b/>
                <w:bCs/>
              </w:rPr>
            </w:pPr>
            <w:r>
              <w:rPr>
                <w:b/>
              </w:rPr>
              <w:t xml:space="preserve">Imréiteach Cánach: </w:t>
            </w:r>
            <w:r>
              <w:t>Má chomhlíontar na hImlitreacha ábhartha, lena n-áirítear Imlitir 44/2006 “Deontais maidir le Nósanna Imeachta Imréitigh Cánach, Fóirdheontais agus Íocaíochtaí den Chineál Céanna”.</w:t>
            </w:r>
          </w:p>
        </w:tc>
        <w:tc>
          <w:tcPr>
            <w:tcW w:w="2146" w:type="pct"/>
          </w:tcPr>
          <w:p w14:paraId="10A3E4A9" w14:textId="77777777" w:rsidR="00BB34B7" w:rsidRPr="009A799D" w:rsidRDefault="00BB34B7" w:rsidP="00E15B7C">
            <w:pPr>
              <w:tabs>
                <w:tab w:val="left" w:pos="7980"/>
              </w:tabs>
              <w:rPr>
                <w:bCs/>
                <w:iCs/>
              </w:rPr>
            </w:pPr>
          </w:p>
        </w:tc>
      </w:tr>
      <w:tr w:rsidR="00ED7DFB" w:rsidRPr="00E60A49" w14:paraId="579B628E" w14:textId="77777777" w:rsidTr="00E15B7C">
        <w:trPr>
          <w:trHeight w:val="1505"/>
        </w:trPr>
        <w:tc>
          <w:tcPr>
            <w:tcW w:w="139" w:type="pct"/>
            <w:noWrap/>
            <w:hideMark/>
          </w:tcPr>
          <w:p w14:paraId="6F193B51" w14:textId="55727A7A" w:rsidR="00E60A49" w:rsidRPr="00E60A49" w:rsidRDefault="00E60A49" w:rsidP="00E15B7C">
            <w:pPr>
              <w:tabs>
                <w:tab w:val="left" w:pos="7980"/>
              </w:tabs>
              <w:rPr>
                <w:b/>
                <w:bCs/>
              </w:rPr>
            </w:pPr>
          </w:p>
        </w:tc>
        <w:tc>
          <w:tcPr>
            <w:tcW w:w="2715" w:type="pct"/>
            <w:hideMark/>
          </w:tcPr>
          <w:p w14:paraId="3605757B" w14:textId="77777777" w:rsidR="00E60A49" w:rsidRPr="00E60A49" w:rsidRDefault="00E60A49" w:rsidP="00E15B7C">
            <w:pPr>
              <w:tabs>
                <w:tab w:val="left" w:pos="7980"/>
              </w:tabs>
            </w:pPr>
            <w:r>
              <w:t xml:space="preserve">Tá an deontaí comhlíontach go hiomlán maidir le cúrsaí cánach agus chuir an deontaí Uimhir Rochtana um Imréiteach Canach le huimhir Thagartha Cánach agus Uimhir Charthanais ar fáil, nuair is cuí. Tá na cáipéisí sin coinnithe ar chomhad agus tá siad ar fáil le haghaidh iniúchta/cigireachta. </w:t>
            </w:r>
          </w:p>
        </w:tc>
        <w:tc>
          <w:tcPr>
            <w:tcW w:w="2146" w:type="pct"/>
            <w:hideMark/>
          </w:tcPr>
          <w:p w14:paraId="0A78CE9F" w14:textId="77777777" w:rsidR="00E60A49" w:rsidRPr="009A799D" w:rsidRDefault="00E60A49" w:rsidP="00E15B7C">
            <w:pPr>
              <w:tabs>
                <w:tab w:val="left" w:pos="7980"/>
              </w:tabs>
              <w:rPr>
                <w:bCs/>
                <w:iCs/>
              </w:rPr>
            </w:pPr>
            <w:r>
              <w:t> </w:t>
            </w:r>
          </w:p>
        </w:tc>
      </w:tr>
      <w:tr w:rsidR="00ED7DFB" w:rsidRPr="00ED7DFB" w14:paraId="29B12902" w14:textId="77777777" w:rsidTr="00E15B7C">
        <w:trPr>
          <w:trHeight w:val="351"/>
        </w:trPr>
        <w:tc>
          <w:tcPr>
            <w:tcW w:w="5000" w:type="pct"/>
            <w:gridSpan w:val="3"/>
            <w:hideMark/>
          </w:tcPr>
          <w:p w14:paraId="7F20D5A5" w14:textId="77777777" w:rsidR="00E60A49" w:rsidRPr="00ED7DFB" w:rsidRDefault="00E60A49" w:rsidP="00E15B7C">
            <w:pPr>
              <w:tabs>
                <w:tab w:val="left" w:pos="7980"/>
              </w:tabs>
              <w:jc w:val="center"/>
              <w:rPr>
                <w:b/>
                <w:bCs/>
                <w:color w:val="4472C4" w:themeColor="accent1"/>
              </w:rPr>
            </w:pPr>
            <w:r>
              <w:rPr>
                <w:b/>
                <w:color w:val="4472C4" w:themeColor="accent1"/>
              </w:rPr>
              <w:t>Caiteachas Dearbhaithe Ní mór do Dheontaithe Caiteachais Dhearbhaithe a dhéanann éilimh ar mhaoiniú deontais ar bhonn Caiteachais Dhearbhaithe na nithe seo a leanas a lua go foirmiúil lena maoinitheoirí</w:t>
            </w:r>
          </w:p>
        </w:tc>
      </w:tr>
      <w:tr w:rsidR="00ED7DFB" w:rsidRPr="00E60A49" w14:paraId="2532FE3F" w14:textId="77777777" w:rsidTr="00E15B7C">
        <w:trPr>
          <w:trHeight w:val="255"/>
        </w:trPr>
        <w:tc>
          <w:tcPr>
            <w:tcW w:w="139" w:type="pct"/>
            <w:noWrap/>
            <w:hideMark/>
          </w:tcPr>
          <w:p w14:paraId="0C7EF431" w14:textId="23B57B00" w:rsidR="00E60A49" w:rsidRPr="00E60A49" w:rsidRDefault="00E60A49" w:rsidP="00E15B7C">
            <w:pPr>
              <w:tabs>
                <w:tab w:val="left" w:pos="7980"/>
              </w:tabs>
              <w:rPr>
                <w:b/>
                <w:bCs/>
              </w:rPr>
            </w:pPr>
          </w:p>
        </w:tc>
        <w:tc>
          <w:tcPr>
            <w:tcW w:w="2715" w:type="pct"/>
            <w:hideMark/>
          </w:tcPr>
          <w:p w14:paraId="7D6AB3B2" w14:textId="77777777" w:rsidR="00E60A49" w:rsidRPr="00E60A49" w:rsidRDefault="00E60A49" w:rsidP="00E15B7C">
            <w:pPr>
              <w:tabs>
                <w:tab w:val="left" w:pos="7980"/>
              </w:tabs>
            </w:pPr>
            <w:r>
              <w:t>Sonraisc a úsáidtear chun tacú le héilimh a bhaineann le gníomhaíochtaí agus seirbhísí de réir mar is cuí le cuspóirí na scéime deontais</w:t>
            </w:r>
          </w:p>
        </w:tc>
        <w:tc>
          <w:tcPr>
            <w:tcW w:w="2146" w:type="pct"/>
            <w:noWrap/>
            <w:hideMark/>
          </w:tcPr>
          <w:p w14:paraId="017CA0D7" w14:textId="77777777" w:rsidR="00E60A49" w:rsidRPr="00E60A49" w:rsidRDefault="00E60A49" w:rsidP="00E15B7C">
            <w:pPr>
              <w:tabs>
                <w:tab w:val="left" w:pos="7980"/>
              </w:tabs>
            </w:pPr>
            <w:r>
              <w:t> </w:t>
            </w:r>
          </w:p>
        </w:tc>
      </w:tr>
      <w:tr w:rsidR="00ED7DFB" w:rsidRPr="00E60A49" w14:paraId="412C74E1" w14:textId="77777777" w:rsidTr="00E15B7C">
        <w:trPr>
          <w:trHeight w:val="356"/>
        </w:trPr>
        <w:tc>
          <w:tcPr>
            <w:tcW w:w="139" w:type="pct"/>
            <w:noWrap/>
            <w:hideMark/>
          </w:tcPr>
          <w:p w14:paraId="30507BD3" w14:textId="6C8691DD" w:rsidR="00E60A49" w:rsidRPr="00E60A49" w:rsidRDefault="00E60A49" w:rsidP="00E15B7C">
            <w:pPr>
              <w:tabs>
                <w:tab w:val="left" w:pos="7980"/>
              </w:tabs>
              <w:rPr>
                <w:b/>
                <w:bCs/>
              </w:rPr>
            </w:pPr>
          </w:p>
        </w:tc>
        <w:tc>
          <w:tcPr>
            <w:tcW w:w="2715" w:type="pct"/>
            <w:hideMark/>
          </w:tcPr>
          <w:p w14:paraId="1AAB10D4" w14:textId="77777777" w:rsidR="00E60A49" w:rsidRPr="00E60A49" w:rsidRDefault="00E60A49" w:rsidP="00E15B7C">
            <w:pPr>
              <w:tabs>
                <w:tab w:val="left" w:pos="7980"/>
              </w:tabs>
            </w:pPr>
            <w:r>
              <w:t>An méid atá íoctha maidir leis na sonraisc a cuireadh ar aghaidh</w:t>
            </w:r>
          </w:p>
        </w:tc>
        <w:tc>
          <w:tcPr>
            <w:tcW w:w="2146" w:type="pct"/>
            <w:noWrap/>
            <w:hideMark/>
          </w:tcPr>
          <w:p w14:paraId="2FB15591" w14:textId="77777777" w:rsidR="00E60A49" w:rsidRPr="00E60A49" w:rsidRDefault="00E60A49" w:rsidP="00E15B7C">
            <w:pPr>
              <w:tabs>
                <w:tab w:val="left" w:pos="7980"/>
              </w:tabs>
            </w:pPr>
            <w:r>
              <w:t> </w:t>
            </w:r>
          </w:p>
        </w:tc>
      </w:tr>
      <w:tr w:rsidR="00ED7DFB" w:rsidRPr="00E60A49" w14:paraId="1BEDFFF6" w14:textId="77777777" w:rsidTr="00E15B7C">
        <w:trPr>
          <w:trHeight w:val="585"/>
        </w:trPr>
        <w:tc>
          <w:tcPr>
            <w:tcW w:w="139" w:type="pct"/>
            <w:noWrap/>
            <w:hideMark/>
          </w:tcPr>
          <w:p w14:paraId="618CABB9" w14:textId="2C71C597" w:rsidR="00E60A49" w:rsidRPr="00E60A49" w:rsidRDefault="00E60A49" w:rsidP="00E15B7C">
            <w:pPr>
              <w:tabs>
                <w:tab w:val="left" w:pos="7980"/>
              </w:tabs>
              <w:rPr>
                <w:b/>
                <w:bCs/>
              </w:rPr>
            </w:pPr>
          </w:p>
        </w:tc>
        <w:tc>
          <w:tcPr>
            <w:tcW w:w="2715" w:type="pct"/>
            <w:hideMark/>
          </w:tcPr>
          <w:p w14:paraId="6CA4C167" w14:textId="11B370AE" w:rsidR="00E60A49" w:rsidRPr="00E60A49" w:rsidRDefault="00BB34B7" w:rsidP="00E15B7C">
            <w:pPr>
              <w:tabs>
                <w:tab w:val="left" w:pos="7980"/>
              </w:tabs>
            </w:pPr>
            <w:r>
              <w:t>Ní úsáideadh sonraisc agus ní úsáidfear iad chun tacú le héileamh eile maidir le haisíocaíocht ó mhaoinitheoir (maoinitheoirí) eile (seachas mar a soláthraíodh dó sna socruithe comhaontaithe cómhaoinithe)</w:t>
            </w:r>
          </w:p>
        </w:tc>
        <w:tc>
          <w:tcPr>
            <w:tcW w:w="2146" w:type="pct"/>
            <w:noWrap/>
            <w:hideMark/>
          </w:tcPr>
          <w:p w14:paraId="079C8D86" w14:textId="77777777" w:rsidR="00E60A49" w:rsidRPr="00E60A49" w:rsidRDefault="00E60A49" w:rsidP="00E15B7C">
            <w:pPr>
              <w:tabs>
                <w:tab w:val="left" w:pos="7980"/>
              </w:tabs>
            </w:pPr>
            <w:r>
              <w:t> </w:t>
            </w:r>
          </w:p>
        </w:tc>
      </w:tr>
      <w:tr w:rsidR="00E60A49" w:rsidRPr="00E60A49" w14:paraId="3AFF5F08" w14:textId="77777777" w:rsidTr="00E15B7C">
        <w:trPr>
          <w:trHeight w:val="255"/>
        </w:trPr>
        <w:tc>
          <w:tcPr>
            <w:tcW w:w="5000" w:type="pct"/>
            <w:gridSpan w:val="3"/>
            <w:hideMark/>
          </w:tcPr>
          <w:p w14:paraId="14812F46" w14:textId="77777777" w:rsidR="00E60A49" w:rsidRPr="00ED7DFB" w:rsidRDefault="00E60A49" w:rsidP="00E15B7C">
            <w:pPr>
              <w:tabs>
                <w:tab w:val="left" w:pos="7980"/>
              </w:tabs>
              <w:jc w:val="center"/>
              <w:rPr>
                <w:b/>
                <w:bCs/>
                <w:color w:val="4472C4" w:themeColor="accent1"/>
              </w:rPr>
            </w:pPr>
            <w:r>
              <w:rPr>
                <w:b/>
                <w:color w:val="4472C4" w:themeColor="accent1"/>
              </w:rPr>
              <w:t>Deontaithe Rialaithe Airgeadais</w:t>
            </w:r>
          </w:p>
        </w:tc>
      </w:tr>
      <w:tr w:rsidR="00ED7DFB" w:rsidRPr="00E60A49" w14:paraId="0F80828E" w14:textId="77777777" w:rsidTr="00E15B7C">
        <w:trPr>
          <w:trHeight w:val="255"/>
        </w:trPr>
        <w:tc>
          <w:tcPr>
            <w:tcW w:w="139" w:type="pct"/>
            <w:hideMark/>
          </w:tcPr>
          <w:p w14:paraId="71ED7E22" w14:textId="43D8EC87" w:rsidR="00E60A49" w:rsidRPr="00E60A49" w:rsidRDefault="00E60A49" w:rsidP="00E15B7C">
            <w:pPr>
              <w:tabs>
                <w:tab w:val="left" w:pos="7980"/>
              </w:tabs>
              <w:rPr>
                <w:b/>
                <w:bCs/>
              </w:rPr>
            </w:pPr>
          </w:p>
        </w:tc>
        <w:tc>
          <w:tcPr>
            <w:tcW w:w="2715" w:type="pct"/>
            <w:hideMark/>
          </w:tcPr>
          <w:p w14:paraId="3F0CE273" w14:textId="77777777" w:rsidR="00E60A49" w:rsidRPr="00E60A49" w:rsidRDefault="00E60A49" w:rsidP="00E15B7C">
            <w:pPr>
              <w:tabs>
                <w:tab w:val="left" w:pos="7980"/>
              </w:tabs>
            </w:pPr>
            <w:r>
              <w:t>Dearbhaím gur cuireadh Aguisín 2 de CL 13/14 - Ráiteas maidir le Prionsabail do Dheontaithe ar ár súile dúinn.</w:t>
            </w:r>
          </w:p>
        </w:tc>
        <w:tc>
          <w:tcPr>
            <w:tcW w:w="2146" w:type="pct"/>
            <w:hideMark/>
          </w:tcPr>
          <w:p w14:paraId="6C58389B" w14:textId="77777777" w:rsidR="00E60A49" w:rsidRPr="009A799D" w:rsidRDefault="00E60A49" w:rsidP="00E15B7C">
            <w:pPr>
              <w:tabs>
                <w:tab w:val="left" w:pos="7980"/>
              </w:tabs>
              <w:rPr>
                <w:bCs/>
              </w:rPr>
            </w:pPr>
            <w:r>
              <w:t> </w:t>
            </w:r>
          </w:p>
        </w:tc>
      </w:tr>
      <w:tr w:rsidR="00ED7DFB" w:rsidRPr="00E60A49" w14:paraId="5FE40F74" w14:textId="77777777" w:rsidTr="00E15B7C">
        <w:trPr>
          <w:trHeight w:val="255"/>
        </w:trPr>
        <w:tc>
          <w:tcPr>
            <w:tcW w:w="139" w:type="pct"/>
            <w:noWrap/>
            <w:hideMark/>
          </w:tcPr>
          <w:p w14:paraId="501D38F5" w14:textId="55839C27" w:rsidR="00E60A49" w:rsidRPr="00E60A49" w:rsidRDefault="00E60A49" w:rsidP="00E15B7C">
            <w:pPr>
              <w:tabs>
                <w:tab w:val="left" w:pos="7980"/>
              </w:tabs>
              <w:rPr>
                <w:b/>
                <w:bCs/>
              </w:rPr>
            </w:pPr>
          </w:p>
        </w:tc>
        <w:tc>
          <w:tcPr>
            <w:tcW w:w="2715" w:type="pct"/>
            <w:hideMark/>
          </w:tcPr>
          <w:p w14:paraId="0C1EF1C3" w14:textId="77777777" w:rsidR="00E60A49" w:rsidRPr="00E60A49" w:rsidRDefault="00E60A49" w:rsidP="00E15B7C">
            <w:pPr>
              <w:tabs>
                <w:tab w:val="left" w:pos="7980"/>
              </w:tabs>
            </w:pPr>
            <w:r>
              <w:t>Dearbhaím gur cuireadh córais shásúla maidir le rialú airgeadais i bhfeidhm chun cistí atá bronnta a bhainistiú.</w:t>
            </w:r>
          </w:p>
        </w:tc>
        <w:tc>
          <w:tcPr>
            <w:tcW w:w="2146" w:type="pct"/>
            <w:noWrap/>
            <w:hideMark/>
          </w:tcPr>
          <w:p w14:paraId="1A2D88C1" w14:textId="77777777" w:rsidR="00E60A49" w:rsidRPr="009A799D" w:rsidRDefault="00E60A49" w:rsidP="00E15B7C">
            <w:pPr>
              <w:tabs>
                <w:tab w:val="left" w:pos="7980"/>
              </w:tabs>
            </w:pPr>
            <w:r>
              <w:t> </w:t>
            </w:r>
          </w:p>
        </w:tc>
      </w:tr>
    </w:tbl>
    <w:p w14:paraId="5CC68459" w14:textId="3B2CEF14" w:rsidR="00D06023" w:rsidRDefault="00D06023" w:rsidP="00D06023">
      <w:pPr>
        <w:tabs>
          <w:tab w:val="left" w:pos="7980"/>
        </w:tabs>
        <w:rPr>
          <w:noProof/>
          <w:lang w:eastAsia="en-IE"/>
        </w:rPr>
      </w:pPr>
    </w:p>
    <w:p w14:paraId="7FB5E2E8" w14:textId="2DC552F6" w:rsidR="00C31B78" w:rsidRDefault="00D06023" w:rsidP="00D06023">
      <w:pPr>
        <w:tabs>
          <w:tab w:val="left" w:pos="7980"/>
        </w:tabs>
        <w:rPr>
          <w:noProof/>
        </w:rPr>
      </w:pPr>
      <w:r>
        <w:rPr>
          <w:b/>
          <w:noProof/>
          <w:lang w:val="en-GB" w:eastAsia="en-GB"/>
        </w:rPr>
        <mc:AlternateContent>
          <mc:Choice Requires="wps">
            <w:drawing>
              <wp:anchor distT="0" distB="0" distL="114300" distR="114300" simplePos="0" relativeHeight="251666432" behindDoc="0" locked="0" layoutInCell="1" allowOverlap="1" wp14:anchorId="2DB80C4F" wp14:editId="777B24A3">
                <wp:simplePos x="0" y="0"/>
                <wp:positionH relativeFrom="column">
                  <wp:posOffset>1762759</wp:posOffset>
                </wp:positionH>
                <wp:positionV relativeFrom="paragraph">
                  <wp:posOffset>144780</wp:posOffset>
                </wp:positionV>
                <wp:extent cx="3762375" cy="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3762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4D7055" id="Straight Connector 3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8.8pt,11.4pt" to="435.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" strokecolor="black [3200]" strokeweight=".5pt">
                <v:stroke joinstyle="miter"/>
              </v:line>
            </w:pict>
          </mc:Fallback>
        </mc:AlternateContent>
      </w:r>
      <w:r>
        <w:rPr>
          <w:b/>
        </w:rPr>
        <w:t>Priontáil Ainm an Deontaí:</w:t>
      </w:r>
      <w:r>
        <w:t xml:space="preserve"> </w:t>
      </w:r>
    </w:p>
    <w:p w14:paraId="213B1394" w14:textId="21AA6B0A" w:rsidR="00D06023" w:rsidRDefault="00D06023" w:rsidP="00D06023">
      <w:pPr>
        <w:tabs>
          <w:tab w:val="left" w:pos="7980"/>
        </w:tabs>
        <w:rPr>
          <w:noProof/>
        </w:rPr>
      </w:pPr>
      <w:r>
        <w:rPr>
          <w:b/>
          <w:noProof/>
          <w:lang w:val="en-GB" w:eastAsia="en-GB"/>
        </w:rPr>
        <mc:AlternateContent>
          <mc:Choice Requires="wps">
            <w:drawing>
              <wp:anchor distT="0" distB="0" distL="114300" distR="114300" simplePos="0" relativeHeight="251667456" behindDoc="0" locked="0" layoutInCell="1" allowOverlap="1" wp14:anchorId="21D92990" wp14:editId="238BC8DB">
                <wp:simplePos x="0" y="0"/>
                <wp:positionH relativeFrom="column">
                  <wp:posOffset>1257935</wp:posOffset>
                </wp:positionH>
                <wp:positionV relativeFrom="paragraph">
                  <wp:posOffset>135255</wp:posOffset>
                </wp:positionV>
                <wp:extent cx="42672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426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3B493D" id="Straight Connector 3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9.05pt,10.65pt" to="435.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" strokecolor="black [3200]" strokeweight=".5pt">
                <v:stroke joinstyle="miter"/>
              </v:line>
            </w:pict>
          </mc:Fallback>
        </mc:AlternateContent>
      </w:r>
      <w:r>
        <w:rPr>
          <w:b/>
        </w:rPr>
        <w:t>Síniú an Deontaí</w:t>
      </w:r>
      <w:r>
        <w:t xml:space="preserve">: </w:t>
      </w:r>
    </w:p>
    <w:p w14:paraId="2C3000B4" w14:textId="6D7FBAA2" w:rsidR="00D06023" w:rsidRDefault="00D06023" w:rsidP="00D06023">
      <w:pPr>
        <w:tabs>
          <w:tab w:val="left" w:pos="7980"/>
        </w:tabs>
        <w:rPr>
          <w:noProof/>
        </w:rPr>
      </w:pPr>
      <w:r>
        <w:rPr>
          <w:b/>
          <w:noProof/>
          <w:lang w:val="en-GB" w:eastAsia="en-GB"/>
        </w:rPr>
        <mc:AlternateContent>
          <mc:Choice Requires="wps">
            <w:drawing>
              <wp:anchor distT="0" distB="0" distL="114300" distR="114300" simplePos="0" relativeHeight="251668480" behindDoc="0" locked="0" layoutInCell="1" allowOverlap="1" wp14:anchorId="5827BEC1" wp14:editId="44A54503">
                <wp:simplePos x="0" y="0"/>
                <wp:positionH relativeFrom="column">
                  <wp:posOffset>1362710</wp:posOffset>
                </wp:positionH>
                <wp:positionV relativeFrom="paragraph">
                  <wp:posOffset>154305</wp:posOffset>
                </wp:positionV>
                <wp:extent cx="417195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417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177009" id="Straight Connector 3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7.3pt,12.15pt" to="435.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" strokecolor="black [3200]" strokeweight=".5pt">
                <v:stroke joinstyle="miter"/>
              </v:line>
            </w:pict>
          </mc:Fallback>
        </mc:AlternateContent>
      </w:r>
      <w:r>
        <w:rPr>
          <w:b/>
        </w:rPr>
        <w:t>Post sa Choiste:</w:t>
      </w:r>
      <w:r>
        <w:t xml:space="preserve"> </w:t>
      </w:r>
    </w:p>
    <w:p w14:paraId="23A0A571" w14:textId="636515E1" w:rsidR="00D06023" w:rsidRDefault="00D06023" w:rsidP="00D06023">
      <w:pPr>
        <w:tabs>
          <w:tab w:val="left" w:pos="7980"/>
        </w:tabs>
        <w:rPr>
          <w:noProof/>
        </w:rPr>
      </w:pPr>
      <w:r>
        <w:rPr>
          <w:b/>
          <w:noProof/>
          <w:lang w:val="en-GB" w:eastAsia="en-GB"/>
        </w:rPr>
        <mc:AlternateContent>
          <mc:Choice Requires="wps">
            <w:drawing>
              <wp:anchor distT="0" distB="0" distL="114300" distR="114300" simplePos="0" relativeHeight="251669504" behindDoc="0" locked="0" layoutInCell="1" allowOverlap="1" wp14:anchorId="3EFE85C0" wp14:editId="1C4AE466">
                <wp:simplePos x="0" y="0"/>
                <wp:positionH relativeFrom="column">
                  <wp:posOffset>343534</wp:posOffset>
                </wp:positionH>
                <wp:positionV relativeFrom="paragraph">
                  <wp:posOffset>144780</wp:posOffset>
                </wp:positionV>
                <wp:extent cx="5191125" cy="0"/>
                <wp:effectExtent l="0" t="0" r="28575" b="19050"/>
                <wp:wrapNone/>
                <wp:docPr id="33" name="Straight Connector 33"/>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9AD51B" id="Straight Connector 3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05pt,11.4pt" to="435.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" strokecolor="black [3200]" strokeweight=".5pt">
                <v:stroke joinstyle="miter"/>
              </v:line>
            </w:pict>
          </mc:Fallback>
        </mc:AlternateContent>
      </w:r>
      <w:r>
        <w:rPr>
          <w:b/>
        </w:rPr>
        <w:t>Dáta</w:t>
      </w:r>
      <w:r>
        <w:t xml:space="preserve">: </w:t>
      </w:r>
    </w:p>
    <w:p w14:paraId="6FBB5804" w14:textId="7C4717B2" w:rsidR="00D06023" w:rsidRPr="009A799D" w:rsidRDefault="00D06023" w:rsidP="00D06023">
      <w:pPr>
        <w:spacing w:after="0" w:line="240" w:lineRule="auto"/>
        <w:rPr>
          <w:rFonts w:ascii="Calibri" w:eastAsia="Times New Roman" w:hAnsi="Calibri" w:cs="Calibri"/>
          <w:b/>
          <w:bCs/>
          <w:i/>
          <w:color w:val="305496"/>
          <w:sz w:val="20"/>
          <w:szCs w:val="20"/>
        </w:rPr>
      </w:pPr>
      <w:r>
        <w:rPr>
          <w:rFonts w:ascii="Calibri" w:hAnsi="Calibri"/>
          <w:b/>
          <w:i/>
          <w:color w:val="305496"/>
          <w:sz w:val="20"/>
        </w:rPr>
        <w:t>Imlitir RCPA: 13/2014 Deontais a Bhainistiú agus Cuntasaíocht do Dheontais ó Chistí an Státchiste - Prionsabail Fhoriomlána</w:t>
      </w:r>
    </w:p>
    <w:p w14:paraId="4E64FC7A" w14:textId="1336B50E" w:rsidR="00D06023" w:rsidRDefault="00D06023" w:rsidP="00D06023">
      <w:pPr>
        <w:spacing w:after="0" w:line="240" w:lineRule="auto"/>
        <w:rPr>
          <w:rFonts w:ascii="Calibri" w:eastAsia="Times New Roman" w:hAnsi="Calibri" w:cs="Calibri"/>
          <w:b/>
          <w:bCs/>
          <w:color w:val="305496"/>
          <w:sz w:val="20"/>
          <w:szCs w:val="20"/>
          <w:lang w:eastAsia="en-IE"/>
        </w:rPr>
      </w:pPr>
    </w:p>
    <w:p w14:paraId="34CCA0AB" w14:textId="293C9E02" w:rsidR="00D06023" w:rsidRDefault="00D06023" w:rsidP="00D06023">
      <w:pPr>
        <w:spacing w:after="0" w:line="240" w:lineRule="auto"/>
        <w:rPr>
          <w:rFonts w:ascii="Calibri" w:eastAsia="Times New Roman" w:hAnsi="Calibri" w:cs="Calibri"/>
          <w:b/>
          <w:bCs/>
          <w:color w:val="305496"/>
          <w:sz w:val="20"/>
          <w:szCs w:val="20"/>
          <w:lang w:eastAsia="en-IE"/>
        </w:rPr>
      </w:pPr>
    </w:p>
    <w:p w14:paraId="1C7F585B" w14:textId="5C6D6875" w:rsidR="00D06023" w:rsidRPr="00D06023" w:rsidRDefault="00D06023" w:rsidP="00D06023">
      <w:pPr>
        <w:spacing w:after="0" w:line="240" w:lineRule="auto"/>
        <w:rPr>
          <w:rFonts w:ascii="Calibri" w:eastAsia="Times New Roman" w:hAnsi="Calibri" w:cs="Calibri"/>
          <w:b/>
          <w:bCs/>
          <w:color w:val="305496"/>
          <w:sz w:val="20"/>
          <w:szCs w:val="20"/>
          <w:lang w:eastAsia="en-IE"/>
        </w:rPr>
      </w:pPr>
    </w:p>
    <w:p w14:paraId="14646898" w14:textId="0CB081E0" w:rsidR="00D06023" w:rsidRPr="000C77D5" w:rsidRDefault="00D06023" w:rsidP="00F34AD3">
      <w:pPr>
        <w:tabs>
          <w:tab w:val="left" w:pos="7980"/>
        </w:tabs>
        <w:jc w:val="center"/>
        <w:rPr>
          <w:noProof/>
        </w:rPr>
      </w:pPr>
      <w:r>
        <w:rPr>
          <w:noProof/>
          <w:lang w:val="en-GB" w:eastAsia="en-GB"/>
        </w:rPr>
        <w:lastRenderedPageBreak/>
        <w:drawing>
          <wp:inline distT="0" distB="0" distL="0" distR="0" wp14:anchorId="651FE2F8" wp14:editId="7B4AB678">
            <wp:extent cx="4273200" cy="5673600"/>
            <wp:effectExtent l="0" t="0" r="0" b="3810"/>
            <wp:docPr id="2" name="Picture 1">
              <a:extLst xmlns:a="http://schemas.openxmlformats.org/drawingml/2006/main">
                <a:ext uri="{FF2B5EF4-FFF2-40B4-BE49-F238E27FC236}">
                  <a16:creationId xmlns:a16="http://schemas.microsoft.com/office/drawing/2014/main" id="{A6B61C9F-8F24-9467-B57C-3E258D967A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6B61C9F-8F24-9467-B57C-3E258D967AD1}"/>
                        </a:ext>
                      </a:extLst>
                    </pic:cNvPr>
                    <pic:cNvPicPr>
                      <a:picLocks noChangeAspect="1"/>
                    </pic:cNvPicPr>
                  </pic:nvPicPr>
                  <pic:blipFill>
                    <a:blip r:embed="rId14"/>
                    <a:stretch>
                      <a:fillRect/>
                    </a:stretch>
                  </pic:blipFill>
                  <pic:spPr>
                    <a:xfrm>
                      <a:off x="0" y="0"/>
                      <a:ext cx="4273200" cy="5673600"/>
                    </a:xfrm>
                    <a:prstGeom prst="rect">
                      <a:avLst/>
                    </a:prstGeom>
                  </pic:spPr>
                </pic:pic>
              </a:graphicData>
            </a:graphic>
          </wp:inline>
        </w:drawing>
      </w:r>
    </w:p>
    <w:sectPr w:rsidR="00D06023" w:rsidRPr="000C77D5" w:rsidSect="00ED7DFB">
      <w:headerReference w:type="default" r:id="rId15"/>
      <w:pgSz w:w="11906" w:h="16838"/>
      <w:pgMar w:top="1440" w:right="1247" w:bottom="1440" w:left="1304"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FEA33" w14:textId="77777777" w:rsidR="000547CE" w:rsidRDefault="000547CE" w:rsidP="00694379">
      <w:pPr>
        <w:spacing w:after="0" w:line="240" w:lineRule="auto"/>
      </w:pPr>
      <w:r>
        <w:separator/>
      </w:r>
    </w:p>
  </w:endnote>
  <w:endnote w:type="continuationSeparator" w:id="0">
    <w:p w14:paraId="261D0683" w14:textId="77777777" w:rsidR="000547CE" w:rsidRDefault="000547CE" w:rsidP="0069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268FA" w14:textId="0A3EB0CB" w:rsidR="00603C3B" w:rsidRDefault="00354161" w:rsidP="00354161">
    <w:pPr>
      <w:pStyle w:val="Footer"/>
    </w:pPr>
    <w:r>
      <w:rPr>
        <w:noProof/>
        <w:lang w:val="en-GB" w:eastAsia="en-GB"/>
      </w:rPr>
      <w:t xml:space="preserve"> </w:t>
    </w:r>
    <w:r>
      <w:rPr>
        <w:noProof/>
        <w:lang w:val="en-GB" w:eastAsia="en-GB"/>
      </w:rPr>
      <w:tab/>
    </w:r>
    <w:r>
      <w:rPr>
        <w:noProof/>
        <w:lang w:val="en-GB" w:eastAsia="en-GB"/>
      </w:rPr>
      <w:drawing>
        <wp:inline distT="0" distB="0" distL="0" distR="0" wp14:anchorId="72CABC13" wp14:editId="68556158">
          <wp:extent cx="1340431"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altas_MARK_MASTER_Std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6458" cy="557517"/>
                  </a:xfrm>
                  <a:prstGeom prst="rect">
                    <a:avLst/>
                  </a:prstGeom>
                </pic:spPr>
              </pic:pic>
            </a:graphicData>
          </a:graphic>
        </wp:inline>
      </w:drawing>
    </w:r>
    <w:r>
      <w:rPr>
        <w:noProof/>
        <w:lang w:val="en-GB" w:eastAsia="en-GB"/>
      </w:rPr>
      <w:t xml:space="preserve">                          </w:t>
    </w:r>
    <w:r>
      <w:rPr>
        <w:noProof/>
        <w:lang w:val="en-GB" w:eastAsia="en-GB"/>
      </w:rPr>
      <w:drawing>
        <wp:inline distT="0" distB="0" distL="0" distR="0" wp14:anchorId="2E30639E" wp14:editId="48FFF25A">
          <wp:extent cx="685800" cy="54863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AS Learning Works.jpg"/>
                  <pic:cNvPicPr/>
                </pic:nvPicPr>
                <pic:blipFill>
                  <a:blip r:embed="rId2">
                    <a:extLst>
                      <a:ext uri="{28A0092B-C50C-407E-A947-70E740481C1C}">
                        <a14:useLocalDpi xmlns:a14="http://schemas.microsoft.com/office/drawing/2010/main" val="0"/>
                      </a:ext>
                    </a:extLst>
                  </a:blip>
                  <a:stretch>
                    <a:fillRect/>
                  </a:stretch>
                </pic:blipFill>
                <pic:spPr>
                  <a:xfrm>
                    <a:off x="0" y="0"/>
                    <a:ext cx="705560" cy="5644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5DA0C" w14:textId="77777777" w:rsidR="000547CE" w:rsidRDefault="000547CE" w:rsidP="00694379">
      <w:pPr>
        <w:spacing w:after="0" w:line="240" w:lineRule="auto"/>
      </w:pPr>
      <w:r>
        <w:separator/>
      </w:r>
    </w:p>
  </w:footnote>
  <w:footnote w:type="continuationSeparator" w:id="0">
    <w:p w14:paraId="1F1E550F" w14:textId="77777777" w:rsidR="000547CE" w:rsidRDefault="000547CE" w:rsidP="00694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3C78E" w14:textId="5A3846A4" w:rsidR="00694379" w:rsidRDefault="00C25A88" w:rsidP="004117A9">
    <w:pPr>
      <w:pStyle w:val="Header"/>
    </w:pPr>
    <w:r>
      <w:rPr>
        <w:noProof/>
        <w:lang w:val="en-GB" w:eastAsia="en-GB"/>
      </w:rPr>
      <w:drawing>
        <wp:inline distT="0" distB="0" distL="0" distR="0" wp14:anchorId="2F0A46E9" wp14:editId="02548C43">
          <wp:extent cx="1544400" cy="12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ACH Logo.png"/>
                  <pic:cNvPicPr/>
                </pic:nvPicPr>
                <pic:blipFill>
                  <a:blip r:embed="rId1">
                    <a:extLst>
                      <a:ext uri="{28A0092B-C50C-407E-A947-70E740481C1C}">
                        <a14:useLocalDpi xmlns:a14="http://schemas.microsoft.com/office/drawing/2010/main" val="0"/>
                      </a:ext>
                    </a:extLst>
                  </a:blip>
                  <a:stretch>
                    <a:fillRect/>
                  </a:stretch>
                </pic:blipFill>
                <pic:spPr>
                  <a:xfrm>
                    <a:off x="0" y="0"/>
                    <a:ext cx="1544400" cy="1209600"/>
                  </a:xfrm>
                  <a:prstGeom prst="rect">
                    <a:avLst/>
                  </a:prstGeom>
                </pic:spPr>
              </pic:pic>
            </a:graphicData>
          </a:graphic>
        </wp:inline>
      </w:drawing>
    </w:r>
    <w:r>
      <w:tab/>
    </w:r>
    <w:r>
      <w:tab/>
      <w:t xml:space="preserve">     </w:t>
    </w:r>
    <w:r>
      <w:rPr>
        <w:noProof/>
        <w:lang w:val="en-GB" w:eastAsia="en-GB"/>
      </w:rPr>
      <w:drawing>
        <wp:inline distT="0" distB="0" distL="0" distR="0" wp14:anchorId="6D99C204" wp14:editId="025E7550">
          <wp:extent cx="1440000" cy="1440000"/>
          <wp:effectExtent l="0" t="0" r="825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erry ETB Heade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39ACF7B7" w14:textId="77777777" w:rsidR="00694379" w:rsidRDefault="00694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99D70" w14:textId="2B5212E8" w:rsidR="00703546" w:rsidRDefault="00C25A88" w:rsidP="004117A9">
    <w:pPr>
      <w:pStyle w:val="Header"/>
    </w:pPr>
    <w:r>
      <w:rPr>
        <w:noProof/>
        <w:lang w:val="en-GB" w:eastAsia="en-GB"/>
      </w:rPr>
      <w:drawing>
        <wp:inline distT="0" distB="0" distL="0" distR="0" wp14:anchorId="34CD8AA8" wp14:editId="44C52319">
          <wp:extent cx="1544400" cy="1206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ACH Logo.png"/>
                  <pic:cNvPicPr/>
                </pic:nvPicPr>
                <pic:blipFill>
                  <a:blip r:embed="rId1">
                    <a:extLst>
                      <a:ext uri="{28A0092B-C50C-407E-A947-70E740481C1C}">
                        <a14:useLocalDpi xmlns:a14="http://schemas.microsoft.com/office/drawing/2010/main" val="0"/>
                      </a:ext>
                    </a:extLst>
                  </a:blip>
                  <a:stretch>
                    <a:fillRect/>
                  </a:stretch>
                </pic:blipFill>
                <pic:spPr>
                  <a:xfrm>
                    <a:off x="0" y="0"/>
                    <a:ext cx="1544400" cy="1206000"/>
                  </a:xfrm>
                  <a:prstGeom prst="rect">
                    <a:avLst/>
                  </a:prstGeom>
                </pic:spPr>
              </pic:pic>
            </a:graphicData>
          </a:graphic>
        </wp:inline>
      </w:drawing>
    </w:r>
    <w:r>
      <w:tab/>
    </w:r>
    <w:r>
      <w:tab/>
    </w:r>
    <w:r>
      <w:rPr>
        <w:noProof/>
        <w:lang w:val="en-GB" w:eastAsia="en-GB"/>
      </w:rPr>
      <w:drawing>
        <wp:inline distT="0" distB="0" distL="0" distR="0" wp14:anchorId="3C4E27AF" wp14:editId="2EF61E25">
          <wp:extent cx="1476000" cy="147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erry ETB Heade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6000" cy="1476000"/>
                  </a:xfrm>
                  <a:prstGeom prst="rect">
                    <a:avLst/>
                  </a:prstGeom>
                </pic:spPr>
              </pic:pic>
            </a:graphicData>
          </a:graphic>
        </wp:inline>
      </w:drawing>
    </w:r>
  </w:p>
  <w:p w14:paraId="57699DF7" w14:textId="77777777" w:rsidR="00703546" w:rsidRDefault="00703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749B3"/>
    <w:multiLevelType w:val="hybridMultilevel"/>
    <w:tmpl w:val="FC9C8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379"/>
    <w:rsid w:val="00017DCE"/>
    <w:rsid w:val="00032400"/>
    <w:rsid w:val="000547CE"/>
    <w:rsid w:val="00062109"/>
    <w:rsid w:val="00073E68"/>
    <w:rsid w:val="000C77D5"/>
    <w:rsid w:val="000F0C44"/>
    <w:rsid w:val="00167E95"/>
    <w:rsid w:val="00170F0E"/>
    <w:rsid w:val="001F2066"/>
    <w:rsid w:val="0020024E"/>
    <w:rsid w:val="00265371"/>
    <w:rsid w:val="0026574C"/>
    <w:rsid w:val="002A744C"/>
    <w:rsid w:val="002F7B8F"/>
    <w:rsid w:val="00312FBC"/>
    <w:rsid w:val="00354161"/>
    <w:rsid w:val="0035677F"/>
    <w:rsid w:val="0037453F"/>
    <w:rsid w:val="0039048D"/>
    <w:rsid w:val="003B1AB4"/>
    <w:rsid w:val="003D192C"/>
    <w:rsid w:val="004117A9"/>
    <w:rsid w:val="00603C3B"/>
    <w:rsid w:val="00605B0C"/>
    <w:rsid w:val="00694379"/>
    <w:rsid w:val="00695AC2"/>
    <w:rsid w:val="006C752D"/>
    <w:rsid w:val="00703546"/>
    <w:rsid w:val="0075178F"/>
    <w:rsid w:val="00767FDF"/>
    <w:rsid w:val="007A2960"/>
    <w:rsid w:val="007A5211"/>
    <w:rsid w:val="007F0127"/>
    <w:rsid w:val="008148F0"/>
    <w:rsid w:val="008B64A4"/>
    <w:rsid w:val="008E31FC"/>
    <w:rsid w:val="009A799D"/>
    <w:rsid w:val="00A033AA"/>
    <w:rsid w:val="00A835AE"/>
    <w:rsid w:val="00AA375F"/>
    <w:rsid w:val="00B52C44"/>
    <w:rsid w:val="00B71528"/>
    <w:rsid w:val="00B76C56"/>
    <w:rsid w:val="00B802A0"/>
    <w:rsid w:val="00BB34B7"/>
    <w:rsid w:val="00BB3D6C"/>
    <w:rsid w:val="00BB4990"/>
    <w:rsid w:val="00BE62A6"/>
    <w:rsid w:val="00C2123F"/>
    <w:rsid w:val="00C229D2"/>
    <w:rsid w:val="00C25A88"/>
    <w:rsid w:val="00C31B78"/>
    <w:rsid w:val="00C72C37"/>
    <w:rsid w:val="00C97BC8"/>
    <w:rsid w:val="00CE783D"/>
    <w:rsid w:val="00CF0AF3"/>
    <w:rsid w:val="00CF70FD"/>
    <w:rsid w:val="00D055AA"/>
    <w:rsid w:val="00D06023"/>
    <w:rsid w:val="00D22165"/>
    <w:rsid w:val="00E15B7C"/>
    <w:rsid w:val="00E40E17"/>
    <w:rsid w:val="00E56D86"/>
    <w:rsid w:val="00E60A49"/>
    <w:rsid w:val="00E72DD9"/>
    <w:rsid w:val="00ED4486"/>
    <w:rsid w:val="00ED7DFB"/>
    <w:rsid w:val="00EF1260"/>
    <w:rsid w:val="00EF4A4C"/>
    <w:rsid w:val="00F064C7"/>
    <w:rsid w:val="00F34AD3"/>
    <w:rsid w:val="00F37B81"/>
    <w:rsid w:val="00F410B4"/>
    <w:rsid w:val="00FB482B"/>
    <w:rsid w:val="00FC264B"/>
    <w:rsid w:val="00FD2C5F"/>
    <w:rsid w:val="00FD64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BF2B9"/>
  <w15:chartTrackingRefBased/>
  <w15:docId w15:val="{EE43B091-6869-47B2-8211-CC6BA7BD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379"/>
  </w:style>
  <w:style w:type="paragraph" w:styleId="Footer">
    <w:name w:val="footer"/>
    <w:basedOn w:val="Normal"/>
    <w:link w:val="FooterChar"/>
    <w:uiPriority w:val="99"/>
    <w:unhideWhenUsed/>
    <w:rsid w:val="00694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379"/>
  </w:style>
  <w:style w:type="table" w:styleId="TableGrid">
    <w:name w:val="Table Grid"/>
    <w:basedOn w:val="TableNormal"/>
    <w:uiPriority w:val="39"/>
    <w:rsid w:val="00694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783D"/>
    <w:rPr>
      <w:color w:val="0563C1" w:themeColor="hyperlink"/>
      <w:u w:val="single"/>
    </w:rPr>
  </w:style>
  <w:style w:type="paragraph" w:styleId="ListParagraph">
    <w:name w:val="List Paragraph"/>
    <w:basedOn w:val="Normal"/>
    <w:uiPriority w:val="34"/>
    <w:qFormat/>
    <w:rsid w:val="00FC264B"/>
    <w:pPr>
      <w:ind w:left="720"/>
      <w:contextualSpacing/>
    </w:pPr>
  </w:style>
  <w:style w:type="paragraph" w:styleId="BalloonText">
    <w:name w:val="Balloon Text"/>
    <w:basedOn w:val="Normal"/>
    <w:link w:val="BalloonTextChar"/>
    <w:uiPriority w:val="99"/>
    <w:semiHidden/>
    <w:unhideWhenUsed/>
    <w:rsid w:val="000C7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7D5"/>
    <w:rPr>
      <w:rFonts w:ascii="Segoe UI" w:hAnsi="Segoe UI" w:cs="Segoe UI"/>
      <w:sz w:val="18"/>
      <w:szCs w:val="18"/>
    </w:rPr>
  </w:style>
  <w:style w:type="paragraph" w:styleId="NoSpacing">
    <w:name w:val="No Spacing"/>
    <w:uiPriority w:val="1"/>
    <w:qFormat/>
    <w:rsid w:val="000C77D5"/>
    <w:pPr>
      <w:spacing w:after="0" w:line="240" w:lineRule="auto"/>
    </w:pPr>
  </w:style>
  <w:style w:type="character" w:customStyle="1" w:styleId="normaltextrun">
    <w:name w:val="normaltextrun"/>
    <w:basedOn w:val="DefaultParagraphFont"/>
    <w:rsid w:val="000C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5539">
      <w:bodyDiv w:val="1"/>
      <w:marLeft w:val="0"/>
      <w:marRight w:val="0"/>
      <w:marTop w:val="0"/>
      <w:marBottom w:val="0"/>
      <w:divBdr>
        <w:top w:val="none" w:sz="0" w:space="0" w:color="auto"/>
        <w:left w:val="none" w:sz="0" w:space="0" w:color="auto"/>
        <w:bottom w:val="none" w:sz="0" w:space="0" w:color="auto"/>
        <w:right w:val="none" w:sz="0" w:space="0" w:color="auto"/>
      </w:divBdr>
    </w:div>
    <w:div w:id="519777235">
      <w:bodyDiv w:val="1"/>
      <w:marLeft w:val="0"/>
      <w:marRight w:val="0"/>
      <w:marTop w:val="0"/>
      <w:marBottom w:val="0"/>
      <w:divBdr>
        <w:top w:val="none" w:sz="0" w:space="0" w:color="auto"/>
        <w:left w:val="none" w:sz="0" w:space="0" w:color="auto"/>
        <w:bottom w:val="none" w:sz="0" w:space="0" w:color="auto"/>
        <w:right w:val="none" w:sz="0" w:space="0" w:color="auto"/>
      </w:divBdr>
    </w:div>
    <w:div w:id="541409379">
      <w:bodyDiv w:val="1"/>
      <w:marLeft w:val="0"/>
      <w:marRight w:val="0"/>
      <w:marTop w:val="0"/>
      <w:marBottom w:val="0"/>
      <w:divBdr>
        <w:top w:val="none" w:sz="0" w:space="0" w:color="auto"/>
        <w:left w:val="none" w:sz="0" w:space="0" w:color="auto"/>
        <w:bottom w:val="none" w:sz="0" w:space="0" w:color="auto"/>
        <w:right w:val="none" w:sz="0" w:space="0" w:color="auto"/>
      </w:divBdr>
    </w:div>
    <w:div w:id="597257844">
      <w:bodyDiv w:val="1"/>
      <w:marLeft w:val="0"/>
      <w:marRight w:val="0"/>
      <w:marTop w:val="0"/>
      <w:marBottom w:val="0"/>
      <w:divBdr>
        <w:top w:val="none" w:sz="0" w:space="0" w:color="auto"/>
        <w:left w:val="none" w:sz="0" w:space="0" w:color="auto"/>
        <w:bottom w:val="none" w:sz="0" w:space="0" w:color="auto"/>
        <w:right w:val="none" w:sz="0" w:space="0" w:color="auto"/>
      </w:divBdr>
    </w:div>
    <w:div w:id="658465381">
      <w:bodyDiv w:val="1"/>
      <w:marLeft w:val="0"/>
      <w:marRight w:val="0"/>
      <w:marTop w:val="0"/>
      <w:marBottom w:val="0"/>
      <w:divBdr>
        <w:top w:val="none" w:sz="0" w:space="0" w:color="auto"/>
        <w:left w:val="none" w:sz="0" w:space="0" w:color="auto"/>
        <w:bottom w:val="none" w:sz="0" w:space="0" w:color="auto"/>
        <w:right w:val="none" w:sz="0" w:space="0" w:color="auto"/>
      </w:divBdr>
    </w:div>
    <w:div w:id="692655840">
      <w:bodyDiv w:val="1"/>
      <w:marLeft w:val="0"/>
      <w:marRight w:val="0"/>
      <w:marTop w:val="0"/>
      <w:marBottom w:val="0"/>
      <w:divBdr>
        <w:top w:val="none" w:sz="0" w:space="0" w:color="auto"/>
        <w:left w:val="none" w:sz="0" w:space="0" w:color="auto"/>
        <w:bottom w:val="none" w:sz="0" w:space="0" w:color="auto"/>
        <w:right w:val="none" w:sz="0" w:space="0" w:color="auto"/>
      </w:divBdr>
    </w:div>
    <w:div w:id="829254291">
      <w:bodyDiv w:val="1"/>
      <w:marLeft w:val="0"/>
      <w:marRight w:val="0"/>
      <w:marTop w:val="0"/>
      <w:marBottom w:val="0"/>
      <w:divBdr>
        <w:top w:val="none" w:sz="0" w:space="0" w:color="auto"/>
        <w:left w:val="none" w:sz="0" w:space="0" w:color="auto"/>
        <w:bottom w:val="none" w:sz="0" w:space="0" w:color="auto"/>
        <w:right w:val="none" w:sz="0" w:space="0" w:color="auto"/>
      </w:divBdr>
    </w:div>
    <w:div w:id="835389577">
      <w:bodyDiv w:val="1"/>
      <w:marLeft w:val="0"/>
      <w:marRight w:val="0"/>
      <w:marTop w:val="0"/>
      <w:marBottom w:val="0"/>
      <w:divBdr>
        <w:top w:val="none" w:sz="0" w:space="0" w:color="auto"/>
        <w:left w:val="none" w:sz="0" w:space="0" w:color="auto"/>
        <w:bottom w:val="none" w:sz="0" w:space="0" w:color="auto"/>
        <w:right w:val="none" w:sz="0" w:space="0" w:color="auto"/>
      </w:divBdr>
    </w:div>
    <w:div w:id="897672226">
      <w:bodyDiv w:val="1"/>
      <w:marLeft w:val="0"/>
      <w:marRight w:val="0"/>
      <w:marTop w:val="0"/>
      <w:marBottom w:val="0"/>
      <w:divBdr>
        <w:top w:val="none" w:sz="0" w:space="0" w:color="auto"/>
        <w:left w:val="none" w:sz="0" w:space="0" w:color="auto"/>
        <w:bottom w:val="none" w:sz="0" w:space="0" w:color="auto"/>
        <w:right w:val="none" w:sz="0" w:space="0" w:color="auto"/>
      </w:divBdr>
    </w:div>
    <w:div w:id="940574927">
      <w:bodyDiv w:val="1"/>
      <w:marLeft w:val="0"/>
      <w:marRight w:val="0"/>
      <w:marTop w:val="0"/>
      <w:marBottom w:val="0"/>
      <w:divBdr>
        <w:top w:val="none" w:sz="0" w:space="0" w:color="auto"/>
        <w:left w:val="none" w:sz="0" w:space="0" w:color="auto"/>
        <w:bottom w:val="none" w:sz="0" w:space="0" w:color="auto"/>
        <w:right w:val="none" w:sz="0" w:space="0" w:color="auto"/>
      </w:divBdr>
    </w:div>
    <w:div w:id="942150209">
      <w:bodyDiv w:val="1"/>
      <w:marLeft w:val="0"/>
      <w:marRight w:val="0"/>
      <w:marTop w:val="0"/>
      <w:marBottom w:val="0"/>
      <w:divBdr>
        <w:top w:val="none" w:sz="0" w:space="0" w:color="auto"/>
        <w:left w:val="none" w:sz="0" w:space="0" w:color="auto"/>
        <w:bottom w:val="none" w:sz="0" w:space="0" w:color="auto"/>
        <w:right w:val="none" w:sz="0" w:space="0" w:color="auto"/>
      </w:divBdr>
    </w:div>
    <w:div w:id="1000735617">
      <w:bodyDiv w:val="1"/>
      <w:marLeft w:val="0"/>
      <w:marRight w:val="0"/>
      <w:marTop w:val="0"/>
      <w:marBottom w:val="0"/>
      <w:divBdr>
        <w:top w:val="none" w:sz="0" w:space="0" w:color="auto"/>
        <w:left w:val="none" w:sz="0" w:space="0" w:color="auto"/>
        <w:bottom w:val="none" w:sz="0" w:space="0" w:color="auto"/>
        <w:right w:val="none" w:sz="0" w:space="0" w:color="auto"/>
      </w:divBdr>
    </w:div>
    <w:div w:id="1028338615">
      <w:bodyDiv w:val="1"/>
      <w:marLeft w:val="0"/>
      <w:marRight w:val="0"/>
      <w:marTop w:val="0"/>
      <w:marBottom w:val="0"/>
      <w:divBdr>
        <w:top w:val="none" w:sz="0" w:space="0" w:color="auto"/>
        <w:left w:val="none" w:sz="0" w:space="0" w:color="auto"/>
        <w:bottom w:val="none" w:sz="0" w:space="0" w:color="auto"/>
        <w:right w:val="none" w:sz="0" w:space="0" w:color="auto"/>
      </w:divBdr>
    </w:div>
    <w:div w:id="1135097964">
      <w:bodyDiv w:val="1"/>
      <w:marLeft w:val="0"/>
      <w:marRight w:val="0"/>
      <w:marTop w:val="0"/>
      <w:marBottom w:val="0"/>
      <w:divBdr>
        <w:top w:val="none" w:sz="0" w:space="0" w:color="auto"/>
        <w:left w:val="none" w:sz="0" w:space="0" w:color="auto"/>
        <w:bottom w:val="none" w:sz="0" w:space="0" w:color="auto"/>
        <w:right w:val="none" w:sz="0" w:space="0" w:color="auto"/>
      </w:divBdr>
    </w:div>
    <w:div w:id="1202673126">
      <w:bodyDiv w:val="1"/>
      <w:marLeft w:val="0"/>
      <w:marRight w:val="0"/>
      <w:marTop w:val="0"/>
      <w:marBottom w:val="0"/>
      <w:divBdr>
        <w:top w:val="none" w:sz="0" w:space="0" w:color="auto"/>
        <w:left w:val="none" w:sz="0" w:space="0" w:color="auto"/>
        <w:bottom w:val="none" w:sz="0" w:space="0" w:color="auto"/>
        <w:right w:val="none" w:sz="0" w:space="0" w:color="auto"/>
      </w:divBdr>
    </w:div>
    <w:div w:id="1224484654">
      <w:bodyDiv w:val="1"/>
      <w:marLeft w:val="0"/>
      <w:marRight w:val="0"/>
      <w:marTop w:val="0"/>
      <w:marBottom w:val="0"/>
      <w:divBdr>
        <w:top w:val="none" w:sz="0" w:space="0" w:color="auto"/>
        <w:left w:val="none" w:sz="0" w:space="0" w:color="auto"/>
        <w:bottom w:val="none" w:sz="0" w:space="0" w:color="auto"/>
        <w:right w:val="none" w:sz="0" w:space="0" w:color="auto"/>
      </w:divBdr>
      <w:divsChild>
        <w:div w:id="521088946">
          <w:marLeft w:val="0"/>
          <w:marRight w:val="0"/>
          <w:marTop w:val="0"/>
          <w:marBottom w:val="0"/>
          <w:divBdr>
            <w:top w:val="none" w:sz="0" w:space="0" w:color="auto"/>
            <w:left w:val="none" w:sz="0" w:space="0" w:color="auto"/>
            <w:bottom w:val="none" w:sz="0" w:space="0" w:color="auto"/>
            <w:right w:val="none" w:sz="0" w:space="0" w:color="auto"/>
          </w:divBdr>
        </w:div>
      </w:divsChild>
    </w:div>
    <w:div w:id="1225291487">
      <w:bodyDiv w:val="1"/>
      <w:marLeft w:val="0"/>
      <w:marRight w:val="0"/>
      <w:marTop w:val="0"/>
      <w:marBottom w:val="0"/>
      <w:divBdr>
        <w:top w:val="none" w:sz="0" w:space="0" w:color="auto"/>
        <w:left w:val="none" w:sz="0" w:space="0" w:color="auto"/>
        <w:bottom w:val="none" w:sz="0" w:space="0" w:color="auto"/>
        <w:right w:val="none" w:sz="0" w:space="0" w:color="auto"/>
      </w:divBdr>
    </w:div>
    <w:div w:id="1253901793">
      <w:bodyDiv w:val="1"/>
      <w:marLeft w:val="0"/>
      <w:marRight w:val="0"/>
      <w:marTop w:val="0"/>
      <w:marBottom w:val="0"/>
      <w:divBdr>
        <w:top w:val="none" w:sz="0" w:space="0" w:color="auto"/>
        <w:left w:val="none" w:sz="0" w:space="0" w:color="auto"/>
        <w:bottom w:val="none" w:sz="0" w:space="0" w:color="auto"/>
        <w:right w:val="none" w:sz="0" w:space="0" w:color="auto"/>
      </w:divBdr>
      <w:divsChild>
        <w:div w:id="1098913679">
          <w:marLeft w:val="0"/>
          <w:marRight w:val="0"/>
          <w:marTop w:val="0"/>
          <w:marBottom w:val="0"/>
          <w:divBdr>
            <w:top w:val="none" w:sz="0" w:space="0" w:color="auto"/>
            <w:left w:val="none" w:sz="0" w:space="0" w:color="auto"/>
            <w:bottom w:val="none" w:sz="0" w:space="0" w:color="auto"/>
            <w:right w:val="none" w:sz="0" w:space="0" w:color="auto"/>
          </w:divBdr>
        </w:div>
      </w:divsChild>
    </w:div>
    <w:div w:id="1402218749">
      <w:bodyDiv w:val="1"/>
      <w:marLeft w:val="0"/>
      <w:marRight w:val="0"/>
      <w:marTop w:val="0"/>
      <w:marBottom w:val="0"/>
      <w:divBdr>
        <w:top w:val="none" w:sz="0" w:space="0" w:color="auto"/>
        <w:left w:val="none" w:sz="0" w:space="0" w:color="auto"/>
        <w:bottom w:val="none" w:sz="0" w:space="0" w:color="auto"/>
        <w:right w:val="none" w:sz="0" w:space="0" w:color="auto"/>
      </w:divBdr>
    </w:div>
    <w:div w:id="1486360729">
      <w:bodyDiv w:val="1"/>
      <w:marLeft w:val="0"/>
      <w:marRight w:val="0"/>
      <w:marTop w:val="0"/>
      <w:marBottom w:val="0"/>
      <w:divBdr>
        <w:top w:val="none" w:sz="0" w:space="0" w:color="auto"/>
        <w:left w:val="none" w:sz="0" w:space="0" w:color="auto"/>
        <w:bottom w:val="none" w:sz="0" w:space="0" w:color="auto"/>
        <w:right w:val="none" w:sz="0" w:space="0" w:color="auto"/>
      </w:divBdr>
    </w:div>
    <w:div w:id="1604418998">
      <w:bodyDiv w:val="1"/>
      <w:marLeft w:val="0"/>
      <w:marRight w:val="0"/>
      <w:marTop w:val="0"/>
      <w:marBottom w:val="0"/>
      <w:divBdr>
        <w:top w:val="none" w:sz="0" w:space="0" w:color="auto"/>
        <w:left w:val="none" w:sz="0" w:space="0" w:color="auto"/>
        <w:bottom w:val="none" w:sz="0" w:space="0" w:color="auto"/>
        <w:right w:val="none" w:sz="0" w:space="0" w:color="auto"/>
      </w:divBdr>
    </w:div>
    <w:div w:id="1611816374">
      <w:bodyDiv w:val="1"/>
      <w:marLeft w:val="0"/>
      <w:marRight w:val="0"/>
      <w:marTop w:val="0"/>
      <w:marBottom w:val="0"/>
      <w:divBdr>
        <w:top w:val="none" w:sz="0" w:space="0" w:color="auto"/>
        <w:left w:val="none" w:sz="0" w:space="0" w:color="auto"/>
        <w:bottom w:val="none" w:sz="0" w:space="0" w:color="auto"/>
        <w:right w:val="none" w:sz="0" w:space="0" w:color="auto"/>
      </w:divBdr>
    </w:div>
    <w:div w:id="1637293366">
      <w:bodyDiv w:val="1"/>
      <w:marLeft w:val="0"/>
      <w:marRight w:val="0"/>
      <w:marTop w:val="0"/>
      <w:marBottom w:val="0"/>
      <w:divBdr>
        <w:top w:val="none" w:sz="0" w:space="0" w:color="auto"/>
        <w:left w:val="none" w:sz="0" w:space="0" w:color="auto"/>
        <w:bottom w:val="none" w:sz="0" w:space="0" w:color="auto"/>
        <w:right w:val="none" w:sz="0" w:space="0" w:color="auto"/>
      </w:divBdr>
    </w:div>
    <w:div w:id="1719549003">
      <w:bodyDiv w:val="1"/>
      <w:marLeft w:val="0"/>
      <w:marRight w:val="0"/>
      <w:marTop w:val="0"/>
      <w:marBottom w:val="0"/>
      <w:divBdr>
        <w:top w:val="none" w:sz="0" w:space="0" w:color="auto"/>
        <w:left w:val="none" w:sz="0" w:space="0" w:color="auto"/>
        <w:bottom w:val="none" w:sz="0" w:space="0" w:color="auto"/>
        <w:right w:val="none" w:sz="0" w:space="0" w:color="auto"/>
      </w:divBdr>
    </w:div>
    <w:div w:id="2030641322">
      <w:bodyDiv w:val="1"/>
      <w:marLeft w:val="0"/>
      <w:marRight w:val="0"/>
      <w:marTop w:val="0"/>
      <w:marBottom w:val="0"/>
      <w:divBdr>
        <w:top w:val="none" w:sz="0" w:space="0" w:color="auto"/>
        <w:left w:val="none" w:sz="0" w:space="0" w:color="auto"/>
        <w:bottom w:val="none" w:sz="0" w:space="0" w:color="auto"/>
        <w:right w:val="none" w:sz="0" w:space="0" w:color="auto"/>
      </w:divBdr>
    </w:div>
    <w:div w:id="214650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ulihan@kerryetb.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cbcdda-156f-4356-999c-15c82f29cb69" xsi:nil="true"/>
    <lcf76f155ced4ddcb4097134ff3c332f xmlns="4080e343-7c5f-4ffb-b941-695446445f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10C9E94243144492F15C6BE713C488" ma:contentTypeVersion="9" ma:contentTypeDescription="Create a new document." ma:contentTypeScope="" ma:versionID="12d4f68ce9dce5ee7f1da6de4349e316">
  <xsd:schema xmlns:xsd="http://www.w3.org/2001/XMLSchema" xmlns:xs="http://www.w3.org/2001/XMLSchema" xmlns:p="http://schemas.microsoft.com/office/2006/metadata/properties" xmlns:ns2="4080e343-7c5f-4ffb-b941-695446445fae" xmlns:ns3="4bcbcdda-156f-4356-999c-15c82f29cb69" targetNamespace="http://schemas.microsoft.com/office/2006/metadata/properties" ma:root="true" ma:fieldsID="2a52000b49f339d26d3177f98b449d0d" ns2:_="" ns3:_="">
    <xsd:import namespace="4080e343-7c5f-4ffb-b941-695446445fae"/>
    <xsd:import namespace="4bcbcdda-156f-4356-999c-15c82f29cb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0e343-7c5f-4ffb-b941-695446445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7b380c9-8347-415c-86ec-196da09ae13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bcdda-156f-4356-999c-15c82f29cb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723437-f66c-4967-bd2e-dae6f22629da}" ma:internalName="TaxCatchAll" ma:showField="CatchAllData" ma:web="4bcbcdda-156f-4356-999c-15c82f29cb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4A722-B95D-4D96-B483-3E3A79C8E94B}">
  <ds:schemaRefs>
    <ds:schemaRef ds:uri="http://schemas.microsoft.com/sharepoint/v3/contenttype/forms"/>
  </ds:schemaRefs>
</ds:datastoreItem>
</file>

<file path=customXml/itemProps2.xml><?xml version="1.0" encoding="utf-8"?>
<ds:datastoreItem xmlns:ds="http://schemas.openxmlformats.org/officeDocument/2006/customXml" ds:itemID="{214ACB99-6766-4284-9F3F-8131F4923C22}">
  <ds:schemaRefs>
    <ds:schemaRef ds:uri="http://schemas.microsoft.com/office/2006/metadata/properties"/>
    <ds:schemaRef ds:uri="http://schemas.microsoft.com/office/infopath/2007/PartnerControls"/>
    <ds:schemaRef ds:uri="4bcbcdda-156f-4356-999c-15c82f29cb69"/>
    <ds:schemaRef ds:uri="4080e343-7c5f-4ffb-b941-695446445fae"/>
  </ds:schemaRefs>
</ds:datastoreItem>
</file>

<file path=customXml/itemProps3.xml><?xml version="1.0" encoding="utf-8"?>
<ds:datastoreItem xmlns:ds="http://schemas.openxmlformats.org/officeDocument/2006/customXml" ds:itemID="{97BCC4F8-B555-4B14-B8C6-03DBEAD52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0e343-7c5f-4ffb-b941-695446445fae"/>
    <ds:schemaRef ds:uri="4bcbcdda-156f-4356-999c-15c82f29c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42949-1AA9-4364-91B5-FA6135EF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Clare</dc:creator>
  <cp:keywords/>
  <dc:description/>
  <cp:lastModifiedBy>Tracy Corridan</cp:lastModifiedBy>
  <cp:revision>5</cp:revision>
  <cp:lastPrinted>2022-07-01T10:35:00Z</cp:lastPrinted>
  <dcterms:created xsi:type="dcterms:W3CDTF">2022-09-12T13:27:00Z</dcterms:created>
  <dcterms:modified xsi:type="dcterms:W3CDTF">2023-02-13T11:44:00Z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0x0101001F10C9E94243144492F15C6BE713C488</vt:lpwstr>
  </property>
  <property fmtid="{D5CDD505-2E9C-101B-9397-08002B2CF9AE}" pid="3" name="Order">
    <vt:r8>93000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