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oter6.xml" ContentType="application/vnd.openxmlformats-officedocument.wordprocessingml.footer+xml"/>
  <Override PartName="/word/header18.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svg="http://schemas.microsoft.com/office/drawing/2016/SVG/main" mc:Ignorable="w14 w15 w16se w16cid w16 w16cex w16sdtdh w16sdtfl w16du wp14">
  <w:body>
    <w:p w:rsidRPr="00E242A4" w:rsidR="006C0122" w:rsidRDefault="00BF2B34" w14:paraId="55BAAC31" w14:textId="77777777">
      <w:pPr>
        <w:rPr>
          <w:noProof/>
        </w:rPr>
      </w:pPr>
      <w:r w:rsidR="09FE0442">
        <w:drawing>
          <wp:anchor distT="0" distB="0" distL="114300" distR="114300" simplePos="0" relativeHeight="251658257" behindDoc="0" locked="0" layoutInCell="1" allowOverlap="1" wp14:editId="3A2AFFE5" wp14:anchorId="2623A7E0">
            <wp:simplePos x="0" y="0"/>
            <wp:positionH relativeFrom="column">
              <wp:posOffset>-261275</wp:posOffset>
            </wp:positionH>
            <wp:positionV relativeFrom="paragraph">
              <wp:posOffset>-198110</wp:posOffset>
            </wp:positionV>
            <wp:extent cx="7569793" cy="10712996"/>
            <wp:effectExtent l="0" t="0" r="0" b="0"/>
            <wp:wrapNone/>
            <wp:docPr id="1445791700" name="Picture 1" descr="Cover page of Kerry ETB 2026 Service Plan"/>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45791700" name="Picture 1" descr="Cover page of Kerry ETB 2026 Service Plan"/>
                    <pic:cNvPicPr>
                      <a:picLocks noChangeAspect="1" noChangeArrowheads="1"/>
                    </pic:cNvPicPr>
                  </pic:nvPicPr>
                  <pic:blipFill>
                    <a:blip xmlns:r="http://schemas.openxmlformats.org/officeDocument/2006/relationships" r:embed="rId11">
                      <a:extLst>
                        <a:ext uri="{28A0092B-C50C-407E-A947-70E740481C1C}">
                          <a14:useLocalDpi xmlns:a14="http://schemas.microsoft.com/office/drawing/2010/main" val="0"/>
                        </a:ext>
                      </a:extLst>
                    </a:blip>
                    <a:srcRect/>
                    <a:stretch>
                      <a:fillRect/>
                    </a:stretch>
                  </pic:blipFill>
                  <pic:spPr bwMode="auto">
                    <a:xfrm>
                      <a:off x="0" y="0"/>
                      <a:ext cx="7575490" cy="10721059"/>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E242A4" w:rsidR="006C0122" w:rsidRDefault="00BF2B34" w14:paraId="756CB761" w14:textId="77777777">
      <w:pPr>
        <w:rPr>
          <w:noProof/>
        </w:rPr>
      </w:pPr>
      <w:r w:rsidRPr="00E242A4">
        <w:rPr>
          <w:noProof/>
        </w:rPr>
        <w:br w:type="page"/>
      </w:r>
    </w:p>
    <w:p w:rsidRPr="00E242A4" w:rsidR="006C0122" w:rsidRDefault="006C0122" w14:paraId="66C3ED70" w14:textId="77777777">
      <w:pPr>
        <w:rPr>
          <w:noProof/>
        </w:rPr>
      </w:pPr>
    </w:p>
    <w:p w:rsidRPr="00E242A4" w:rsidR="006C0122" w:rsidRDefault="006C0122" w14:paraId="0578BC6E" w14:textId="77777777">
      <w:pPr>
        <w:rPr>
          <w:noProof/>
        </w:rPr>
      </w:pPr>
    </w:p>
    <w:p w:rsidRPr="00E242A4" w:rsidR="006C0122" w:rsidRDefault="006C0122" w14:paraId="03E17A2B" w14:textId="77777777">
      <w:pPr>
        <w:rPr>
          <w:noProof/>
        </w:rPr>
      </w:pPr>
    </w:p>
    <w:p w:rsidRPr="00E242A4" w:rsidR="006C0122" w:rsidRDefault="006C0122" w14:paraId="7C186B8E" w14:textId="77777777">
      <w:pPr>
        <w:rPr>
          <w:noProof/>
        </w:rPr>
      </w:pPr>
    </w:p>
    <w:p w:rsidRPr="00E242A4" w:rsidR="006C0122" w:rsidRDefault="00BF2B34" w14:paraId="4FE31FAB" w14:textId="77777777">
      <w:pPr>
        <w:rPr>
          <w:noProof/>
        </w:rPr>
      </w:pPr>
      <w:r w:rsidRPr="00E242A4">
        <w:rPr>
          <w:noProof/>
        </w:rPr>
        <w:t>Plean Seirbhíse 2026</w:t>
      </w:r>
    </w:p>
    <w:p w:rsidRPr="00E242A4" w:rsidR="006C0122" w:rsidRDefault="00BF2B34" w14:paraId="5742D157" w14:textId="77777777">
      <w:pPr>
        <w:rPr>
          <w:noProof/>
          <w:sz w:val="40"/>
          <w:szCs w:val="40"/>
        </w:rPr>
      </w:pPr>
      <w:r w:rsidRPr="00E242A4" w:rsidR="00BF2B34">
        <w:rPr>
          <w:noProof/>
          <w:sz w:val="40"/>
          <w:szCs w:val="40"/>
        </w:rPr>
        <w:t>Bord BOO Chiarraí, 2026</w:t>
      </w:r>
      <w:r w:rsidRPr="09FE0442" w:rsidR="00BF2B34">
        <w:rPr>
          <w:noProof/>
          <w:sz w:val="40"/>
          <w:szCs w:val="40"/>
        </w:rPr>
        <w:t>Bord BOO Chiarraí, 2026</w:t>
      </w:r>
    </w:p>
    <w:p w:rsidRPr="00E242A4" w:rsidR="006C0122" w:rsidRDefault="006C0122" w14:paraId="3965D7DD" w14:textId="77777777">
      <w:pPr>
        <w:rPr>
          <w:noProof/>
          <w:sz w:val="40"/>
          <w:szCs w:val="40"/>
        </w:rPr>
        <w:sectPr w:rsidRPr="00E242A4" w:rsidR="006C0122" w:rsidSect="00DC7094">
          <w:headerReference w:type="even" r:id="rId17"/>
          <w:headerReference w:type="default" r:id="rId18"/>
          <w:footerReference w:type="even" r:id="rId19"/>
          <w:footerReference w:type="default" r:id="rId20"/>
          <w:headerReference w:type="first" r:id="rId21"/>
          <w:footerReference w:type="first" r:id="rId22"/>
          <w:pgSz w:w="11910" w:h="16840" w:orient="portrait"/>
          <w:pgMar w:top="220" w:right="1060" w:bottom="1580" w:left="400" w:header="0" w:footer="1397" w:gutter="0"/>
          <w:pgNumType w:start="2"/>
          <w:cols w:space="720"/>
        </w:sectPr>
      </w:pPr>
    </w:p>
    <w:p w:rsidRPr="00E242A4" w:rsidR="006C0122" w:rsidRDefault="00BF2B34" w14:paraId="13170A49" w14:textId="77777777">
      <w:pPr>
        <w:pStyle w:val="NF974E24F-Normal1"/>
        <w:rPr>
          <w:noProof/>
        </w:rPr>
      </w:pPr>
      <w:bookmarkStart w:name="_bookmark0" w:id="2"/>
      <w:bookmarkEnd w:id="2"/>
      <w:r w:rsidRPr="00E242A4">
        <w:rPr>
          <w:noProof/>
        </w:rPr>
        <w:t>Coiste Gnó BOO Chiarraí, 2026</w:t>
      </w:r>
    </w:p>
    <w:p w:rsidRPr="00E242A4" w:rsidR="006C0122" w:rsidRDefault="006C0122" w14:paraId="75F2538E" w14:textId="77777777">
      <w:pPr>
        <w:rPr>
          <w:noProof/>
          <w:sz w:val="40"/>
          <w:szCs w:val="40"/>
        </w:rPr>
      </w:pPr>
    </w:p>
    <w:p w:rsidRPr="00E242A4" w:rsidR="006C0122" w:rsidRDefault="006C0122" w14:paraId="6C7C61E6" w14:textId="77777777">
      <w:pPr>
        <w:rPr>
          <w:noProof/>
          <w:sz w:val="20"/>
          <w:szCs w:val="20"/>
        </w:rPr>
      </w:pPr>
    </w:p>
    <w:p w:rsidRPr="00E242A4" w:rsidR="006C0122" w:rsidRDefault="006C0122" w14:paraId="7AC4A35F" w14:textId="77777777">
      <w:pPr>
        <w:rPr>
          <w:noProof/>
          <w:sz w:val="20"/>
          <w:szCs w:val="20"/>
        </w:rPr>
        <w:sectPr w:rsidRPr="00E242A4" w:rsidR="006C0122" w:rsidSect="00DC7094">
          <w:headerReference w:type="even" r:id="rId23"/>
          <w:headerReference w:type="default" r:id="rId24"/>
          <w:headerReference w:type="first" r:id="rId25"/>
          <w:pgSz w:w="11910" w:h="16840" w:orient="portrait"/>
          <w:pgMar w:top="1000" w:right="1060" w:bottom="1580" w:left="400" w:header="780" w:footer="0" w:gutter="0"/>
          <w:cols w:space="720"/>
        </w:sectPr>
      </w:pPr>
    </w:p>
    <w:p w:rsidRPr="00E242A4" w:rsidR="006C0122" w:rsidRDefault="00BF2B34" w14:paraId="64BC663A" w14:textId="77777777">
      <w:pPr>
        <w:rPr>
          <w:b w:val="1"/>
          <w:bCs w:val="1"/>
          <w:noProof/>
          <w:sz w:val="23"/>
          <w:szCs w:val="23"/>
        </w:rPr>
      </w:pPr>
      <w:r w:rsidRPr="09FE0442" w:rsidR="00BF2B34">
        <w:rPr>
          <w:b w:val="1"/>
          <w:bCs w:val="1"/>
          <w:noProof/>
          <w:sz w:val="23"/>
          <w:szCs w:val="23"/>
        </w:rPr>
        <w:t xml:space="preserve">Ann O'Dwyer, Uas. </w:t>
      </w:r>
      <w:r w:rsidRPr="09FE0442" w:rsidR="00BF2B34">
        <w:rPr>
          <w:b w:val="1"/>
          <w:bCs w:val="1"/>
          <w:noProof/>
          <w:sz w:val="23"/>
          <w:szCs w:val="23"/>
        </w:rPr>
        <w:t xml:space="preserve">Ann O'Dwyer, Uas. </w:t>
      </w:r>
    </w:p>
    <w:p w:rsidRPr="00E242A4" w:rsidR="006C0122" w:rsidRDefault="00BF2B34" w14:paraId="2AAA9C82" w14:textId="77777777">
      <w:pPr>
        <w:pStyle w:val="NF974E24F-Normal2"/>
        <w:rPr>
          <w:bCs/>
          <w:noProof/>
        </w:rPr>
      </w:pPr>
      <w:r w:rsidRPr="00E242A4">
        <w:rPr>
          <w:noProof/>
        </w:rPr>
        <w:t>Con Moynihan, Uas.</w:t>
      </w:r>
    </w:p>
    <w:p w:rsidRPr="00E242A4" w:rsidR="006C0122" w:rsidRDefault="00BF2B34" w14:paraId="6E42EE1B" w14:textId="77777777">
      <w:pPr>
        <w:pStyle w:val="NF974E24F-Normal2"/>
        <w:rPr>
          <w:bCs/>
          <w:noProof/>
        </w:rPr>
      </w:pPr>
      <w:r w:rsidRPr="00E242A4">
        <w:rPr>
          <w:noProof/>
        </w:rPr>
        <w:t xml:space="preserve">Maria Brennan, Uas. </w:t>
      </w:r>
    </w:p>
    <w:p w:rsidRPr="00E242A4" w:rsidR="006C0122" w:rsidRDefault="00BF2B34" w14:paraId="18B57B92" w14:textId="77777777">
      <w:pPr>
        <w:pStyle w:val="NF974E24F-Normal2"/>
        <w:rPr>
          <w:bCs/>
          <w:noProof/>
        </w:rPr>
      </w:pPr>
      <w:r w:rsidRPr="00E242A4">
        <w:rPr>
          <w:noProof/>
        </w:rPr>
        <w:t>Owen O'Donnell, Uas.</w:t>
      </w:r>
    </w:p>
    <w:p w:rsidRPr="00E242A4" w:rsidR="006C0122" w:rsidRDefault="00BF2B34" w14:paraId="055249F6" w14:textId="77777777">
      <w:pPr>
        <w:rPr>
          <w:i/>
          <w:iCs/>
          <w:noProof/>
          <w:sz w:val="23"/>
          <w:szCs w:val="23"/>
        </w:rPr>
      </w:pPr>
      <w:r w:rsidRPr="00E242A4">
        <w:rPr>
          <w:noProof/>
        </w:rPr>
        <w:br w:type="column"/>
      </w:r>
      <w:r w:rsidRPr="00E242A4">
        <w:rPr>
          <w:noProof/>
        </w:rPr>
        <w:tab/>
      </w:r>
      <w:r w:rsidRPr="00E242A4">
        <w:rPr>
          <w:noProof/>
        </w:rPr>
        <w:tab/>
      </w:r>
      <w:r w:rsidRPr="00E242A4">
        <w:rPr>
          <w:i/>
          <w:noProof/>
          <w:sz w:val="23"/>
          <w:szCs w:val="23"/>
        </w:rPr>
        <w:t>Príomhfheidhmeannach (Gníomhach)</w:t>
      </w:r>
    </w:p>
    <w:p w:rsidRPr="00E242A4" w:rsidR="006C0122" w:rsidRDefault="00BF2B34" w14:paraId="40EC2581" w14:textId="77777777">
      <w:pPr>
        <w:pStyle w:val="NF974E24F-Normal3"/>
        <w:ind w:left="720" w:firstLine="720"/>
        <w:rPr>
          <w:iCs/>
          <w:noProof/>
        </w:rPr>
      </w:pPr>
      <w:r w:rsidRPr="00E242A4">
        <w:rPr>
          <w:noProof/>
        </w:rPr>
        <w:t>Stiúrthóir Scoileanna, Óige agus Ceoil</w:t>
      </w:r>
    </w:p>
    <w:p w:rsidRPr="00E242A4" w:rsidR="006C0122" w:rsidRDefault="00BF2B34" w14:paraId="3E67961D" w14:textId="77777777">
      <w:pPr>
        <w:ind w:left="1440"/>
        <w:rPr>
          <w:noProof/>
        </w:rPr>
      </w:pPr>
      <w:r w:rsidRPr="00E242A4">
        <w:rPr>
          <w:i/>
          <w:noProof/>
          <w:sz w:val="23"/>
          <w:szCs w:val="23"/>
        </w:rPr>
        <w:t xml:space="preserve">Stiúrthóir um Thacaíocht agus Forbairt Eagraíochta </w:t>
      </w:r>
      <w:r w:rsidRPr="00E242A4">
        <w:rPr>
          <w:noProof/>
        </w:rPr>
        <w:tab/>
      </w:r>
    </w:p>
    <w:p w:rsidRPr="00E242A4" w:rsidR="006C0122" w:rsidRDefault="00BF2B34" w14:paraId="26F69E9E" w14:textId="77777777">
      <w:pPr>
        <w:pStyle w:val="NF974E24F-Normal3"/>
        <w:ind w:left="1440"/>
        <w:rPr>
          <w:iCs/>
          <w:noProof/>
        </w:rPr>
      </w:pPr>
      <w:r w:rsidRPr="00E242A4">
        <w:rPr>
          <w:noProof/>
        </w:rPr>
        <w:t>Stiúrthóir Breisoideachais agus Oiliúna</w:t>
      </w:r>
    </w:p>
    <w:p w:rsidRPr="00E242A4" w:rsidR="006C0122" w:rsidRDefault="006C0122" w14:paraId="5E2FE332" w14:textId="77777777">
      <w:pPr>
        <w:rPr>
          <w:noProof/>
          <w:sz w:val="23"/>
          <w:szCs w:val="23"/>
        </w:rPr>
        <w:sectPr w:rsidRPr="00E242A4" w:rsidR="006C0122" w:rsidSect="00DC7094">
          <w:type w:val="continuous"/>
          <w:pgSz w:w="11910" w:h="16840" w:orient="portrait"/>
          <w:pgMar w:top="1000" w:right="1060" w:bottom="0" w:left="400" w:header="780" w:footer="0" w:gutter="0"/>
          <w:cols w:equalWidth="0" w:space="720" w:num="2">
            <w:col w:w="2421" w:space="382"/>
            <w:col w:w="7647"/>
          </w:cols>
        </w:sectPr>
      </w:pPr>
    </w:p>
    <w:p w:rsidRPr="00E242A4" w:rsidR="006C0122" w:rsidRDefault="00BF2B34" w14:paraId="6E2BE029" w14:textId="77777777">
      <w:pPr>
        <w:pStyle w:val="NF974E24F-Normal1"/>
        <w:rPr>
          <w:noProof/>
        </w:rPr>
      </w:pPr>
      <w:r w:rsidRPr="00E242A4">
        <w:rPr>
          <w:noProof/>
        </w:rPr>
        <w:t>Clár na nÁbhar</w:t>
      </w:r>
    </w:p>
    <w:sdt>
      <w:sdtPr>
        <w:rPr>
          <w:rFonts w:ascii="Calibri" w:hAnsi="Calibri" w:eastAsia="Calibri" w:cs="Calibri"/>
          <w:noProof/>
          <w:color w:val="auto"/>
          <w:sz w:val="22"/>
          <w:szCs w:val="22"/>
        </w:rPr>
        <w:id w:val="-1694293204"/>
        <w:docPartObj>
          <w:docPartGallery w:val="Table of Contents"/>
          <w:docPartUnique/>
        </w:docPartObj>
      </w:sdtPr>
      <w:sdtEndPr>
        <w:rPr>
          <w:rFonts w:ascii="Calibri" w:hAnsi="Calibri" w:eastAsia="Calibri" w:cs="Calibri"/>
          <w:b w:val="1"/>
          <w:bCs w:val="1"/>
          <w:noProof/>
          <w:color w:val="auto"/>
          <w:sz w:val="22"/>
          <w:szCs w:val="22"/>
        </w:rPr>
      </w:sdtEndPr>
      <w:sdtContent>
        <w:p w:rsidRPr="00E242A4" w:rsidR="006C0122" w:rsidRDefault="006C0122" w14:paraId="24436D6C" w14:textId="77777777">
          <w:pPr>
            <w:pStyle w:val="TOCHeading"/>
            <w:rPr>
              <w:noProof/>
            </w:rPr>
          </w:pPr>
        </w:p>
        <w:p w:rsidRPr="00E242A4" w:rsidR="00E242A4" w:rsidRDefault="00BF2B34" w14:paraId="54AB42C6" w14:textId="003198F3">
          <w:pPr>
            <w:pStyle w:val="TOC1"/>
            <w:tabs>
              <w:tab w:val="right" w:leader="dot" w:pos="10440"/>
            </w:tabs>
            <w:rPr>
              <w:rFonts w:eastAsiaTheme="minorEastAsia" w:cstheme="minorBidi"/>
              <w:noProof/>
              <w:kern w:val="2"/>
              <w14:ligatures w14:val="standardContextual"/>
            </w:rPr>
          </w:pPr>
          <w:r w:rsidRPr="00E242A4">
            <w:rPr>
              <w:noProof/>
            </w:rPr>
            <w:fldChar w:fldCharType="begin"/>
          </w:r>
          <w:r w:rsidRPr="00E242A4">
            <w:rPr>
              <w:noProof/>
            </w:rPr>
            <w:instrText xml:space="preserve"> TOC \o "1-3" \h \z \u </w:instrText>
          </w:r>
          <w:r w:rsidRPr="00E242A4">
            <w:rPr>
              <w:noProof/>
            </w:rPr>
            <w:fldChar w:fldCharType="separate"/>
          </w:r>
          <w:hyperlink w:history="1" w:anchor="_Toc233619199">
            <w:r w:rsidRPr="00E242A4" w:rsidR="00E242A4">
              <w:rPr>
                <w:rStyle w:val="Hyperlink"/>
                <w:noProof/>
              </w:rPr>
              <w:t>Réamhrá ón gCathaoirleach agus ón bPríomhfheidhmeannach le chéile</w:t>
            </w:r>
            <w:r w:rsidRPr="00E242A4" w:rsidR="00E242A4">
              <w:rPr>
                <w:noProof/>
                <w:webHidden/>
              </w:rPr>
              <w:tab/>
            </w:r>
            <w:r w:rsidRPr="00E242A4" w:rsidR="00E242A4">
              <w:rPr>
                <w:noProof/>
                <w:webHidden/>
              </w:rPr>
              <w:fldChar w:fldCharType="begin"/>
            </w:r>
            <w:r w:rsidRPr="00E242A4" w:rsidR="00E242A4">
              <w:rPr>
                <w:noProof/>
                <w:webHidden/>
              </w:rPr>
              <w:instrText xml:space="preserve"> PAGEREF _Toc233619199 \h </w:instrText>
            </w:r>
            <w:r w:rsidRPr="00E242A4" w:rsidR="00E242A4">
              <w:rPr>
                <w:noProof/>
                <w:webHidden/>
              </w:rPr>
            </w:r>
            <w:r w:rsidRPr="00E242A4" w:rsidR="00E242A4">
              <w:rPr>
                <w:noProof/>
                <w:webHidden/>
              </w:rPr>
              <w:fldChar w:fldCharType="separate"/>
            </w:r>
            <w:r w:rsidRPr="00E242A4" w:rsidR="00E242A4">
              <w:rPr>
                <w:noProof/>
                <w:webHidden/>
              </w:rPr>
              <w:t>5</w:t>
            </w:r>
            <w:r w:rsidRPr="00E242A4" w:rsidR="00E242A4">
              <w:rPr>
                <w:noProof/>
                <w:webHidden/>
              </w:rPr>
              <w:fldChar w:fldCharType="end"/>
            </w:r>
          </w:hyperlink>
        </w:p>
        <w:p w:rsidRPr="00E242A4" w:rsidR="00E242A4" w:rsidRDefault="00E242A4" w14:paraId="492D956C" w14:textId="74210BA5">
          <w:pPr>
            <w:pStyle w:val="TOC1"/>
            <w:tabs>
              <w:tab w:val="right" w:leader="dot" w:pos="10440"/>
            </w:tabs>
            <w:rPr>
              <w:rFonts w:eastAsiaTheme="minorEastAsia" w:cstheme="minorBidi"/>
              <w:noProof/>
              <w:kern w:val="2"/>
              <w14:ligatures w14:val="standardContextual"/>
            </w:rPr>
          </w:pPr>
          <w:hyperlink w:history="1" w:anchor="_Toc233619200">
            <w:r w:rsidRPr="00E242A4">
              <w:rPr>
                <w:rStyle w:val="Hyperlink"/>
                <w:noProof/>
              </w:rPr>
              <w:t>Próifíl na hEagraíochta</w:t>
            </w:r>
            <w:r w:rsidRPr="00E242A4">
              <w:rPr>
                <w:noProof/>
                <w:webHidden/>
              </w:rPr>
              <w:tab/>
            </w:r>
            <w:r w:rsidRPr="00E242A4">
              <w:rPr>
                <w:noProof/>
                <w:webHidden/>
              </w:rPr>
              <w:fldChar w:fldCharType="begin"/>
            </w:r>
            <w:r w:rsidRPr="00E242A4">
              <w:rPr>
                <w:noProof/>
                <w:webHidden/>
              </w:rPr>
              <w:instrText xml:space="preserve"> PAGEREF _Toc233619200 \h </w:instrText>
            </w:r>
            <w:r w:rsidRPr="00E242A4">
              <w:rPr>
                <w:noProof/>
                <w:webHidden/>
              </w:rPr>
            </w:r>
            <w:r w:rsidRPr="00E242A4">
              <w:rPr>
                <w:noProof/>
                <w:webHidden/>
              </w:rPr>
              <w:fldChar w:fldCharType="separate"/>
            </w:r>
            <w:r w:rsidRPr="00E242A4">
              <w:rPr>
                <w:noProof/>
                <w:webHidden/>
              </w:rPr>
              <w:t>6</w:t>
            </w:r>
            <w:r w:rsidRPr="00E242A4">
              <w:rPr>
                <w:noProof/>
                <w:webHidden/>
              </w:rPr>
              <w:fldChar w:fldCharType="end"/>
            </w:r>
          </w:hyperlink>
        </w:p>
        <w:p w:rsidRPr="00E242A4" w:rsidR="00E242A4" w:rsidRDefault="00E242A4" w14:paraId="74CA34DC" w14:textId="565F999C">
          <w:pPr>
            <w:pStyle w:val="TOC1"/>
            <w:tabs>
              <w:tab w:val="right" w:leader="dot" w:pos="10440"/>
            </w:tabs>
            <w:rPr>
              <w:rFonts w:eastAsiaTheme="minorEastAsia" w:cstheme="minorBidi"/>
              <w:noProof/>
              <w:kern w:val="2"/>
              <w14:ligatures w14:val="standardContextual"/>
            </w:rPr>
          </w:pPr>
          <w:hyperlink w:history="1" w:anchor="_Toc233619201">
            <w:r w:rsidRPr="00E242A4">
              <w:rPr>
                <w:rStyle w:val="Hyperlink"/>
                <w:noProof/>
              </w:rPr>
              <w:t>Áiteanna</w:t>
            </w:r>
            <w:r w:rsidRPr="00E242A4">
              <w:rPr>
                <w:noProof/>
                <w:webHidden/>
              </w:rPr>
              <w:tab/>
            </w:r>
            <w:r w:rsidRPr="00E242A4">
              <w:rPr>
                <w:noProof/>
                <w:webHidden/>
              </w:rPr>
              <w:fldChar w:fldCharType="begin"/>
            </w:r>
            <w:r w:rsidRPr="00E242A4">
              <w:rPr>
                <w:noProof/>
                <w:webHidden/>
              </w:rPr>
              <w:instrText xml:space="preserve"> PAGEREF _Toc233619201 \h </w:instrText>
            </w:r>
            <w:r w:rsidRPr="00E242A4">
              <w:rPr>
                <w:noProof/>
                <w:webHidden/>
              </w:rPr>
            </w:r>
            <w:r w:rsidRPr="00E242A4">
              <w:rPr>
                <w:noProof/>
                <w:webHidden/>
              </w:rPr>
              <w:fldChar w:fldCharType="separate"/>
            </w:r>
            <w:r w:rsidRPr="00E242A4">
              <w:rPr>
                <w:noProof/>
                <w:webHidden/>
              </w:rPr>
              <w:t>7</w:t>
            </w:r>
            <w:r w:rsidRPr="00E242A4">
              <w:rPr>
                <w:noProof/>
                <w:webHidden/>
              </w:rPr>
              <w:fldChar w:fldCharType="end"/>
            </w:r>
          </w:hyperlink>
        </w:p>
        <w:p w:rsidRPr="00E242A4" w:rsidR="00E242A4" w:rsidRDefault="00E242A4" w14:paraId="0C5AD9F4" w14:textId="671161EB">
          <w:pPr>
            <w:pStyle w:val="TOC1"/>
            <w:tabs>
              <w:tab w:val="right" w:leader="dot" w:pos="10440"/>
            </w:tabs>
            <w:rPr>
              <w:rFonts w:eastAsiaTheme="minorEastAsia" w:cstheme="minorBidi"/>
              <w:noProof/>
              <w:kern w:val="2"/>
              <w14:ligatures w14:val="standardContextual"/>
            </w:rPr>
          </w:pPr>
          <w:hyperlink w:history="1" w:anchor="_Toc233619202">
            <w:r w:rsidRPr="00E242A4">
              <w:rPr>
                <w:rStyle w:val="Hyperlink"/>
                <w:noProof/>
              </w:rPr>
              <w:t>Struchtúr na hEagraíochta</w:t>
            </w:r>
            <w:r w:rsidRPr="00E242A4">
              <w:rPr>
                <w:noProof/>
                <w:webHidden/>
              </w:rPr>
              <w:tab/>
            </w:r>
            <w:r w:rsidRPr="00E242A4">
              <w:rPr>
                <w:noProof/>
                <w:webHidden/>
              </w:rPr>
              <w:fldChar w:fldCharType="begin"/>
            </w:r>
            <w:r w:rsidRPr="00E242A4">
              <w:rPr>
                <w:noProof/>
                <w:webHidden/>
              </w:rPr>
              <w:instrText xml:space="preserve"> PAGEREF _Toc233619202 \h </w:instrText>
            </w:r>
            <w:r w:rsidRPr="00E242A4">
              <w:rPr>
                <w:noProof/>
                <w:webHidden/>
              </w:rPr>
            </w:r>
            <w:r w:rsidRPr="00E242A4">
              <w:rPr>
                <w:noProof/>
                <w:webHidden/>
              </w:rPr>
              <w:fldChar w:fldCharType="separate"/>
            </w:r>
            <w:r w:rsidRPr="00E242A4">
              <w:rPr>
                <w:noProof/>
                <w:webHidden/>
              </w:rPr>
              <w:t>8</w:t>
            </w:r>
            <w:r w:rsidRPr="00E242A4">
              <w:rPr>
                <w:noProof/>
                <w:webHidden/>
              </w:rPr>
              <w:fldChar w:fldCharType="end"/>
            </w:r>
          </w:hyperlink>
        </w:p>
        <w:p w:rsidRPr="00E242A4" w:rsidR="00E242A4" w:rsidRDefault="00E242A4" w14:paraId="14682D0D" w14:textId="42F0AA23">
          <w:pPr>
            <w:pStyle w:val="TOC1"/>
            <w:tabs>
              <w:tab w:val="right" w:leader="dot" w:pos="10440"/>
            </w:tabs>
            <w:rPr>
              <w:rFonts w:eastAsiaTheme="minorEastAsia" w:cstheme="minorBidi"/>
              <w:noProof/>
              <w:kern w:val="2"/>
              <w14:ligatures w14:val="standardContextual"/>
            </w:rPr>
          </w:pPr>
          <w:hyperlink w:history="1" w:anchor="_Toc233619203">
            <w:r w:rsidRPr="00E242A4">
              <w:rPr>
                <w:rStyle w:val="Hyperlink"/>
                <w:noProof/>
              </w:rPr>
              <w:t>Ár bhFís, ár Misean agus ár gCroíluachanna</w:t>
            </w:r>
            <w:r w:rsidRPr="00E242A4">
              <w:rPr>
                <w:noProof/>
                <w:webHidden/>
              </w:rPr>
              <w:tab/>
            </w:r>
            <w:r w:rsidRPr="00E242A4">
              <w:rPr>
                <w:noProof/>
                <w:webHidden/>
              </w:rPr>
              <w:fldChar w:fldCharType="begin"/>
            </w:r>
            <w:r w:rsidRPr="00E242A4">
              <w:rPr>
                <w:noProof/>
                <w:webHidden/>
              </w:rPr>
              <w:instrText xml:space="preserve"> PAGEREF _Toc233619203 \h </w:instrText>
            </w:r>
            <w:r w:rsidRPr="00E242A4">
              <w:rPr>
                <w:noProof/>
                <w:webHidden/>
              </w:rPr>
            </w:r>
            <w:r w:rsidRPr="00E242A4">
              <w:rPr>
                <w:noProof/>
                <w:webHidden/>
              </w:rPr>
              <w:fldChar w:fldCharType="separate"/>
            </w:r>
            <w:r w:rsidRPr="00E242A4">
              <w:rPr>
                <w:noProof/>
                <w:webHidden/>
              </w:rPr>
              <w:t>9</w:t>
            </w:r>
            <w:r w:rsidRPr="00E242A4">
              <w:rPr>
                <w:noProof/>
                <w:webHidden/>
              </w:rPr>
              <w:fldChar w:fldCharType="end"/>
            </w:r>
          </w:hyperlink>
        </w:p>
        <w:p w:rsidRPr="00E242A4" w:rsidR="00E242A4" w:rsidRDefault="00E242A4" w14:paraId="7B95032B" w14:textId="31CDB5FE">
          <w:pPr>
            <w:pStyle w:val="TOC1"/>
            <w:tabs>
              <w:tab w:val="right" w:leader="dot" w:pos="10440"/>
            </w:tabs>
            <w:rPr>
              <w:rFonts w:eastAsiaTheme="minorEastAsia" w:cstheme="minorBidi"/>
              <w:noProof/>
              <w:kern w:val="2"/>
              <w14:ligatures w14:val="standardContextual"/>
            </w:rPr>
          </w:pPr>
          <w:hyperlink w:history="1" w:anchor="_Toc233619204">
            <w:r w:rsidRPr="00E242A4">
              <w:rPr>
                <w:rStyle w:val="Hyperlink"/>
                <w:noProof/>
              </w:rPr>
              <w:t>Comhaontú Seachadta Feidhmíochta na Roinne Oideachais agus Óige</w:t>
            </w:r>
            <w:r w:rsidRPr="00E242A4">
              <w:rPr>
                <w:noProof/>
                <w:webHidden/>
              </w:rPr>
              <w:tab/>
            </w:r>
            <w:r w:rsidRPr="00E242A4">
              <w:rPr>
                <w:noProof/>
                <w:webHidden/>
              </w:rPr>
              <w:fldChar w:fldCharType="begin"/>
            </w:r>
            <w:r w:rsidRPr="00E242A4">
              <w:rPr>
                <w:noProof/>
                <w:webHidden/>
              </w:rPr>
              <w:instrText xml:space="preserve"> PAGEREF _Toc233619204 \h </w:instrText>
            </w:r>
            <w:r w:rsidRPr="00E242A4">
              <w:rPr>
                <w:noProof/>
                <w:webHidden/>
              </w:rPr>
            </w:r>
            <w:r w:rsidRPr="00E242A4">
              <w:rPr>
                <w:noProof/>
                <w:webHidden/>
              </w:rPr>
              <w:fldChar w:fldCharType="separate"/>
            </w:r>
            <w:r w:rsidRPr="00E242A4">
              <w:rPr>
                <w:noProof/>
                <w:webHidden/>
              </w:rPr>
              <w:t>12</w:t>
            </w:r>
            <w:r w:rsidRPr="00E242A4">
              <w:rPr>
                <w:noProof/>
                <w:webHidden/>
              </w:rPr>
              <w:fldChar w:fldCharType="end"/>
            </w:r>
          </w:hyperlink>
        </w:p>
        <w:p w:rsidRPr="00E242A4" w:rsidR="00E242A4" w:rsidRDefault="00E242A4" w14:paraId="1EA77259" w14:textId="0EE36F8C">
          <w:pPr>
            <w:pStyle w:val="TOC1"/>
            <w:tabs>
              <w:tab w:val="right" w:leader="dot" w:pos="10440"/>
            </w:tabs>
            <w:rPr>
              <w:rFonts w:eastAsiaTheme="minorEastAsia" w:cstheme="minorBidi"/>
              <w:noProof/>
              <w:kern w:val="2"/>
              <w14:ligatures w14:val="standardContextual"/>
            </w:rPr>
          </w:pPr>
          <w:hyperlink w:history="1" w:anchor="_Toc233619205">
            <w:r w:rsidRPr="00E242A4">
              <w:rPr>
                <w:rStyle w:val="Hyperlink"/>
                <w:noProof/>
              </w:rPr>
              <w:t>Soláthar Seirbhísí Breisoideachais agus Oiliúna</w:t>
            </w:r>
            <w:r w:rsidRPr="00E242A4">
              <w:rPr>
                <w:noProof/>
                <w:webHidden/>
              </w:rPr>
              <w:tab/>
            </w:r>
            <w:r w:rsidRPr="00E242A4">
              <w:rPr>
                <w:noProof/>
                <w:webHidden/>
              </w:rPr>
              <w:fldChar w:fldCharType="begin"/>
            </w:r>
            <w:r w:rsidRPr="00E242A4">
              <w:rPr>
                <w:noProof/>
                <w:webHidden/>
              </w:rPr>
              <w:instrText xml:space="preserve"> PAGEREF _Toc233619205 \h </w:instrText>
            </w:r>
            <w:r w:rsidRPr="00E242A4">
              <w:rPr>
                <w:noProof/>
                <w:webHidden/>
              </w:rPr>
            </w:r>
            <w:r w:rsidRPr="00E242A4">
              <w:rPr>
                <w:noProof/>
                <w:webHidden/>
              </w:rPr>
              <w:fldChar w:fldCharType="separate"/>
            </w:r>
            <w:r w:rsidRPr="00E242A4">
              <w:rPr>
                <w:noProof/>
                <w:webHidden/>
              </w:rPr>
              <w:t>18</w:t>
            </w:r>
            <w:r w:rsidRPr="00E242A4">
              <w:rPr>
                <w:noProof/>
                <w:webHidden/>
              </w:rPr>
              <w:fldChar w:fldCharType="end"/>
            </w:r>
          </w:hyperlink>
        </w:p>
        <w:p w:rsidRPr="00E242A4" w:rsidR="00E242A4" w:rsidRDefault="00E242A4" w14:paraId="18DA7F33" w14:textId="6221E13B">
          <w:pPr>
            <w:pStyle w:val="TOC1"/>
            <w:tabs>
              <w:tab w:val="right" w:leader="dot" w:pos="10440"/>
            </w:tabs>
            <w:rPr>
              <w:rFonts w:eastAsiaTheme="minorEastAsia" w:cstheme="minorBidi"/>
              <w:noProof/>
              <w:kern w:val="2"/>
              <w14:ligatures w14:val="standardContextual"/>
            </w:rPr>
          </w:pPr>
          <w:hyperlink w:history="1" w:anchor="_Toc233619206">
            <w:r w:rsidRPr="00E242A4">
              <w:rPr>
                <w:rStyle w:val="Hyperlink"/>
                <w:noProof/>
              </w:rPr>
              <w:t>2026</w:t>
            </w:r>
            <w:r w:rsidRPr="00E242A4">
              <w:rPr>
                <w:noProof/>
                <w:webHidden/>
              </w:rPr>
              <w:tab/>
            </w:r>
            <w:r w:rsidRPr="00E242A4">
              <w:rPr>
                <w:noProof/>
                <w:webHidden/>
              </w:rPr>
              <w:fldChar w:fldCharType="begin"/>
            </w:r>
            <w:r w:rsidRPr="00E242A4">
              <w:rPr>
                <w:noProof/>
                <w:webHidden/>
              </w:rPr>
              <w:instrText xml:space="preserve"> PAGEREF _Toc233619206 \h </w:instrText>
            </w:r>
            <w:r w:rsidRPr="00E242A4">
              <w:rPr>
                <w:noProof/>
                <w:webHidden/>
              </w:rPr>
            </w:r>
            <w:r w:rsidRPr="00E242A4">
              <w:rPr>
                <w:noProof/>
                <w:webHidden/>
              </w:rPr>
              <w:fldChar w:fldCharType="separate"/>
            </w:r>
            <w:r w:rsidRPr="00E242A4">
              <w:rPr>
                <w:noProof/>
                <w:webHidden/>
              </w:rPr>
              <w:t>18</w:t>
            </w:r>
            <w:r w:rsidRPr="00E242A4">
              <w:rPr>
                <w:noProof/>
                <w:webHidden/>
              </w:rPr>
              <w:fldChar w:fldCharType="end"/>
            </w:r>
          </w:hyperlink>
        </w:p>
        <w:p w:rsidRPr="00E242A4" w:rsidR="00E242A4" w:rsidRDefault="00E242A4" w14:paraId="114E8A37" w14:textId="19B5DC70">
          <w:pPr>
            <w:pStyle w:val="TOC1"/>
            <w:tabs>
              <w:tab w:val="right" w:leader="dot" w:pos="10440"/>
            </w:tabs>
            <w:rPr>
              <w:rFonts w:eastAsiaTheme="minorEastAsia" w:cstheme="minorBidi"/>
              <w:noProof/>
              <w:kern w:val="2"/>
              <w14:ligatures w14:val="standardContextual"/>
            </w:rPr>
          </w:pPr>
          <w:hyperlink w:history="1" w:anchor="_Toc233619207">
            <w:r w:rsidRPr="00E242A4">
              <w:rPr>
                <w:noProof/>
                <w:webHidden/>
              </w:rPr>
              <w:tab/>
            </w:r>
            <w:r w:rsidRPr="00E242A4">
              <w:rPr>
                <w:noProof/>
                <w:webHidden/>
              </w:rPr>
              <w:fldChar w:fldCharType="begin"/>
            </w:r>
            <w:r w:rsidRPr="00E242A4">
              <w:rPr>
                <w:noProof/>
                <w:webHidden/>
              </w:rPr>
              <w:instrText xml:space="preserve"> PAGEREF _Toc233619207 \h </w:instrText>
            </w:r>
            <w:r w:rsidRPr="00E242A4">
              <w:rPr>
                <w:noProof/>
                <w:webHidden/>
              </w:rPr>
            </w:r>
            <w:r w:rsidRPr="00E242A4">
              <w:rPr>
                <w:noProof/>
                <w:webHidden/>
              </w:rPr>
              <w:fldChar w:fldCharType="separate"/>
            </w:r>
            <w:r w:rsidRPr="00E242A4">
              <w:rPr>
                <w:noProof/>
                <w:webHidden/>
              </w:rPr>
              <w:t>30</w:t>
            </w:r>
            <w:r w:rsidRPr="00E242A4">
              <w:rPr>
                <w:noProof/>
                <w:webHidden/>
              </w:rPr>
              <w:fldChar w:fldCharType="end"/>
            </w:r>
          </w:hyperlink>
        </w:p>
        <w:p w:rsidRPr="00E242A4" w:rsidR="00E242A4" w:rsidRDefault="00E242A4" w14:paraId="0D192CC9" w14:textId="70F3108D">
          <w:pPr>
            <w:pStyle w:val="TOC1"/>
            <w:tabs>
              <w:tab w:val="right" w:leader="dot" w:pos="10440"/>
            </w:tabs>
            <w:rPr>
              <w:rFonts w:eastAsiaTheme="minorEastAsia" w:cstheme="minorBidi"/>
              <w:noProof/>
              <w:kern w:val="2"/>
              <w14:ligatures w14:val="standardContextual"/>
            </w:rPr>
          </w:pPr>
          <w:hyperlink w:history="1" w:anchor="_Toc233619208">
            <w:r w:rsidRPr="00E242A4">
              <w:rPr>
                <w:rStyle w:val="Hyperlink"/>
                <w:noProof/>
              </w:rPr>
              <w:t>Spriocanna agus Tosaíochtaí Straitéiseacha BOO Chiarraí</w:t>
            </w:r>
            <w:r w:rsidRPr="00E242A4">
              <w:rPr>
                <w:noProof/>
                <w:webHidden/>
              </w:rPr>
              <w:tab/>
            </w:r>
            <w:r w:rsidRPr="00E242A4">
              <w:rPr>
                <w:noProof/>
                <w:webHidden/>
              </w:rPr>
              <w:fldChar w:fldCharType="begin"/>
            </w:r>
            <w:r w:rsidRPr="00E242A4">
              <w:rPr>
                <w:noProof/>
                <w:webHidden/>
              </w:rPr>
              <w:instrText xml:space="preserve"> PAGEREF _Toc233619208 \h </w:instrText>
            </w:r>
            <w:r w:rsidRPr="00E242A4">
              <w:rPr>
                <w:noProof/>
                <w:webHidden/>
              </w:rPr>
            </w:r>
            <w:r w:rsidRPr="00E242A4">
              <w:rPr>
                <w:noProof/>
                <w:webHidden/>
              </w:rPr>
              <w:fldChar w:fldCharType="separate"/>
            </w:r>
            <w:r w:rsidRPr="00E242A4">
              <w:rPr>
                <w:noProof/>
                <w:webHidden/>
              </w:rPr>
              <w:t>31</w:t>
            </w:r>
            <w:r w:rsidRPr="00E242A4">
              <w:rPr>
                <w:noProof/>
                <w:webHidden/>
              </w:rPr>
              <w:fldChar w:fldCharType="end"/>
            </w:r>
          </w:hyperlink>
        </w:p>
        <w:p w:rsidRPr="00E242A4" w:rsidR="00E242A4" w:rsidRDefault="00E242A4" w14:paraId="19D7D577" w14:textId="1619D67D">
          <w:pPr>
            <w:pStyle w:val="TOC2"/>
            <w:tabs>
              <w:tab w:val="right" w:leader="dot" w:pos="10440"/>
            </w:tabs>
            <w:rPr>
              <w:rFonts w:eastAsiaTheme="minorEastAsia" w:cstheme="minorBidi"/>
              <w:noProof/>
              <w:kern w:val="2"/>
              <w14:ligatures w14:val="standardContextual"/>
            </w:rPr>
          </w:pPr>
          <w:hyperlink w:history="1" w:anchor="_Toc233619209">
            <w:r w:rsidRPr="00E242A4">
              <w:rPr>
                <w:rStyle w:val="Hyperlink"/>
                <w:noProof/>
              </w:rPr>
              <w:t>Sprioc 1: Barr Feabhais i Seirbhísí Breisoideachais agus Oiliúna</w:t>
            </w:r>
            <w:r w:rsidRPr="00E242A4">
              <w:rPr>
                <w:noProof/>
                <w:webHidden/>
              </w:rPr>
              <w:tab/>
            </w:r>
            <w:r w:rsidRPr="00E242A4">
              <w:rPr>
                <w:noProof/>
                <w:webHidden/>
              </w:rPr>
              <w:fldChar w:fldCharType="begin"/>
            </w:r>
            <w:r w:rsidRPr="00E242A4">
              <w:rPr>
                <w:noProof/>
                <w:webHidden/>
              </w:rPr>
              <w:instrText xml:space="preserve"> PAGEREF _Toc233619209 \h </w:instrText>
            </w:r>
            <w:r w:rsidRPr="00E242A4">
              <w:rPr>
                <w:noProof/>
                <w:webHidden/>
              </w:rPr>
            </w:r>
            <w:r w:rsidRPr="00E242A4">
              <w:rPr>
                <w:noProof/>
                <w:webHidden/>
              </w:rPr>
              <w:fldChar w:fldCharType="separate"/>
            </w:r>
            <w:r w:rsidRPr="00E242A4">
              <w:rPr>
                <w:noProof/>
                <w:webHidden/>
              </w:rPr>
              <w:t>32</w:t>
            </w:r>
            <w:r w:rsidRPr="00E242A4">
              <w:rPr>
                <w:noProof/>
                <w:webHidden/>
              </w:rPr>
              <w:fldChar w:fldCharType="end"/>
            </w:r>
          </w:hyperlink>
        </w:p>
        <w:p w:rsidRPr="00E242A4" w:rsidR="00E242A4" w:rsidRDefault="00E242A4" w14:paraId="082503C9" w14:textId="3A3FCF17">
          <w:pPr>
            <w:pStyle w:val="TOC2"/>
            <w:tabs>
              <w:tab w:val="right" w:leader="dot" w:pos="10440"/>
            </w:tabs>
            <w:rPr>
              <w:rFonts w:eastAsiaTheme="minorEastAsia" w:cstheme="minorBidi"/>
              <w:noProof/>
              <w:kern w:val="2"/>
              <w14:ligatures w14:val="standardContextual"/>
            </w:rPr>
          </w:pPr>
          <w:hyperlink w:history="1" w:anchor="_Toc233619210">
            <w:r w:rsidRPr="00E242A4">
              <w:rPr>
                <w:rStyle w:val="Hyperlink"/>
                <w:noProof/>
              </w:rPr>
              <w:t>Sprioc 2: Cultúr Eagraíochta atá Láidir, Ionchuimsitheach agus Measúil</w:t>
            </w:r>
            <w:r w:rsidRPr="00E242A4">
              <w:rPr>
                <w:noProof/>
                <w:webHidden/>
              </w:rPr>
              <w:tab/>
            </w:r>
            <w:r w:rsidRPr="00E242A4">
              <w:rPr>
                <w:noProof/>
                <w:webHidden/>
              </w:rPr>
              <w:fldChar w:fldCharType="begin"/>
            </w:r>
            <w:r w:rsidRPr="00E242A4">
              <w:rPr>
                <w:noProof/>
                <w:webHidden/>
              </w:rPr>
              <w:instrText xml:space="preserve"> PAGEREF _Toc233619210 \h </w:instrText>
            </w:r>
            <w:r w:rsidRPr="00E242A4">
              <w:rPr>
                <w:noProof/>
                <w:webHidden/>
              </w:rPr>
            </w:r>
            <w:r w:rsidRPr="00E242A4">
              <w:rPr>
                <w:noProof/>
                <w:webHidden/>
              </w:rPr>
              <w:fldChar w:fldCharType="separate"/>
            </w:r>
            <w:r w:rsidRPr="00E242A4">
              <w:rPr>
                <w:noProof/>
                <w:webHidden/>
              </w:rPr>
              <w:t>42</w:t>
            </w:r>
            <w:r w:rsidRPr="00E242A4">
              <w:rPr>
                <w:noProof/>
                <w:webHidden/>
              </w:rPr>
              <w:fldChar w:fldCharType="end"/>
            </w:r>
          </w:hyperlink>
        </w:p>
        <w:p w:rsidRPr="00E242A4" w:rsidR="00E242A4" w:rsidRDefault="00E242A4" w14:paraId="0F0EE96C" w14:textId="23823ADB">
          <w:pPr>
            <w:pStyle w:val="TOC2"/>
            <w:tabs>
              <w:tab w:val="right" w:leader="dot" w:pos="10440"/>
            </w:tabs>
            <w:rPr>
              <w:rFonts w:eastAsiaTheme="minorEastAsia" w:cstheme="minorBidi"/>
              <w:noProof/>
              <w:kern w:val="2"/>
              <w14:ligatures w14:val="standardContextual"/>
            </w:rPr>
          </w:pPr>
          <w:hyperlink w:history="1" w:anchor="_Toc233619211">
            <w:r w:rsidRPr="00E242A4">
              <w:rPr>
                <w:rStyle w:val="Hyperlink"/>
                <w:noProof/>
              </w:rPr>
              <w:t>Sprioc 3: Deiseanna do Shineirgí Eagraíochta Níos Fearr</w:t>
            </w:r>
            <w:r w:rsidRPr="00E242A4">
              <w:rPr>
                <w:noProof/>
                <w:webHidden/>
              </w:rPr>
              <w:tab/>
            </w:r>
            <w:r w:rsidRPr="00E242A4">
              <w:rPr>
                <w:noProof/>
                <w:webHidden/>
              </w:rPr>
              <w:fldChar w:fldCharType="begin"/>
            </w:r>
            <w:r w:rsidRPr="00E242A4">
              <w:rPr>
                <w:noProof/>
                <w:webHidden/>
              </w:rPr>
              <w:instrText xml:space="preserve"> PAGEREF _Toc233619211 \h </w:instrText>
            </w:r>
            <w:r w:rsidRPr="00E242A4">
              <w:rPr>
                <w:noProof/>
                <w:webHidden/>
              </w:rPr>
            </w:r>
            <w:r w:rsidRPr="00E242A4">
              <w:rPr>
                <w:noProof/>
                <w:webHidden/>
              </w:rPr>
              <w:fldChar w:fldCharType="separate"/>
            </w:r>
            <w:r w:rsidRPr="00E242A4">
              <w:rPr>
                <w:noProof/>
                <w:webHidden/>
              </w:rPr>
              <w:t>47</w:t>
            </w:r>
            <w:r w:rsidRPr="00E242A4">
              <w:rPr>
                <w:noProof/>
                <w:webHidden/>
              </w:rPr>
              <w:fldChar w:fldCharType="end"/>
            </w:r>
          </w:hyperlink>
        </w:p>
        <w:p w:rsidRPr="00E242A4" w:rsidR="00E242A4" w:rsidRDefault="00E242A4" w14:paraId="4A1D9EF0" w14:textId="0C215B02">
          <w:pPr>
            <w:pStyle w:val="TOC2"/>
            <w:tabs>
              <w:tab w:val="right" w:leader="dot" w:pos="10440"/>
            </w:tabs>
            <w:rPr>
              <w:rFonts w:eastAsiaTheme="minorEastAsia" w:cstheme="minorBidi"/>
              <w:noProof/>
              <w:kern w:val="2"/>
              <w14:ligatures w14:val="standardContextual"/>
            </w:rPr>
          </w:pPr>
          <w:hyperlink w:history="1" w:anchor="_Toc233619212">
            <w:r w:rsidRPr="00E242A4">
              <w:rPr>
                <w:rStyle w:val="Hyperlink"/>
                <w:noProof/>
              </w:rPr>
              <w:t>Sprioc 4: Ceannródaí sa Soláthar Oideachais agus Oiliúna</w:t>
            </w:r>
            <w:r w:rsidRPr="00E242A4">
              <w:rPr>
                <w:noProof/>
                <w:webHidden/>
              </w:rPr>
              <w:tab/>
            </w:r>
            <w:r w:rsidRPr="00E242A4">
              <w:rPr>
                <w:noProof/>
                <w:webHidden/>
              </w:rPr>
              <w:fldChar w:fldCharType="begin"/>
            </w:r>
            <w:r w:rsidRPr="00E242A4">
              <w:rPr>
                <w:noProof/>
                <w:webHidden/>
              </w:rPr>
              <w:instrText xml:space="preserve"> PAGEREF _Toc233619212 \h </w:instrText>
            </w:r>
            <w:r w:rsidRPr="00E242A4">
              <w:rPr>
                <w:noProof/>
                <w:webHidden/>
              </w:rPr>
            </w:r>
            <w:r w:rsidRPr="00E242A4">
              <w:rPr>
                <w:noProof/>
                <w:webHidden/>
              </w:rPr>
              <w:fldChar w:fldCharType="separate"/>
            </w:r>
            <w:r w:rsidRPr="00E242A4">
              <w:rPr>
                <w:noProof/>
                <w:webHidden/>
              </w:rPr>
              <w:t>51</w:t>
            </w:r>
            <w:r w:rsidRPr="00E242A4">
              <w:rPr>
                <w:noProof/>
                <w:webHidden/>
              </w:rPr>
              <w:fldChar w:fldCharType="end"/>
            </w:r>
          </w:hyperlink>
        </w:p>
        <w:p w:rsidRPr="00E242A4" w:rsidR="00E242A4" w:rsidRDefault="00E242A4" w14:paraId="6D673AB2" w14:textId="6A0A3A18">
          <w:pPr>
            <w:pStyle w:val="TOC2"/>
            <w:tabs>
              <w:tab w:val="right" w:leader="dot" w:pos="10440"/>
            </w:tabs>
            <w:rPr>
              <w:rFonts w:eastAsiaTheme="minorEastAsia" w:cstheme="minorBidi"/>
              <w:noProof/>
              <w:kern w:val="2"/>
              <w14:ligatures w14:val="standardContextual"/>
            </w:rPr>
          </w:pPr>
          <w:hyperlink w:history="1" w:anchor="_Toc233619213">
            <w:r w:rsidRPr="00E242A4">
              <w:rPr>
                <w:rStyle w:val="Hyperlink"/>
                <w:noProof/>
              </w:rPr>
              <w:t>Sprioc 5: Cumarsáid, Feasacht Branda agus Comhthuiscint ar BOO Chiarraí</w:t>
            </w:r>
            <w:r w:rsidRPr="00E242A4">
              <w:rPr>
                <w:noProof/>
                <w:webHidden/>
              </w:rPr>
              <w:tab/>
            </w:r>
            <w:r w:rsidRPr="00E242A4">
              <w:rPr>
                <w:noProof/>
                <w:webHidden/>
              </w:rPr>
              <w:fldChar w:fldCharType="begin"/>
            </w:r>
            <w:r w:rsidRPr="00E242A4">
              <w:rPr>
                <w:noProof/>
                <w:webHidden/>
              </w:rPr>
              <w:instrText xml:space="preserve"> PAGEREF _Toc233619213 \h </w:instrText>
            </w:r>
            <w:r w:rsidRPr="00E242A4">
              <w:rPr>
                <w:noProof/>
                <w:webHidden/>
              </w:rPr>
            </w:r>
            <w:r w:rsidRPr="00E242A4">
              <w:rPr>
                <w:noProof/>
                <w:webHidden/>
              </w:rPr>
              <w:fldChar w:fldCharType="separate"/>
            </w:r>
            <w:r w:rsidRPr="00E242A4">
              <w:rPr>
                <w:noProof/>
                <w:webHidden/>
              </w:rPr>
              <w:t>57</w:t>
            </w:r>
            <w:r w:rsidRPr="00E242A4">
              <w:rPr>
                <w:noProof/>
                <w:webHidden/>
              </w:rPr>
              <w:fldChar w:fldCharType="end"/>
            </w:r>
          </w:hyperlink>
        </w:p>
        <w:p w:rsidRPr="00E242A4" w:rsidR="00E242A4" w:rsidRDefault="00E242A4" w14:paraId="2C43B2E1" w14:textId="76C72946">
          <w:pPr>
            <w:pStyle w:val="TOC1"/>
            <w:tabs>
              <w:tab w:val="right" w:leader="dot" w:pos="10440"/>
            </w:tabs>
            <w:rPr>
              <w:rFonts w:eastAsiaTheme="minorEastAsia" w:cstheme="minorBidi"/>
              <w:noProof/>
              <w:kern w:val="2"/>
              <w14:ligatures w14:val="standardContextual"/>
            </w:rPr>
          </w:pPr>
          <w:hyperlink w:history="1" w:anchor="_Toc233619214">
            <w:r w:rsidRPr="00E242A4">
              <w:rPr>
                <w:rStyle w:val="Hyperlink"/>
                <w:noProof/>
              </w:rPr>
              <w:t>Aguisín I: Fáltais agus Caiteachas Réamh-Mheasta</w:t>
            </w:r>
            <w:r w:rsidRPr="00E242A4">
              <w:rPr>
                <w:noProof/>
                <w:webHidden/>
              </w:rPr>
              <w:tab/>
            </w:r>
            <w:r w:rsidRPr="00E242A4">
              <w:rPr>
                <w:noProof/>
                <w:webHidden/>
              </w:rPr>
              <w:fldChar w:fldCharType="begin"/>
            </w:r>
            <w:r w:rsidRPr="00E242A4">
              <w:rPr>
                <w:noProof/>
                <w:webHidden/>
              </w:rPr>
              <w:instrText xml:space="preserve"> PAGEREF _Toc233619214 \h </w:instrText>
            </w:r>
            <w:r w:rsidRPr="00E242A4">
              <w:rPr>
                <w:noProof/>
                <w:webHidden/>
              </w:rPr>
            </w:r>
            <w:r w:rsidRPr="00E242A4">
              <w:rPr>
                <w:noProof/>
                <w:webHidden/>
              </w:rPr>
              <w:fldChar w:fldCharType="separate"/>
            </w:r>
            <w:r w:rsidRPr="00E242A4">
              <w:rPr>
                <w:noProof/>
                <w:webHidden/>
              </w:rPr>
              <w:t>60</w:t>
            </w:r>
            <w:r w:rsidRPr="00E242A4">
              <w:rPr>
                <w:noProof/>
                <w:webHidden/>
              </w:rPr>
              <w:fldChar w:fldCharType="end"/>
            </w:r>
          </w:hyperlink>
        </w:p>
        <w:p w:rsidRPr="00E242A4" w:rsidR="00E242A4" w:rsidRDefault="00E242A4" w14:paraId="3C323117" w14:textId="4E649AB0">
          <w:pPr>
            <w:pStyle w:val="TOC1"/>
            <w:tabs>
              <w:tab w:val="right" w:leader="dot" w:pos="10440"/>
            </w:tabs>
            <w:rPr>
              <w:rFonts w:eastAsiaTheme="minorEastAsia" w:cstheme="minorBidi"/>
              <w:noProof/>
              <w:kern w:val="2"/>
              <w14:ligatures w14:val="standardContextual"/>
            </w:rPr>
          </w:pPr>
          <w:hyperlink w:history="1" w:anchor="_Toc233619215">
            <w:r w:rsidRPr="00E242A4">
              <w:rPr>
                <w:rStyle w:val="Hyperlink"/>
                <w:noProof/>
              </w:rPr>
              <w:t>Aguisín 2 – Plean Gníomhaíochta faoin Dualgas san Earnáil Phoiblí, 2026</w:t>
            </w:r>
            <w:r w:rsidRPr="00E242A4">
              <w:rPr>
                <w:noProof/>
                <w:webHidden/>
              </w:rPr>
              <w:tab/>
            </w:r>
            <w:r w:rsidRPr="00E242A4">
              <w:rPr>
                <w:noProof/>
                <w:webHidden/>
              </w:rPr>
              <w:fldChar w:fldCharType="begin"/>
            </w:r>
            <w:r w:rsidRPr="00E242A4">
              <w:rPr>
                <w:noProof/>
                <w:webHidden/>
              </w:rPr>
              <w:instrText xml:space="preserve"> PAGEREF _Toc233619215 \h </w:instrText>
            </w:r>
            <w:r w:rsidRPr="00E242A4">
              <w:rPr>
                <w:noProof/>
                <w:webHidden/>
              </w:rPr>
            </w:r>
            <w:r w:rsidRPr="00E242A4">
              <w:rPr>
                <w:noProof/>
                <w:webHidden/>
              </w:rPr>
              <w:fldChar w:fldCharType="separate"/>
            </w:r>
            <w:r w:rsidRPr="00E242A4">
              <w:rPr>
                <w:noProof/>
                <w:webHidden/>
              </w:rPr>
              <w:t>63</w:t>
            </w:r>
            <w:r w:rsidRPr="00E242A4">
              <w:rPr>
                <w:noProof/>
                <w:webHidden/>
              </w:rPr>
              <w:fldChar w:fldCharType="end"/>
            </w:r>
          </w:hyperlink>
        </w:p>
        <w:p w:rsidRPr="00E242A4" w:rsidR="00E242A4" w:rsidRDefault="00E242A4" w14:paraId="6C92008A" w14:textId="064403CD">
          <w:pPr>
            <w:pStyle w:val="TOC1"/>
            <w:tabs>
              <w:tab w:val="right" w:leader="dot" w:pos="10440"/>
            </w:tabs>
            <w:rPr>
              <w:rFonts w:eastAsiaTheme="minorEastAsia" w:cstheme="minorBidi"/>
              <w:noProof/>
              <w:kern w:val="2"/>
              <w14:ligatures w14:val="standardContextual"/>
            </w:rPr>
          </w:pPr>
          <w:hyperlink w:history="1" w:anchor="_Toc233619216">
            <w:r w:rsidRPr="00E242A4">
              <w:rPr>
                <w:rStyle w:val="Hyperlink"/>
                <w:noProof/>
              </w:rPr>
              <w:t>Aguisín 3 – Plean Cumarsáide</w:t>
            </w:r>
            <w:r w:rsidRPr="00E242A4">
              <w:rPr>
                <w:noProof/>
                <w:webHidden/>
              </w:rPr>
              <w:tab/>
            </w:r>
            <w:r w:rsidRPr="00E242A4">
              <w:rPr>
                <w:noProof/>
                <w:webHidden/>
              </w:rPr>
              <w:fldChar w:fldCharType="begin"/>
            </w:r>
            <w:r w:rsidRPr="00E242A4">
              <w:rPr>
                <w:noProof/>
                <w:webHidden/>
              </w:rPr>
              <w:instrText xml:space="preserve"> PAGEREF _Toc233619216 \h </w:instrText>
            </w:r>
            <w:r w:rsidRPr="00E242A4">
              <w:rPr>
                <w:noProof/>
                <w:webHidden/>
              </w:rPr>
            </w:r>
            <w:r w:rsidRPr="00E242A4">
              <w:rPr>
                <w:noProof/>
                <w:webHidden/>
              </w:rPr>
              <w:fldChar w:fldCharType="separate"/>
            </w:r>
            <w:r w:rsidRPr="00E242A4">
              <w:rPr>
                <w:noProof/>
                <w:webHidden/>
              </w:rPr>
              <w:t>71</w:t>
            </w:r>
            <w:r w:rsidRPr="00E242A4">
              <w:rPr>
                <w:noProof/>
                <w:webHidden/>
              </w:rPr>
              <w:fldChar w:fldCharType="end"/>
            </w:r>
          </w:hyperlink>
        </w:p>
        <w:p w:rsidRPr="00E242A4" w:rsidR="00E242A4" w:rsidRDefault="00E242A4" w14:paraId="382BAF63" w14:textId="4B090F5A">
          <w:pPr>
            <w:pStyle w:val="TOC1"/>
            <w:tabs>
              <w:tab w:val="right" w:leader="dot" w:pos="10440"/>
            </w:tabs>
            <w:rPr>
              <w:rFonts w:eastAsiaTheme="minorEastAsia" w:cstheme="minorBidi"/>
              <w:noProof/>
              <w:kern w:val="2"/>
              <w14:ligatures w14:val="standardContextual"/>
            </w:rPr>
          </w:pPr>
          <w:hyperlink w:history="1" w:anchor="_Toc233619217">
            <w:r w:rsidRPr="00E242A4">
              <w:rPr>
                <w:rStyle w:val="Hyperlink"/>
                <w:noProof/>
              </w:rPr>
              <w:t>Aguisín 4 – Plean i gcomhair Soláthar Corparáideach, 2025 - 2027</w:t>
            </w:r>
            <w:r w:rsidRPr="00E242A4">
              <w:rPr>
                <w:noProof/>
                <w:webHidden/>
              </w:rPr>
              <w:tab/>
            </w:r>
            <w:r w:rsidRPr="00E242A4">
              <w:rPr>
                <w:noProof/>
                <w:webHidden/>
              </w:rPr>
              <w:fldChar w:fldCharType="begin"/>
            </w:r>
            <w:r w:rsidRPr="00E242A4">
              <w:rPr>
                <w:noProof/>
                <w:webHidden/>
              </w:rPr>
              <w:instrText xml:space="preserve"> PAGEREF _Toc233619217 \h </w:instrText>
            </w:r>
            <w:r w:rsidRPr="00E242A4">
              <w:rPr>
                <w:noProof/>
                <w:webHidden/>
              </w:rPr>
            </w:r>
            <w:r w:rsidRPr="00E242A4">
              <w:rPr>
                <w:noProof/>
                <w:webHidden/>
              </w:rPr>
              <w:fldChar w:fldCharType="separate"/>
            </w:r>
            <w:r w:rsidRPr="00E242A4">
              <w:rPr>
                <w:noProof/>
                <w:webHidden/>
              </w:rPr>
              <w:t>80</w:t>
            </w:r>
            <w:r w:rsidRPr="00E242A4">
              <w:rPr>
                <w:noProof/>
                <w:webHidden/>
              </w:rPr>
              <w:fldChar w:fldCharType="end"/>
            </w:r>
          </w:hyperlink>
        </w:p>
        <w:p w:rsidRPr="00E242A4" w:rsidR="00E242A4" w:rsidRDefault="00E242A4" w14:paraId="7EF4292D" w14:textId="2A977C8F">
          <w:pPr>
            <w:pStyle w:val="TOC1"/>
            <w:tabs>
              <w:tab w:val="right" w:leader="dot" w:pos="10440"/>
            </w:tabs>
            <w:rPr>
              <w:rFonts w:eastAsiaTheme="minorEastAsia" w:cstheme="minorBidi"/>
              <w:noProof/>
              <w:kern w:val="2"/>
              <w14:ligatures w14:val="standardContextual"/>
            </w:rPr>
          </w:pPr>
          <w:hyperlink w:history="1" w:anchor="_Toc233619218">
            <w:r w:rsidRPr="00E242A4">
              <w:rPr>
                <w:rStyle w:val="Hyperlink"/>
                <w:noProof/>
              </w:rPr>
              <w:t>Aguisín 5 – Plean Oiliúna agus Forbartha 2026-2027</w:t>
            </w:r>
            <w:r w:rsidRPr="00E242A4">
              <w:rPr>
                <w:noProof/>
                <w:webHidden/>
              </w:rPr>
              <w:tab/>
            </w:r>
            <w:r w:rsidRPr="00E242A4">
              <w:rPr>
                <w:noProof/>
                <w:webHidden/>
              </w:rPr>
              <w:fldChar w:fldCharType="begin"/>
            </w:r>
            <w:r w:rsidRPr="00E242A4">
              <w:rPr>
                <w:noProof/>
                <w:webHidden/>
              </w:rPr>
              <w:instrText xml:space="preserve"> PAGEREF _Toc233619218 \h </w:instrText>
            </w:r>
            <w:r w:rsidRPr="00E242A4">
              <w:rPr>
                <w:noProof/>
                <w:webHidden/>
              </w:rPr>
            </w:r>
            <w:r w:rsidRPr="00E242A4">
              <w:rPr>
                <w:noProof/>
                <w:webHidden/>
              </w:rPr>
              <w:fldChar w:fldCharType="separate"/>
            </w:r>
            <w:r w:rsidRPr="00E242A4">
              <w:rPr>
                <w:noProof/>
                <w:webHidden/>
              </w:rPr>
              <w:t>82</w:t>
            </w:r>
            <w:r w:rsidRPr="00E242A4">
              <w:rPr>
                <w:noProof/>
                <w:webHidden/>
              </w:rPr>
              <w:fldChar w:fldCharType="end"/>
            </w:r>
          </w:hyperlink>
        </w:p>
        <w:p w:rsidRPr="00E242A4" w:rsidR="00E242A4" w:rsidRDefault="00E242A4" w14:paraId="77DC96BC" w14:textId="57BF4866">
          <w:pPr>
            <w:pStyle w:val="TOC1"/>
            <w:tabs>
              <w:tab w:val="right" w:leader="dot" w:pos="10440"/>
            </w:tabs>
            <w:rPr>
              <w:rFonts w:eastAsiaTheme="minorEastAsia" w:cstheme="minorBidi"/>
              <w:noProof/>
              <w:kern w:val="2"/>
              <w14:ligatures w14:val="standardContextual"/>
            </w:rPr>
          </w:pPr>
          <w:hyperlink w:history="1" w:anchor="_Toc233619219">
            <w:r w:rsidRPr="00E242A4">
              <w:rPr>
                <w:rStyle w:val="Hyperlink"/>
                <w:noProof/>
              </w:rPr>
              <w:t>Aguisín 6 – Plean Gníomhaíochta na Cairte Custaiméirí, 2026-2027</w:t>
            </w:r>
            <w:r w:rsidRPr="00E242A4">
              <w:rPr>
                <w:noProof/>
                <w:webHidden/>
              </w:rPr>
              <w:tab/>
            </w:r>
            <w:r w:rsidRPr="00E242A4">
              <w:rPr>
                <w:noProof/>
                <w:webHidden/>
              </w:rPr>
              <w:fldChar w:fldCharType="begin"/>
            </w:r>
            <w:r w:rsidRPr="00E242A4">
              <w:rPr>
                <w:noProof/>
                <w:webHidden/>
              </w:rPr>
              <w:instrText xml:space="preserve"> PAGEREF _Toc233619219 \h </w:instrText>
            </w:r>
            <w:r w:rsidRPr="00E242A4">
              <w:rPr>
                <w:noProof/>
                <w:webHidden/>
              </w:rPr>
            </w:r>
            <w:r w:rsidRPr="00E242A4">
              <w:rPr>
                <w:noProof/>
                <w:webHidden/>
              </w:rPr>
              <w:fldChar w:fldCharType="separate"/>
            </w:r>
            <w:r w:rsidRPr="00E242A4">
              <w:rPr>
                <w:noProof/>
                <w:webHidden/>
              </w:rPr>
              <w:t>89</w:t>
            </w:r>
            <w:r w:rsidRPr="00E242A4">
              <w:rPr>
                <w:noProof/>
                <w:webHidden/>
              </w:rPr>
              <w:fldChar w:fldCharType="end"/>
            </w:r>
          </w:hyperlink>
        </w:p>
        <w:p w:rsidRPr="00E242A4" w:rsidR="00E242A4" w:rsidRDefault="00E242A4" w14:paraId="648FA002" w14:textId="7A239E52">
          <w:pPr>
            <w:pStyle w:val="TOC2"/>
            <w:tabs>
              <w:tab w:val="right" w:leader="dot" w:pos="10440"/>
            </w:tabs>
            <w:rPr>
              <w:rFonts w:eastAsiaTheme="minorEastAsia" w:cstheme="minorBidi"/>
              <w:noProof/>
              <w:kern w:val="2"/>
              <w14:ligatures w14:val="standardContextual"/>
            </w:rPr>
          </w:pPr>
          <w:hyperlink w:history="1" w:anchor="_Toc233619220">
            <w:r w:rsidRPr="00E242A4">
              <w:rPr>
                <w:rStyle w:val="Hyperlink"/>
                <w:noProof/>
              </w:rPr>
              <w:t>Plean Gníomhaíochta na Cairte do Chustaiméirí</w:t>
            </w:r>
            <w:r w:rsidRPr="00E242A4">
              <w:rPr>
                <w:noProof/>
                <w:webHidden/>
              </w:rPr>
              <w:tab/>
            </w:r>
            <w:r w:rsidRPr="00E242A4">
              <w:rPr>
                <w:noProof/>
                <w:webHidden/>
              </w:rPr>
              <w:fldChar w:fldCharType="begin"/>
            </w:r>
            <w:r w:rsidRPr="00E242A4">
              <w:rPr>
                <w:noProof/>
                <w:webHidden/>
              </w:rPr>
              <w:instrText xml:space="preserve"> PAGEREF _Toc233619220 \h </w:instrText>
            </w:r>
            <w:r w:rsidRPr="00E242A4">
              <w:rPr>
                <w:noProof/>
                <w:webHidden/>
              </w:rPr>
            </w:r>
            <w:r w:rsidRPr="00E242A4">
              <w:rPr>
                <w:noProof/>
                <w:webHidden/>
              </w:rPr>
              <w:fldChar w:fldCharType="separate"/>
            </w:r>
            <w:r w:rsidRPr="00E242A4">
              <w:rPr>
                <w:noProof/>
                <w:webHidden/>
              </w:rPr>
              <w:t>90</w:t>
            </w:r>
            <w:r w:rsidRPr="00E242A4">
              <w:rPr>
                <w:noProof/>
                <w:webHidden/>
              </w:rPr>
              <w:fldChar w:fldCharType="end"/>
            </w:r>
          </w:hyperlink>
        </w:p>
        <w:p w:rsidRPr="00E242A4" w:rsidR="00E242A4" w:rsidRDefault="00E242A4" w14:paraId="74FA5459" w14:textId="47B2F692">
          <w:pPr>
            <w:pStyle w:val="TOC1"/>
            <w:tabs>
              <w:tab w:val="right" w:leader="dot" w:pos="10440"/>
            </w:tabs>
            <w:rPr>
              <w:rFonts w:eastAsiaTheme="minorEastAsia" w:cstheme="minorBidi"/>
              <w:noProof/>
              <w:kern w:val="2"/>
              <w14:ligatures w14:val="standardContextual"/>
            </w:rPr>
          </w:pPr>
          <w:hyperlink w:history="1" w:anchor="_Toc233619221">
            <w:r w:rsidRPr="00E242A4">
              <w:rPr>
                <w:rStyle w:val="Hyperlink"/>
                <w:noProof/>
              </w:rPr>
              <w:t>Aguisín 7 – Straitéis TFC 2023–2027</w:t>
            </w:r>
            <w:r w:rsidRPr="00E242A4">
              <w:rPr>
                <w:noProof/>
                <w:webHidden/>
              </w:rPr>
              <w:tab/>
            </w:r>
            <w:r w:rsidRPr="00E242A4">
              <w:rPr>
                <w:noProof/>
                <w:webHidden/>
              </w:rPr>
              <w:fldChar w:fldCharType="begin"/>
            </w:r>
            <w:r w:rsidRPr="00E242A4">
              <w:rPr>
                <w:noProof/>
                <w:webHidden/>
              </w:rPr>
              <w:instrText xml:space="preserve"> PAGEREF _Toc233619221 \h </w:instrText>
            </w:r>
            <w:r w:rsidRPr="00E242A4">
              <w:rPr>
                <w:noProof/>
                <w:webHidden/>
              </w:rPr>
            </w:r>
            <w:r w:rsidRPr="00E242A4">
              <w:rPr>
                <w:noProof/>
                <w:webHidden/>
              </w:rPr>
              <w:fldChar w:fldCharType="separate"/>
            </w:r>
            <w:r w:rsidRPr="00E242A4">
              <w:rPr>
                <w:noProof/>
                <w:webHidden/>
              </w:rPr>
              <w:t>92</w:t>
            </w:r>
            <w:r w:rsidRPr="00E242A4">
              <w:rPr>
                <w:noProof/>
                <w:webHidden/>
              </w:rPr>
              <w:fldChar w:fldCharType="end"/>
            </w:r>
          </w:hyperlink>
        </w:p>
        <w:p w:rsidRPr="00E242A4" w:rsidR="00E242A4" w:rsidRDefault="00E242A4" w14:paraId="4282E28D" w14:textId="162CC305">
          <w:pPr>
            <w:pStyle w:val="TOC1"/>
            <w:tabs>
              <w:tab w:val="right" w:leader="dot" w:pos="10440"/>
            </w:tabs>
            <w:rPr>
              <w:rFonts w:eastAsiaTheme="minorEastAsia" w:cstheme="minorBidi"/>
              <w:noProof/>
              <w:kern w:val="2"/>
              <w14:ligatures w14:val="standardContextual"/>
            </w:rPr>
          </w:pPr>
          <w:hyperlink w:history="1" w:anchor="_Toc233619222">
            <w:r w:rsidRPr="00E242A4">
              <w:rPr>
                <w:rStyle w:val="Hyperlink"/>
                <w:noProof/>
              </w:rPr>
              <w:t>Aguisín 8 – Straitéis Inbhuanaitheachta 2024 - 2026</w:t>
            </w:r>
            <w:r w:rsidRPr="00E242A4">
              <w:rPr>
                <w:noProof/>
                <w:webHidden/>
              </w:rPr>
              <w:tab/>
            </w:r>
            <w:r w:rsidRPr="00E242A4">
              <w:rPr>
                <w:noProof/>
                <w:webHidden/>
              </w:rPr>
              <w:fldChar w:fldCharType="begin"/>
            </w:r>
            <w:r w:rsidRPr="00E242A4">
              <w:rPr>
                <w:noProof/>
                <w:webHidden/>
              </w:rPr>
              <w:instrText xml:space="preserve"> PAGEREF _Toc233619222 \h </w:instrText>
            </w:r>
            <w:r w:rsidRPr="00E242A4">
              <w:rPr>
                <w:noProof/>
                <w:webHidden/>
              </w:rPr>
            </w:r>
            <w:r w:rsidRPr="00E242A4">
              <w:rPr>
                <w:noProof/>
                <w:webHidden/>
              </w:rPr>
              <w:fldChar w:fldCharType="separate"/>
            </w:r>
            <w:r w:rsidRPr="00E242A4">
              <w:rPr>
                <w:noProof/>
                <w:webHidden/>
              </w:rPr>
              <w:t>101</w:t>
            </w:r>
            <w:r w:rsidRPr="00E242A4">
              <w:rPr>
                <w:noProof/>
                <w:webHidden/>
              </w:rPr>
              <w:fldChar w:fldCharType="end"/>
            </w:r>
          </w:hyperlink>
        </w:p>
        <w:p w:rsidRPr="00E242A4" w:rsidR="006C0122" w:rsidRDefault="00BF2B34" w14:paraId="0D1FD0C5" w14:textId="323A1D9B">
          <w:pPr>
            <w:rPr>
              <w:b/>
              <w:bCs/>
              <w:noProof/>
            </w:rPr>
            <w:sectPr w:rsidRPr="00E242A4" w:rsidR="006C0122" w:rsidSect="00DC7094">
              <w:headerReference w:type="even" r:id="rId27"/>
              <w:headerReference w:type="default" r:id="rId28"/>
              <w:footerReference w:type="even" r:id="rId29"/>
              <w:footerReference w:type="default" r:id="rId30"/>
              <w:headerReference w:type="first" r:id="rId31"/>
              <w:pgSz w:w="11910" w:h="16840"/>
              <w:pgMar w:top="1000" w:right="1060" w:bottom="1580" w:left="400" w:header="0" w:footer="1397" w:gutter="0"/>
              <w:pgNumType w:start="4"/>
              <w:cols w:space="720"/>
            </w:sectPr>
          </w:pPr>
          <w:r w:rsidRPr="00E242A4">
            <w:rPr>
              <w:b/>
              <w:bCs/>
              <w:noProof/>
            </w:rPr>
            <w:fldChar w:fldCharType="end"/>
          </w:r>
        </w:p>
      </w:sdtContent>
    </w:sdt>
    <w:p w:rsidRPr="00E242A4" w:rsidR="006C0122" w:rsidRDefault="00BF2B34" w14:paraId="1898D4BC" w14:textId="77777777">
      <w:pPr>
        <w:pStyle w:val="Heading1"/>
        <w:rPr>
          <w:noProof/>
        </w:rPr>
      </w:pPr>
      <w:bookmarkStart w:name="_Toc190416253" w:id="4"/>
      <w:bookmarkStart w:name="_Toc190416495" w:id="5"/>
      <w:bookmarkStart w:name="_Toc190416870" w:id="6"/>
      <w:bookmarkStart w:name="_Toc221092732" w:id="7"/>
      <w:bookmarkStart w:name="_Toc233619199" w:id="8"/>
      <w:r w:rsidRPr="00E242A4">
        <w:rPr>
          <w:noProof/>
        </w:rPr>
        <w:t>Réamhrá</w:t>
      </w:r>
      <w:bookmarkEnd w:id="4"/>
      <w:bookmarkEnd w:id="5"/>
      <w:bookmarkEnd w:id="6"/>
      <w:bookmarkEnd w:id="7"/>
      <w:r w:rsidRPr="00E242A4">
        <w:rPr>
          <w:noProof/>
        </w:rPr>
        <w:t xml:space="preserve"> ón gCathaoirleach agus ón bPríomhfheidhmeannach le chéile</w:t>
      </w:r>
      <w:bookmarkEnd w:id="8"/>
    </w:p>
    <w:p w:rsidRPr="00E242A4" w:rsidR="006C0122" w:rsidRDefault="00BF2B34" w14:paraId="3A25E87E" w14:textId="77777777">
      <w:pPr>
        <w:pStyle w:val="NF974E24F-Normal1"/>
        <w:rPr>
          <w:noProof/>
          <w:sz w:val="28"/>
          <w:szCs w:val="28"/>
        </w:rPr>
      </w:pPr>
      <w:r w:rsidRPr="00E242A4">
        <w:rPr>
          <w:noProof/>
        </w:rPr>
        <mc:AlternateContent>
          <mc:Choice Requires="wps">
            <w:drawing>
              <wp:anchor distT="0" distB="0" distL="0" distR="0" simplePos="0" relativeHeight="251658242" behindDoc="0" locked="0" layoutInCell="1" allowOverlap="1" wp14:anchorId="2BEE5793" wp14:editId="71A25C52">
                <wp:simplePos x="0" y="0"/>
                <wp:positionH relativeFrom="page">
                  <wp:align>center</wp:align>
                </wp:positionH>
                <wp:positionV relativeFrom="paragraph">
                  <wp:posOffset>9536</wp:posOffset>
                </wp:positionV>
                <wp:extent cx="5769610" cy="6350"/>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9610" cy="6350"/>
                        </a:xfrm>
                        <a:custGeom>
                          <a:avLst/>
                          <a:gdLst/>
                          <a:ahLst/>
                          <a:cxnLst/>
                          <a:rect l="l" t="t" r="r" b="b"/>
                          <a:pathLst>
                            <a:path w="5769610" h="6350">
                              <a:moveTo>
                                <a:pt x="5769229" y="0"/>
                              </a:moveTo>
                              <a:lnTo>
                                <a:pt x="0" y="0"/>
                              </a:lnTo>
                              <a:lnTo>
                                <a:pt x="0" y="6096"/>
                              </a:lnTo>
                              <a:lnTo>
                                <a:pt x="5769229" y="6096"/>
                              </a:lnTo>
                              <a:lnTo>
                                <a:pt x="5769229" y="0"/>
                              </a:lnTo>
                              <a:close/>
                            </a:path>
                          </a:pathLst>
                        </a:custGeom>
                        <a:solidFill>
                          <a:srgbClr val="6DC5BC"/>
                        </a:solidFill>
                      </wps:spPr>
                      <wps:bodyPr wrap="square" lIns="0" tIns="0" rIns="0" bIns="0" rtlCol="0">
                        <a:prstTxWarp prst="textNoShape">
                          <a:avLst/>
                        </a:prstTxWarp>
                        <a:noAutofit/>
                      </wps:bodyPr>
                    </wps:wsp>
                  </a:graphicData>
                </a:graphic>
              </wp:anchor>
            </w:drawing>
          </mc:Choice>
          <mc:Fallback>
            <w:pict>
              <v:shape id="Graphic 12" style="position:absolute;margin-left:0;margin-top:.75pt;width:454.3pt;height:.5pt;z-index:251658242;visibility:visible;mso-wrap-style:square;mso-wrap-distance-left:0;mso-wrap-distance-top:0;mso-wrap-distance-right:0;mso-wrap-distance-bottom:0;mso-position-horizontal:center;mso-position-horizontal-relative:page;mso-position-vertical:absolute;mso-position-vertical-relative:text;v-text-anchor:top" coordsize="5769610,6350" o:spid="_x0000_s1026" fillcolor="#6dc5bc" stroked="f" path="m5769229,l,,,6096r5769229,l5769229,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" w14:anchorId="7E5405C2">
                <v:path arrowok="t"/>
                <w10:wrap anchorx="page"/>
              </v:shape>
            </w:pict>
          </mc:Fallback>
        </mc:AlternateContent>
      </w:r>
    </w:p>
    <w:p w:rsidRPr="00E242A4" w:rsidR="006C0122" w:rsidRDefault="00BF2B34" w14:paraId="5B550C74" w14:textId="77777777">
      <w:pPr>
        <w:pStyle w:val="NF974E24F-Normal4"/>
        <w:rPr>
          <w:noProof/>
          <w:sz w:val="28"/>
          <w:szCs w:val="28"/>
        </w:rPr>
      </w:pPr>
      <w:r w:rsidRPr="00E242A4">
        <w:rPr>
          <w:noProof/>
        </w:rPr>
        <w:t>Cúis sásaimh dúinn Plean Seirbhíse BOO Chiarraí don bhliain atá romhainn a chur os bhur gcomhair. Is éard atá leagtha amach sa phlean seo tosaíochtaí agus gníomhartha do 2026 agus sinn ag treabhadh ar aghaidh lenár gcuid oibre chun seirbhísí ardchaighdeáin oideachais agus oiliúna a sholáthar d’fhoghlaimeoirí, mic léinn, pobail agus fostóirí i ngach cuid de Chontae Chiarraí.</w:t>
      </w:r>
    </w:p>
    <w:p w:rsidRPr="00E242A4" w:rsidR="006C0122" w:rsidRDefault="006C0122" w14:paraId="68CBA072" w14:textId="77777777">
      <w:pPr>
        <w:rPr>
          <w:rFonts w:eastAsiaTheme="minorEastAsia" w:cstheme="minorBidi"/>
          <w:noProof/>
          <w:sz w:val="24"/>
          <w:szCs w:val="24"/>
        </w:rPr>
      </w:pPr>
    </w:p>
    <w:p w:rsidRPr="00E242A4" w:rsidR="006C0122" w:rsidRDefault="00BF2B34" w14:paraId="66D71B3D" w14:textId="77777777">
      <w:pPr>
        <w:pStyle w:val="NF974E24F-Normal4"/>
        <w:rPr>
          <w:noProof/>
        </w:rPr>
      </w:pPr>
      <w:r w:rsidRPr="00E242A4">
        <w:rPr>
          <w:noProof/>
        </w:rPr>
        <w:t>Tá creat soiléir praiticiúil sa Phlean Seirbhíse seo ionas gur féidir linn dul chun cinn a dhéanamh ar na gealltanais atá leagtha amach i Ráiteas Straitéise 2023–2027 an Bhoird. Is léir sa Phlean an sprioc atá againn go léir go mbeidh BOO Chiarraí i gcónaí ionchuimsitheach, dírithe ar an bhfoghlaimeoir agus aireach ar na riachtanais a bhíonn ag na daoine a mbímid ag plé leo, ag pobail agus ag saol na hoibre, riachtanais a bhíonn ag athrú.</w:t>
      </w:r>
    </w:p>
    <w:p w:rsidRPr="00E242A4" w:rsidR="006C0122" w:rsidRDefault="006C0122" w14:paraId="653CED97" w14:textId="77777777">
      <w:pPr>
        <w:rPr>
          <w:rFonts w:eastAsiaTheme="minorEastAsia" w:cstheme="minorBidi"/>
          <w:noProof/>
          <w:sz w:val="24"/>
          <w:szCs w:val="24"/>
        </w:rPr>
      </w:pPr>
    </w:p>
    <w:p w:rsidRPr="00E242A4" w:rsidR="006C0122" w:rsidRDefault="00BF2B34" w14:paraId="6D73B26A" w14:textId="77777777">
      <w:pPr>
        <w:pStyle w:val="NF974E24F-Normal4"/>
        <w:rPr>
          <w:noProof/>
        </w:rPr>
      </w:pPr>
      <w:r w:rsidRPr="00E242A4">
        <w:rPr>
          <w:noProof/>
        </w:rPr>
        <w:t>Tá deiseanna agus dúshláin romhainn sa bhliain atá le teacht agus sinn ag obair i gcónaí chun seirbhísí an Bhoird a neartú ó thaobh pleanála, soláthair agus measúnaithe de. Agus sinn ag obair chun torthaí dearfacha a bhaint amach agus chun a chinntiú go mbeidh seirbhísí an Bhoird i gcónaí ar fáil go héasca do chách, ar chaighdeán ard agus dírithe ar thionchar, mar thacaíocht againn beidh ceannaireacht láidir, foireann dhúthrachtach, rialachas éifeachtach agus comhar idir daoine i ngach cuid den eagraíocht.</w:t>
      </w:r>
    </w:p>
    <w:p w:rsidRPr="00E242A4" w:rsidR="006C0122" w:rsidRDefault="006C0122" w14:paraId="0A907051" w14:textId="77777777">
      <w:pPr>
        <w:rPr>
          <w:rFonts w:eastAsiaTheme="minorEastAsia" w:cstheme="minorBidi"/>
          <w:noProof/>
          <w:sz w:val="24"/>
          <w:szCs w:val="24"/>
        </w:rPr>
      </w:pPr>
    </w:p>
    <w:p w:rsidRPr="00E242A4" w:rsidR="006C0122" w:rsidRDefault="00BF2B34" w14:paraId="623184CD" w14:textId="77777777">
      <w:pPr>
        <w:pStyle w:val="NF974E24F-Normal4"/>
        <w:rPr>
          <w:noProof/>
        </w:rPr>
      </w:pPr>
      <w:r w:rsidRPr="00E242A4">
        <w:rPr>
          <w:noProof/>
        </w:rPr>
        <w:t>Tá na tosaíochtaí sa phlean seo dírithe ar thaithí an fhoghlaimeora agus na mac léinn a fheabhsú, deiseanna oideachais agus oiliúna a chur ar fáil do níos mó daoine, tacaíocht a thabhairt don fhoireann agus an tsármhaitheas a dhaingniú i ngach réimse de sholáthar na seirbhísí. Léiriú is ea na tosaíochtaí ar na bunluachanna atá againn: ionchuimsitheacht, meas, comhionannas, ardchaighdeán, an fhoghlaim ar feadh an tsaoil agus an dúthracht a chaithimid leis an bhfeabhsú leanúnach.</w:t>
      </w:r>
    </w:p>
    <w:p w:rsidRPr="00E242A4" w:rsidR="006C0122" w:rsidRDefault="006C0122" w14:paraId="20C0A137" w14:textId="77777777">
      <w:pPr>
        <w:rPr>
          <w:rFonts w:eastAsiaTheme="minorEastAsia" w:cstheme="minorBidi"/>
          <w:noProof/>
          <w:sz w:val="24"/>
          <w:szCs w:val="24"/>
        </w:rPr>
      </w:pPr>
    </w:p>
    <w:p w:rsidRPr="00E242A4" w:rsidR="006C0122" w:rsidRDefault="00BF2B34" w14:paraId="18F56E4F" w14:textId="77777777">
      <w:pPr>
        <w:pStyle w:val="BodyText"/>
        <w:rPr>
          <w:rFonts w:eastAsiaTheme="minorEastAsia" w:cstheme="minorBidi"/>
          <w:noProof/>
        </w:rPr>
      </w:pPr>
      <w:r w:rsidRPr="00E242A4">
        <w:rPr>
          <w:rFonts w:ascii="Calibri" w:hAnsi="Calibri" w:eastAsia="Calibri"/>
          <w:noProof/>
        </w:rPr>
        <w:t xml:space="preserve">Teastóidh an dlúthchomhar agus cuspóir coiteann má táthar chun an plean seo a chur i ngníomh. Táimid ag tnúth le bheith ag obair go dlúth leis na foghlaimeoirí, mic léinn, tuismitheoirí agus caomhnóirí na bhfoghlaimeoirí, foireann, fostóirí agus pobail go léir agus leis na príomhpháirtithe leasmhara reachtúla agus </w:t>
      </w:r>
      <w:r w:rsidRPr="00E242A4">
        <w:rPr>
          <w:rFonts w:eastAsiaTheme="minorEastAsia" w:cstheme="minorBidi"/>
          <w:noProof/>
        </w:rPr>
        <w:t xml:space="preserve">deonacha. </w:t>
      </w:r>
    </w:p>
    <w:p w:rsidRPr="00E242A4" w:rsidR="006C0122" w:rsidRDefault="006C0122" w14:paraId="1A959070" w14:textId="77777777">
      <w:pPr>
        <w:rPr>
          <w:rFonts w:eastAsiaTheme="minorEastAsia" w:cstheme="minorBidi"/>
          <w:noProof/>
          <w:sz w:val="24"/>
          <w:szCs w:val="24"/>
        </w:rPr>
      </w:pPr>
    </w:p>
    <w:p w:rsidRPr="00E242A4" w:rsidR="006C0122" w:rsidRDefault="00BF2B34" w14:paraId="76D2D3F4" w14:textId="77777777">
      <w:pPr>
        <w:pStyle w:val="NF974E24F-Normal5"/>
        <w:rPr>
          <w:rFonts w:eastAsiaTheme="minorEastAsia" w:cstheme="minorBidi"/>
          <w:noProof/>
        </w:rPr>
      </w:pPr>
      <w:r w:rsidRPr="00E242A4">
        <w:rPr>
          <w:noProof/>
        </w:rPr>
        <w:t>Táimid thar a bheith buíoch as an tacaíocht, treoir agus ceannaireacht leanúnach a thugann an Roinn Oideachais agus Óige, an Roinn Breisoideachais agus Ardoideachais, Taighde, Nuálaíochta agus Scileanna agus SOLAS agus sinn ag saothrú le chéile chun an bunchuspóir agus fís atá againn ar fad a chur chun cinn.</w:t>
      </w:r>
    </w:p>
    <w:p w:rsidRPr="00E242A4" w:rsidR="006C0122" w:rsidRDefault="006C0122" w14:paraId="111A2B7C" w14:textId="77777777">
      <w:pPr>
        <w:rPr>
          <w:rFonts w:ascii="Calibri" w:hAnsi="Calibri" w:eastAsia="Calibri"/>
          <w:noProof/>
          <w:sz w:val="24"/>
          <w:szCs w:val="24"/>
        </w:rPr>
      </w:pPr>
    </w:p>
    <w:p w:rsidRPr="00E242A4" w:rsidR="006C0122" w:rsidRDefault="00BF2B34" w14:paraId="3402E07B" w14:textId="77777777">
      <w:pPr>
        <w:pStyle w:val="NF974E24F-Normal4"/>
        <w:rPr>
          <w:noProof/>
        </w:rPr>
      </w:pPr>
      <w:r w:rsidRPr="00E242A4">
        <w:rPr>
          <w:noProof/>
        </w:rPr>
        <w:t>Agus sinn ag caitheamh súil chun cinn, táimid muiníneach i gcónaí as cumhacht an oideachais agus na hoiliúna saol daoine a athrú, pobail a neartú agus tacaíocht a thabhairt chun saol inbhuanaithe a bhaint amach i gCiarraí.</w:t>
      </w:r>
    </w:p>
    <w:p w:rsidRPr="00E242A4" w:rsidR="006C0122" w:rsidRDefault="006C0122" w14:paraId="6D6A9D81" w14:textId="77777777">
      <w:pPr>
        <w:rPr>
          <w:rFonts w:eastAsiaTheme="minorEastAsia" w:cstheme="minorBidi"/>
          <w:noProof/>
          <w:sz w:val="24"/>
          <w:szCs w:val="24"/>
        </w:rPr>
      </w:pPr>
    </w:p>
    <w:p w:rsidRPr="00E242A4" w:rsidR="006C0122" w:rsidRDefault="006C0122" w14:paraId="2E29615D" w14:textId="77777777">
      <w:pPr>
        <w:rPr>
          <w:rFonts w:eastAsiaTheme="minorEastAsia" w:cstheme="minorBidi"/>
          <w:noProof/>
          <w:sz w:val="24"/>
          <w:szCs w:val="24"/>
        </w:rPr>
      </w:pPr>
    </w:p>
    <w:p w:rsidRPr="00E242A4" w:rsidR="006C0122" w:rsidRDefault="006C0122" w14:paraId="0488FE3C" w14:textId="77777777">
      <w:pPr>
        <w:rPr>
          <w:rFonts w:eastAsiaTheme="minorEastAsia" w:cstheme="minorBidi"/>
          <w:noProof/>
          <w:sz w:val="24"/>
          <w:szCs w:val="24"/>
        </w:rPr>
      </w:pPr>
    </w:p>
    <w:p w:rsidRPr="00E242A4" w:rsidR="006C0122" w:rsidRDefault="006C0122" w14:paraId="168E0849" w14:textId="77777777">
      <w:pPr>
        <w:rPr>
          <w:noProof/>
          <w:sz w:val="28"/>
          <w:szCs w:val="28"/>
        </w:rPr>
      </w:pPr>
    </w:p>
    <w:p w:rsidRPr="00E242A4" w:rsidR="006C0122" w:rsidRDefault="00BF2B34" w14:paraId="61E08CBE" w14:textId="4E4266D7">
      <w:pPr>
        <w:rPr>
          <w:b/>
          <w:bCs/>
          <w:noProof/>
        </w:rPr>
      </w:pPr>
      <w:r w:rsidRPr="00E242A4">
        <w:rPr>
          <w:b/>
          <w:i/>
          <w:noProof/>
          <w:sz w:val="28"/>
          <w:szCs w:val="28"/>
        </w:rPr>
        <w:t>Ann O’Dwyer, Uas.</w:t>
      </w:r>
      <w:r w:rsidRPr="00E242A4">
        <w:rPr>
          <w:noProof/>
        </w:rPr>
        <w:tab/>
      </w:r>
      <w:r w:rsidRPr="00E242A4">
        <w:rPr>
          <w:noProof/>
        </w:rPr>
        <w:tab/>
      </w:r>
      <w:r w:rsidRPr="00E242A4">
        <w:rPr>
          <w:noProof/>
        </w:rPr>
        <w:tab/>
      </w:r>
      <w:r w:rsidRPr="00E242A4">
        <w:rPr>
          <w:b/>
          <w:i/>
          <w:noProof/>
          <w:sz w:val="28"/>
          <w:szCs w:val="28"/>
        </w:rPr>
        <w:t xml:space="preserve"> </w:t>
      </w:r>
      <w:r w:rsidRPr="00E242A4" w:rsidR="00E242A4">
        <w:rPr>
          <w:b/>
          <w:i/>
          <w:noProof/>
          <w:sz w:val="28"/>
          <w:szCs w:val="28"/>
        </w:rPr>
        <w:tab/>
      </w:r>
      <w:r w:rsidRPr="00E242A4">
        <w:rPr>
          <w:b/>
          <w:i/>
          <w:noProof/>
          <w:sz w:val="28"/>
          <w:szCs w:val="28"/>
        </w:rPr>
        <w:t>An Comhairleoir Norma Moriarty</w:t>
      </w:r>
      <w:r w:rsidRPr="00E242A4">
        <w:rPr>
          <w:noProof/>
        </w:rPr>
        <w:tab/>
      </w:r>
    </w:p>
    <w:p w:rsidRPr="00E242A4" w:rsidR="006C0122" w:rsidRDefault="00BF2B34" w14:paraId="7E844603" w14:textId="3C7AD91B">
      <w:pPr>
        <w:rPr>
          <w:b/>
          <w:bCs/>
          <w:i/>
          <w:iCs/>
          <w:noProof/>
          <w:sz w:val="28"/>
          <w:szCs w:val="28"/>
        </w:rPr>
      </w:pPr>
      <w:r w:rsidRPr="00E242A4">
        <w:rPr>
          <w:b/>
          <w:i/>
          <w:noProof/>
          <w:sz w:val="28"/>
          <w:szCs w:val="28"/>
        </w:rPr>
        <w:t>Príomhfheidhmeannach (Gníomhach)</w:t>
      </w:r>
      <w:r w:rsidRPr="00E242A4">
        <w:rPr>
          <w:noProof/>
        </w:rPr>
        <w:tab/>
      </w:r>
      <w:r w:rsidRPr="00E242A4">
        <w:rPr>
          <w:b/>
          <w:i/>
          <w:noProof/>
          <w:sz w:val="28"/>
          <w:szCs w:val="28"/>
        </w:rPr>
        <w:t>Cathaoirleach</w:t>
      </w:r>
    </w:p>
    <w:p w:rsidRPr="00E242A4" w:rsidR="006C0122" w:rsidRDefault="006C0122" w14:paraId="337EDDFF" w14:textId="77777777">
      <w:pPr>
        <w:rPr>
          <w:b/>
          <w:bCs/>
          <w:i/>
          <w:iCs/>
          <w:noProof/>
          <w:sz w:val="28"/>
          <w:szCs w:val="28"/>
        </w:rPr>
      </w:pPr>
    </w:p>
    <w:p w:rsidRPr="00E242A4" w:rsidR="006C0122" w:rsidRDefault="006C0122" w14:paraId="251751AF" w14:textId="77777777">
      <w:pPr>
        <w:rPr>
          <w:noProof/>
          <w:sz w:val="28"/>
          <w:szCs w:val="28"/>
        </w:rPr>
      </w:pPr>
    </w:p>
    <w:p w:rsidRPr="00E242A4" w:rsidR="006C0122" w:rsidRDefault="00BF2B34" w14:paraId="0AA57C72" w14:textId="77777777">
      <w:pPr>
        <w:pStyle w:val="Heading1"/>
        <w:rPr>
          <w:noProof/>
        </w:rPr>
      </w:pPr>
      <w:bookmarkStart w:name="_Toc190416254" w:id="9"/>
      <w:bookmarkStart w:name="_Toc190416496" w:id="10"/>
      <w:bookmarkStart w:name="_Toc190416871" w:id="11"/>
      <w:r w:rsidRPr="00E242A4">
        <w:rPr>
          <w:noProof/>
        </w:rPr>
        <w:tab/>
      </w:r>
      <w:bookmarkStart w:name="_Toc221092733" w:id="12"/>
      <w:bookmarkStart w:name="_Toc233619200" w:id="13"/>
      <w:r w:rsidRPr="00E242A4">
        <w:rPr>
          <w:noProof/>
        </w:rPr>
        <w:t>Próifíl na hEagraíochta</w:t>
      </w:r>
      <w:bookmarkEnd w:id="9"/>
      <w:bookmarkEnd w:id="10"/>
      <w:bookmarkEnd w:id="11"/>
      <w:bookmarkEnd w:id="12"/>
      <w:bookmarkEnd w:id="13"/>
    </w:p>
    <w:p w:rsidRPr="00E242A4" w:rsidR="006C0122" w:rsidRDefault="00BF2B34" w14:paraId="09A3DB0A" w14:textId="77777777">
      <w:pPr>
        <w:rPr>
          <w:noProof/>
          <w:sz w:val="5"/>
          <w:szCs w:val="5"/>
        </w:rPr>
      </w:pPr>
      <w:r w:rsidRPr="00E242A4">
        <w:rPr>
          <w:noProof/>
        </w:rPr>
        <mc:AlternateContent>
          <mc:Choice Requires="wps">
            <w:drawing>
              <wp:anchor distT="0" distB="0" distL="0" distR="0" simplePos="0" relativeHeight="251658244" behindDoc="1" locked="0" layoutInCell="1" allowOverlap="1" wp14:anchorId="7CBC9F49" wp14:editId="6B37AA21">
                <wp:simplePos x="0" y="0"/>
                <wp:positionH relativeFrom="page">
                  <wp:posOffset>896416</wp:posOffset>
                </wp:positionH>
                <wp:positionV relativeFrom="paragraph">
                  <wp:posOffset>58495</wp:posOffset>
                </wp:positionV>
                <wp:extent cx="5769610" cy="6350"/>
                <wp:effectExtent l="0" t="0" r="0" b="0"/>
                <wp:wrapTopAndBottom/>
                <wp:docPr id="19" name="Grafa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9610" cy="6350"/>
                        </a:xfrm>
                        <a:custGeom>
                          <a:avLst/>
                          <a:gdLst/>
                          <a:ahLst/>
                          <a:cxnLst/>
                          <a:rect l="l" t="t" r="r" b="b"/>
                          <a:pathLst>
                            <a:path w="5769610" h="6350">
                              <a:moveTo>
                                <a:pt x="5769229" y="0"/>
                              </a:moveTo>
                              <a:lnTo>
                                <a:pt x="0" y="0"/>
                              </a:lnTo>
                              <a:lnTo>
                                <a:pt x="0" y="6096"/>
                              </a:lnTo>
                              <a:lnTo>
                                <a:pt x="5769229" y="6096"/>
                              </a:lnTo>
                              <a:lnTo>
                                <a:pt x="5769229" y="0"/>
                              </a:lnTo>
                              <a:close/>
                            </a:path>
                          </a:pathLst>
                        </a:custGeom>
                        <a:solidFill>
                          <a:srgbClr val="6DC5BC"/>
                        </a:solidFill>
                      </wps:spPr>
                      <wps:bodyPr wrap="square" lIns="0" tIns="0" rIns="0" bIns="0" rtlCol="0">
                        <a:prstTxWarp prst="textNoShape">
                          <a:avLst/>
                        </a:prstTxWarp>
                        <a:noAutofit/>
                      </wps:bodyPr>
                    </wps:wsp>
                  </a:graphicData>
                </a:graphic>
              </wp:anchor>
            </w:drawing>
          </mc:Choice>
          <mc:Fallback>
            <w:pict>
              <v:shape id="Grafaic 19" style="position:absolute;margin-left:70.6pt;margin-top:4.6pt;width:454.3pt;height:.5pt;z-index:-251658236;visibility:visible;mso-wrap-style:square;mso-wrap-distance-left:0;mso-wrap-distance-top:0;mso-wrap-distance-right:0;mso-wrap-distance-bottom:0;mso-position-horizontal:absolute;mso-position-horizontal-relative:page;mso-position-vertical:absolute;mso-position-vertical-relative:text;v-text-anchor:top" coordsize="5769610,6350" o:spid="_x0000_s1026" fillcolor="#6dc5bc" stroked="f" path="m5769229,l,,,6096r5769229,l5769229,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" w14:anchorId="5D9D7E1D">
                <v:path arrowok="t"/>
                <w10:wrap type="topAndBottom" anchorx="page"/>
              </v:shape>
            </w:pict>
          </mc:Fallback>
        </mc:AlternateContent>
      </w:r>
    </w:p>
    <w:p w:rsidRPr="00E242A4" w:rsidR="006C0122" w:rsidRDefault="00BF2B34" w14:paraId="6E16B5E5" w14:textId="77777777">
      <w:pPr>
        <w:pStyle w:val="NF974E24F-Normal4"/>
        <w:rPr>
          <w:noProof/>
        </w:rPr>
      </w:pPr>
      <w:r w:rsidRPr="00E242A4">
        <w:rPr>
          <w:noProof/>
        </w:rPr>
        <w:t>Is é Bord Oideachais agus Oiliúna Chiarraí an t-údarás reachtúil atá freagrach as seirbhísí oideachais agus oiliúna ardchaighdeáin a sholáthar ar fud Chontae Chiarraí.</w:t>
      </w:r>
    </w:p>
    <w:p w:rsidRPr="00E242A4" w:rsidR="006C0122" w:rsidRDefault="006C0122" w14:paraId="784CF2EC" w14:textId="77777777">
      <w:pPr>
        <w:rPr>
          <w:rFonts w:eastAsiaTheme="minorEastAsia" w:cstheme="minorBidi"/>
          <w:noProof/>
          <w:sz w:val="24"/>
          <w:szCs w:val="24"/>
        </w:rPr>
      </w:pPr>
    </w:p>
    <w:p w:rsidRPr="00E242A4" w:rsidR="006C0122" w:rsidRDefault="00BF2B34" w14:paraId="3B1034C1" w14:textId="77777777">
      <w:pPr>
        <w:pStyle w:val="NF974E24F-Normal4"/>
        <w:rPr>
          <w:noProof/>
        </w:rPr>
      </w:pPr>
      <w:r w:rsidRPr="00E242A4">
        <w:rPr>
          <w:noProof/>
        </w:rPr>
        <w:t>Bunaithe in 2013 faoin Acht um Boird Oideachais agus Oiliúna, tá BOO Chiarraí tiomanta d’fhoghlaim ar feadh an tsaoil a chothú. Bíonn an eagraíocht ag plé le daltaí, mic léinn agus foghlaimeoirí gach bliain, ina measc siúd timpeall 131 dalta bunscoile agus timpeall 3,172 dalta iar-bhunscoile agus, sa Bhreisoideachas agus Oiliúint, timpeall 11,208 tairbhí agus timpeall 1,702 printíseacht.</w:t>
      </w:r>
    </w:p>
    <w:p w:rsidRPr="00E242A4" w:rsidR="006C0122" w:rsidRDefault="006C0122" w14:paraId="77C4B50A" w14:textId="77777777">
      <w:pPr>
        <w:rPr>
          <w:rFonts w:eastAsiaTheme="minorEastAsia" w:cstheme="minorBidi"/>
          <w:noProof/>
          <w:sz w:val="24"/>
          <w:szCs w:val="24"/>
        </w:rPr>
      </w:pPr>
    </w:p>
    <w:p w:rsidRPr="00E242A4" w:rsidR="006C0122" w:rsidRDefault="00BF2B34" w14:paraId="5062342C" w14:textId="77777777">
      <w:pPr>
        <w:pStyle w:val="NF974E24F-Normal4"/>
        <w:rPr>
          <w:noProof/>
        </w:rPr>
      </w:pPr>
      <w:r w:rsidRPr="00E242A4">
        <w:rPr>
          <w:noProof/>
        </w:rPr>
        <w:t xml:space="preserve">Tá timpeall 1,060 ball foirne ag obair in BOO Chiarraí in 38 láithreán. Tá buiséad bliantúil thart ar €99,000,000 ag BOO Chiarraí, gan maoiniú caipitil a áireamh.  </w:t>
      </w:r>
    </w:p>
    <w:p w:rsidRPr="00E242A4" w:rsidR="006C0122" w:rsidRDefault="006C0122" w14:paraId="62785945" w14:textId="77777777">
      <w:pPr>
        <w:rPr>
          <w:rFonts w:eastAsiaTheme="minorEastAsia" w:cstheme="minorBidi"/>
          <w:noProof/>
          <w:sz w:val="24"/>
          <w:szCs w:val="24"/>
        </w:rPr>
      </w:pPr>
    </w:p>
    <w:p w:rsidRPr="00E242A4" w:rsidR="006C0122" w:rsidRDefault="00BF2B34" w14:paraId="3E058B60" w14:textId="77777777">
      <w:pPr>
        <w:pStyle w:val="NF974E24F-Normal4"/>
        <w:rPr>
          <w:noProof/>
        </w:rPr>
      </w:pPr>
      <w:r w:rsidRPr="00E242A4">
        <w:rPr>
          <w:noProof/>
        </w:rPr>
        <w:t>Tá BOO Chiarraí struchtúrtha laistigh de chreat rialachais chorparáidigh ina bhfuil Bord atá ceaptha go daonlathach agus foireann bainistíochta feidhmiúcháin.</w:t>
      </w:r>
    </w:p>
    <w:p w:rsidRPr="00E242A4" w:rsidR="006C0122" w:rsidRDefault="006C0122" w14:paraId="75C0BD82" w14:textId="77777777">
      <w:pPr>
        <w:rPr>
          <w:rFonts w:eastAsiaTheme="minorEastAsia" w:cstheme="minorBidi"/>
          <w:noProof/>
          <w:sz w:val="24"/>
          <w:szCs w:val="24"/>
        </w:rPr>
      </w:pPr>
    </w:p>
    <w:p w:rsidRPr="00E242A4" w:rsidR="006C0122" w:rsidRDefault="00BF2B34" w14:paraId="7E332A0C" w14:textId="77777777">
      <w:pPr>
        <w:pStyle w:val="NF974E24F-Normal4"/>
        <w:rPr>
          <w:noProof/>
        </w:rPr>
      </w:pPr>
      <w:r w:rsidRPr="00E242A4">
        <w:rPr>
          <w:noProof/>
        </w:rPr>
        <w:t xml:space="preserve">Cuireann an eagraíocht réimse leathan seirbhísí oideachais, oiliúna agus tacaíochta ar fáil, cuir i gcás oideachas bunscoile agus iar-bhunscoile, breisoideachas agus oiliúint, agus tacaíocht oibre don aos óg. Fágann an obair seo ar fad go mbíonn teacht ar dheiseanna foghlama ar gach céim den saol. </w:t>
      </w:r>
    </w:p>
    <w:p w:rsidRPr="00E242A4" w:rsidR="006C0122" w:rsidRDefault="006C0122" w14:paraId="0BE0F7F0" w14:textId="77777777">
      <w:pPr>
        <w:rPr>
          <w:rFonts w:eastAsiaTheme="minorEastAsia" w:cstheme="minorBidi"/>
          <w:noProof/>
          <w:sz w:val="24"/>
          <w:szCs w:val="24"/>
        </w:rPr>
      </w:pPr>
    </w:p>
    <w:p w:rsidRPr="00E242A4" w:rsidR="006C0122" w:rsidRDefault="00BF2B34" w14:paraId="5094631D" w14:textId="77777777">
      <w:pPr>
        <w:pStyle w:val="NF974E24F-Normal4"/>
        <w:rPr>
          <w:noProof/>
        </w:rPr>
      </w:pPr>
      <w:r w:rsidRPr="00E242A4">
        <w:rPr>
          <w:noProof/>
        </w:rPr>
        <w:t>Bíonn BOO Chiarraí ag obair i gcónaí chun a chuid seirbhísí a leathnú agus a fheabhsú chun freastal ar na riachtanais a bhíonn ag daltaí, foghlaimeoirí, tuismitheoirí/caomhnóirí, fostóirí agus pobail, riachtanais a bhíonn ag athrú.</w:t>
      </w:r>
    </w:p>
    <w:p w:rsidRPr="00E242A4" w:rsidR="006C0122" w:rsidRDefault="00BF2B34" w14:paraId="67AB40D3" w14:textId="77777777">
      <w:pPr>
        <w:pStyle w:val="NF974E24F-Normal4"/>
        <w:rPr>
          <w:noProof/>
        </w:rPr>
      </w:pPr>
      <w:r w:rsidRPr="00E242A4">
        <w:rPr>
          <w:noProof/>
        </w:rPr>
        <w:t>Tá stádas carthanachta ainmnithe ag BOO Chiarraí (uimhir charthanais chláraithe: 20083243)</w:t>
      </w:r>
      <w:bookmarkStart w:name="_Toc190416255" w:id="14"/>
      <w:bookmarkStart w:name="_Toc190416497" w:id="15"/>
      <w:bookmarkStart w:name="_Toc190416872" w:id="16"/>
    </w:p>
    <w:p w:rsidRPr="00E242A4" w:rsidR="006C0122" w:rsidRDefault="006C0122" w14:paraId="2FE2D112" w14:textId="77777777">
      <w:pPr>
        <w:rPr>
          <w:rFonts w:eastAsiaTheme="minorEastAsia" w:cstheme="minorBidi"/>
          <w:noProof/>
          <w:sz w:val="24"/>
          <w:szCs w:val="24"/>
        </w:rPr>
      </w:pPr>
    </w:p>
    <w:p w:rsidRPr="00E242A4" w:rsidR="006C0122" w:rsidRDefault="00BF2B34" w14:paraId="2B7B6107" w14:textId="77777777">
      <w:pPr>
        <w:pStyle w:val="NF974E24F-Normal4"/>
        <w:rPr>
          <w:noProof/>
        </w:rPr>
      </w:pPr>
      <w:r w:rsidR="00BF2B34">
        <w:drawing>
          <wp:inline wp14:editId="1B5E81FB" wp14:anchorId="79D31A87">
            <wp:extent cx="5924550" cy="4191000"/>
            <wp:effectExtent l="0" t="0" r="0" b="0"/>
            <wp:docPr id="1004041622" name="Picture 2" descr="Statisitical information on Kerry ETB Organisational Scale and Educational Reach"/>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04041622" name="Picture 2" descr="Statisitical information on Kerry ETB Organisational Scale and Educational Reach"/>
                    <pic:cNvPicPr>
                      <a:picLocks noChangeAspect="1" noChangeArrowheads="1"/>
                    </pic:cNvPicPr>
                  </pic:nvPicPr>
                  <pic:blipFill>
                    <a:blip xmlns:r="http://schemas.openxmlformats.org/officeDocument/2006/relationships" r:embed="rId32" cstate="print">
                      <a:extLst>
                        <a:ext uri="{28A0092B-C50C-407E-A947-70E740481C1C}">
                          <a14:useLocalDpi xmlns:a14="http://schemas.microsoft.com/office/drawing/2010/main" val="0"/>
                        </a:ext>
                      </a:extLst>
                    </a:blip>
                    <a:srcRect/>
                    <a:stretch>
                      <a:fillRect/>
                    </a:stretch>
                  </pic:blipFill>
                  <pic:spPr bwMode="auto">
                    <a:xfrm>
                      <a:off x="0" y="0"/>
                      <a:ext cx="5924550" cy="4191000"/>
                    </a:xfrm>
                    <a:prstGeom prst="rect">
                      <a:avLst/>
                    </a:prstGeom>
                    <a:noFill/>
                    <a:ln>
                      <a:noFill/>
                    </a:ln>
                  </pic:spPr>
                </pic:pic>
              </a:graphicData>
            </a:graphic>
          </wp:inline>
        </w:drawing>
      </w:r>
    </w:p>
    <w:p w:rsidRPr="00E242A4" w:rsidR="006C0122" w:rsidRDefault="006C0122" w14:paraId="374619F1" w14:textId="77777777">
      <w:pPr>
        <w:rPr>
          <w:rFonts w:eastAsiaTheme="minorEastAsia" w:cstheme="minorBidi"/>
          <w:noProof/>
          <w:sz w:val="24"/>
          <w:szCs w:val="24"/>
        </w:rPr>
      </w:pPr>
    </w:p>
    <w:p w:rsidRPr="00E242A4" w:rsidR="006C0122" w:rsidRDefault="00BF2B34" w14:paraId="175E0892" w14:textId="77777777">
      <w:pPr>
        <w:pStyle w:val="Heading1"/>
        <w:rPr>
          <w:rFonts w:eastAsiaTheme="minorEastAsia" w:cstheme="minorBidi"/>
          <w:noProof/>
          <w:sz w:val="24"/>
          <w:szCs w:val="24"/>
        </w:rPr>
      </w:pPr>
      <w:bookmarkStart w:name="_Toc233619201" w:id="18"/>
      <w:r w:rsidRPr="00E242A4">
        <w:rPr>
          <w:noProof/>
        </w:rPr>
        <w:t>Áiteanna</w:t>
      </w:r>
      <w:bookmarkEnd w:id="14"/>
      <w:bookmarkEnd w:id="15"/>
      <w:bookmarkEnd w:id="16"/>
      <w:bookmarkEnd w:id="18"/>
    </w:p>
    <w:p w:rsidRPr="00E242A4" w:rsidR="006C0122" w:rsidRDefault="006C0122" w14:paraId="0D7B9099" w14:textId="77777777">
      <w:pPr>
        <w:rPr>
          <w:noProof/>
        </w:rPr>
      </w:pPr>
    </w:p>
    <w:p w:rsidRPr="00E242A4" w:rsidR="006C0122" w:rsidRDefault="006C0122" w14:paraId="586702F7" w14:textId="77777777">
      <w:pPr>
        <w:rPr>
          <w:noProof/>
        </w:rPr>
      </w:pPr>
    </w:p>
    <w:p w:rsidRPr="00E242A4" w:rsidR="006C0122" w:rsidRDefault="006C0122" w14:paraId="02E99F37" w14:textId="77777777">
      <w:pPr>
        <w:rPr>
          <w:noProof/>
        </w:rPr>
      </w:pPr>
    </w:p>
    <w:p w:rsidRPr="00E242A4" w:rsidR="006C0122" w:rsidRDefault="006C0122" w14:paraId="578DC085" w14:textId="77777777">
      <w:pPr>
        <w:rPr>
          <w:noProof/>
        </w:rPr>
      </w:pPr>
    </w:p>
    <w:p w:rsidRPr="00E242A4" w:rsidR="006C0122" w:rsidRDefault="006C0122" w14:paraId="741F895B" w14:textId="77777777">
      <w:pPr>
        <w:rPr>
          <w:noProof/>
        </w:rPr>
      </w:pPr>
    </w:p>
    <w:p w:rsidRPr="00E242A4" w:rsidR="006C0122" w:rsidRDefault="006C0122" w14:paraId="78E54D22" w14:textId="77777777">
      <w:pPr>
        <w:rPr>
          <w:noProof/>
        </w:rPr>
      </w:pPr>
    </w:p>
    <w:p w:rsidRPr="00E242A4" w:rsidR="006C0122" w:rsidRDefault="00BF2B34" w14:paraId="0FCD12E8" w14:textId="77777777">
      <w:pPr>
        <w:rPr>
          <w:noProof/>
        </w:rPr>
      </w:pPr>
      <w:r w:rsidR="09FE0442">
        <w:drawing>
          <wp:anchor distT="0" distB="0" distL="114300" distR="114300" simplePos="0" relativeHeight="251658247" behindDoc="0" locked="0" layoutInCell="1" allowOverlap="1" wp14:editId="2A07B74E" wp14:anchorId="08487606">
            <wp:simplePos x="0" y="0"/>
            <wp:positionH relativeFrom="column">
              <wp:align>center</wp:align>
            </wp:positionH>
            <wp:positionV relativeFrom="paragraph">
              <wp:posOffset>8255</wp:posOffset>
            </wp:positionV>
            <wp:extent cx="5130800" cy="5594985"/>
            <wp:effectExtent l="0" t="0" r="0" b="5715"/>
            <wp:wrapSquare wrapText="bothSides"/>
            <wp:docPr id="1922112374" name="Íomhá 22" descr="Map setting out Kerry ETB locations"/>
            <wp:cNvGraphicFramePr>
              <a:graphicFrameLocks/>
            </wp:cNvGraphicFramePr>
            <a:graphic>
              <a:graphicData xmlns:a="http://schemas.openxmlformats.org/drawingml/2006/main" uri="http://schemas.openxmlformats.org/drawingml/2006/picture">
                <pic:pic xmlns:pic="http://schemas.openxmlformats.org/drawingml/2006/picture">
                  <pic:nvPicPr>
                    <pic:cNvPr id="1922112374" name="Íomhá 22" descr="Map setting out Kerry ETB locations"/>
                    <pic:cNvPicPr/>
                  </pic:nvPicPr>
                  <pic:blipFill>
                    <a:blip xmlns:r="http://schemas.openxmlformats.org/officeDocument/2006/relationships" r:embed="rId33" cstate="print">
                      <a:extLst>
                        <a:ext uri="{28A0092B-C50C-407E-A947-70E740481C1C}">
                          <a14:useLocalDpi xmlns:a14="http://schemas.microsoft.com/office/drawing/2010/main" val="0"/>
                        </a:ext>
                      </a:extLst>
                    </a:blip>
                    <a:stretch>
                      <a:fillRect/>
                    </a:stretch>
                  </pic:blipFill>
                  <pic:spPr>
                    <a:xfrm>
                      <a:off x="0" y="0"/>
                      <a:ext cx="5130800" cy="5594985"/>
                    </a:xfrm>
                    <a:prstGeom prst="rect">
                      <a:avLst/>
                    </a:prstGeom>
                  </pic:spPr>
                </pic:pic>
              </a:graphicData>
            </a:graphic>
            <wp14:sizeRelH relativeFrom="page">
              <wp14:pctWidth>0</wp14:pctWidth>
            </wp14:sizeRelH>
            <wp14:sizeRelV relativeFrom="page">
              <wp14:pctHeight>0</wp14:pctHeight>
            </wp14:sizeRelV>
          </wp:anchor>
        </w:drawing>
      </w:r>
    </w:p>
    <w:p w:rsidRPr="00E242A4" w:rsidR="006C0122" w:rsidRDefault="006C0122" w14:paraId="495B0401" w14:textId="77777777">
      <w:pPr>
        <w:rPr>
          <w:noProof/>
        </w:rPr>
      </w:pPr>
    </w:p>
    <w:p w:rsidRPr="00E242A4" w:rsidR="006C0122" w:rsidRDefault="006C0122" w14:paraId="43B57D45" w14:textId="77777777">
      <w:pPr>
        <w:rPr>
          <w:noProof/>
        </w:rPr>
      </w:pPr>
    </w:p>
    <w:p w:rsidRPr="00E242A4" w:rsidR="006C0122" w:rsidRDefault="006C0122" w14:paraId="249390EB" w14:textId="77777777">
      <w:pPr>
        <w:rPr>
          <w:noProof/>
        </w:rPr>
      </w:pPr>
    </w:p>
    <w:p w:rsidRPr="00E242A4" w:rsidR="006C0122" w:rsidRDefault="006C0122" w14:paraId="4C2B3A79" w14:textId="77777777">
      <w:pPr>
        <w:rPr>
          <w:noProof/>
        </w:rPr>
      </w:pPr>
    </w:p>
    <w:p w:rsidRPr="00E242A4" w:rsidR="006C0122" w:rsidRDefault="006C0122" w14:paraId="316F0927" w14:textId="77777777">
      <w:pPr>
        <w:rPr>
          <w:noProof/>
        </w:rPr>
      </w:pPr>
    </w:p>
    <w:p w:rsidRPr="00E242A4" w:rsidR="006C0122" w:rsidRDefault="006C0122" w14:paraId="0BBEE4CE" w14:textId="77777777">
      <w:pPr>
        <w:rPr>
          <w:noProof/>
        </w:rPr>
      </w:pPr>
    </w:p>
    <w:p w:rsidRPr="00E242A4" w:rsidR="006C0122" w:rsidRDefault="006C0122" w14:paraId="355C58D3" w14:textId="77777777">
      <w:pPr>
        <w:rPr>
          <w:noProof/>
        </w:rPr>
      </w:pPr>
    </w:p>
    <w:p w:rsidRPr="00E242A4" w:rsidR="006C0122" w:rsidRDefault="006C0122" w14:paraId="32C87404" w14:textId="77777777">
      <w:pPr>
        <w:rPr>
          <w:noProof/>
        </w:rPr>
      </w:pPr>
    </w:p>
    <w:p w:rsidRPr="00E242A4" w:rsidR="006C0122" w:rsidRDefault="006C0122" w14:paraId="4F177D5E" w14:textId="77777777">
      <w:pPr>
        <w:rPr>
          <w:noProof/>
          <w:sz w:val="28"/>
          <w:szCs w:val="28"/>
        </w:rPr>
      </w:pPr>
      <w:bookmarkStart w:name="_Toc190416256" w:id="20"/>
      <w:bookmarkStart w:name="_Toc190416498" w:id="21"/>
      <w:bookmarkStart w:name="_Toc190416873" w:id="22"/>
    </w:p>
    <w:p w:rsidRPr="00E242A4" w:rsidR="006C0122" w:rsidRDefault="006C0122" w14:paraId="533156AA" w14:textId="77777777">
      <w:pPr>
        <w:rPr>
          <w:noProof/>
        </w:rPr>
      </w:pPr>
    </w:p>
    <w:p w:rsidRPr="00E242A4" w:rsidR="006C0122" w:rsidRDefault="006C0122" w14:paraId="26D69798" w14:textId="77777777">
      <w:pPr>
        <w:rPr>
          <w:noProof/>
        </w:rPr>
      </w:pPr>
    </w:p>
    <w:p w:rsidRPr="00E242A4" w:rsidR="006C0122" w:rsidRDefault="006C0122" w14:paraId="118261E9" w14:textId="77777777">
      <w:pPr>
        <w:rPr>
          <w:noProof/>
        </w:rPr>
      </w:pPr>
    </w:p>
    <w:p w:rsidRPr="00E242A4" w:rsidR="006C0122" w:rsidRDefault="006C0122" w14:paraId="51F2EA41" w14:textId="77777777">
      <w:pPr>
        <w:rPr>
          <w:noProof/>
        </w:rPr>
      </w:pPr>
    </w:p>
    <w:p w:rsidRPr="00E242A4" w:rsidR="006C0122" w:rsidRDefault="006C0122" w14:paraId="6F11ABCF" w14:textId="77777777">
      <w:pPr>
        <w:rPr>
          <w:noProof/>
        </w:rPr>
      </w:pPr>
    </w:p>
    <w:p w:rsidRPr="00E242A4" w:rsidR="006C0122" w:rsidRDefault="006C0122" w14:paraId="13F90921" w14:textId="77777777">
      <w:pPr>
        <w:rPr>
          <w:noProof/>
        </w:rPr>
      </w:pPr>
    </w:p>
    <w:p w:rsidRPr="00E242A4" w:rsidR="006C0122" w:rsidRDefault="006C0122" w14:paraId="53E0043D" w14:textId="77777777">
      <w:pPr>
        <w:rPr>
          <w:noProof/>
        </w:rPr>
      </w:pPr>
    </w:p>
    <w:p w:rsidRPr="00E242A4" w:rsidR="006C0122" w:rsidRDefault="006C0122" w14:paraId="540F7C6A" w14:textId="77777777">
      <w:pPr>
        <w:rPr>
          <w:noProof/>
        </w:rPr>
      </w:pPr>
    </w:p>
    <w:p w:rsidRPr="00E242A4" w:rsidR="006C0122" w:rsidRDefault="006C0122" w14:paraId="7124C9B1" w14:textId="77777777">
      <w:pPr>
        <w:rPr>
          <w:noProof/>
        </w:rPr>
      </w:pPr>
    </w:p>
    <w:p w:rsidRPr="00E242A4" w:rsidR="006C0122" w:rsidRDefault="006C0122" w14:paraId="2B5A8DAD" w14:textId="77777777">
      <w:pPr>
        <w:rPr>
          <w:noProof/>
        </w:rPr>
      </w:pPr>
    </w:p>
    <w:p w:rsidRPr="00E242A4" w:rsidR="006C0122" w:rsidRDefault="006C0122" w14:paraId="4BFA01C9" w14:textId="77777777">
      <w:pPr>
        <w:rPr>
          <w:noProof/>
        </w:rPr>
      </w:pPr>
    </w:p>
    <w:p w:rsidRPr="00E242A4" w:rsidR="006C0122" w:rsidRDefault="006C0122" w14:paraId="512350FD" w14:textId="77777777">
      <w:pPr>
        <w:rPr>
          <w:noProof/>
        </w:rPr>
      </w:pPr>
    </w:p>
    <w:p w:rsidRPr="00E242A4" w:rsidR="006C0122" w:rsidRDefault="006C0122" w14:paraId="52E6D300" w14:textId="77777777">
      <w:pPr>
        <w:rPr>
          <w:noProof/>
        </w:rPr>
      </w:pPr>
    </w:p>
    <w:p w:rsidRPr="00E242A4" w:rsidR="006C0122" w:rsidRDefault="006C0122" w14:paraId="7C397FB6" w14:textId="77777777">
      <w:pPr>
        <w:rPr>
          <w:noProof/>
        </w:rPr>
      </w:pPr>
    </w:p>
    <w:p w:rsidRPr="00E242A4" w:rsidR="006C0122" w:rsidRDefault="006C0122" w14:paraId="44E56BB8" w14:textId="77777777">
      <w:pPr>
        <w:rPr>
          <w:noProof/>
        </w:rPr>
      </w:pPr>
    </w:p>
    <w:p w:rsidRPr="00E242A4" w:rsidR="006C0122" w:rsidRDefault="006C0122" w14:paraId="30623C66" w14:textId="77777777">
      <w:pPr>
        <w:rPr>
          <w:noProof/>
        </w:rPr>
      </w:pPr>
    </w:p>
    <w:p w:rsidRPr="00E242A4" w:rsidR="006C0122" w:rsidRDefault="006C0122" w14:paraId="43B3E4A1" w14:textId="77777777">
      <w:pPr>
        <w:rPr>
          <w:noProof/>
        </w:rPr>
      </w:pPr>
    </w:p>
    <w:p w:rsidRPr="00E242A4" w:rsidR="006C0122" w:rsidRDefault="006C0122" w14:paraId="6756CA94" w14:textId="77777777">
      <w:pPr>
        <w:rPr>
          <w:noProof/>
        </w:rPr>
      </w:pPr>
    </w:p>
    <w:p w:rsidRPr="00E242A4" w:rsidR="006C0122" w:rsidRDefault="006C0122" w14:paraId="07A684A8" w14:textId="77777777">
      <w:pPr>
        <w:rPr>
          <w:noProof/>
        </w:rPr>
      </w:pPr>
    </w:p>
    <w:p w:rsidRPr="00E242A4" w:rsidR="006C0122" w:rsidRDefault="006C0122" w14:paraId="1A3BE24C" w14:textId="77777777">
      <w:pPr>
        <w:rPr>
          <w:noProof/>
        </w:rPr>
      </w:pPr>
    </w:p>
    <w:p w:rsidRPr="00E242A4" w:rsidR="006C0122" w:rsidRDefault="006C0122" w14:paraId="0665391B" w14:textId="77777777">
      <w:pPr>
        <w:rPr>
          <w:noProof/>
        </w:rPr>
      </w:pPr>
    </w:p>
    <w:p w:rsidRPr="00E242A4" w:rsidR="006C0122" w:rsidRDefault="006C0122" w14:paraId="744C7CD3" w14:textId="77777777">
      <w:pPr>
        <w:rPr>
          <w:noProof/>
        </w:rPr>
      </w:pPr>
    </w:p>
    <w:p w:rsidRPr="00E242A4" w:rsidR="006C0122" w:rsidRDefault="006C0122" w14:paraId="355D9773" w14:textId="77777777">
      <w:pPr>
        <w:rPr>
          <w:noProof/>
        </w:rPr>
      </w:pPr>
    </w:p>
    <w:p w:rsidRPr="00E242A4" w:rsidR="006C0122" w:rsidRDefault="006C0122" w14:paraId="6287E6B9" w14:textId="77777777">
      <w:pPr>
        <w:rPr>
          <w:noProof/>
        </w:rPr>
      </w:pPr>
    </w:p>
    <w:p w:rsidRPr="00E242A4" w:rsidR="006C0122" w:rsidRDefault="006C0122" w14:paraId="12AB4025" w14:textId="77777777">
      <w:pPr>
        <w:rPr>
          <w:noProof/>
        </w:rPr>
      </w:pPr>
    </w:p>
    <w:p w:rsidRPr="00E242A4" w:rsidR="006C0122" w:rsidRDefault="006C0122" w14:paraId="4EC8855C" w14:textId="77777777">
      <w:pPr>
        <w:rPr>
          <w:noProof/>
        </w:rPr>
      </w:pPr>
    </w:p>
    <w:p w:rsidRPr="00E242A4" w:rsidR="006C0122" w:rsidRDefault="006C0122" w14:paraId="7DB103EB" w14:textId="77777777">
      <w:pPr>
        <w:rPr>
          <w:noProof/>
        </w:rPr>
      </w:pPr>
    </w:p>
    <w:p w:rsidRPr="00E242A4" w:rsidR="006C0122" w:rsidRDefault="006C0122" w14:paraId="0AF044FC" w14:textId="77777777">
      <w:pPr>
        <w:rPr>
          <w:noProof/>
        </w:rPr>
      </w:pPr>
    </w:p>
    <w:p w:rsidRPr="00E242A4" w:rsidR="006C0122" w:rsidRDefault="006C0122" w14:paraId="3E933FB4" w14:textId="77777777">
      <w:pPr>
        <w:rPr>
          <w:noProof/>
        </w:rPr>
      </w:pPr>
    </w:p>
    <w:p w:rsidRPr="00E242A4" w:rsidR="006C0122" w:rsidRDefault="006C0122" w14:paraId="31FFB329" w14:textId="77777777">
      <w:pPr>
        <w:rPr>
          <w:noProof/>
        </w:rPr>
      </w:pPr>
    </w:p>
    <w:p w:rsidRPr="00E242A4" w:rsidR="006C0122" w:rsidRDefault="006C0122" w14:paraId="3988EC69" w14:textId="77777777">
      <w:pPr>
        <w:rPr>
          <w:noProof/>
        </w:rPr>
      </w:pPr>
    </w:p>
    <w:p w:rsidRPr="00E242A4" w:rsidR="006C0122" w:rsidRDefault="006C0122" w14:paraId="54E23AAE" w14:textId="77777777">
      <w:pPr>
        <w:rPr>
          <w:noProof/>
        </w:rPr>
      </w:pPr>
    </w:p>
    <w:p w:rsidRPr="00E242A4" w:rsidR="006C0122" w:rsidRDefault="006C0122" w14:paraId="05F20A71" w14:textId="77777777">
      <w:pPr>
        <w:rPr>
          <w:noProof/>
        </w:rPr>
      </w:pPr>
    </w:p>
    <w:p w:rsidRPr="00E242A4" w:rsidR="006C0122" w:rsidRDefault="00BF2B34" w14:paraId="318753BD" w14:textId="77777777">
      <w:pPr>
        <w:pStyle w:val="Heading1"/>
        <w:rPr>
          <w:noProof/>
        </w:rPr>
      </w:pPr>
      <w:bookmarkStart w:name="_Toc233619202" w:id="23"/>
      <w:r w:rsidRPr="00E242A4">
        <w:rPr>
          <w:noProof/>
        </w:rPr>
        <w:t>Struchtúr na hEagraíochta</w:t>
      </w:r>
      <w:bookmarkEnd w:id="20"/>
      <w:bookmarkEnd w:id="21"/>
      <w:bookmarkEnd w:id="22"/>
      <w:bookmarkEnd w:id="23"/>
    </w:p>
    <w:p w:rsidRPr="00E242A4" w:rsidR="006C0122" w:rsidRDefault="006C0122" w14:paraId="2FA44677" w14:textId="77777777">
      <w:pPr>
        <w:rPr>
          <w:noProof/>
        </w:rPr>
      </w:pPr>
    </w:p>
    <w:p w:rsidRPr="00E242A4" w:rsidR="006C0122" w:rsidRDefault="00BF2B34" w14:paraId="4C2FFDAD" w14:textId="77777777">
      <w:pPr>
        <w:rPr>
          <w:noProof/>
        </w:rPr>
      </w:pPr>
      <w:r w:rsidRPr="00E242A4">
        <w:rPr>
          <w:noProof/>
        </w:rPr>
        <w:t>Is é an Príomhoifigeach Feidhmiúcháin atá freagrach as bainistíocht feidhmiúcháin BOO Chiarraí, agus tacaíonn triúr stiúrthóirí leis sa ról sin, is iad sin:</w:t>
      </w:r>
    </w:p>
    <w:p w:rsidRPr="00E242A4" w:rsidR="006C0122" w:rsidRDefault="006C0122" w14:paraId="6823A365" w14:textId="77777777">
      <w:pPr>
        <w:rPr>
          <w:noProof/>
        </w:rPr>
      </w:pPr>
    </w:p>
    <w:p w:rsidRPr="00E242A4" w:rsidR="006C0122" w:rsidRDefault="006C0122" w14:paraId="3A4059D2" w14:textId="77777777">
      <w:pPr>
        <w:rPr>
          <w:noProof/>
        </w:rPr>
      </w:pPr>
    </w:p>
    <w:p w:rsidRPr="00E242A4" w:rsidR="006C0122" w:rsidRDefault="00BF2B34" w14:paraId="51C297FE" w14:textId="77777777">
      <w:pPr>
        <w:pStyle w:val="BodyText"/>
        <w:rPr>
          <w:noProof/>
        </w:rPr>
      </w:pPr>
      <w:r w:rsidRPr="00E242A4">
        <w:rPr>
          <w:noProof/>
        </w:rPr>
        <w:t>Stiúrthóir Scoileanna, Óige agus Ceoil</w:t>
      </w:r>
    </w:p>
    <w:p w:rsidRPr="00E242A4" w:rsidR="006C0122" w:rsidRDefault="00BF2B34" w14:paraId="314DC8C9" w14:textId="77777777">
      <w:pPr>
        <w:pStyle w:val="BodyText"/>
        <w:rPr>
          <w:noProof/>
        </w:rPr>
      </w:pPr>
      <w:r w:rsidRPr="00E242A4">
        <w:rPr>
          <w:noProof/>
        </w:rPr>
        <w:t>Stiúrthóir um Thacaíocht agus Forbairt Eagraíochta</w:t>
      </w:r>
    </w:p>
    <w:p w:rsidRPr="00E242A4" w:rsidR="006C0122" w:rsidRDefault="00BF2B34" w14:paraId="101C94E0" w14:textId="77777777">
      <w:pPr>
        <w:pStyle w:val="BodyText"/>
        <w:rPr>
          <w:noProof/>
        </w:rPr>
      </w:pPr>
      <w:r w:rsidRPr="00E242A4">
        <w:rPr>
          <w:noProof/>
        </w:rPr>
        <w:t>Stiúrthóir Breisoideachais agus Oiliúna</w:t>
      </w:r>
    </w:p>
    <w:p w:rsidRPr="00E242A4" w:rsidR="006C0122" w:rsidRDefault="006C0122" w14:paraId="3387FE49" w14:textId="77777777">
      <w:pPr>
        <w:rPr>
          <w:noProof/>
        </w:rPr>
      </w:pPr>
    </w:p>
    <w:p w:rsidRPr="00E242A4" w:rsidR="006C0122" w:rsidRDefault="00BF2B34" w14:paraId="0333171B" w14:textId="77777777">
      <w:pPr>
        <w:rPr>
          <w:noProof/>
        </w:rPr>
      </w:pPr>
      <w:r w:rsidRPr="00E242A4">
        <w:rPr>
          <w:noProof/>
        </w:rPr>
        <w:t>Léiríonn na trí ról Stiúrthóra na trí cholún de sholáthar seirbhíse, agus údarás á tharmligean go foirmiúil ar gach Stiúrthóir ina ról de réir Alt 16 den Acht um Breisoideachas agus Oiliúint, 2013.</w:t>
      </w:r>
    </w:p>
    <w:p w:rsidRPr="00E242A4" w:rsidR="006C0122" w:rsidRDefault="006C0122" w14:paraId="5A0A1F74" w14:textId="77777777">
      <w:pPr>
        <w:rPr>
          <w:noProof/>
        </w:rPr>
      </w:pPr>
    </w:p>
    <w:p w:rsidRPr="00E242A4" w:rsidR="006C0122" w:rsidRDefault="00BF2B34" w14:paraId="51658B45" w14:textId="77777777">
      <w:pPr>
        <w:pStyle w:val="NF974E24F-Normal6"/>
        <w:rPr>
          <w:noProof/>
          <w:sz w:val="24"/>
          <w:szCs w:val="24"/>
        </w:rPr>
      </w:pPr>
      <w:r w:rsidR="09FE0442">
        <w:drawing>
          <wp:anchor distT="0" distB="0" distL="114300" distR="114300" simplePos="0" relativeHeight="251658259" behindDoc="0" locked="0" layoutInCell="1" allowOverlap="1" wp14:editId="3A3D17F5" wp14:anchorId="78BDBDA2">
            <wp:simplePos x="0" y="0"/>
            <wp:positionH relativeFrom="column">
              <wp:posOffset>3810</wp:posOffset>
            </wp:positionH>
            <wp:positionV relativeFrom="paragraph">
              <wp:posOffset>-2540</wp:posOffset>
            </wp:positionV>
            <wp:extent cx="5924550" cy="2828925"/>
            <wp:effectExtent l="0" t="0" r="0" b="9525"/>
            <wp:wrapNone/>
            <wp:docPr id="788367812" name="Picture 6" descr="Image of Kerry ETB CE Ann O'Wyer, Director of Schools Youth and Music Con Moynihan, Director of Organisation Support and Development Maria Brennan and Director of Further Education and Training Owen O'Donnell"/>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88367812" name="Picture 6" descr="Image of Kerry ETB CE Ann O'Wyer, Director of Schools Youth and Music Con Moynihan, Director of Organisation Support and Development Maria Brennan and Director of Further Education and Training Owen O'Donnell"/>
                    <pic:cNvPicPr>
                      <a:picLocks noChangeAspect="1" noChangeArrowheads="1"/>
                    </pic:cNvPicPr>
                  </pic:nvPicPr>
                  <pic:blipFill>
                    <a:blip xmlns:r="http://schemas.openxmlformats.org/officeDocument/2006/relationships" r:embed="rId34" cstate="print">
                      <a:extLst>
                        <a:ext uri="{28A0092B-C50C-407E-A947-70E740481C1C}">
                          <a14:useLocalDpi xmlns:a14="http://schemas.microsoft.com/office/drawing/2010/main" val="0"/>
                        </a:ext>
                      </a:extLst>
                    </a:blip>
                    <a:srcRect/>
                    <a:stretch>
                      <a:fillRect/>
                    </a:stretch>
                  </pic:blipFill>
                  <pic:spPr bwMode="auto">
                    <a:xfrm>
                      <a:off x="0" y="0"/>
                      <a:ext cx="5924550" cy="2828925"/>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E242A4" w:rsidR="006C0122" w:rsidRDefault="006C0122" w14:paraId="3F9CB6A6" w14:textId="77777777">
      <w:pPr>
        <w:rPr>
          <w:noProof/>
          <w:sz w:val="24"/>
          <w:szCs w:val="24"/>
        </w:rPr>
      </w:pPr>
    </w:p>
    <w:p w:rsidRPr="00E242A4" w:rsidR="006C0122" w:rsidRDefault="006C0122" w14:paraId="7A17DD4F" w14:textId="77777777">
      <w:pPr>
        <w:rPr>
          <w:noProof/>
          <w:sz w:val="28"/>
          <w:szCs w:val="28"/>
        </w:rPr>
      </w:pPr>
      <w:bookmarkStart w:name="_bookmark5" w:id="25"/>
      <w:bookmarkStart w:name="_Toc190416257" w:id="26"/>
      <w:bookmarkStart w:name="_Toc190416499" w:id="27"/>
      <w:bookmarkStart w:name="_Toc190416874" w:id="28"/>
      <w:bookmarkStart w:name="_Toc221092734" w:id="29"/>
      <w:bookmarkEnd w:id="25"/>
    </w:p>
    <w:p w:rsidRPr="00E242A4" w:rsidR="006C0122" w:rsidRDefault="006C0122" w14:paraId="00922C32" w14:textId="77777777">
      <w:pPr>
        <w:rPr>
          <w:noProof/>
          <w:sz w:val="28"/>
          <w:szCs w:val="28"/>
        </w:rPr>
      </w:pPr>
    </w:p>
    <w:p w:rsidRPr="00E242A4" w:rsidR="006C0122" w:rsidRDefault="006C0122" w14:paraId="02B61D76" w14:textId="77777777">
      <w:pPr>
        <w:rPr>
          <w:noProof/>
          <w:sz w:val="28"/>
          <w:szCs w:val="28"/>
        </w:rPr>
      </w:pPr>
    </w:p>
    <w:p w:rsidRPr="00E242A4" w:rsidR="006C0122" w:rsidRDefault="006C0122" w14:paraId="1F94DA30" w14:textId="77777777">
      <w:pPr>
        <w:rPr>
          <w:noProof/>
          <w:sz w:val="28"/>
          <w:szCs w:val="28"/>
        </w:rPr>
      </w:pPr>
    </w:p>
    <w:p w:rsidRPr="00E242A4" w:rsidR="006C0122" w:rsidRDefault="006C0122" w14:paraId="2C8329C2" w14:textId="77777777">
      <w:pPr>
        <w:rPr>
          <w:noProof/>
          <w:sz w:val="28"/>
          <w:szCs w:val="28"/>
        </w:rPr>
      </w:pPr>
    </w:p>
    <w:p w:rsidRPr="00E242A4" w:rsidR="006C0122" w:rsidRDefault="006C0122" w14:paraId="3EE5B927" w14:textId="77777777">
      <w:pPr>
        <w:rPr>
          <w:noProof/>
          <w:sz w:val="28"/>
          <w:szCs w:val="28"/>
        </w:rPr>
      </w:pPr>
    </w:p>
    <w:p w:rsidRPr="00E242A4" w:rsidR="006C0122" w:rsidRDefault="006C0122" w14:paraId="0DFCDBCF" w14:textId="77777777">
      <w:pPr>
        <w:rPr>
          <w:noProof/>
          <w:sz w:val="28"/>
          <w:szCs w:val="28"/>
        </w:rPr>
      </w:pPr>
    </w:p>
    <w:p w:rsidRPr="00E242A4" w:rsidR="006C0122" w:rsidRDefault="006C0122" w14:paraId="38894CC5" w14:textId="77777777">
      <w:pPr>
        <w:rPr>
          <w:noProof/>
          <w:sz w:val="28"/>
          <w:szCs w:val="28"/>
        </w:rPr>
      </w:pPr>
    </w:p>
    <w:p w:rsidRPr="00E242A4" w:rsidR="006C0122" w:rsidRDefault="006C0122" w14:paraId="065300BB" w14:textId="77777777">
      <w:pPr>
        <w:rPr>
          <w:noProof/>
          <w:sz w:val="28"/>
          <w:szCs w:val="28"/>
        </w:rPr>
      </w:pPr>
    </w:p>
    <w:p w:rsidRPr="00E242A4" w:rsidR="006C0122" w:rsidRDefault="006C0122" w14:paraId="394FAD46" w14:textId="77777777">
      <w:pPr>
        <w:rPr>
          <w:noProof/>
          <w:sz w:val="28"/>
          <w:szCs w:val="28"/>
        </w:rPr>
      </w:pPr>
    </w:p>
    <w:p w:rsidRPr="00E242A4" w:rsidR="006C0122" w:rsidRDefault="006C0122" w14:paraId="40B717C4" w14:textId="77777777">
      <w:pPr>
        <w:rPr>
          <w:noProof/>
          <w:sz w:val="28"/>
          <w:szCs w:val="28"/>
        </w:rPr>
      </w:pPr>
    </w:p>
    <w:p w:rsidRPr="00E242A4" w:rsidR="006C0122" w:rsidRDefault="006C0122" w14:paraId="4B17A307" w14:textId="77777777">
      <w:pPr>
        <w:rPr>
          <w:noProof/>
          <w:sz w:val="28"/>
          <w:szCs w:val="28"/>
        </w:rPr>
      </w:pPr>
    </w:p>
    <w:p w:rsidRPr="00E242A4" w:rsidR="006C0122" w:rsidRDefault="00BF2B34" w14:paraId="64D621CD" w14:textId="77777777">
      <w:pPr>
        <w:rPr>
          <w:noProof/>
          <w:sz w:val="28"/>
          <w:szCs w:val="28"/>
        </w:rPr>
      </w:pPr>
      <w:r w:rsidR="09FE0442">
        <w:drawing>
          <wp:anchor distT="0" distB="0" distL="114300" distR="114300" simplePos="0" relativeHeight="251658248" behindDoc="0" locked="0" layoutInCell="1" allowOverlap="1" wp14:editId="125EE8A9" wp14:anchorId="5DAF0FD2">
            <wp:simplePos x="0" y="0"/>
            <wp:positionH relativeFrom="margin">
              <wp:posOffset>784860</wp:posOffset>
            </wp:positionH>
            <wp:positionV relativeFrom="paragraph">
              <wp:posOffset>127635</wp:posOffset>
            </wp:positionV>
            <wp:extent cx="4457700" cy="3343275"/>
            <wp:effectExtent l="0" t="0" r="0" b="9525"/>
            <wp:wrapSquare wrapText="bothSides"/>
            <wp:docPr id="1807014681" name="Picture 6" descr="Kerry ETB reporting structurs"/>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07014681" name="Picture 6" descr="Kerry ETB reporting structurs"/>
                    <pic:cNvPicPr/>
                  </pic:nvPicPr>
                  <pic:blipFill>
                    <a:blip xmlns:r="http://schemas.openxmlformats.org/officeDocument/2006/relationships" r:embed="rId35">
                      <a:extLst>
                        <a:ext uri="{28A0092B-C50C-407E-A947-70E740481C1C}">
                          <a14:useLocalDpi xmlns:a14="http://schemas.microsoft.com/office/drawing/2010/main" val="0"/>
                        </a:ext>
                      </a:extLst>
                    </a:blip>
                    <a:stretch>
                      <a:fillRect/>
                    </a:stretch>
                  </pic:blipFill>
                  <pic:spPr>
                    <a:xfrm>
                      <a:off x="0" y="0"/>
                      <a:ext cx="4457700" cy="3343275"/>
                    </a:xfrm>
                    <a:prstGeom prst="rect">
                      <a:avLst/>
                    </a:prstGeom>
                  </pic:spPr>
                </pic:pic>
              </a:graphicData>
            </a:graphic>
            <wp14:sizeRelH relativeFrom="page">
              <wp14:pctWidth>0</wp14:pctWidth>
            </wp14:sizeRelH>
            <wp14:sizeRelV relativeFrom="page">
              <wp14:pctHeight>0</wp14:pctHeight>
            </wp14:sizeRelV>
          </wp:anchor>
        </w:drawing>
      </w:r>
    </w:p>
    <w:p w:rsidRPr="00E242A4" w:rsidR="006C0122" w:rsidRDefault="006C0122" w14:paraId="05DBA2A6" w14:textId="77777777">
      <w:pPr>
        <w:rPr>
          <w:noProof/>
          <w:sz w:val="28"/>
          <w:szCs w:val="28"/>
        </w:rPr>
      </w:pPr>
    </w:p>
    <w:p w:rsidRPr="00E242A4" w:rsidR="006C0122" w:rsidRDefault="006C0122" w14:paraId="55FB605E" w14:textId="77777777">
      <w:pPr>
        <w:rPr>
          <w:noProof/>
          <w:sz w:val="28"/>
          <w:szCs w:val="28"/>
        </w:rPr>
      </w:pPr>
    </w:p>
    <w:p w:rsidRPr="00E242A4" w:rsidR="006C0122" w:rsidRDefault="006C0122" w14:paraId="27ACDA7B" w14:textId="77777777">
      <w:pPr>
        <w:rPr>
          <w:noProof/>
          <w:sz w:val="28"/>
          <w:szCs w:val="28"/>
        </w:rPr>
      </w:pPr>
    </w:p>
    <w:p w:rsidRPr="00E242A4" w:rsidR="006C0122" w:rsidRDefault="006C0122" w14:paraId="2D465C7A" w14:textId="77777777">
      <w:pPr>
        <w:rPr>
          <w:noProof/>
          <w:sz w:val="28"/>
          <w:szCs w:val="28"/>
        </w:rPr>
      </w:pPr>
    </w:p>
    <w:p w:rsidRPr="00E242A4" w:rsidR="006C0122" w:rsidRDefault="006C0122" w14:paraId="7F568C35" w14:textId="77777777">
      <w:pPr>
        <w:rPr>
          <w:noProof/>
          <w:sz w:val="28"/>
          <w:szCs w:val="28"/>
        </w:rPr>
      </w:pPr>
    </w:p>
    <w:p w:rsidRPr="00E242A4" w:rsidR="006C0122" w:rsidRDefault="006C0122" w14:paraId="364DCFEE" w14:textId="77777777">
      <w:pPr>
        <w:rPr>
          <w:noProof/>
          <w:sz w:val="28"/>
          <w:szCs w:val="28"/>
        </w:rPr>
      </w:pPr>
    </w:p>
    <w:p w:rsidRPr="00E242A4" w:rsidR="006C0122" w:rsidRDefault="006C0122" w14:paraId="622EAEE8" w14:textId="77777777">
      <w:pPr>
        <w:rPr>
          <w:noProof/>
          <w:sz w:val="28"/>
          <w:szCs w:val="28"/>
        </w:rPr>
      </w:pPr>
    </w:p>
    <w:p w:rsidRPr="00E242A4" w:rsidR="006C0122" w:rsidRDefault="006C0122" w14:paraId="33F8E521" w14:textId="77777777">
      <w:pPr>
        <w:rPr>
          <w:noProof/>
          <w:sz w:val="28"/>
          <w:szCs w:val="28"/>
        </w:rPr>
      </w:pPr>
    </w:p>
    <w:p w:rsidRPr="00E242A4" w:rsidR="006C0122" w:rsidRDefault="006C0122" w14:paraId="6E7AFD93" w14:textId="77777777">
      <w:pPr>
        <w:rPr>
          <w:noProof/>
          <w:sz w:val="28"/>
          <w:szCs w:val="28"/>
        </w:rPr>
      </w:pPr>
    </w:p>
    <w:p w:rsidRPr="00E242A4" w:rsidR="006C0122" w:rsidRDefault="006C0122" w14:paraId="7F5EE164" w14:textId="77777777">
      <w:pPr>
        <w:rPr>
          <w:noProof/>
          <w:sz w:val="28"/>
          <w:szCs w:val="28"/>
        </w:rPr>
      </w:pPr>
    </w:p>
    <w:p w:rsidRPr="00E242A4" w:rsidR="006C0122" w:rsidRDefault="006C0122" w14:paraId="75F9B63B" w14:textId="77777777">
      <w:pPr>
        <w:rPr>
          <w:noProof/>
          <w:sz w:val="28"/>
          <w:szCs w:val="28"/>
        </w:rPr>
      </w:pPr>
    </w:p>
    <w:p w:rsidRPr="00E242A4" w:rsidR="006C0122" w:rsidRDefault="006C0122" w14:paraId="07D0EDD9" w14:textId="77777777">
      <w:pPr>
        <w:rPr>
          <w:noProof/>
          <w:sz w:val="28"/>
          <w:szCs w:val="28"/>
        </w:rPr>
      </w:pPr>
    </w:p>
    <w:p w:rsidRPr="00E242A4" w:rsidR="006C0122" w:rsidRDefault="006C0122" w14:paraId="75414D69" w14:textId="77777777">
      <w:pPr>
        <w:rPr>
          <w:noProof/>
          <w:sz w:val="28"/>
          <w:szCs w:val="28"/>
        </w:rPr>
      </w:pPr>
    </w:p>
    <w:p w:rsidRPr="00E242A4" w:rsidR="006C0122" w:rsidRDefault="00BF2B34" w14:paraId="65439C18" w14:textId="77777777">
      <w:pPr>
        <w:pStyle w:val="Heading1"/>
        <w:rPr>
          <w:noProof/>
        </w:rPr>
      </w:pPr>
      <w:bookmarkStart w:name="_Toc233619203" w:id="31"/>
      <w:r w:rsidRPr="00E242A4">
        <w:rPr>
          <w:noProof/>
        </w:rPr>
        <w:t>Ár bhFís, ár Misean agus ár gCroíluachanna</w:t>
      </w:r>
      <w:bookmarkEnd w:id="26"/>
      <w:bookmarkEnd w:id="27"/>
      <w:bookmarkEnd w:id="28"/>
      <w:bookmarkEnd w:id="29"/>
      <w:bookmarkEnd w:id="31"/>
    </w:p>
    <w:p w:rsidRPr="00E242A4" w:rsidR="006C0122" w:rsidRDefault="006C0122" w14:paraId="6DC83496" w14:textId="77777777">
      <w:pPr>
        <w:rPr>
          <w:noProof/>
        </w:rPr>
      </w:pPr>
    </w:p>
    <w:p w:rsidRPr="00E242A4" w:rsidR="006C0122" w:rsidRDefault="006C0122" w14:paraId="34963F9A" w14:textId="77777777">
      <w:pPr>
        <w:rPr>
          <w:noProof/>
        </w:rPr>
      </w:pPr>
    </w:p>
    <w:p w:rsidRPr="00E242A4" w:rsidR="006C0122" w:rsidRDefault="006C0122" w14:paraId="0312BA03" w14:textId="77777777">
      <w:pPr>
        <w:rPr>
          <w:noProof/>
        </w:rPr>
      </w:pPr>
    </w:p>
    <w:p w:rsidRPr="00E242A4" w:rsidR="006C0122" w:rsidRDefault="006C0122" w14:paraId="0076A803" w14:textId="77777777">
      <w:pPr>
        <w:rPr>
          <w:noProof/>
        </w:rPr>
      </w:pPr>
    </w:p>
    <w:p w:rsidRPr="00E242A4" w:rsidR="006C0122" w:rsidRDefault="00BF2B34" w14:paraId="631820EE" w14:textId="77777777">
      <w:pPr>
        <w:rPr>
          <w:b w:val="1"/>
          <w:bCs w:val="1"/>
          <w:noProof/>
        </w:rPr>
      </w:pPr>
      <w:r w:rsidRPr="09FE0442" w:rsidR="00BF2B34">
        <w:rPr>
          <w:b w:val="1"/>
          <w:bCs w:val="1"/>
          <w:noProof/>
        </w:rPr>
        <w:t>Fís</w:t>
      </w:r>
      <w:r w:rsidRPr="09FE0442" w:rsidR="00BF2B34">
        <w:rPr>
          <w:b w:val="1"/>
          <w:bCs w:val="1"/>
          <w:noProof/>
        </w:rPr>
        <w:t>Fís</w:t>
      </w:r>
    </w:p>
    <w:p w:rsidRPr="00E242A4" w:rsidR="006C0122" w:rsidRDefault="00BF2B34" w14:paraId="2FB430E2" w14:textId="77777777">
      <w:pPr>
        <w:rPr>
          <w:noProof/>
        </w:rPr>
      </w:pPr>
      <w:r w:rsidRPr="00E242A4">
        <w:rPr>
          <w:noProof/>
        </w:rPr>
        <w:t>Is é an fhís atá againn go léir ná gur ceannródaí nuálach a bheidh in BOO Chiarraí agus deiseanna oideachais agus oiliúna á ndearadh agus á gcur ar fáil i gCiarraí, na deiseanna sin dearbhaithe ó thaobh cáilíochta de agus á gcur i láthair ar mhodhanna inbhuanaithe.</w:t>
      </w:r>
    </w:p>
    <w:p w:rsidRPr="00E242A4" w:rsidR="006C0122" w:rsidRDefault="006C0122" w14:paraId="2EC42073" w14:textId="77777777">
      <w:pPr>
        <w:rPr>
          <w:noProof/>
        </w:rPr>
      </w:pPr>
    </w:p>
    <w:p w:rsidRPr="00E242A4" w:rsidR="006C0122" w:rsidRDefault="00BF2B34" w14:paraId="351DA728" w14:textId="77777777">
      <w:pPr>
        <w:rPr>
          <w:noProof/>
        </w:rPr>
      </w:pPr>
      <w:r w:rsidRPr="00E242A4">
        <w:rPr>
          <w:noProof/>
        </w:rPr>
        <w:t>Chun ár bhfís a bhaint amach, cuirimid béim láidir ar oibriú i ndlúthchomhar lena bpáirtithe leasmhara inmheánacha agus seachtracha, go háirithe le grúpaí imeallaithe.</w:t>
      </w:r>
    </w:p>
    <w:p w:rsidRPr="00E242A4" w:rsidR="006C0122" w:rsidRDefault="006C0122" w14:paraId="4DA27908" w14:textId="77777777">
      <w:pPr>
        <w:rPr>
          <w:b/>
          <w:bCs/>
          <w:noProof/>
        </w:rPr>
      </w:pPr>
    </w:p>
    <w:p w:rsidRPr="00E242A4" w:rsidR="006C0122" w:rsidRDefault="00BF2B34" w14:paraId="6D09F707" w14:textId="77777777">
      <w:pPr>
        <w:pStyle w:val="NF974E24F-Normal7"/>
        <w:rPr>
          <w:bCs/>
          <w:noProof/>
        </w:rPr>
      </w:pPr>
      <w:r w:rsidRPr="00E242A4">
        <w:rPr>
          <w:noProof/>
        </w:rPr>
        <w:t>Bunchuspóir</w:t>
      </w:r>
    </w:p>
    <w:p w:rsidRPr="00E242A4" w:rsidR="006C0122" w:rsidRDefault="00BF2B34" w14:paraId="3256C08E" w14:textId="77777777">
      <w:pPr>
        <w:rPr>
          <w:noProof/>
        </w:rPr>
      </w:pPr>
      <w:r w:rsidRPr="00E242A4">
        <w:rPr>
          <w:noProof/>
        </w:rPr>
        <w:t>Leanfaimid ar aghaidh leis an tacaíocht don fhorbairt ar shochaí i gCiarraí den fhoghlaim ar feadh an tsaoil agus i ngach gné den saol ionas go mbeidh an teacht céanna ag gach duine ar dheiseanna oideachais agus oiliúna.</w:t>
      </w:r>
    </w:p>
    <w:p w:rsidRPr="00E242A4" w:rsidR="006C0122" w:rsidRDefault="006C0122" w14:paraId="4525C88C" w14:textId="77777777">
      <w:pPr>
        <w:rPr>
          <w:noProof/>
        </w:rPr>
      </w:pPr>
    </w:p>
    <w:p w:rsidRPr="00E242A4" w:rsidR="006C0122" w:rsidRDefault="00BF2B34" w14:paraId="558B8F34" w14:textId="77777777">
      <w:pPr>
        <w:pStyle w:val="NF974E24F-Normal7"/>
        <w:rPr>
          <w:bCs/>
          <w:noProof/>
        </w:rPr>
      </w:pPr>
      <w:r w:rsidRPr="00E242A4">
        <w:rPr>
          <w:noProof/>
        </w:rPr>
        <w:t>Croíluachanna</w:t>
      </w:r>
    </w:p>
    <w:p w:rsidRPr="00E242A4" w:rsidR="006C0122" w:rsidRDefault="00BF2B34" w14:paraId="6601B0C1" w14:textId="77777777">
      <w:pPr>
        <w:pStyle w:val="BodyText"/>
        <w:rPr>
          <w:noProof/>
        </w:rPr>
      </w:pPr>
      <w:r w:rsidRPr="00E242A4">
        <w:rPr>
          <w:noProof/>
        </w:rPr>
        <w:t>Tá ár gcroíluachanna – Ionchuimsiú, Meas, Comhionannas, Cáilíocht, agus Sármhaitheas san Fhoghlaim – mar bhonn agus mar thaca ag ár gcuid gníomhartha agus iompraíochtaí.</w:t>
      </w:r>
    </w:p>
    <w:p w:rsidRPr="00E242A4" w:rsidR="006C0122" w:rsidRDefault="006C0122" w14:paraId="69E6C769" w14:textId="77777777">
      <w:pPr>
        <w:rPr>
          <w:noProof/>
          <w:sz w:val="24"/>
          <w:szCs w:val="24"/>
        </w:rPr>
      </w:pPr>
    </w:p>
    <w:p w:rsidRPr="00E242A4" w:rsidR="006C0122" w:rsidRDefault="00BF2B34" w14:paraId="557CE52E" w14:textId="77777777">
      <w:pPr>
        <w:rPr>
          <w:noProof/>
        </w:rPr>
      </w:pPr>
      <w:r w:rsidRPr="00E242A4">
        <w:rPr>
          <w:noProof/>
          <w:sz w:val="24"/>
          <w:szCs w:val="24"/>
        </w:rPr>
        <w:t xml:space="preserve">Tá na luachanna seo bunaithe ar an tuairim gur cheart go mbeadh teacht ag gach duine ar dheiseanna oideachais agus oiliúna chun </w:t>
      </w:r>
      <w:r w:rsidRPr="00E242A4">
        <w:rPr>
          <w:noProof/>
        </w:rPr>
        <w:t>barr a gcumais a bhaint amach agus a riachtanais phearsanta, shóisialta, shibhialta, chultúrtha agus eacnamaíocha a shásamh.</w:t>
      </w:r>
    </w:p>
    <w:p w:rsidRPr="00E242A4" w:rsidR="006C0122" w:rsidRDefault="006C0122" w14:paraId="3370EDFA" w14:textId="77777777">
      <w:pPr>
        <w:rPr>
          <w:noProof/>
        </w:rPr>
      </w:pPr>
    </w:p>
    <w:p w:rsidRPr="00E242A4" w:rsidR="006C0122" w:rsidRDefault="006C0122" w14:paraId="0E66689D" w14:textId="77777777">
      <w:pPr>
        <w:rPr>
          <w:noProof/>
          <w:sz w:val="20"/>
          <w:szCs w:val="20"/>
        </w:rPr>
      </w:pPr>
    </w:p>
    <w:p w:rsidRPr="00E242A4" w:rsidR="006C0122" w:rsidRDefault="006C0122" w14:paraId="09C80BE1" w14:textId="77777777">
      <w:pPr>
        <w:rPr>
          <w:noProof/>
          <w:sz w:val="20"/>
          <w:szCs w:val="20"/>
        </w:rPr>
      </w:pPr>
    </w:p>
    <w:p w:rsidRPr="00E242A4" w:rsidR="006C0122" w:rsidRDefault="006C0122" w14:paraId="5A7C7D18" w14:textId="77777777">
      <w:pPr>
        <w:rPr>
          <w:noProof/>
          <w:sz w:val="20"/>
          <w:szCs w:val="20"/>
        </w:rPr>
      </w:pPr>
    </w:p>
    <w:p w:rsidRPr="00E242A4" w:rsidR="006C0122" w:rsidRDefault="006C0122" w14:paraId="74D7F10F" w14:textId="77777777">
      <w:pPr>
        <w:rPr>
          <w:noProof/>
          <w:sz w:val="20"/>
          <w:szCs w:val="20"/>
        </w:rPr>
      </w:pPr>
    </w:p>
    <w:p w:rsidRPr="00E242A4" w:rsidR="006C0122" w:rsidRDefault="006C0122" w14:paraId="1B47C982" w14:textId="77777777">
      <w:pPr>
        <w:rPr>
          <w:noProof/>
          <w:sz w:val="20"/>
          <w:szCs w:val="20"/>
        </w:rPr>
      </w:pPr>
    </w:p>
    <w:p w:rsidRPr="00E242A4" w:rsidR="006C0122" w:rsidRDefault="006C0122" w14:paraId="2C0A39D9" w14:textId="77777777">
      <w:pPr>
        <w:rPr>
          <w:noProof/>
          <w:sz w:val="20"/>
          <w:szCs w:val="20"/>
        </w:rPr>
      </w:pPr>
    </w:p>
    <w:p w:rsidRPr="00E242A4" w:rsidR="006C0122" w:rsidRDefault="006C0122" w14:paraId="1F5A0776" w14:textId="77777777">
      <w:pPr>
        <w:rPr>
          <w:noProof/>
          <w:sz w:val="20"/>
          <w:szCs w:val="20"/>
        </w:rPr>
      </w:pPr>
    </w:p>
    <w:p w:rsidRPr="00E242A4" w:rsidR="006C0122" w:rsidRDefault="006C0122" w14:paraId="5BDCF43C" w14:textId="77777777">
      <w:pPr>
        <w:rPr>
          <w:noProof/>
          <w:sz w:val="20"/>
          <w:szCs w:val="20"/>
        </w:rPr>
      </w:pPr>
    </w:p>
    <w:p w:rsidRPr="00E242A4" w:rsidR="006C0122" w:rsidRDefault="006C0122" w14:paraId="46928EBE" w14:textId="77777777">
      <w:pPr>
        <w:rPr>
          <w:noProof/>
          <w:sz w:val="20"/>
          <w:szCs w:val="20"/>
        </w:rPr>
      </w:pPr>
    </w:p>
    <w:p w:rsidRPr="00E242A4" w:rsidR="006C0122" w:rsidRDefault="006C0122" w14:paraId="7F7AECE8" w14:textId="77777777">
      <w:pPr>
        <w:rPr>
          <w:noProof/>
          <w:sz w:val="20"/>
          <w:szCs w:val="20"/>
        </w:rPr>
      </w:pPr>
    </w:p>
    <w:p w:rsidRPr="00E242A4" w:rsidR="006C0122" w:rsidRDefault="006C0122" w14:paraId="29DF70FA" w14:textId="77777777">
      <w:pPr>
        <w:rPr>
          <w:noProof/>
          <w:sz w:val="36"/>
          <w:szCs w:val="36"/>
        </w:rPr>
      </w:pPr>
    </w:p>
    <w:p w:rsidRPr="00E242A4" w:rsidR="006C0122" w:rsidRDefault="006C0122" w14:paraId="7BFDE17C" w14:textId="77777777">
      <w:pPr>
        <w:rPr>
          <w:noProof/>
          <w:sz w:val="36"/>
          <w:szCs w:val="36"/>
        </w:rPr>
      </w:pPr>
    </w:p>
    <w:p w:rsidRPr="00E242A4" w:rsidR="006C0122" w:rsidRDefault="006C0122" w14:paraId="55C05ADD" w14:textId="77777777">
      <w:pPr>
        <w:rPr>
          <w:noProof/>
          <w:sz w:val="36"/>
          <w:szCs w:val="36"/>
        </w:rPr>
      </w:pPr>
    </w:p>
    <w:p w:rsidRPr="00E242A4" w:rsidR="006C0122" w:rsidRDefault="006C0122" w14:paraId="4F6AC40C" w14:textId="77777777">
      <w:pPr>
        <w:rPr>
          <w:noProof/>
          <w:sz w:val="36"/>
          <w:szCs w:val="36"/>
        </w:rPr>
      </w:pPr>
    </w:p>
    <w:p w:rsidRPr="00E242A4" w:rsidR="006C0122" w:rsidRDefault="006C0122" w14:paraId="4DEFF28D" w14:textId="77777777">
      <w:pPr>
        <w:rPr>
          <w:noProof/>
          <w:sz w:val="36"/>
          <w:szCs w:val="36"/>
        </w:rPr>
      </w:pPr>
    </w:p>
    <w:p w:rsidRPr="00E242A4" w:rsidR="006C0122" w:rsidRDefault="006C0122" w14:paraId="0938DE2C" w14:textId="77777777">
      <w:pPr>
        <w:rPr>
          <w:noProof/>
          <w:sz w:val="24"/>
          <w:szCs w:val="24"/>
        </w:rPr>
      </w:pPr>
    </w:p>
    <w:p w:rsidRPr="00E242A4" w:rsidR="006C0122" w:rsidRDefault="00BF2B34" w14:paraId="65AFF461" w14:textId="77777777">
      <w:pPr>
        <w:pStyle w:val="NF974E24F-Normal8"/>
        <w:rPr>
          <w:noProof/>
          <w:sz w:val="28"/>
          <w:szCs w:val="28"/>
        </w:rPr>
      </w:pPr>
      <w:bookmarkStart w:name="_Toc190416258" w:id="33"/>
      <w:bookmarkStart w:name="_Toc190416500" w:id="34"/>
      <w:bookmarkStart w:name="_Toc190416875" w:id="35"/>
      <w:r w:rsidR="09FE0442">
        <w:drawing>
          <wp:anchor distT="0" distB="0" distL="114300" distR="114300" simplePos="0" relativeHeight="251658254" behindDoc="0" locked="0" layoutInCell="1" allowOverlap="1" wp14:editId="4E328FB0" wp14:anchorId="6CE671F5">
            <wp:simplePos x="0" y="0"/>
            <wp:positionH relativeFrom="column">
              <wp:align>right</wp:align>
            </wp:positionH>
            <wp:positionV relativeFrom="paragraph">
              <wp:posOffset>141605</wp:posOffset>
            </wp:positionV>
            <wp:extent cx="5429250" cy="4076700"/>
            <wp:effectExtent l="0" t="0" r="0" b="0"/>
            <wp:wrapSquare wrapText="bothSides"/>
            <wp:docPr id="49" name="Íomhá 49" descr="Image of core values"/>
            <wp:cNvGraphicFramePr>
              <a:graphicFrameLocks/>
            </wp:cNvGraphicFramePr>
            <a:graphic>
              <a:graphicData xmlns:a="http://schemas.openxmlformats.org/drawingml/2006/main" uri="http://schemas.openxmlformats.org/drawingml/2006/picture">
                <pic:pic xmlns:pic="http://schemas.openxmlformats.org/drawingml/2006/picture">
                  <pic:nvPicPr>
                    <pic:cNvPr id="49" name="Íomhá 49" descr="Image of core values"/>
                    <pic:cNvPicPr/>
                  </pic:nvPicPr>
                  <pic:blipFill>
                    <a:blip xmlns:r="http://schemas.openxmlformats.org/officeDocument/2006/relationships" r:embed="rId37" cstate="print">
                      <a:extLst>
                        <a:ext uri="{28A0092B-C50C-407E-A947-70E740481C1C}">
                          <a14:useLocalDpi xmlns:a14="http://schemas.microsoft.com/office/drawing/2010/main" val="0"/>
                        </a:ext>
                      </a:extLst>
                    </a:blip>
                    <a:stretch>
                      <a:fillRect/>
                    </a:stretch>
                  </pic:blipFill>
                  <pic:spPr>
                    <a:xfrm>
                      <a:off x="0" y="0"/>
                      <a:ext cx="5429250" cy="4076700"/>
                    </a:xfrm>
                    <a:prstGeom prst="rect">
                      <a:avLst/>
                    </a:prstGeom>
                  </pic:spPr>
                </pic:pic>
              </a:graphicData>
            </a:graphic>
            <wp14:sizeRelH relativeFrom="page">
              <wp14:pctWidth>0</wp14:pctWidth>
            </wp14:sizeRelH>
            <wp14:sizeRelV relativeFrom="page">
              <wp14:pctHeight>0</wp14:pctHeight>
            </wp14:sizeRelV>
          </wp:anchor>
        </w:drawing>
      </w:r>
    </w:p>
    <w:p w:rsidRPr="00E242A4" w:rsidR="006C0122" w:rsidRDefault="006C0122" w14:paraId="2A3F287F" w14:textId="77777777">
      <w:pPr>
        <w:rPr>
          <w:noProof/>
          <w:sz w:val="28"/>
          <w:szCs w:val="28"/>
        </w:rPr>
      </w:pPr>
    </w:p>
    <w:p w:rsidRPr="00E242A4" w:rsidR="006C0122" w:rsidRDefault="006C0122" w14:paraId="54016242" w14:textId="77777777">
      <w:pPr>
        <w:rPr>
          <w:noProof/>
          <w:sz w:val="28"/>
          <w:szCs w:val="28"/>
        </w:rPr>
      </w:pPr>
    </w:p>
    <w:p w:rsidRPr="00E242A4" w:rsidR="006C0122" w:rsidRDefault="006C0122" w14:paraId="54235AD0" w14:textId="77777777">
      <w:pPr>
        <w:rPr>
          <w:noProof/>
          <w:sz w:val="28"/>
          <w:szCs w:val="28"/>
        </w:rPr>
      </w:pPr>
    </w:p>
    <w:p w:rsidRPr="00E242A4" w:rsidR="006C0122" w:rsidRDefault="006C0122" w14:paraId="6B5FB96C" w14:textId="77777777">
      <w:pPr>
        <w:rPr>
          <w:noProof/>
          <w:sz w:val="28"/>
          <w:szCs w:val="28"/>
        </w:rPr>
      </w:pPr>
    </w:p>
    <w:p w:rsidRPr="00E242A4" w:rsidR="006C0122" w:rsidRDefault="006C0122" w14:paraId="52595899" w14:textId="77777777">
      <w:pPr>
        <w:rPr>
          <w:noProof/>
          <w:sz w:val="28"/>
          <w:szCs w:val="28"/>
        </w:rPr>
      </w:pPr>
    </w:p>
    <w:p w:rsidRPr="00E242A4" w:rsidR="006C0122" w:rsidRDefault="006C0122" w14:paraId="48A8C2DE" w14:textId="77777777">
      <w:pPr>
        <w:rPr>
          <w:noProof/>
          <w:sz w:val="28"/>
          <w:szCs w:val="28"/>
        </w:rPr>
      </w:pPr>
    </w:p>
    <w:p w:rsidRPr="00E242A4" w:rsidR="006C0122" w:rsidRDefault="006C0122" w14:paraId="0D489DF6" w14:textId="77777777">
      <w:pPr>
        <w:rPr>
          <w:noProof/>
          <w:sz w:val="28"/>
          <w:szCs w:val="28"/>
        </w:rPr>
      </w:pPr>
    </w:p>
    <w:p w:rsidRPr="00E242A4" w:rsidR="006C0122" w:rsidRDefault="006C0122" w14:paraId="35E09BA4" w14:textId="77777777">
      <w:pPr>
        <w:rPr>
          <w:noProof/>
          <w:sz w:val="28"/>
          <w:szCs w:val="28"/>
        </w:rPr>
      </w:pPr>
    </w:p>
    <w:p w:rsidRPr="00E242A4" w:rsidR="006C0122" w:rsidRDefault="006C0122" w14:paraId="04BFC20A" w14:textId="77777777">
      <w:pPr>
        <w:rPr>
          <w:noProof/>
          <w:sz w:val="28"/>
          <w:szCs w:val="28"/>
        </w:rPr>
      </w:pPr>
    </w:p>
    <w:p w:rsidRPr="00E242A4" w:rsidR="006C0122" w:rsidRDefault="006C0122" w14:paraId="4B83BCD8" w14:textId="77777777">
      <w:pPr>
        <w:rPr>
          <w:noProof/>
          <w:sz w:val="28"/>
          <w:szCs w:val="28"/>
        </w:rPr>
      </w:pPr>
    </w:p>
    <w:p w:rsidRPr="00E242A4" w:rsidR="006C0122" w:rsidRDefault="006C0122" w14:paraId="17F081B0" w14:textId="77777777">
      <w:pPr>
        <w:rPr>
          <w:noProof/>
          <w:sz w:val="28"/>
          <w:szCs w:val="28"/>
        </w:rPr>
      </w:pPr>
    </w:p>
    <w:p w:rsidRPr="00E242A4" w:rsidR="006C0122" w:rsidRDefault="006C0122" w14:paraId="00AC00E7" w14:textId="77777777">
      <w:pPr>
        <w:rPr>
          <w:noProof/>
          <w:sz w:val="28"/>
          <w:szCs w:val="28"/>
        </w:rPr>
      </w:pPr>
    </w:p>
    <w:p w:rsidRPr="00E242A4" w:rsidR="006C0122" w:rsidRDefault="006C0122" w14:paraId="61AB47BA" w14:textId="77777777">
      <w:pPr>
        <w:rPr>
          <w:rFonts w:eastAsiaTheme="minorEastAsia" w:cstheme="minorBidi"/>
          <w:noProof/>
          <w:sz w:val="28"/>
          <w:szCs w:val="28"/>
        </w:rPr>
      </w:pPr>
      <w:bookmarkStart w:name="_Toc221092736" w:id="37"/>
    </w:p>
    <w:p w:rsidRPr="00E242A4" w:rsidR="006C0122" w:rsidRDefault="006C0122" w14:paraId="02EB920D" w14:textId="77777777">
      <w:pPr>
        <w:rPr>
          <w:rFonts w:eastAsiaTheme="minorEastAsia" w:cstheme="minorBidi"/>
          <w:noProof/>
          <w:sz w:val="28"/>
          <w:szCs w:val="28"/>
        </w:rPr>
      </w:pPr>
    </w:p>
    <w:p w:rsidRPr="00E242A4" w:rsidR="006C0122" w:rsidRDefault="006C0122" w14:paraId="224EB5BF" w14:textId="77777777">
      <w:pPr>
        <w:rPr>
          <w:rFonts w:eastAsiaTheme="minorEastAsia" w:cstheme="minorBidi"/>
          <w:noProof/>
          <w:sz w:val="28"/>
          <w:szCs w:val="28"/>
        </w:rPr>
      </w:pPr>
    </w:p>
    <w:p w:rsidRPr="00E242A4" w:rsidR="006C0122" w:rsidRDefault="006C0122" w14:paraId="409F1CA2" w14:textId="77777777">
      <w:pPr>
        <w:rPr>
          <w:rFonts w:eastAsiaTheme="minorEastAsia" w:cstheme="minorBidi"/>
          <w:noProof/>
          <w:sz w:val="28"/>
          <w:szCs w:val="28"/>
        </w:rPr>
      </w:pPr>
    </w:p>
    <w:p w:rsidRPr="00E242A4" w:rsidR="006C0122" w:rsidRDefault="006C0122" w14:paraId="331A3ED4" w14:textId="77777777">
      <w:pPr>
        <w:rPr>
          <w:rFonts w:eastAsiaTheme="minorEastAsia" w:cstheme="minorBidi"/>
          <w:noProof/>
          <w:sz w:val="28"/>
          <w:szCs w:val="28"/>
        </w:rPr>
      </w:pPr>
    </w:p>
    <w:p w:rsidRPr="00E242A4" w:rsidR="006C0122" w:rsidRDefault="006C0122" w14:paraId="10E92BE7" w14:textId="77777777">
      <w:pPr>
        <w:rPr>
          <w:rFonts w:eastAsiaTheme="minorEastAsia" w:cstheme="minorBidi"/>
          <w:noProof/>
          <w:sz w:val="28"/>
          <w:szCs w:val="28"/>
        </w:rPr>
      </w:pPr>
    </w:p>
    <w:p w:rsidRPr="00E242A4" w:rsidR="006C0122" w:rsidRDefault="006C0122" w14:paraId="5C45EB13" w14:textId="77777777">
      <w:pPr>
        <w:rPr>
          <w:rFonts w:eastAsiaTheme="minorEastAsia" w:cstheme="minorBidi"/>
          <w:noProof/>
          <w:sz w:val="28"/>
          <w:szCs w:val="28"/>
        </w:rPr>
      </w:pPr>
    </w:p>
    <w:p w:rsidRPr="00E242A4" w:rsidR="006C0122" w:rsidRDefault="006C0122" w14:paraId="01580D8D" w14:textId="77777777">
      <w:pPr>
        <w:rPr>
          <w:rFonts w:eastAsiaTheme="minorEastAsia" w:cstheme="minorBidi"/>
          <w:noProof/>
          <w:sz w:val="28"/>
          <w:szCs w:val="28"/>
        </w:rPr>
      </w:pPr>
    </w:p>
    <w:p w:rsidRPr="00E242A4" w:rsidR="006C0122" w:rsidRDefault="006C0122" w14:paraId="2A0C7EF0" w14:textId="77777777">
      <w:pPr>
        <w:rPr>
          <w:rFonts w:eastAsiaTheme="minorEastAsia" w:cstheme="minorBidi"/>
          <w:noProof/>
          <w:sz w:val="28"/>
          <w:szCs w:val="28"/>
        </w:rPr>
      </w:pPr>
    </w:p>
    <w:p w:rsidRPr="00E242A4" w:rsidR="006C0122" w:rsidRDefault="006C0122" w14:paraId="3C6E972E" w14:textId="77777777">
      <w:pPr>
        <w:rPr>
          <w:rFonts w:eastAsiaTheme="minorEastAsia" w:cstheme="minorBidi"/>
          <w:noProof/>
          <w:sz w:val="28"/>
          <w:szCs w:val="28"/>
        </w:rPr>
      </w:pPr>
    </w:p>
    <w:p w:rsidRPr="00E242A4" w:rsidR="006C0122" w:rsidRDefault="00BF2B34" w14:paraId="79AA8474" w14:textId="77777777">
      <w:pPr>
        <w:rPr>
          <w:rFonts w:eastAsiaTheme="minorEastAsia" w:cstheme="minorBidi"/>
          <w:noProof/>
          <w:sz w:val="28"/>
          <w:szCs w:val="28"/>
        </w:rPr>
      </w:pPr>
      <w:bookmarkStart w:name="_Toc221092735" w:id="38"/>
      <w:r w:rsidRPr="00E242A4">
        <w:rPr>
          <w:noProof/>
        </w:rPr>
        <w:drawing>
          <wp:anchor distT="0" distB="0" distL="114300" distR="114300" simplePos="0" relativeHeight="251658249" behindDoc="0" locked="0" layoutInCell="1" allowOverlap="1" wp14:anchorId="5194009D" wp14:editId="3760DC17">
            <wp:simplePos x="0" y="0"/>
            <wp:positionH relativeFrom="margin">
              <wp:posOffset>57150</wp:posOffset>
            </wp:positionH>
            <wp:positionV relativeFrom="paragraph">
              <wp:posOffset>339725</wp:posOffset>
            </wp:positionV>
            <wp:extent cx="6235635" cy="2384425"/>
            <wp:effectExtent l="0" t="0" r="0" b="0"/>
            <wp:wrapSquare wrapText="bothSides"/>
            <wp:docPr id="767569352" name="Picture 3"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iúr 5" descr="No photo description available."/>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t="42628"/>
                    <a:stretch>
                      <a:fillRect/>
                    </a:stretch>
                  </pic:blipFill>
                  <pic:spPr bwMode="auto">
                    <a:xfrm>
                      <a:off x="0" y="0"/>
                      <a:ext cx="6235635" cy="23844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38"/>
    </w:p>
    <w:p w:rsidRPr="00E242A4" w:rsidR="006C0122" w:rsidRDefault="00BF2B34" w14:paraId="1DA85C57" w14:textId="77777777">
      <w:pPr>
        <w:pStyle w:val="NF974E24F-Normal9"/>
        <w:rPr>
          <w:bCs/>
          <w:noProof/>
        </w:rPr>
      </w:pPr>
      <w:r w:rsidRPr="00E242A4">
        <w:rPr>
          <w:noProof/>
        </w:rPr>
        <w:t>Gradaim na Mac Léinn, 2025</w:t>
      </w:r>
    </w:p>
    <w:p w:rsidRPr="00E242A4" w:rsidR="006C0122" w:rsidRDefault="006C0122" w14:paraId="5EEB355E" w14:textId="77777777">
      <w:pPr>
        <w:rPr>
          <w:noProof/>
        </w:rPr>
      </w:pPr>
      <w:bookmarkStart w:name="_Toc190416259" w:id="39"/>
      <w:bookmarkStart w:name="_Toc190416501" w:id="40"/>
      <w:bookmarkStart w:name="_Toc190416876" w:id="41"/>
      <w:bookmarkStart w:name="_Toc221092737" w:id="42"/>
      <w:bookmarkEnd w:id="33"/>
      <w:bookmarkEnd w:id="34"/>
      <w:bookmarkEnd w:id="35"/>
      <w:bookmarkEnd w:id="37"/>
    </w:p>
    <w:p w:rsidRPr="00E242A4" w:rsidR="006C0122" w:rsidRDefault="006C0122" w14:paraId="006B4718" w14:textId="77777777">
      <w:pPr>
        <w:rPr>
          <w:noProof/>
        </w:rPr>
      </w:pPr>
    </w:p>
    <w:p w:rsidRPr="00E242A4" w:rsidR="006C0122" w:rsidRDefault="006C0122" w14:paraId="2E93256F" w14:textId="77777777">
      <w:pPr>
        <w:rPr>
          <w:noProof/>
        </w:rPr>
      </w:pPr>
    </w:p>
    <w:p w:rsidRPr="00E242A4" w:rsidR="006C0122" w:rsidRDefault="006C0122" w14:paraId="5E0FD243" w14:textId="77777777">
      <w:pPr>
        <w:rPr>
          <w:noProof/>
        </w:rPr>
      </w:pPr>
    </w:p>
    <w:p w:rsidRPr="00E242A4" w:rsidR="006C0122" w:rsidRDefault="006C0122" w14:paraId="20024FDD" w14:textId="77777777">
      <w:pPr>
        <w:rPr>
          <w:noProof/>
        </w:rPr>
      </w:pPr>
    </w:p>
    <w:p w:rsidRPr="00E242A4" w:rsidR="006C0122" w:rsidRDefault="00BF2B34" w14:paraId="13BE824B" w14:textId="77777777">
      <w:pPr>
        <w:rPr>
          <w:noProof/>
          <w:sz w:val="36"/>
          <w:szCs w:val="36"/>
        </w:rPr>
      </w:pPr>
      <w:r w:rsidRPr="00E242A4">
        <w:rPr>
          <w:noProof/>
        </w:rPr>
        <w:t>Ráiteas Seirbhísí</w:t>
      </w:r>
      <w:bookmarkEnd w:id="39"/>
      <w:bookmarkEnd w:id="40"/>
      <w:bookmarkEnd w:id="41"/>
      <w:bookmarkEnd w:id="42"/>
    </w:p>
    <w:p w:rsidRPr="00E242A4" w:rsidR="006C0122" w:rsidRDefault="00BF2B34" w14:paraId="0E9922C8" w14:textId="77777777">
      <w:pPr>
        <w:rPr>
          <w:noProof/>
          <w:sz w:val="4"/>
          <w:szCs w:val="4"/>
        </w:rPr>
      </w:pPr>
      <w:r w:rsidRPr="00E242A4">
        <w:rPr>
          <w:noProof/>
        </w:rPr>
        <mc:AlternateContent>
          <mc:Choice Requires="wps">
            <w:drawing>
              <wp:anchor distT="0" distB="0" distL="0" distR="0" simplePos="0" relativeHeight="251658245" behindDoc="1" locked="0" layoutInCell="1" allowOverlap="1" wp14:anchorId="2BC6222E" wp14:editId="6B1A06B7">
                <wp:simplePos x="0" y="0"/>
                <wp:positionH relativeFrom="page">
                  <wp:posOffset>896416</wp:posOffset>
                </wp:positionH>
                <wp:positionV relativeFrom="paragraph">
                  <wp:posOffset>53145</wp:posOffset>
                </wp:positionV>
                <wp:extent cx="5769610" cy="6350"/>
                <wp:effectExtent l="0" t="0" r="0" b="0"/>
                <wp:wrapTopAndBottom/>
                <wp:docPr id="55" name="Grafa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9610" cy="6350"/>
                        </a:xfrm>
                        <a:custGeom>
                          <a:avLst/>
                          <a:gdLst/>
                          <a:ahLst/>
                          <a:cxnLst/>
                          <a:rect l="l" t="t" r="r" b="b"/>
                          <a:pathLst>
                            <a:path w="5769610" h="6350">
                              <a:moveTo>
                                <a:pt x="5769229" y="0"/>
                              </a:moveTo>
                              <a:lnTo>
                                <a:pt x="0" y="0"/>
                              </a:lnTo>
                              <a:lnTo>
                                <a:pt x="0" y="6096"/>
                              </a:lnTo>
                              <a:lnTo>
                                <a:pt x="5769229" y="6096"/>
                              </a:lnTo>
                              <a:lnTo>
                                <a:pt x="5769229" y="0"/>
                              </a:lnTo>
                              <a:close/>
                            </a:path>
                          </a:pathLst>
                        </a:custGeom>
                        <a:solidFill>
                          <a:srgbClr val="6DC5BC"/>
                        </a:solidFill>
                      </wps:spPr>
                      <wps:bodyPr wrap="square" lIns="0" tIns="0" rIns="0" bIns="0" rtlCol="0">
                        <a:prstTxWarp prst="textNoShape">
                          <a:avLst/>
                        </a:prstTxWarp>
                        <a:noAutofit/>
                      </wps:bodyPr>
                    </wps:wsp>
                  </a:graphicData>
                </a:graphic>
              </wp:anchor>
            </w:drawing>
          </mc:Choice>
          <mc:Fallback>
            <w:pict>
              <v:shape id="Grafaic 55" style="position:absolute;margin-left:70.6pt;margin-top:4.2pt;width:454.3pt;height:.5pt;z-index:-251658235;visibility:visible;mso-wrap-style:square;mso-wrap-distance-left:0;mso-wrap-distance-top:0;mso-wrap-distance-right:0;mso-wrap-distance-bottom:0;mso-position-horizontal:absolute;mso-position-horizontal-relative:page;mso-position-vertical:absolute;mso-position-vertical-relative:text;v-text-anchor:top" coordsize="5769610,6350" o:spid="_x0000_s1026" fillcolor="#6dc5bc" stroked="f" path="m5769229,l,,,6096r5769229,l5769229,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" w14:anchorId="793D98D1">
                <v:path arrowok="t"/>
                <w10:wrap type="topAndBottom" anchorx="page"/>
              </v:shape>
            </w:pict>
          </mc:Fallback>
        </mc:AlternateContent>
      </w:r>
    </w:p>
    <w:p w:rsidRPr="00E242A4" w:rsidR="006C0122" w:rsidRDefault="00BF2B34" w14:paraId="23D81A97" w14:textId="77777777">
      <w:pPr>
        <w:pStyle w:val="Heading1"/>
        <w:rPr>
          <w:noProof/>
        </w:rPr>
      </w:pPr>
      <w:bookmarkStart w:name="_Toc190416260" w:id="43"/>
      <w:bookmarkStart w:name="_Toc190416502" w:id="44"/>
      <w:bookmarkStart w:name="_Toc190416877" w:id="45"/>
      <w:bookmarkStart w:name="_Toc221092738" w:id="46"/>
      <w:bookmarkStart w:name="_Toc233619204" w:id="47"/>
      <w:r w:rsidRPr="00E242A4">
        <w:rPr>
          <w:noProof/>
        </w:rPr>
        <w:t>Comhaontú Seachadta Feidhmíochta na Roinne Oideachais agus Óige</w:t>
      </w:r>
      <w:bookmarkEnd w:id="43"/>
      <w:bookmarkEnd w:id="44"/>
      <w:bookmarkEnd w:id="45"/>
      <w:bookmarkEnd w:id="46"/>
      <w:bookmarkEnd w:id="47"/>
    </w:p>
    <w:p w:rsidRPr="00E242A4" w:rsidR="006C0122" w:rsidRDefault="006C0122" w14:paraId="3480D4B8" w14:textId="77777777">
      <w:pPr>
        <w:rPr>
          <w:noProof/>
          <w:sz w:val="28"/>
          <w:szCs w:val="28"/>
        </w:rPr>
      </w:pPr>
    </w:p>
    <w:p w:rsidRPr="00E242A4" w:rsidR="006C0122" w:rsidRDefault="00BF2B34" w14:paraId="4D6D63B8" w14:textId="77777777">
      <w:pPr>
        <w:pStyle w:val="NF974E24F-Normal4"/>
        <w:rPr>
          <w:noProof/>
        </w:rPr>
      </w:pPr>
      <w:r w:rsidRPr="00E242A4">
        <w:rPr>
          <w:noProof/>
        </w:rPr>
        <w:t>I gcomhréir le halt 8.7 den Chód Cleachtais maidir le Rialachas Bord Oideachais agus Oiliúna, 2024 (Ciorclán 83/2024), ceanglaítear ar BOOnna Comhaontú Seachadta Feidhmíochta a chomhaontú leis an Roinn Oideachais agus Óige agus tuairisciú don Roinn sin ar an dul chun cinn de réir spriocanna. Feidhmíonn na comhaontuithe seo mar chonradh feidhmíochta idir an Roinn Oideachas agus Óige agus BOO Chiarraí ina ndéantar leibhéal comhaontaithe feidhmíochta/seirbhíse a shocrú ar bhonn foirmiúil.</w:t>
      </w:r>
    </w:p>
    <w:p w:rsidRPr="00E242A4" w:rsidR="006C0122" w:rsidRDefault="00BF2B34" w14:paraId="7897719E" w14:textId="77777777">
      <w:pPr>
        <w:pStyle w:val="NF974E24F-Normal4"/>
        <w:rPr>
          <w:noProof/>
        </w:rPr>
      </w:pPr>
      <w:r w:rsidRPr="00E242A4">
        <w:rPr>
          <w:noProof/>
        </w:rPr>
        <w:t>Faoi théarmaí an Chomhaontaithe Seachadta Feidhmíochta idir an Roinn Oideachais agus Óige agus BOO Chiarraí, ainmníodh na spriocanna agus na tosaíochtaí seo a leanas. Seo a leanas na gníomhartha sonracha, mar aon leis na táscairí feidhmíochta agus na spriocanna atá le seachadadh:</w:t>
      </w:r>
    </w:p>
    <w:p w:rsidRPr="00E242A4" w:rsidR="006C0122" w:rsidRDefault="006C0122" w14:paraId="64EEAA31" w14:textId="77777777">
      <w:pPr>
        <w:rPr>
          <w:rFonts w:eastAsiaTheme="minorEastAsia" w:cstheme="minorBidi"/>
          <w:noProof/>
          <w:sz w:val="24"/>
          <w:szCs w:val="24"/>
        </w:rPr>
      </w:pPr>
    </w:p>
    <w:p w:rsidRPr="00E242A4" w:rsidR="006C0122" w:rsidRDefault="00BF2B34" w14:paraId="3303F3F1" w14:textId="77777777">
      <w:pPr>
        <w:pStyle w:val="NF974E24F-Normal7"/>
        <w:rPr>
          <w:bCs/>
          <w:noProof/>
        </w:rPr>
      </w:pPr>
      <w:bookmarkStart w:name="_Toc190416878" w:id="48"/>
      <w:bookmarkStart w:name="_Toc221092739" w:id="49"/>
      <w:r w:rsidRPr="00E242A4">
        <w:rPr>
          <w:noProof/>
        </w:rPr>
        <w:t>Taithí an Dalta/na bhFoghlaimeoirí a Bharrfheabhsú</w:t>
      </w:r>
      <w:bookmarkEnd w:id="48"/>
      <w:bookmarkEnd w:id="49"/>
    </w:p>
    <w:p w:rsidRPr="00E242A4" w:rsidR="006C0122" w:rsidRDefault="006C0122" w14:paraId="39B22BBC" w14:textId="77777777">
      <w:pPr>
        <w:rPr>
          <w:noProof/>
        </w:rPr>
      </w:pPr>
    </w:p>
    <w:tbl>
      <w:tblPr>
        <w:tblW w:w="9498" w:type="dxa"/>
        <w:tblInd w:w="421"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left w:w="0" w:type="dxa"/>
          <w:right w:w="0" w:type="dxa"/>
        </w:tblCellMar>
        <w:tblLook w:val="01E0" w:firstRow="1" w:lastRow="1" w:firstColumn="1" w:lastColumn="1" w:noHBand="0" w:noVBand="0"/>
      </w:tblPr>
      <w:tblGrid>
        <w:gridCol w:w="2268"/>
        <w:gridCol w:w="2430"/>
        <w:gridCol w:w="2400"/>
        <w:gridCol w:w="2400"/>
      </w:tblGrid>
      <w:tr w:rsidRPr="00E242A4" w:rsidR="006C0122" w14:paraId="11248C2E" w14:textId="77777777">
        <w:trPr>
          <w:trHeight w:val="244"/>
          <w:tblHeader/>
        </w:trPr>
        <w:tc>
          <w:tcPr>
            <w:tcW w:w="2268" w:type="dxa"/>
            <w:shd w:val="clear" w:color="auto" w:fill="DAF2D0"/>
          </w:tcPr>
          <w:p w:rsidRPr="00E242A4" w:rsidR="006C0122" w:rsidRDefault="00BF2B34" w14:paraId="03449435" w14:textId="77777777">
            <w:pPr>
              <w:pStyle w:val="NF974E24F-Normal7"/>
              <w:rPr>
                <w:bCs/>
                <w:noProof/>
              </w:rPr>
            </w:pPr>
            <w:r w:rsidRPr="00E242A4">
              <w:rPr>
                <w:noProof/>
              </w:rPr>
              <w:t>Tosaíocht</w:t>
            </w:r>
          </w:p>
        </w:tc>
        <w:tc>
          <w:tcPr>
            <w:tcW w:w="2430" w:type="dxa"/>
            <w:shd w:val="clear" w:color="auto" w:fill="DAF2D0"/>
          </w:tcPr>
          <w:p w:rsidRPr="00E242A4" w:rsidR="006C0122" w:rsidRDefault="00BF2B34" w14:paraId="78F65E9C" w14:textId="77777777">
            <w:pPr>
              <w:pStyle w:val="NF974E24F-Normal7"/>
              <w:rPr>
                <w:bCs/>
                <w:noProof/>
              </w:rPr>
            </w:pPr>
            <w:r w:rsidRPr="00E242A4">
              <w:rPr>
                <w:noProof/>
              </w:rPr>
              <w:t>Beart</w:t>
            </w:r>
          </w:p>
        </w:tc>
        <w:tc>
          <w:tcPr>
            <w:tcW w:w="2400" w:type="dxa"/>
            <w:shd w:val="clear" w:color="auto" w:fill="DAF2D0"/>
          </w:tcPr>
          <w:p w:rsidRPr="00E242A4" w:rsidR="006C0122" w:rsidRDefault="00BF2B34" w14:paraId="1E989112" w14:textId="77777777">
            <w:pPr>
              <w:pStyle w:val="NF974E24F-Normal7"/>
              <w:rPr>
                <w:bCs/>
                <w:noProof/>
              </w:rPr>
            </w:pPr>
            <w:r w:rsidRPr="00E242A4">
              <w:rPr>
                <w:noProof/>
              </w:rPr>
              <w:t>Táscaire Feidhmíochta</w:t>
            </w:r>
          </w:p>
        </w:tc>
        <w:tc>
          <w:tcPr>
            <w:tcW w:w="2400" w:type="dxa"/>
            <w:shd w:val="clear" w:color="auto" w:fill="DAF2D0"/>
          </w:tcPr>
          <w:p w:rsidRPr="00E242A4" w:rsidR="006C0122" w:rsidRDefault="00BF2B34" w14:paraId="5E021676" w14:textId="77777777">
            <w:pPr>
              <w:pStyle w:val="NF974E24F-Normal7"/>
              <w:rPr>
                <w:bCs/>
                <w:noProof/>
              </w:rPr>
            </w:pPr>
            <w:r w:rsidRPr="00E242A4">
              <w:rPr>
                <w:noProof/>
              </w:rPr>
              <w:t>Sprioc</w:t>
            </w:r>
          </w:p>
        </w:tc>
      </w:tr>
      <w:tr w:rsidRPr="00E242A4" w:rsidR="006C0122" w14:paraId="467964A4" w14:textId="77777777">
        <w:trPr>
          <w:trHeight w:val="2569"/>
        </w:trPr>
        <w:tc>
          <w:tcPr>
            <w:tcW w:w="2268" w:type="dxa"/>
            <w:vMerge w:val="restart"/>
          </w:tcPr>
          <w:p w:rsidRPr="00E242A4" w:rsidR="006C0122" w:rsidRDefault="00BF2B34" w14:paraId="422275FC" w14:textId="77777777">
            <w:pPr>
              <w:pStyle w:val="FootnoteText"/>
              <w:rPr>
                <w:noProof/>
              </w:rPr>
            </w:pPr>
            <w:r w:rsidRPr="00E242A4">
              <w:rPr>
                <w:noProof/>
              </w:rPr>
              <w:t>Eispéireas foghlama dearfach a sholáthar do gach foghlaimeoir, lena n-áirítear foghlaimeoirí ó ghrúpaí imeallaithe</w:t>
            </w:r>
          </w:p>
        </w:tc>
        <w:tc>
          <w:tcPr>
            <w:tcW w:w="2430" w:type="dxa"/>
          </w:tcPr>
          <w:p w:rsidRPr="00E242A4" w:rsidR="006C0122" w:rsidRDefault="00BF2B34" w14:paraId="3F152402" w14:textId="77777777">
            <w:pPr>
              <w:pStyle w:val="FootnoteText"/>
              <w:rPr>
                <w:noProof/>
                <w:color w:val="000000" w:themeColor="text1"/>
              </w:rPr>
            </w:pPr>
            <w:r w:rsidRPr="00E242A4">
              <w:rPr>
                <w:noProof/>
              </w:rPr>
              <w:t>Plean straitéiseach a chur le chéile i gcomhar leis an gclár críochnaithe scolaíochta, tionscadal forbartha pobail don Lucht Siúil i gCiarraí, an scéim teagmhála baile, scoile agus pobail agus Seirbhísí Óige chun dul i ngleic le daoine den Lucht Siúil a choinneáil ar scoil san iar-bhunscolaíocht in R1.    Tacú le hiarrachtaí don chomhionannas torthaí dár bhfoghlaimeoirí agus dul i ngleic leis an réimse, go háirithe na foghlaimeoirí siúd ó ghrúpaí imeallaithe i scoileanna DEIS agus scoileanna eile.</w:t>
            </w:r>
          </w:p>
        </w:tc>
        <w:tc>
          <w:tcPr>
            <w:tcW w:w="2400" w:type="dxa"/>
          </w:tcPr>
          <w:p w:rsidRPr="00E242A4" w:rsidR="006C0122" w:rsidRDefault="00BF2B34" w14:paraId="291323F0" w14:textId="77777777">
            <w:pPr>
              <w:pStyle w:val="FootnoteText"/>
              <w:rPr>
                <w:rFonts w:eastAsia="Times New Roman"/>
                <w:noProof/>
                <w:color w:val="000000"/>
              </w:rPr>
            </w:pPr>
            <w:r w:rsidRPr="00E242A4">
              <w:rPr>
                <w:noProof/>
              </w:rPr>
              <w:t>Dualgas na hEarnála Poiblí um Chomhionannas agus Cearta an Duine a chur i bhfeidhm ar bhonn leanúnach.</w:t>
            </w:r>
          </w:p>
          <w:p w:rsidRPr="00E242A4" w:rsidR="006C0122" w:rsidRDefault="006C0122" w14:paraId="5E568567" w14:textId="77777777">
            <w:pPr>
              <w:rPr>
                <w:noProof/>
                <w:sz w:val="20"/>
                <w:szCs w:val="20"/>
              </w:rPr>
            </w:pPr>
          </w:p>
        </w:tc>
        <w:tc>
          <w:tcPr>
            <w:tcW w:w="2400" w:type="dxa"/>
          </w:tcPr>
          <w:p w:rsidRPr="00E242A4" w:rsidR="006C0122" w:rsidRDefault="00BF2B34" w14:paraId="3848AABE" w14:textId="77777777">
            <w:pPr>
              <w:pStyle w:val="FootnoteText"/>
              <w:rPr>
                <w:noProof/>
                <w:color w:val="000000"/>
              </w:rPr>
            </w:pPr>
            <w:r w:rsidRPr="00E242A4">
              <w:rPr>
                <w:noProof/>
              </w:rPr>
              <w:t>Níos mó daltaí ón Lucht Siúil á gcoinneáil san Iar-bhunscoil agus níos mó acu ag dul ar aghaidh go dtí an tsraith shinsearach.  Taighde a thosú i gcomhar le Coláiste Mhuire gan Smál ar a éifeachtaí atá Clár BOO Chiarraí sa Dearadh Uilíoch don Fhoghlaim, R4.</w:t>
            </w:r>
          </w:p>
          <w:p w:rsidRPr="00E242A4" w:rsidR="006C0122" w:rsidRDefault="006C0122" w14:paraId="56CB0B32" w14:textId="77777777">
            <w:pPr>
              <w:rPr>
                <w:noProof/>
                <w:sz w:val="20"/>
                <w:szCs w:val="20"/>
              </w:rPr>
            </w:pPr>
          </w:p>
        </w:tc>
      </w:tr>
      <w:tr w:rsidRPr="00E242A4" w:rsidR="006C0122" w14:paraId="5227B342" w14:textId="77777777">
        <w:trPr>
          <w:trHeight w:val="1258"/>
        </w:trPr>
        <w:tc>
          <w:tcPr>
            <w:tcW w:w="2268" w:type="dxa"/>
            <w:vMerge/>
          </w:tcPr>
          <w:p w:rsidRPr="00E242A4" w:rsidR="006C0122" w:rsidRDefault="006C0122" w14:paraId="3A16BB80" w14:textId="77777777">
            <w:pPr>
              <w:rPr>
                <w:rFonts w:ascii="Times New Roman"/>
                <w:noProof/>
                <w:sz w:val="18"/>
              </w:rPr>
            </w:pPr>
          </w:p>
        </w:tc>
        <w:tc>
          <w:tcPr>
            <w:tcW w:w="2430" w:type="dxa"/>
          </w:tcPr>
          <w:p w:rsidRPr="00E242A4" w:rsidR="006C0122" w:rsidRDefault="00BF2B34" w14:paraId="1523E1C3" w14:textId="77777777">
            <w:pPr>
              <w:pStyle w:val="FootnoteText"/>
              <w:rPr>
                <w:rFonts w:eastAsia="Times New Roman"/>
                <w:noProof/>
                <w:color w:val="000000"/>
              </w:rPr>
            </w:pPr>
            <w:r w:rsidRPr="00E242A4">
              <w:rPr>
                <w:noProof/>
              </w:rPr>
              <w:t>Leanúint leis an gclár/ról tacaíochta oideachais do dhaltaí ón Lucht Siúil do scoileanna agus méadú a bhaint amach ar rátaí críochnaithe na hardteistiméireachta.</w:t>
            </w:r>
          </w:p>
          <w:p w:rsidRPr="00E242A4" w:rsidR="006C0122" w:rsidRDefault="006C0122" w14:paraId="1C98BB87" w14:textId="77777777">
            <w:pPr>
              <w:rPr>
                <w:noProof/>
                <w:sz w:val="20"/>
                <w:szCs w:val="20"/>
              </w:rPr>
            </w:pPr>
          </w:p>
        </w:tc>
        <w:tc>
          <w:tcPr>
            <w:tcW w:w="2400" w:type="dxa"/>
            <w:tcBorders>
              <w:bottom w:val="single" w:color="000000" w:themeColor="text1" w:sz="4" w:space="0"/>
            </w:tcBorders>
          </w:tcPr>
          <w:p w:rsidRPr="00E242A4" w:rsidR="006C0122" w:rsidRDefault="00BF2B34" w14:paraId="2A5EDAAC" w14:textId="77777777">
            <w:pPr>
              <w:pStyle w:val="FootnoteText"/>
              <w:rPr>
                <w:rFonts w:eastAsia="Times New Roman"/>
                <w:noProof/>
                <w:color w:val="000000"/>
              </w:rPr>
            </w:pPr>
            <w:r w:rsidRPr="00E242A4">
              <w:rPr>
                <w:noProof/>
              </w:rPr>
              <w:t>Tinreamh, rannpháirtíocht agus coinneáil daltaí den Lucht Siúil in Iar-bhunscoileanna.</w:t>
            </w:r>
          </w:p>
          <w:p w:rsidRPr="00E242A4" w:rsidR="006C0122" w:rsidRDefault="006C0122" w14:paraId="13F7CDE8" w14:textId="77777777">
            <w:pPr>
              <w:rPr>
                <w:noProof/>
                <w:sz w:val="20"/>
                <w:szCs w:val="20"/>
              </w:rPr>
            </w:pPr>
          </w:p>
        </w:tc>
        <w:tc>
          <w:tcPr>
            <w:tcW w:w="2400" w:type="dxa"/>
            <w:tcBorders>
              <w:bottom w:val="single" w:color="000000" w:themeColor="text1" w:sz="4" w:space="0"/>
            </w:tcBorders>
          </w:tcPr>
          <w:p w:rsidRPr="00E242A4" w:rsidR="006C0122" w:rsidRDefault="00BF2B34" w14:paraId="24A2F375" w14:textId="77777777">
            <w:pPr>
              <w:pStyle w:val="FootnoteText"/>
              <w:rPr>
                <w:rFonts w:eastAsia="Times New Roman"/>
                <w:noProof/>
                <w:color w:val="000000"/>
              </w:rPr>
            </w:pPr>
            <w:r w:rsidRPr="00E242A4">
              <w:rPr>
                <w:noProof/>
              </w:rPr>
              <w:t>Feabhsú 10% ar thinreamh, rannpháirtíocht agus coinneáil daltaí den Lucht Siúil</w:t>
            </w:r>
          </w:p>
          <w:p w:rsidRPr="00E242A4" w:rsidR="006C0122" w:rsidRDefault="006C0122" w14:paraId="1A628F7F" w14:textId="77777777">
            <w:pPr>
              <w:rPr>
                <w:noProof/>
                <w:sz w:val="20"/>
                <w:szCs w:val="20"/>
              </w:rPr>
            </w:pPr>
          </w:p>
        </w:tc>
      </w:tr>
      <w:tr w:rsidRPr="00E242A4" w:rsidR="006C0122" w14:paraId="3268B4A1" w14:textId="77777777">
        <w:trPr>
          <w:trHeight w:val="1124"/>
        </w:trPr>
        <w:tc>
          <w:tcPr>
            <w:tcW w:w="2268" w:type="dxa"/>
            <w:vMerge w:val="restart"/>
          </w:tcPr>
          <w:p w:rsidRPr="00E242A4" w:rsidR="006C0122" w:rsidRDefault="00BF2B34" w14:paraId="5814C6B0" w14:textId="77777777">
            <w:pPr>
              <w:pStyle w:val="FootnoteText"/>
              <w:rPr>
                <w:noProof/>
                <w:vertAlign w:val="superscript"/>
              </w:rPr>
            </w:pPr>
            <w:r w:rsidRPr="00E242A4">
              <w:rPr>
                <w:noProof/>
              </w:rPr>
              <w:t>Tacú le foghlaimeoirí atá i mbaol míbhuntáiste oideachasúil de réir an bheartais náisiúnta atá i bhfeidhm faoi láthair</w:t>
            </w:r>
          </w:p>
        </w:tc>
        <w:tc>
          <w:tcPr>
            <w:tcW w:w="2430" w:type="dxa"/>
          </w:tcPr>
          <w:p w:rsidRPr="00E242A4" w:rsidR="006C0122" w:rsidRDefault="00BF2B34" w14:paraId="3017345E" w14:textId="77777777">
            <w:pPr>
              <w:pStyle w:val="FootnoteText"/>
              <w:rPr>
                <w:noProof/>
              </w:rPr>
            </w:pPr>
            <w:r w:rsidRPr="00E242A4">
              <w:rPr>
                <w:noProof/>
              </w:rPr>
              <w:t>Tabhairt faoi obair leis na Comhordaitheoirí TBSP agus leis an gComhordaitheoir Litearthachta d’Aosaigh chun tacú le tuismitheoirí imeallaithe tacú lena leanaí féin i gcomhthéacs an oideachais.                         Leas a bhaint as deontais DEIS chun imeallú a chosc agus chun an baol go mbeidh míbhuntáiste oideachais ann a laghdú.</w:t>
            </w:r>
          </w:p>
        </w:tc>
        <w:tc>
          <w:tcPr>
            <w:tcW w:w="2400" w:type="dxa"/>
          </w:tcPr>
          <w:p w:rsidRPr="00E242A4" w:rsidR="006C0122" w:rsidRDefault="00BF2B34" w14:paraId="0540B93E" w14:textId="77777777">
            <w:pPr>
              <w:pStyle w:val="FootnoteText"/>
              <w:rPr>
                <w:rFonts w:eastAsia="Times New Roman"/>
                <w:noProof/>
                <w:color w:val="000000"/>
              </w:rPr>
            </w:pPr>
            <w:r w:rsidRPr="00E242A4">
              <w:rPr>
                <w:noProof/>
              </w:rPr>
              <w:t>Méadú ar rannpháirtíocht, coinneáil agus ar dhul chun cinn i scoileanna DEIS.</w:t>
            </w:r>
          </w:p>
          <w:p w:rsidRPr="00E242A4" w:rsidR="006C0122" w:rsidRDefault="006C0122" w14:paraId="1F0F30C1" w14:textId="77777777">
            <w:pPr>
              <w:rPr>
                <w:noProof/>
                <w:sz w:val="20"/>
                <w:szCs w:val="20"/>
              </w:rPr>
            </w:pPr>
          </w:p>
        </w:tc>
        <w:tc>
          <w:tcPr>
            <w:tcW w:w="2400" w:type="dxa"/>
          </w:tcPr>
          <w:p w:rsidRPr="00E242A4" w:rsidR="006C0122" w:rsidRDefault="00BF2B34" w14:paraId="24CE1C8E" w14:textId="77777777">
            <w:pPr>
              <w:pStyle w:val="FootnoteText"/>
              <w:rPr>
                <w:noProof/>
                <w:color w:val="000000" w:themeColor="text1"/>
              </w:rPr>
            </w:pPr>
            <w:r w:rsidRPr="00E242A4">
              <w:rPr>
                <w:noProof/>
              </w:rPr>
              <w:t>Monatóireacht leanúnach le linn Cruinnithe Príomhoidí ionas go mbainfear amach spriocanna do Scoileanna DEIS.</w:t>
            </w:r>
          </w:p>
          <w:p w:rsidRPr="00E242A4" w:rsidR="006C0122" w:rsidRDefault="006C0122" w14:paraId="122A2F28" w14:textId="77777777">
            <w:pPr>
              <w:rPr>
                <w:rFonts w:eastAsia="Times New Roman"/>
                <w:noProof/>
                <w:color w:val="000000"/>
                <w:sz w:val="20"/>
                <w:szCs w:val="20"/>
              </w:rPr>
            </w:pPr>
          </w:p>
          <w:p w:rsidRPr="00E242A4" w:rsidR="006C0122" w:rsidRDefault="00BF2B34" w14:paraId="775FD484" w14:textId="77777777">
            <w:pPr>
              <w:pStyle w:val="FootnoteText"/>
              <w:rPr>
                <w:noProof/>
              </w:rPr>
            </w:pPr>
            <w:r w:rsidRPr="00E242A4">
              <w:rPr>
                <w:noProof/>
              </w:rPr>
              <w:t>Cuireann príomhoidí a dtuairiscí chun dáta faoi scoileanna DEIS i láthair sna cruinnithe míosúla do Phríomhoidí, rud a fhágann gur féidir a bpleananna agus a gceachtanna a leasú chun dáta do dhaoine eile.</w:t>
            </w:r>
          </w:p>
        </w:tc>
      </w:tr>
      <w:tr w:rsidRPr="00E242A4" w:rsidR="006C0122" w14:paraId="46231767" w14:textId="77777777">
        <w:trPr>
          <w:trHeight w:val="1614"/>
        </w:trPr>
        <w:tc>
          <w:tcPr>
            <w:tcW w:w="2268" w:type="dxa"/>
            <w:vMerge/>
          </w:tcPr>
          <w:p w:rsidRPr="00E242A4" w:rsidR="006C0122" w:rsidRDefault="006C0122" w14:paraId="75E654E2" w14:textId="77777777">
            <w:pPr>
              <w:rPr>
                <w:rFonts w:ascii="Times New Roman"/>
                <w:noProof/>
                <w:sz w:val="18"/>
              </w:rPr>
            </w:pPr>
          </w:p>
        </w:tc>
        <w:tc>
          <w:tcPr>
            <w:tcW w:w="2430" w:type="dxa"/>
          </w:tcPr>
          <w:p w:rsidRPr="00E242A4" w:rsidR="006C0122" w:rsidRDefault="00BF2B34" w14:paraId="20535E7C" w14:textId="77777777">
            <w:pPr>
              <w:pStyle w:val="FootnoteText"/>
              <w:rPr>
                <w:rFonts w:eastAsia="Times New Roman"/>
                <w:noProof/>
                <w:color w:val="000000"/>
              </w:rPr>
            </w:pPr>
            <w:r w:rsidRPr="00E242A4">
              <w:rPr>
                <w:noProof/>
              </w:rPr>
              <w:t xml:space="preserve">Tacaíocht chun dhá thionscadal Críochnaithe Scolaíochta i gCiarraí a aistriú go BOO Chiarraí. </w:t>
            </w:r>
          </w:p>
          <w:p w:rsidRPr="00E242A4" w:rsidR="006C0122" w:rsidRDefault="006C0122" w14:paraId="395C829B" w14:textId="77777777">
            <w:pPr>
              <w:rPr>
                <w:noProof/>
                <w:sz w:val="20"/>
                <w:szCs w:val="20"/>
              </w:rPr>
            </w:pPr>
          </w:p>
        </w:tc>
        <w:tc>
          <w:tcPr>
            <w:tcW w:w="2400" w:type="dxa"/>
          </w:tcPr>
          <w:p w:rsidRPr="00E242A4" w:rsidR="006C0122" w:rsidRDefault="00BF2B34" w14:paraId="2D0B39B2" w14:textId="77777777">
            <w:pPr>
              <w:pStyle w:val="FootnoteText"/>
              <w:rPr>
                <w:noProof/>
                <w:color w:val="000000" w:themeColor="text1"/>
              </w:rPr>
            </w:pPr>
            <w:r w:rsidRPr="00E242A4">
              <w:rPr>
                <w:noProof/>
              </w:rPr>
              <w:t xml:space="preserve">Cumarsáid leanúnach le Clár Críochnaithe Scolaíochta Sheirbhís Tacaíochta Oideachais Tusla </w:t>
            </w:r>
          </w:p>
          <w:p w:rsidRPr="00E242A4" w:rsidR="006C0122" w:rsidRDefault="00BF2B34" w14:paraId="22B11CC9" w14:textId="77777777">
            <w:pPr>
              <w:pStyle w:val="FootnoteText"/>
              <w:rPr>
                <w:rFonts w:eastAsia="Times New Roman"/>
                <w:noProof/>
                <w:color w:val="000000"/>
              </w:rPr>
            </w:pPr>
            <w:r w:rsidRPr="00E242A4">
              <w:rPr>
                <w:noProof/>
              </w:rPr>
              <w:t>Comhordaitheoirí agus Coistí Áitiúla Bainistíochta.</w:t>
            </w:r>
          </w:p>
          <w:p w:rsidRPr="00E242A4" w:rsidR="006C0122" w:rsidRDefault="006C0122" w14:paraId="7FAA0A8E" w14:textId="77777777">
            <w:pPr>
              <w:rPr>
                <w:noProof/>
                <w:sz w:val="20"/>
                <w:szCs w:val="20"/>
              </w:rPr>
            </w:pPr>
          </w:p>
        </w:tc>
        <w:tc>
          <w:tcPr>
            <w:tcW w:w="2400" w:type="dxa"/>
          </w:tcPr>
          <w:p w:rsidRPr="00E242A4" w:rsidR="006C0122" w:rsidRDefault="00BF2B34" w14:paraId="3963EAFD" w14:textId="77777777">
            <w:pPr>
              <w:pStyle w:val="FootnoteText"/>
              <w:rPr>
                <w:noProof/>
                <w:color w:val="000000" w:themeColor="text1"/>
              </w:rPr>
            </w:pPr>
            <w:r w:rsidRPr="00E242A4">
              <w:rPr>
                <w:noProof/>
              </w:rPr>
              <w:t>Cuirfear doiciméad dearbhaithe Críochnaithe Scolaíochta na Roinne Oideachais agus Óige i bhfeidhm go dtí go mbeidh an t-aistriú iomlán go BOO Chiarraí curtha i gcrích.</w:t>
            </w:r>
          </w:p>
          <w:p w:rsidRPr="00E242A4" w:rsidR="006C0122" w:rsidRDefault="006C0122" w14:paraId="493ABA0F" w14:textId="77777777">
            <w:pPr>
              <w:rPr>
                <w:noProof/>
                <w:color w:val="000000" w:themeColor="text1"/>
                <w:sz w:val="20"/>
                <w:szCs w:val="20"/>
              </w:rPr>
            </w:pPr>
          </w:p>
          <w:p w:rsidRPr="00E242A4" w:rsidR="006C0122" w:rsidRDefault="00BF2B34" w14:paraId="6D00BC98" w14:textId="77777777">
            <w:pPr>
              <w:pStyle w:val="FootnoteText"/>
              <w:rPr>
                <w:noProof/>
              </w:rPr>
            </w:pPr>
            <w:r w:rsidRPr="00E242A4">
              <w:rPr>
                <w:noProof/>
              </w:rPr>
              <w:t>Páirt a ghlacadh i struchtúir rannpháirtíochta na Roinne Oideachais agus Óige/TESS/BOOÉ maidir le socruithe aistrithe agus oibrithe an Chláir Críochnaithe Scolaíochta ionas go gcuirfear aighneachtaí/aiseolas BOO Chiarraí ar fáil in am roimh na spriocdhátaí.</w:t>
            </w:r>
          </w:p>
          <w:p w:rsidRPr="00E242A4" w:rsidR="006C0122" w:rsidRDefault="006C0122" w14:paraId="505009AE" w14:textId="77777777">
            <w:pPr>
              <w:rPr>
                <w:noProof/>
                <w:sz w:val="20"/>
                <w:szCs w:val="20"/>
              </w:rPr>
            </w:pPr>
          </w:p>
          <w:p w:rsidRPr="00E242A4" w:rsidR="006C0122" w:rsidRDefault="00BF2B34" w14:paraId="299038CC" w14:textId="77777777">
            <w:pPr>
              <w:pStyle w:val="FootnoteText"/>
              <w:rPr>
                <w:noProof/>
              </w:rPr>
            </w:pPr>
            <w:r w:rsidRPr="00E242A4">
              <w:rPr>
                <w:noProof/>
              </w:rPr>
              <w:t>Múnla seirbhísí coimisiúnaithe de réir alt 56 (rialachas, impleachtaí conraitheoireachta /coimisiúnaithe, airgeadas agus iniúchóireacht, tuairisciú, cosaint sonraí, riosca) agus plean gníomhaíochta comhaontaithe faoi dheireadh R3 in 2026.</w:t>
            </w:r>
          </w:p>
          <w:p w:rsidRPr="00E242A4" w:rsidR="006C0122" w:rsidRDefault="006C0122" w14:paraId="1CDFA2C2" w14:textId="77777777">
            <w:pPr>
              <w:rPr>
                <w:noProof/>
                <w:sz w:val="20"/>
                <w:szCs w:val="20"/>
              </w:rPr>
            </w:pPr>
          </w:p>
          <w:p w:rsidRPr="00E242A4" w:rsidR="006C0122" w:rsidRDefault="00BF2B34" w14:paraId="4A73AC3D" w14:textId="77777777">
            <w:pPr>
              <w:pStyle w:val="FootnoteText"/>
              <w:rPr>
                <w:noProof/>
              </w:rPr>
            </w:pPr>
            <w:r w:rsidRPr="00E242A4">
              <w:rPr>
                <w:noProof/>
              </w:rPr>
              <w:t>Cur chuige BOO a fhorbairt agus a chomhaontú don rialachas agus maoirseacht i gcomhthéacs an Chláir Críochnaithe Scolaíochta, an méid sin ag teacht le ceanglais náisiúnta (mar shampla, teimpléid tuairiscithe, bearta dearbhaithe, modhanna le hábhar a ghéarú) agus bearta feidhmithe le tosú faoi dheireadh R4 2026 (faoi réir treoir náisiúnta).</w:t>
            </w:r>
          </w:p>
          <w:p w:rsidRPr="00E242A4" w:rsidR="006C0122" w:rsidRDefault="006C0122" w14:paraId="52A3901A" w14:textId="77777777">
            <w:pPr>
              <w:rPr>
                <w:noProof/>
                <w:sz w:val="20"/>
                <w:szCs w:val="20"/>
              </w:rPr>
            </w:pPr>
          </w:p>
          <w:p w:rsidRPr="00E242A4" w:rsidR="006C0122" w:rsidRDefault="00BF2B34" w14:paraId="67DC1D85" w14:textId="77777777">
            <w:pPr>
              <w:pStyle w:val="FootnoteText"/>
              <w:rPr>
                <w:noProof/>
              </w:rPr>
            </w:pPr>
            <w:r w:rsidRPr="00E242A4">
              <w:rPr>
                <w:noProof/>
              </w:rPr>
              <w:t>Straitéis áitiúil a aontú i gcomhair cumarsáide.</w:t>
            </w:r>
          </w:p>
          <w:p w:rsidRPr="00E242A4" w:rsidR="006C0122" w:rsidRDefault="006C0122" w14:paraId="02655CA0" w14:textId="77777777">
            <w:pPr>
              <w:rPr>
                <w:noProof/>
                <w:color w:val="000000" w:themeColor="text1"/>
                <w:sz w:val="20"/>
                <w:szCs w:val="20"/>
              </w:rPr>
            </w:pPr>
          </w:p>
          <w:p w:rsidRPr="00E242A4" w:rsidR="006C0122" w:rsidRDefault="006C0122" w14:paraId="059F096C" w14:textId="77777777">
            <w:pPr>
              <w:rPr>
                <w:rFonts w:eastAsia="Times New Roman"/>
                <w:noProof/>
                <w:color w:val="000000"/>
                <w:sz w:val="20"/>
                <w:szCs w:val="20"/>
              </w:rPr>
            </w:pPr>
          </w:p>
          <w:p w:rsidRPr="00E242A4" w:rsidR="006C0122" w:rsidRDefault="006C0122" w14:paraId="4139168E" w14:textId="77777777">
            <w:pPr>
              <w:rPr>
                <w:noProof/>
                <w:sz w:val="20"/>
                <w:szCs w:val="20"/>
              </w:rPr>
            </w:pPr>
          </w:p>
        </w:tc>
      </w:tr>
      <w:tr w:rsidRPr="00E242A4" w:rsidR="006C0122" w14:paraId="631954F2" w14:textId="77777777">
        <w:trPr>
          <w:trHeight w:val="262"/>
        </w:trPr>
        <w:tc>
          <w:tcPr>
            <w:tcW w:w="2268" w:type="dxa"/>
            <w:tcBorders>
              <w:top w:val="single" w:color="auto" w:sz="4" w:space="0"/>
              <w:left w:val="single" w:color="auto" w:sz="4" w:space="0"/>
              <w:bottom w:val="single" w:color="auto" w:sz="4" w:space="0"/>
              <w:right w:val="single" w:color="auto" w:sz="4" w:space="0"/>
            </w:tcBorders>
          </w:tcPr>
          <w:p w:rsidRPr="00E242A4" w:rsidR="006C0122" w:rsidRDefault="00BF2B34" w14:paraId="4B45AA1A" w14:textId="77777777">
            <w:pPr>
              <w:pStyle w:val="FootnoteText"/>
              <w:rPr>
                <w:noProof/>
              </w:rPr>
            </w:pPr>
            <w:r w:rsidRPr="00E242A4">
              <w:rPr>
                <w:noProof/>
              </w:rPr>
              <w:t xml:space="preserve">A chinntiú go bhfuil na bearta cuí uile maidir le cumhdach leanaí i bhfeidhm de réir na Nósanna Imeachta um Chumhdach Leanaí do Bhunscoileanna agus Iar-bhunscoileanna </w:t>
            </w:r>
          </w:p>
          <w:p w:rsidRPr="00E242A4" w:rsidR="006C0122" w:rsidRDefault="006C0122" w14:paraId="4A9B7F90" w14:textId="77777777">
            <w:pPr>
              <w:rPr>
                <w:noProof/>
                <w:sz w:val="20"/>
                <w:szCs w:val="20"/>
              </w:rPr>
            </w:pPr>
          </w:p>
          <w:p w:rsidRPr="00E242A4" w:rsidR="006C0122" w:rsidRDefault="00BF2B34" w14:paraId="4A79822A" w14:textId="77777777">
            <w:pPr>
              <w:pStyle w:val="FootnoteText"/>
              <w:rPr>
                <w:noProof/>
              </w:rPr>
            </w:pPr>
            <w:r w:rsidRPr="00E242A4">
              <w:rPr>
                <w:noProof/>
              </w:rPr>
              <w:t>A chinntiú go nglacann gach scoil leis an Nós Imeachta do Scoileanna maidir le Cosaint Leanaí, 2025, faoi dheireadh 2026</w:t>
            </w:r>
          </w:p>
        </w:tc>
        <w:tc>
          <w:tcPr>
            <w:tcW w:w="2430" w:type="dxa"/>
            <w:vMerge w:val="restart"/>
            <w:tcBorders>
              <w:top w:val="single" w:color="auto" w:sz="4" w:space="0"/>
              <w:left w:val="single" w:color="auto" w:sz="4" w:space="0"/>
              <w:right w:val="single" w:color="auto" w:sz="4" w:space="0"/>
            </w:tcBorders>
          </w:tcPr>
          <w:p w:rsidRPr="00E242A4" w:rsidR="006C0122" w:rsidRDefault="00BF2B34" w14:paraId="328370B5" w14:textId="77777777">
            <w:pPr>
              <w:pStyle w:val="FootnoteText"/>
              <w:rPr>
                <w:noProof/>
              </w:rPr>
            </w:pPr>
            <w:r w:rsidRPr="00E242A4">
              <w:rPr>
                <w:noProof/>
              </w:rPr>
              <w:t xml:space="preserve">Oiliúint agus Cosaint Leanaí don Bhord Bainistíochta i ngach Scoil, R1 2026.                                           Oiliúint lae do bhaill foirne i Nósanna Imeachta nua Cosanta Leanaí curtha i gcrích ag gach scoil, Ógtheagmháil, Comhpháirtíocht Áitiúil Óige Ildánach agus Music Generation.                               Gach Scoil, Ógtheagmháil, Comhpháirtíocht Áitiúil Óige Ildánach, Clár Music Generation chun an seicliosta nua cosanta leanaí a úsáid faoi mhí na Nollag 2026. </w:t>
            </w:r>
          </w:p>
          <w:p w:rsidRPr="00E242A4" w:rsidR="006C0122" w:rsidRDefault="00BF2B34" w14:paraId="7787955C" w14:textId="77777777">
            <w:pPr>
              <w:pStyle w:val="FootnoteText"/>
              <w:rPr>
                <w:noProof/>
              </w:rPr>
            </w:pPr>
            <w:r w:rsidRPr="00E242A4">
              <w:rPr>
                <w:noProof/>
              </w:rPr>
              <w:t>Oiliúint i gCosaint Leanaí, agus dearbhú, a lorg d’oibrithe íoctha agus deonacha i Seirbhísí Óige á maoiniú ag BOO Chiarraí.</w:t>
            </w:r>
          </w:p>
          <w:p w:rsidRPr="00E242A4" w:rsidR="006C0122" w:rsidRDefault="00BF2B34" w14:paraId="2779E0CF" w14:textId="77777777">
            <w:pPr>
              <w:pStyle w:val="FootnoteText"/>
              <w:rPr>
                <w:noProof/>
              </w:rPr>
            </w:pPr>
            <w:r w:rsidRPr="00E242A4">
              <w:rPr>
                <w:noProof/>
              </w:rPr>
              <w:t xml:space="preserve"> </w:t>
            </w:r>
          </w:p>
        </w:tc>
        <w:tc>
          <w:tcPr>
            <w:tcW w:w="2400" w:type="dxa"/>
            <w:vMerge w:val="restart"/>
            <w:tcBorders>
              <w:top w:val="single" w:color="auto" w:sz="4" w:space="0"/>
              <w:left w:val="single" w:color="auto" w:sz="4" w:space="0"/>
              <w:right w:val="single" w:color="auto" w:sz="4" w:space="0"/>
            </w:tcBorders>
          </w:tcPr>
          <w:p w:rsidRPr="00E242A4" w:rsidR="006C0122" w:rsidRDefault="00BF2B34" w14:paraId="09B23EBE" w14:textId="77777777">
            <w:pPr>
              <w:pStyle w:val="FootnoteText"/>
              <w:rPr>
                <w:noProof/>
              </w:rPr>
            </w:pPr>
            <w:r w:rsidRPr="00E242A4">
              <w:rPr>
                <w:noProof/>
              </w:rPr>
              <w:t>Beidh Cruinnithe maidir le Maoirseacht ar Chosaint Leanaí dhá uair sa bhliain ionas go mbeifear ag cloí leis na Nósanna Imeachta nua. Oiliúint curtha ar fáil do gach Coiste de réir alt 44.</w:t>
            </w:r>
          </w:p>
          <w:p w:rsidRPr="00E242A4" w:rsidR="006C0122" w:rsidRDefault="006C0122" w14:paraId="161DB4D3" w14:textId="77777777">
            <w:pPr>
              <w:rPr>
                <w:noProof/>
                <w:sz w:val="20"/>
                <w:szCs w:val="20"/>
              </w:rPr>
            </w:pPr>
          </w:p>
          <w:p w:rsidRPr="00E242A4" w:rsidR="006C0122" w:rsidRDefault="006C0122" w14:paraId="0CAEC62B" w14:textId="77777777">
            <w:pPr>
              <w:rPr>
                <w:noProof/>
                <w:sz w:val="20"/>
                <w:szCs w:val="20"/>
              </w:rPr>
            </w:pPr>
          </w:p>
          <w:p w:rsidRPr="00E242A4" w:rsidR="006C0122" w:rsidRDefault="006C0122" w14:paraId="27F505FC" w14:textId="77777777">
            <w:pPr>
              <w:rPr>
                <w:noProof/>
                <w:sz w:val="20"/>
                <w:szCs w:val="20"/>
              </w:rPr>
            </w:pPr>
          </w:p>
          <w:p w:rsidRPr="00E242A4" w:rsidR="006C0122" w:rsidRDefault="006C0122" w14:paraId="7DF36E62" w14:textId="77777777">
            <w:pPr>
              <w:rPr>
                <w:noProof/>
                <w:sz w:val="20"/>
                <w:szCs w:val="20"/>
              </w:rPr>
            </w:pPr>
          </w:p>
          <w:p w:rsidRPr="00E242A4" w:rsidR="006C0122" w:rsidRDefault="006C0122" w14:paraId="7EDE9DA2" w14:textId="77777777">
            <w:pPr>
              <w:rPr>
                <w:noProof/>
                <w:sz w:val="20"/>
                <w:szCs w:val="20"/>
              </w:rPr>
            </w:pPr>
          </w:p>
          <w:p w:rsidRPr="00E242A4" w:rsidR="006C0122" w:rsidRDefault="006C0122" w14:paraId="3D524F9B" w14:textId="77777777">
            <w:pPr>
              <w:rPr>
                <w:noProof/>
                <w:sz w:val="20"/>
                <w:szCs w:val="20"/>
              </w:rPr>
            </w:pPr>
          </w:p>
          <w:p w:rsidRPr="00E242A4" w:rsidR="006C0122" w:rsidRDefault="006C0122" w14:paraId="19C4BB9C" w14:textId="77777777">
            <w:pPr>
              <w:rPr>
                <w:noProof/>
                <w:sz w:val="20"/>
                <w:szCs w:val="20"/>
              </w:rPr>
            </w:pPr>
          </w:p>
          <w:p w:rsidRPr="00E242A4" w:rsidR="006C0122" w:rsidRDefault="006C0122" w14:paraId="2B5E2265" w14:textId="77777777">
            <w:pPr>
              <w:rPr>
                <w:noProof/>
                <w:sz w:val="20"/>
                <w:szCs w:val="20"/>
              </w:rPr>
            </w:pPr>
          </w:p>
          <w:p w:rsidRPr="00E242A4" w:rsidR="006C0122" w:rsidRDefault="006C0122" w14:paraId="555A448C" w14:textId="77777777">
            <w:pPr>
              <w:rPr>
                <w:noProof/>
                <w:sz w:val="20"/>
                <w:szCs w:val="20"/>
              </w:rPr>
            </w:pPr>
          </w:p>
          <w:p w:rsidRPr="00E242A4" w:rsidR="006C0122" w:rsidRDefault="006C0122" w14:paraId="0304901F" w14:textId="77777777">
            <w:pPr>
              <w:rPr>
                <w:noProof/>
                <w:sz w:val="20"/>
                <w:szCs w:val="20"/>
              </w:rPr>
            </w:pPr>
          </w:p>
        </w:tc>
        <w:tc>
          <w:tcPr>
            <w:tcW w:w="2400" w:type="dxa"/>
            <w:vMerge w:val="restart"/>
            <w:tcBorders>
              <w:top w:val="single" w:color="auto" w:sz="4" w:space="0"/>
              <w:left w:val="single" w:color="auto" w:sz="4" w:space="0"/>
              <w:right w:val="single" w:color="auto" w:sz="4" w:space="0"/>
            </w:tcBorders>
          </w:tcPr>
          <w:p w:rsidRPr="00E242A4" w:rsidR="006C0122" w:rsidRDefault="00BF2B34" w14:paraId="61199FE5" w14:textId="77777777">
            <w:pPr>
              <w:rPr>
                <w:noProof/>
              </w:rPr>
            </w:pPr>
            <w:r w:rsidRPr="00E242A4">
              <w:rPr>
                <w:noProof/>
                <w:sz w:val="20"/>
                <w:szCs w:val="20"/>
              </w:rPr>
              <w:t>Comhlíonadh iomlán a bhaint amach i dTuarascáil Bhliantúil 2025/2026 BOO Chiarraí maidir le Cosaint agus Cumhdach Leanaí a chuirfear faoi bhráid Bhord an BOO in R2</w:t>
            </w:r>
            <w:r w:rsidRPr="00E242A4">
              <w:rPr>
                <w:noProof/>
              </w:rPr>
              <w:t>.</w:t>
            </w:r>
          </w:p>
          <w:p w:rsidRPr="00E242A4" w:rsidR="006C0122" w:rsidRDefault="006C0122" w14:paraId="2F17FB99" w14:textId="77777777">
            <w:pPr>
              <w:rPr>
                <w:noProof/>
              </w:rPr>
            </w:pPr>
          </w:p>
          <w:p w:rsidRPr="00E242A4" w:rsidR="006C0122" w:rsidRDefault="00BF2B34" w14:paraId="461BDA2C" w14:textId="77777777">
            <w:pPr>
              <w:pStyle w:val="FootnoteText"/>
              <w:rPr>
                <w:noProof/>
              </w:rPr>
            </w:pPr>
            <w:r w:rsidRPr="00E242A4">
              <w:rPr>
                <w:noProof/>
              </w:rPr>
              <w:t>Glacfaidh gach scoil leis an Nós Imeachta do Scoileanna maidir le Cosaint Leanaí, 2025, faoi dheireadh 2026.</w:t>
            </w:r>
          </w:p>
          <w:p w:rsidRPr="00E242A4" w:rsidR="006C0122" w:rsidRDefault="006C0122" w14:paraId="358DAFAA" w14:textId="77777777">
            <w:pPr>
              <w:rPr>
                <w:noProof/>
              </w:rPr>
            </w:pPr>
          </w:p>
          <w:p w:rsidRPr="00E242A4" w:rsidR="006C0122" w:rsidRDefault="006C0122" w14:paraId="1798D2E5" w14:textId="77777777">
            <w:pPr>
              <w:rPr>
                <w:noProof/>
              </w:rPr>
            </w:pPr>
          </w:p>
          <w:p w:rsidRPr="00E242A4" w:rsidR="006C0122" w:rsidRDefault="006C0122" w14:paraId="5CDF4F44" w14:textId="77777777">
            <w:pPr>
              <w:rPr>
                <w:noProof/>
              </w:rPr>
            </w:pPr>
          </w:p>
          <w:p w:rsidRPr="00E242A4" w:rsidR="006C0122" w:rsidRDefault="006C0122" w14:paraId="7DF0C6C1" w14:textId="77777777">
            <w:pPr>
              <w:rPr>
                <w:noProof/>
              </w:rPr>
            </w:pPr>
          </w:p>
          <w:p w:rsidRPr="00E242A4" w:rsidR="006C0122" w:rsidRDefault="006C0122" w14:paraId="1905DF43" w14:textId="77777777">
            <w:pPr>
              <w:rPr>
                <w:noProof/>
                <w:sz w:val="20"/>
                <w:szCs w:val="20"/>
              </w:rPr>
            </w:pPr>
          </w:p>
          <w:p w:rsidRPr="00E242A4" w:rsidR="006C0122" w:rsidRDefault="006C0122" w14:paraId="1152DEA4" w14:textId="77777777">
            <w:pPr>
              <w:rPr>
                <w:noProof/>
                <w:sz w:val="20"/>
                <w:szCs w:val="20"/>
              </w:rPr>
            </w:pPr>
          </w:p>
          <w:p w:rsidRPr="00E242A4" w:rsidR="006C0122" w:rsidRDefault="006C0122" w14:paraId="3333F021" w14:textId="77777777">
            <w:pPr>
              <w:rPr>
                <w:noProof/>
                <w:sz w:val="20"/>
                <w:szCs w:val="20"/>
              </w:rPr>
            </w:pPr>
          </w:p>
          <w:p w:rsidRPr="00E242A4" w:rsidR="006C0122" w:rsidRDefault="006C0122" w14:paraId="6A8FDE74" w14:textId="77777777">
            <w:pPr>
              <w:rPr>
                <w:noProof/>
                <w:sz w:val="20"/>
                <w:szCs w:val="20"/>
              </w:rPr>
            </w:pPr>
          </w:p>
          <w:p w:rsidRPr="00E242A4" w:rsidR="006C0122" w:rsidRDefault="006C0122" w14:paraId="2C55F862" w14:textId="77777777">
            <w:pPr>
              <w:rPr>
                <w:noProof/>
                <w:sz w:val="20"/>
                <w:szCs w:val="20"/>
              </w:rPr>
            </w:pPr>
          </w:p>
          <w:p w:rsidRPr="00E242A4" w:rsidR="006C0122" w:rsidRDefault="006C0122" w14:paraId="7926A52F" w14:textId="77777777">
            <w:pPr>
              <w:rPr>
                <w:noProof/>
                <w:sz w:val="20"/>
                <w:szCs w:val="20"/>
              </w:rPr>
            </w:pPr>
          </w:p>
          <w:p w:rsidRPr="00E242A4" w:rsidR="006C0122" w:rsidRDefault="006C0122" w14:paraId="5A9BF741" w14:textId="77777777">
            <w:pPr>
              <w:rPr>
                <w:noProof/>
                <w:sz w:val="20"/>
                <w:szCs w:val="20"/>
              </w:rPr>
            </w:pPr>
          </w:p>
          <w:p w:rsidRPr="00E242A4" w:rsidR="006C0122" w:rsidRDefault="006C0122" w14:paraId="2C696A22" w14:textId="77777777">
            <w:pPr>
              <w:rPr>
                <w:noProof/>
              </w:rPr>
            </w:pPr>
          </w:p>
        </w:tc>
      </w:tr>
      <w:tr w:rsidRPr="00E242A4" w:rsidR="006C0122" w14:paraId="062577B3" w14:textId="77777777">
        <w:trPr>
          <w:trHeight w:val="262"/>
        </w:trPr>
        <w:tc>
          <w:tcPr>
            <w:tcW w:w="2268" w:type="dxa"/>
            <w:tcBorders>
              <w:top w:val="single" w:color="auto" w:sz="4" w:space="0"/>
              <w:left w:val="single" w:color="auto" w:sz="4" w:space="0"/>
              <w:bottom w:val="single" w:color="auto" w:sz="4" w:space="0"/>
              <w:right w:val="single" w:color="auto" w:sz="4" w:space="0"/>
            </w:tcBorders>
          </w:tcPr>
          <w:p w:rsidRPr="00E242A4" w:rsidR="006C0122" w:rsidRDefault="00BF2B34" w14:paraId="5DDCA366" w14:textId="77777777">
            <w:pPr>
              <w:pStyle w:val="FootnoteText"/>
              <w:rPr>
                <w:noProof/>
              </w:rPr>
            </w:pPr>
            <w:r w:rsidRPr="00E242A4">
              <w:rPr>
                <w:noProof/>
              </w:rPr>
              <w:t xml:space="preserve">A chinntiú go gcomhlíonfar go hiomlán na Nósanna Imeachta um Chosaint Leanaí do Bhunscoileanna agus Iar-Bhunscoileanna, </w:t>
            </w:r>
          </w:p>
          <w:p w:rsidRPr="00E242A4" w:rsidR="006C0122" w:rsidRDefault="006C0122" w14:paraId="747577F0" w14:textId="77777777">
            <w:pPr>
              <w:rPr>
                <w:noProof/>
                <w:sz w:val="20"/>
                <w:szCs w:val="20"/>
              </w:rPr>
            </w:pPr>
          </w:p>
          <w:p w:rsidRPr="00E242A4" w:rsidR="006C0122" w:rsidRDefault="00BF2B34" w14:paraId="59872401" w14:textId="77777777">
            <w:pPr>
              <w:pStyle w:val="FootnoteText"/>
              <w:rPr>
                <w:noProof/>
              </w:rPr>
            </w:pPr>
            <w:r w:rsidRPr="00E242A4">
              <w:rPr>
                <w:noProof/>
              </w:rPr>
              <w:t>A dheimhniú go bhfuil na nósanna imeachta cuí do chosaint agus cumhdach leanaí i bhfeidhm i gcomhréir leis na Nósanna Imeachta do Scoileanna um Chosaint Leanaí, 2025.</w:t>
            </w:r>
          </w:p>
        </w:tc>
        <w:tc>
          <w:tcPr>
            <w:tcW w:w="2430" w:type="dxa"/>
            <w:vMerge/>
          </w:tcPr>
          <w:p w:rsidRPr="00E242A4" w:rsidR="006C0122" w:rsidRDefault="006C0122" w14:paraId="307D10E8" w14:textId="77777777">
            <w:pPr>
              <w:rPr>
                <w:noProof/>
                <w:sz w:val="20"/>
                <w:szCs w:val="20"/>
              </w:rPr>
            </w:pPr>
          </w:p>
        </w:tc>
        <w:tc>
          <w:tcPr>
            <w:tcW w:w="2400" w:type="dxa"/>
            <w:vMerge/>
          </w:tcPr>
          <w:p w:rsidRPr="00E242A4" w:rsidR="006C0122" w:rsidRDefault="006C0122" w14:paraId="48FE6641" w14:textId="77777777">
            <w:pPr>
              <w:rPr>
                <w:noProof/>
                <w:sz w:val="20"/>
              </w:rPr>
            </w:pPr>
          </w:p>
        </w:tc>
        <w:tc>
          <w:tcPr>
            <w:tcW w:w="2400" w:type="dxa"/>
            <w:vMerge/>
          </w:tcPr>
          <w:p w:rsidRPr="00E242A4" w:rsidR="006C0122" w:rsidRDefault="006C0122" w14:paraId="62A59A83" w14:textId="77777777">
            <w:pPr>
              <w:rPr>
                <w:noProof/>
                <w:sz w:val="20"/>
              </w:rPr>
            </w:pPr>
          </w:p>
        </w:tc>
      </w:tr>
    </w:tbl>
    <w:p w:rsidRPr="00E242A4" w:rsidR="006C0122" w:rsidRDefault="006C0122" w14:paraId="666DB4EA" w14:textId="77777777">
      <w:pPr>
        <w:rPr>
          <w:noProof/>
        </w:rPr>
      </w:pPr>
    </w:p>
    <w:p w:rsidRPr="00E242A4" w:rsidR="006C0122" w:rsidRDefault="00BF2B34" w14:paraId="19C25944" w14:textId="77777777">
      <w:pPr>
        <w:pStyle w:val="NF974E24F-Normal7"/>
        <w:rPr>
          <w:bCs/>
          <w:noProof/>
        </w:rPr>
      </w:pPr>
      <w:bookmarkStart w:name="_Toc190416879" w:id="50"/>
      <w:bookmarkStart w:name="_Toc221092740" w:id="51"/>
      <w:r w:rsidRPr="00E242A4">
        <w:rPr>
          <w:noProof/>
        </w:rPr>
        <w:t>Cláir Chosanta</w:t>
      </w:r>
      <w:bookmarkEnd w:id="50"/>
      <w:bookmarkEnd w:id="51"/>
    </w:p>
    <w:p w:rsidRPr="00E242A4" w:rsidR="006C0122" w:rsidRDefault="006C0122" w14:paraId="4FE73A87" w14:textId="77777777">
      <w:pPr>
        <w:rPr>
          <w:noProof/>
        </w:rPr>
      </w:pPr>
    </w:p>
    <w:tbl>
      <w:tblPr>
        <w:tblW w:w="9508" w:type="dxa"/>
        <w:tblInd w:w="4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2252"/>
        <w:gridCol w:w="2436"/>
        <w:gridCol w:w="2410"/>
        <w:gridCol w:w="2410"/>
      </w:tblGrid>
      <w:tr w:rsidRPr="00E242A4" w:rsidR="006C0122" w14:paraId="3524CACC" w14:textId="77777777">
        <w:trPr>
          <w:trHeight w:val="244"/>
        </w:trPr>
        <w:tc>
          <w:tcPr>
            <w:tcW w:w="2252" w:type="dxa"/>
            <w:shd w:val="clear" w:color="auto" w:fill="DAF2D0"/>
          </w:tcPr>
          <w:p w:rsidRPr="00E242A4" w:rsidR="006C0122" w:rsidRDefault="00BF2B34" w14:paraId="74BD290D" w14:textId="77777777">
            <w:pPr>
              <w:pStyle w:val="NF974E24F-Normal10"/>
              <w:rPr>
                <w:bCs/>
                <w:noProof/>
              </w:rPr>
            </w:pPr>
            <w:r w:rsidRPr="00E242A4">
              <w:rPr>
                <w:noProof/>
              </w:rPr>
              <w:t>Tosaíocht</w:t>
            </w:r>
          </w:p>
        </w:tc>
        <w:tc>
          <w:tcPr>
            <w:tcW w:w="2436" w:type="dxa"/>
            <w:shd w:val="clear" w:color="auto" w:fill="DAF2D0"/>
          </w:tcPr>
          <w:p w:rsidRPr="00E242A4" w:rsidR="006C0122" w:rsidRDefault="00BF2B34" w14:paraId="17DCDA07" w14:textId="77777777">
            <w:pPr>
              <w:pStyle w:val="NF974E24F-Normal10"/>
              <w:rPr>
                <w:bCs/>
                <w:noProof/>
              </w:rPr>
            </w:pPr>
            <w:r w:rsidRPr="00E242A4">
              <w:rPr>
                <w:noProof/>
              </w:rPr>
              <w:t>Beart</w:t>
            </w:r>
          </w:p>
        </w:tc>
        <w:tc>
          <w:tcPr>
            <w:tcW w:w="2410" w:type="dxa"/>
            <w:shd w:val="clear" w:color="auto" w:fill="DAF2D0"/>
          </w:tcPr>
          <w:p w:rsidRPr="00E242A4" w:rsidR="006C0122" w:rsidRDefault="00BF2B34" w14:paraId="0EA4ED3A" w14:textId="77777777">
            <w:pPr>
              <w:pStyle w:val="NF974E24F-Normal10"/>
              <w:rPr>
                <w:bCs/>
                <w:noProof/>
              </w:rPr>
            </w:pPr>
            <w:r w:rsidRPr="00E242A4">
              <w:rPr>
                <w:noProof/>
              </w:rPr>
              <w:t>Táscaire Feidhmíochta</w:t>
            </w:r>
          </w:p>
        </w:tc>
        <w:tc>
          <w:tcPr>
            <w:tcW w:w="2410" w:type="dxa"/>
            <w:shd w:val="clear" w:color="auto" w:fill="DAF2D0"/>
          </w:tcPr>
          <w:p w:rsidRPr="00E242A4" w:rsidR="006C0122" w:rsidRDefault="00BF2B34" w14:paraId="682D83C3" w14:textId="77777777">
            <w:pPr>
              <w:pStyle w:val="NF974E24F-Normal10"/>
              <w:rPr>
                <w:bCs/>
                <w:noProof/>
              </w:rPr>
            </w:pPr>
            <w:r w:rsidRPr="00E242A4">
              <w:rPr>
                <w:noProof/>
              </w:rPr>
              <w:t>Sprioc</w:t>
            </w:r>
          </w:p>
        </w:tc>
      </w:tr>
      <w:tr w:rsidRPr="00E242A4" w:rsidR="006C0122" w14:paraId="7FBC57BC" w14:textId="77777777">
        <w:trPr>
          <w:trHeight w:val="2198"/>
        </w:trPr>
        <w:tc>
          <w:tcPr>
            <w:tcW w:w="2252" w:type="dxa"/>
          </w:tcPr>
          <w:p w:rsidRPr="00E242A4" w:rsidR="006C0122" w:rsidRDefault="00BF2B34" w14:paraId="5F84D0B8" w14:textId="77777777">
            <w:pPr>
              <w:pStyle w:val="FootnoteText"/>
              <w:rPr>
                <w:noProof/>
              </w:rPr>
            </w:pPr>
            <w:r w:rsidRPr="00E242A4">
              <w:rPr>
                <w:noProof/>
              </w:rPr>
              <w:t>Cabhrú leis an Roinn Oideachais agus Óige, de réir mar is gá, freastal ar na riachtanais a éiríonn as Clár Cosanta Dídeanaithe na hÉireann agus soláthar a dhéanamh d’iarratasóirí cosanta idirnáisiúnta</w:t>
            </w:r>
          </w:p>
        </w:tc>
        <w:tc>
          <w:tcPr>
            <w:tcW w:w="2436" w:type="dxa"/>
          </w:tcPr>
          <w:p w:rsidRPr="00E242A4" w:rsidR="006C0122" w:rsidRDefault="00BF2B34" w14:paraId="0548102B" w14:textId="77777777">
            <w:pPr>
              <w:pStyle w:val="FootnoteText"/>
              <w:rPr>
                <w:noProof/>
              </w:rPr>
            </w:pPr>
            <w:r w:rsidRPr="00E242A4">
              <w:rPr>
                <w:noProof/>
              </w:rPr>
              <w:t xml:space="preserve"> Cruinnithe Nuashonraithe agus Athbhreithnithe REALT a eagrú gach 6 seachtaine. Cruinnithe Chlár um Chosaint Dídeanaithe na hÉireann agus um Chosaint Idirnáisiúnta (Struchtúr BOO Chiarraí) a eagrú gach 2 mhí.</w:t>
            </w:r>
          </w:p>
        </w:tc>
        <w:tc>
          <w:tcPr>
            <w:tcW w:w="2410" w:type="dxa"/>
          </w:tcPr>
          <w:p w:rsidRPr="00E242A4" w:rsidR="006C0122" w:rsidRDefault="00BF2B34" w14:paraId="38A0F59F" w14:textId="77777777">
            <w:pPr>
              <w:pStyle w:val="FootnoteText"/>
              <w:rPr>
                <w:noProof/>
              </w:rPr>
            </w:pPr>
            <w:r w:rsidRPr="00E242A4">
              <w:rPr>
                <w:noProof/>
              </w:rPr>
              <w:t>Tabharfaidh REALT tús áite dóibh siúd is mó i ngátar ionas go gclárófar daltaí/foghlaimeoirí i Scoileanna agus sa Bhreisoideachas agus Oiliúna de réir mar is cuí.</w:t>
            </w:r>
          </w:p>
        </w:tc>
        <w:tc>
          <w:tcPr>
            <w:tcW w:w="2410" w:type="dxa"/>
          </w:tcPr>
          <w:p w:rsidRPr="00E242A4" w:rsidR="006C0122" w:rsidRDefault="00BF2B34" w14:paraId="11FBB0DA" w14:textId="77777777">
            <w:pPr>
              <w:pStyle w:val="FootnoteText"/>
              <w:rPr>
                <w:noProof/>
              </w:rPr>
            </w:pPr>
            <w:r w:rsidRPr="00E242A4">
              <w:rPr>
                <w:noProof/>
              </w:rPr>
              <w:t xml:space="preserve"> Freagra tráthúil agus leibhéal seasmhach tacaíochta a chur ar fáil d’iarratasóirí agus dá dteaghlach.</w:t>
            </w:r>
          </w:p>
        </w:tc>
      </w:tr>
    </w:tbl>
    <w:p w:rsidRPr="00E242A4" w:rsidR="006C0122" w:rsidRDefault="006C0122" w14:paraId="777EBE81" w14:textId="77777777">
      <w:pPr>
        <w:rPr>
          <w:noProof/>
        </w:rPr>
      </w:pPr>
    </w:p>
    <w:p w:rsidRPr="00E242A4" w:rsidR="006C0122" w:rsidRDefault="00BF2B34" w14:paraId="545F5AC4" w14:textId="77777777">
      <w:pPr>
        <w:pStyle w:val="NF974E24F-Normal7"/>
        <w:rPr>
          <w:bCs/>
          <w:noProof/>
        </w:rPr>
      </w:pPr>
      <w:bookmarkStart w:name="_Toc190416880" w:id="52"/>
      <w:bookmarkStart w:name="_Toc221092741" w:id="53"/>
      <w:r w:rsidRPr="00E242A4">
        <w:rPr>
          <w:noProof/>
        </w:rPr>
        <w:t>Rialachas</w:t>
      </w:r>
      <w:bookmarkEnd w:id="52"/>
      <w:bookmarkEnd w:id="53"/>
    </w:p>
    <w:p w:rsidRPr="00E242A4" w:rsidR="006C0122" w:rsidRDefault="006C0122" w14:paraId="6929ED70" w14:textId="77777777">
      <w:pPr>
        <w:rPr>
          <w:noProof/>
        </w:rPr>
      </w:pPr>
    </w:p>
    <w:tbl>
      <w:tblPr>
        <w:tblW w:w="9508" w:type="dxa"/>
        <w:tblInd w:w="4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2253"/>
        <w:gridCol w:w="2294"/>
        <w:gridCol w:w="2551"/>
        <w:gridCol w:w="2410"/>
      </w:tblGrid>
      <w:tr w:rsidRPr="00E242A4" w:rsidR="006C0122" w14:paraId="1B08FF32" w14:textId="77777777">
        <w:trPr>
          <w:trHeight w:val="244"/>
          <w:tblHeader/>
        </w:trPr>
        <w:tc>
          <w:tcPr>
            <w:tcW w:w="2253" w:type="dxa"/>
            <w:shd w:val="clear" w:color="auto" w:fill="DAF2D0"/>
          </w:tcPr>
          <w:p w:rsidRPr="00E242A4" w:rsidR="006C0122" w:rsidRDefault="00BF2B34" w14:paraId="0886D289" w14:textId="77777777">
            <w:pPr>
              <w:pStyle w:val="NF974E24F-Normal10"/>
              <w:rPr>
                <w:bCs/>
                <w:noProof/>
              </w:rPr>
            </w:pPr>
            <w:r w:rsidRPr="00E242A4">
              <w:rPr>
                <w:noProof/>
              </w:rPr>
              <w:t>Tosaíocht</w:t>
            </w:r>
          </w:p>
        </w:tc>
        <w:tc>
          <w:tcPr>
            <w:tcW w:w="2294" w:type="dxa"/>
            <w:shd w:val="clear" w:color="auto" w:fill="DAF2D0"/>
          </w:tcPr>
          <w:p w:rsidRPr="00E242A4" w:rsidR="006C0122" w:rsidRDefault="00BF2B34" w14:paraId="37477403" w14:textId="77777777">
            <w:pPr>
              <w:pStyle w:val="NF974E24F-Normal10"/>
              <w:rPr>
                <w:bCs/>
                <w:noProof/>
              </w:rPr>
            </w:pPr>
            <w:r w:rsidRPr="00E242A4">
              <w:rPr>
                <w:noProof/>
              </w:rPr>
              <w:t>Beart</w:t>
            </w:r>
          </w:p>
        </w:tc>
        <w:tc>
          <w:tcPr>
            <w:tcW w:w="2551" w:type="dxa"/>
            <w:shd w:val="clear" w:color="auto" w:fill="DAF2D0"/>
          </w:tcPr>
          <w:p w:rsidRPr="00E242A4" w:rsidR="006C0122" w:rsidRDefault="00BF2B34" w14:paraId="4B3A714E" w14:textId="77777777">
            <w:pPr>
              <w:pStyle w:val="NF974E24F-Normal10"/>
              <w:rPr>
                <w:bCs/>
                <w:noProof/>
              </w:rPr>
            </w:pPr>
            <w:r w:rsidRPr="00E242A4">
              <w:rPr>
                <w:noProof/>
              </w:rPr>
              <w:t>Táscaire Feidhmíochta</w:t>
            </w:r>
          </w:p>
        </w:tc>
        <w:tc>
          <w:tcPr>
            <w:tcW w:w="2410" w:type="dxa"/>
            <w:shd w:val="clear" w:color="auto" w:fill="DAF2D0"/>
          </w:tcPr>
          <w:p w:rsidRPr="00E242A4" w:rsidR="006C0122" w:rsidRDefault="00BF2B34" w14:paraId="1C198B7D" w14:textId="77777777">
            <w:pPr>
              <w:pStyle w:val="NF974E24F-Normal10"/>
              <w:rPr>
                <w:bCs/>
                <w:noProof/>
              </w:rPr>
            </w:pPr>
            <w:r w:rsidRPr="00E242A4">
              <w:rPr>
                <w:noProof/>
              </w:rPr>
              <w:t>Sprioc</w:t>
            </w:r>
          </w:p>
        </w:tc>
      </w:tr>
      <w:tr w:rsidRPr="00E242A4" w:rsidR="006C0122" w14:paraId="1AE3438C" w14:textId="77777777">
        <w:trPr>
          <w:trHeight w:val="1708"/>
        </w:trPr>
        <w:tc>
          <w:tcPr>
            <w:tcW w:w="2253" w:type="dxa"/>
          </w:tcPr>
          <w:p w:rsidRPr="00E242A4" w:rsidR="006C0122" w:rsidRDefault="00BF2B34" w14:paraId="4332F143" w14:textId="77777777">
            <w:pPr>
              <w:pStyle w:val="FootnoteText"/>
              <w:rPr>
                <w:noProof/>
              </w:rPr>
            </w:pPr>
            <w:r w:rsidRPr="00E242A4">
              <w:rPr>
                <w:noProof/>
              </w:rPr>
              <w:t>Rátaí tinrimh ag cruinnithe Boird</w:t>
            </w:r>
          </w:p>
        </w:tc>
        <w:tc>
          <w:tcPr>
            <w:tcW w:w="2294" w:type="dxa"/>
          </w:tcPr>
          <w:p w:rsidRPr="00E242A4" w:rsidR="006C0122" w:rsidRDefault="00BF2B34" w14:paraId="145E77DA" w14:textId="77777777">
            <w:pPr>
              <w:pStyle w:val="FootnoteText"/>
              <w:rPr>
                <w:noProof/>
              </w:rPr>
            </w:pPr>
            <w:r w:rsidRPr="00E242A4">
              <w:rPr>
                <w:noProof/>
              </w:rPr>
              <w:t xml:space="preserve">Ba chóir do gach Bord aonair béim a chur arís ar an riachtanas maidir le freastal ar gach cruinniú Boird de réir an Chóid Chleachtais um Rialachas BOOnna. </w:t>
            </w:r>
          </w:p>
        </w:tc>
        <w:tc>
          <w:tcPr>
            <w:tcW w:w="2551" w:type="dxa"/>
          </w:tcPr>
          <w:p w:rsidRPr="00E242A4" w:rsidR="006C0122" w:rsidRDefault="00BF2B34" w14:paraId="072897E0" w14:textId="77777777">
            <w:pPr>
              <w:pStyle w:val="FootnoteText"/>
              <w:rPr>
                <w:noProof/>
              </w:rPr>
            </w:pPr>
            <w:r w:rsidRPr="00E242A4">
              <w:rPr>
                <w:noProof/>
              </w:rPr>
              <w:t>Cloíonn comhaltaí Boird ina n-iomláine leis na ceanglais ó thaobh tinrimh de sa Chód Cleachtais maidir le Rialachas BOOnna.</w:t>
            </w:r>
          </w:p>
        </w:tc>
        <w:tc>
          <w:tcPr>
            <w:tcW w:w="2410" w:type="dxa"/>
          </w:tcPr>
          <w:p w:rsidRPr="00E242A4" w:rsidR="006C0122" w:rsidRDefault="00BF2B34" w14:paraId="3B573043" w14:textId="77777777">
            <w:pPr>
              <w:pStyle w:val="FootnoteText"/>
              <w:rPr>
                <w:noProof/>
              </w:rPr>
            </w:pPr>
            <w:r w:rsidRPr="00E242A4">
              <w:rPr>
                <w:noProof/>
              </w:rPr>
              <w:t xml:space="preserve">Cuirtear i gcuimhne do chomhaltaí an Bhoird, ar bhonn foirmiúil, an oibleagáid atá orthu freastal ar gach cruinniú Boird. Déanann Cathaoirleach an Bhoird an méid a mbítear ag súil leis ó thaobh tinrimh de a athdhearbhú de réir an Chóid Cleachtais. Cuirfear tuarascálacha tinrimh ar fáil don Chathaoirleach dhá uair sa bhliain. Rachaidh sise i dteagmháil le comhaltaí má bhíonn fadhbanna ann ó thaobh a dtinrimh de. </w:t>
            </w:r>
          </w:p>
        </w:tc>
      </w:tr>
      <w:tr w:rsidRPr="00E242A4" w:rsidR="006C0122" w14:paraId="5B783E3C" w14:textId="77777777">
        <w:trPr>
          <w:trHeight w:val="1953"/>
        </w:trPr>
        <w:tc>
          <w:tcPr>
            <w:tcW w:w="2253" w:type="dxa"/>
          </w:tcPr>
          <w:p w:rsidRPr="00E242A4" w:rsidR="006C0122" w:rsidRDefault="00BF2B34" w14:paraId="1BA31718" w14:textId="77777777">
            <w:pPr>
              <w:pStyle w:val="FootnoteText"/>
              <w:rPr>
                <w:noProof/>
              </w:rPr>
            </w:pPr>
            <w:r w:rsidRPr="00E242A4">
              <w:rPr>
                <w:noProof/>
              </w:rPr>
              <w:t>Féinmheasúnuithe Boird</w:t>
            </w:r>
          </w:p>
        </w:tc>
        <w:tc>
          <w:tcPr>
            <w:tcW w:w="2294" w:type="dxa"/>
          </w:tcPr>
          <w:p w:rsidRPr="00E242A4" w:rsidR="006C0122" w:rsidRDefault="00BF2B34" w14:paraId="5AB9C743" w14:textId="77777777">
            <w:pPr>
              <w:pStyle w:val="FootnoteText"/>
              <w:rPr>
                <w:noProof/>
              </w:rPr>
            </w:pPr>
            <w:r w:rsidRPr="00E242A4">
              <w:rPr>
                <w:noProof/>
              </w:rPr>
              <w:t>Ba chóir do na Boird go léir an ceistneoir atá sa Chód Cleachtais maidir le Rialachas BOOnna a úsáid chun féinmheasúnú a dhéanamh orthu féin chun réimsí a shonrú ar gá iad a fheabhsú.</w:t>
            </w:r>
          </w:p>
        </w:tc>
        <w:tc>
          <w:tcPr>
            <w:tcW w:w="2551" w:type="dxa"/>
          </w:tcPr>
          <w:p w:rsidRPr="00E242A4" w:rsidR="006C0122" w:rsidRDefault="00BF2B34" w14:paraId="241E437D" w14:textId="77777777">
            <w:pPr>
              <w:pStyle w:val="FootnoteText"/>
              <w:rPr>
                <w:rFonts w:eastAsia="Times New Roman"/>
                <w:noProof/>
                <w:color w:val="000000"/>
              </w:rPr>
            </w:pPr>
            <w:r w:rsidRPr="00E242A4">
              <w:rPr>
                <w:noProof/>
              </w:rPr>
              <w:t>An Bord an ceistneoir atá sa Chód Cleachtais maidir le Rialachas BOOnna a úsáid chun féinmheasúnú a chomhlánú agus a mheas.</w:t>
            </w:r>
          </w:p>
          <w:p w:rsidRPr="00E242A4" w:rsidR="006C0122" w:rsidRDefault="006C0122" w14:paraId="380FC656" w14:textId="77777777">
            <w:pPr>
              <w:rPr>
                <w:noProof/>
                <w:sz w:val="20"/>
                <w:szCs w:val="20"/>
              </w:rPr>
            </w:pPr>
          </w:p>
        </w:tc>
        <w:tc>
          <w:tcPr>
            <w:tcW w:w="2410" w:type="dxa"/>
          </w:tcPr>
          <w:p w:rsidRPr="00E242A4" w:rsidR="006C0122" w:rsidRDefault="00BF2B34" w14:paraId="5038A65C" w14:textId="77777777">
            <w:pPr>
              <w:pStyle w:val="FootnoteText"/>
              <w:rPr>
                <w:rFonts w:eastAsia="Times New Roman"/>
                <w:noProof/>
                <w:color w:val="000000"/>
              </w:rPr>
            </w:pPr>
            <w:r w:rsidRPr="00E242A4">
              <w:rPr>
                <w:noProof/>
              </w:rPr>
              <w:t>Úsáideann gach Bord an ceistneoir sa Chód Cleachtais chun féinmheasúnú a dhéanamh agus déanann na torthaí a mheas chun réimsí den rialachas a shonrú ar gá iad a fheabhsú.</w:t>
            </w:r>
          </w:p>
          <w:p w:rsidRPr="00E242A4" w:rsidR="006C0122" w:rsidRDefault="00BF2B34" w14:paraId="2852FE73" w14:textId="77777777">
            <w:pPr>
              <w:pStyle w:val="FootnoteText"/>
              <w:rPr>
                <w:noProof/>
                <w:color w:val="000000" w:themeColor="text1"/>
              </w:rPr>
            </w:pPr>
            <w:r w:rsidRPr="00E242A4">
              <w:rPr>
                <w:noProof/>
              </w:rPr>
              <w:t>Cuirfidh an Feidhmeannas freagra le chéile ar aon cheisteanna/aon mholtaí a thiocfaidh as Féinmheasúnú Boird.</w:t>
            </w:r>
          </w:p>
          <w:p w:rsidRPr="00E242A4" w:rsidR="006C0122" w:rsidRDefault="006C0122" w14:paraId="12F85241" w14:textId="77777777">
            <w:pPr>
              <w:rPr>
                <w:noProof/>
                <w:sz w:val="20"/>
                <w:szCs w:val="20"/>
              </w:rPr>
            </w:pPr>
          </w:p>
        </w:tc>
      </w:tr>
      <w:tr w:rsidRPr="00E242A4" w:rsidR="006C0122" w14:paraId="02EE03FC" w14:textId="77777777">
        <w:trPr>
          <w:trHeight w:val="2696"/>
        </w:trPr>
        <w:tc>
          <w:tcPr>
            <w:tcW w:w="2253" w:type="dxa"/>
          </w:tcPr>
          <w:p w:rsidRPr="00E242A4" w:rsidR="006C0122" w:rsidRDefault="00BF2B34" w14:paraId="2EF86D99" w14:textId="77777777">
            <w:pPr>
              <w:rPr>
                <w:noProof/>
                <w:sz w:val="20"/>
                <w:szCs w:val="20"/>
              </w:rPr>
            </w:pPr>
            <w:r w:rsidRPr="00E242A4">
              <w:rPr>
                <w:noProof/>
                <w:sz w:val="16"/>
                <w:szCs w:val="16"/>
                <w:vertAlign w:val="superscript"/>
              </w:rPr>
              <w:br w:type="page"/>
            </w:r>
            <w:r w:rsidRPr="00E242A4">
              <w:rPr>
                <w:noProof/>
                <w:sz w:val="20"/>
                <w:szCs w:val="20"/>
              </w:rPr>
              <w:t>Saineolas airgeadais i measc comhaltaí ar Choistí Iniúchóireachta agus Riosca, agus Coistí Airgeadais</w:t>
            </w:r>
          </w:p>
        </w:tc>
        <w:tc>
          <w:tcPr>
            <w:tcW w:w="2294" w:type="dxa"/>
          </w:tcPr>
          <w:p w:rsidRPr="00E242A4" w:rsidR="006C0122" w:rsidRDefault="00BF2B34" w14:paraId="0B914C58" w14:textId="77777777">
            <w:pPr>
              <w:pStyle w:val="FootnoteText"/>
              <w:rPr>
                <w:noProof/>
              </w:rPr>
            </w:pPr>
            <w:r w:rsidRPr="00E242A4">
              <w:rPr>
                <w:noProof/>
              </w:rPr>
              <w:t>Is é an Bord is ceart dó ceapacháin a dhéanamh chun Coistí Iniúchóireachta agus Riosca, agus Coistí Airgeadais, i gcomhairle le cathaoirligh na gCoistí. Ba cheart go mbeadh na scileanna cuí agus an taithí chuí ag comhaltaí seachtracha na gCoistí chun an ról a chomhlíonadh.</w:t>
            </w:r>
          </w:p>
        </w:tc>
        <w:tc>
          <w:tcPr>
            <w:tcW w:w="2551" w:type="dxa"/>
          </w:tcPr>
          <w:p w:rsidRPr="00E242A4" w:rsidR="006C0122" w:rsidRDefault="00BF2B34" w14:paraId="602A8390" w14:textId="77777777">
            <w:pPr>
              <w:pStyle w:val="FootnoteText"/>
              <w:rPr>
                <w:rFonts w:eastAsia="Times New Roman"/>
                <w:noProof/>
                <w:color w:val="000000"/>
              </w:rPr>
            </w:pPr>
            <w:r w:rsidRPr="00E242A4">
              <w:rPr>
                <w:noProof/>
              </w:rPr>
              <w:t>Tá daoine ar an gCoiste Iniúchóireachta agus Riosca agus ar an gCoiste Airgeadais a bhfuil an saineolas airgeadais cuí acu lena gcuid freagrachtaí a chomhlíonadh go héifeachtach.</w:t>
            </w:r>
          </w:p>
          <w:p w:rsidRPr="00E242A4" w:rsidR="006C0122" w:rsidRDefault="006C0122" w14:paraId="5A0622F9" w14:textId="77777777">
            <w:pPr>
              <w:rPr>
                <w:noProof/>
                <w:sz w:val="20"/>
                <w:szCs w:val="20"/>
              </w:rPr>
            </w:pPr>
          </w:p>
        </w:tc>
        <w:tc>
          <w:tcPr>
            <w:tcW w:w="2410" w:type="dxa"/>
          </w:tcPr>
          <w:p w:rsidRPr="00E242A4" w:rsidR="006C0122" w:rsidRDefault="00BF2B34" w14:paraId="3878875E" w14:textId="77777777">
            <w:pPr>
              <w:pStyle w:val="FootnoteText"/>
              <w:rPr>
                <w:rFonts w:eastAsia="Times New Roman"/>
                <w:noProof/>
                <w:color w:val="000000"/>
              </w:rPr>
            </w:pPr>
            <w:r w:rsidRPr="00E242A4">
              <w:rPr>
                <w:noProof/>
              </w:rPr>
              <w:t>Déanann an Bord an Coiste Iniúchóireachta agus Riosca agus an Coiste Airgeadais a shocrú ionas go mbeidh comhaltaí orthu a bhfuil an t-eolas cuí agus taithí cheart airgeadais acu, an méid sin i gcomhréir leis an gCód Cleachtais maidir le Rialachas Bord Oideachais agus Oiliúna.</w:t>
            </w:r>
          </w:p>
        </w:tc>
      </w:tr>
      <w:tr w:rsidRPr="00E242A4" w:rsidR="006C0122" w14:paraId="7229D171" w14:textId="77777777">
        <w:trPr>
          <w:trHeight w:val="2198"/>
        </w:trPr>
        <w:tc>
          <w:tcPr>
            <w:tcW w:w="2253" w:type="dxa"/>
          </w:tcPr>
          <w:p w:rsidRPr="00E242A4" w:rsidR="006C0122" w:rsidRDefault="00BF2B34" w14:paraId="001B7E11" w14:textId="77777777">
            <w:pPr>
              <w:pStyle w:val="FootnoteText"/>
              <w:rPr>
                <w:noProof/>
              </w:rPr>
            </w:pPr>
            <w:r w:rsidRPr="00E242A4">
              <w:rPr>
                <w:noProof/>
              </w:rPr>
              <w:t>Measúnú an Bhoird ar an obair a dhéanann an Coiste Iniúchóireachta agus Riosca agus an Coiste Airgeadais</w:t>
            </w:r>
          </w:p>
        </w:tc>
        <w:tc>
          <w:tcPr>
            <w:tcW w:w="2294" w:type="dxa"/>
          </w:tcPr>
          <w:p w:rsidRPr="00E242A4" w:rsidR="006C0122" w:rsidRDefault="00BF2B34" w14:paraId="39C00967" w14:textId="77777777">
            <w:pPr>
              <w:pStyle w:val="FootnoteText"/>
              <w:rPr>
                <w:noProof/>
              </w:rPr>
            </w:pPr>
            <w:r w:rsidRPr="00E242A4">
              <w:rPr>
                <w:noProof/>
              </w:rPr>
              <w:t>Ba chóir don Chathaoirleach a chinntiú go gcuirtear tuarascálacha i scríbhinn ar fáil do chomhaltaí an Bhoird ar an obair a dhéanann an Coiste Iniúchóireachta agus Riosca, agus an Coiste Airgeadais, mar a cheanglaítear a dhéanamh faoin gCód Cleachtais.</w:t>
            </w:r>
          </w:p>
        </w:tc>
        <w:tc>
          <w:tcPr>
            <w:tcW w:w="2551" w:type="dxa"/>
          </w:tcPr>
          <w:p w:rsidRPr="00E242A4" w:rsidR="006C0122" w:rsidRDefault="00BF2B34" w14:paraId="173579E0" w14:textId="77777777">
            <w:pPr>
              <w:pStyle w:val="FootnoteText"/>
              <w:rPr>
                <w:rFonts w:eastAsia="Times New Roman"/>
                <w:noProof/>
                <w:color w:val="000000"/>
              </w:rPr>
            </w:pPr>
            <w:r w:rsidRPr="00E242A4">
              <w:rPr>
                <w:noProof/>
              </w:rPr>
              <w:t>Is é an Bord a dhéanann éifeachtacht na hoibre a dhéanann an Coiste Airgeadais agus an Coiste Iniúchóireachta agus Riosca a phlé agus a bhreithmheas ar bhonn foirmiúil.</w:t>
            </w:r>
          </w:p>
          <w:p w:rsidRPr="00E242A4" w:rsidR="006C0122" w:rsidRDefault="006C0122" w14:paraId="79913833" w14:textId="77777777">
            <w:pPr>
              <w:rPr>
                <w:noProof/>
                <w:sz w:val="20"/>
                <w:szCs w:val="20"/>
              </w:rPr>
            </w:pPr>
          </w:p>
        </w:tc>
        <w:tc>
          <w:tcPr>
            <w:tcW w:w="2410" w:type="dxa"/>
          </w:tcPr>
          <w:p w:rsidRPr="00E242A4" w:rsidR="006C0122" w:rsidRDefault="00BF2B34" w14:paraId="5325F4B6" w14:textId="77777777">
            <w:pPr>
              <w:pStyle w:val="FootnoteText"/>
              <w:rPr>
                <w:noProof/>
              </w:rPr>
            </w:pPr>
            <w:r w:rsidRPr="00E242A4">
              <w:rPr>
                <w:noProof/>
              </w:rPr>
              <w:t>Déanann an Bord breithmheas struchtúrtha ar an gCoiste Airgeadais agus ar an gCoiste Iniúchóireachta agus Riosca agus plé ar obair na gCoistí sin lena shocrú ar thacaigh an obair sin go héifeachtach le freagrachtaí rialachais agus maoirseachta an Bhoird.</w:t>
            </w:r>
          </w:p>
        </w:tc>
      </w:tr>
      <w:tr w:rsidRPr="00E242A4" w:rsidR="006C0122" w14:paraId="1CCDE9F6" w14:textId="77777777">
        <w:trPr>
          <w:trHeight w:val="2198"/>
        </w:trPr>
        <w:tc>
          <w:tcPr>
            <w:tcW w:w="2253" w:type="dxa"/>
          </w:tcPr>
          <w:p w:rsidRPr="00E242A4" w:rsidR="006C0122" w:rsidRDefault="00BF2B34" w14:paraId="4954C866" w14:textId="77777777">
            <w:pPr>
              <w:pStyle w:val="FootnoteText"/>
              <w:rPr>
                <w:noProof/>
              </w:rPr>
            </w:pPr>
            <w:r w:rsidRPr="00E242A4">
              <w:rPr>
                <w:noProof/>
              </w:rPr>
              <w:t>Féinmheasúnú ag an gCoiste Iniúchóireachta agus Riosca, agus ag an gCoiste Airgeadais</w:t>
            </w:r>
          </w:p>
        </w:tc>
        <w:tc>
          <w:tcPr>
            <w:tcW w:w="2294" w:type="dxa"/>
          </w:tcPr>
          <w:p w:rsidRPr="00E242A4" w:rsidR="006C0122" w:rsidRDefault="00BF2B34" w14:paraId="5498BD8E" w14:textId="77777777">
            <w:pPr>
              <w:pStyle w:val="FootnoteText"/>
              <w:rPr>
                <w:noProof/>
              </w:rPr>
            </w:pPr>
            <w:r w:rsidRPr="00E242A4">
              <w:rPr>
                <w:noProof/>
              </w:rPr>
              <w:t>Ba chóir do chathaoirleach an Choiste Iniúchóireachta agus Riosca agus do chathaoirleach an Choiste Airgeadais a chinntiú go ndéantar beart féinmheasúnaithe gach bliain mar a cheanglaítear faoin gCód Cleachtais.</w:t>
            </w:r>
          </w:p>
        </w:tc>
        <w:tc>
          <w:tcPr>
            <w:tcW w:w="2551" w:type="dxa"/>
          </w:tcPr>
          <w:p w:rsidRPr="00E242A4" w:rsidR="006C0122" w:rsidRDefault="00BF2B34" w14:paraId="02ACDBE3" w14:textId="77777777">
            <w:pPr>
              <w:pStyle w:val="FootnoteText"/>
              <w:rPr>
                <w:rFonts w:eastAsia="Times New Roman"/>
                <w:noProof/>
                <w:color w:val="000000"/>
              </w:rPr>
            </w:pPr>
            <w:r w:rsidRPr="00E242A4">
              <w:rPr>
                <w:noProof/>
              </w:rPr>
              <w:t>Tugann an Coiste Airgeadais agus an Coiste Iniúchóireachta agus Riosca faoi fhéinmheasúnuithe ar a éifeachtaí atá siad a róil agus freagrachtaí a chomhlíonadh.</w:t>
            </w:r>
          </w:p>
          <w:p w:rsidRPr="00E242A4" w:rsidR="006C0122" w:rsidRDefault="006C0122" w14:paraId="3C7C4B23" w14:textId="77777777">
            <w:pPr>
              <w:rPr>
                <w:noProof/>
                <w:sz w:val="20"/>
                <w:szCs w:val="20"/>
              </w:rPr>
            </w:pPr>
          </w:p>
        </w:tc>
        <w:tc>
          <w:tcPr>
            <w:tcW w:w="2410" w:type="dxa"/>
          </w:tcPr>
          <w:p w:rsidRPr="00E242A4" w:rsidR="006C0122" w:rsidRDefault="00BF2B34" w14:paraId="075B55FD" w14:textId="77777777">
            <w:pPr>
              <w:pStyle w:val="FootnoteText"/>
              <w:rPr>
                <w:rFonts w:eastAsia="Times New Roman"/>
                <w:noProof/>
                <w:color w:val="000000"/>
              </w:rPr>
            </w:pPr>
            <w:r w:rsidRPr="00E242A4">
              <w:rPr>
                <w:noProof/>
              </w:rPr>
              <w:t>Cuireann an Coiste Airgeadais agus an Coiste Iniúchóireachta agus Riosca féinmheasúnú i gcrích agus pléann na torthaí chun teacht ar aon réimsí atá le feabhsú i gcomhréir lena dtéarmaí tagartha agus leis an gCód Cleachtais.</w:t>
            </w:r>
          </w:p>
          <w:p w:rsidRPr="00E242A4" w:rsidR="006C0122" w:rsidRDefault="006C0122" w14:paraId="55FE6DFA" w14:textId="77777777">
            <w:pPr>
              <w:rPr>
                <w:noProof/>
                <w:sz w:val="20"/>
                <w:szCs w:val="20"/>
              </w:rPr>
            </w:pPr>
          </w:p>
        </w:tc>
      </w:tr>
      <w:tr w:rsidRPr="00E242A4" w:rsidR="006C0122" w14:paraId="4A08F02D" w14:textId="77777777">
        <w:trPr>
          <w:trHeight w:val="4228"/>
        </w:trPr>
        <w:tc>
          <w:tcPr>
            <w:tcW w:w="2253" w:type="dxa"/>
          </w:tcPr>
          <w:p w:rsidRPr="00E242A4" w:rsidR="006C0122" w:rsidRDefault="00BF2B34" w14:paraId="2295498D" w14:textId="77777777">
            <w:pPr>
              <w:pStyle w:val="FootnoteText"/>
              <w:rPr>
                <w:noProof/>
              </w:rPr>
            </w:pPr>
            <w:r w:rsidRPr="00E242A4">
              <w:rPr>
                <w:noProof/>
              </w:rPr>
              <w:t>Forbairt Foirne</w:t>
            </w:r>
          </w:p>
        </w:tc>
        <w:tc>
          <w:tcPr>
            <w:tcW w:w="2294" w:type="dxa"/>
          </w:tcPr>
          <w:p w:rsidRPr="00E242A4" w:rsidR="006C0122" w:rsidRDefault="00BF2B34" w14:paraId="54336F21" w14:textId="77777777">
            <w:pPr>
              <w:pStyle w:val="FootnoteText"/>
              <w:rPr>
                <w:noProof/>
              </w:rPr>
            </w:pPr>
            <w:r w:rsidRPr="00E242A4">
              <w:rPr>
                <w:noProof/>
              </w:rPr>
              <w:t>Ba cheart don phríomhfheidhmeannach a chinntiú:</w:t>
            </w:r>
          </w:p>
          <w:p w:rsidRPr="00E242A4" w:rsidR="006C0122" w:rsidRDefault="00BF2B34" w14:paraId="543B14B6" w14:textId="77777777">
            <w:pPr>
              <w:pStyle w:val="FootnoteText"/>
              <w:rPr>
                <w:rFonts w:ascii="Calibri Light" w:hAnsi="Calibri Light"/>
                <w:noProof/>
              </w:rPr>
            </w:pPr>
            <w:r w:rsidRPr="00E242A4">
              <w:rPr>
                <w:noProof/>
              </w:rPr>
              <w:t xml:space="preserve">go gceapfar ball foirne mar an bainisteoir oiliúna; go ndéanfar anailís ar na riachtanais oiliúna ó thaobh bainistíocht airgeadais de ar bhonn bliantúil; </w:t>
            </w:r>
            <w:r w:rsidRPr="00E242A4">
              <w:rPr>
                <w:rFonts w:ascii="Calibri Light" w:hAnsi="Calibri Light"/>
                <w:noProof/>
              </w:rPr>
              <w:t>go ndéanfar clár oiliúna um bainistíocht airgeadais a fhorbairt agus a chur i bhfeidhm</w:t>
            </w:r>
          </w:p>
        </w:tc>
        <w:tc>
          <w:tcPr>
            <w:tcW w:w="2551" w:type="dxa"/>
          </w:tcPr>
          <w:p w:rsidRPr="00E242A4" w:rsidR="006C0122" w:rsidRDefault="00BF2B34" w14:paraId="79966E25" w14:textId="77777777">
            <w:pPr>
              <w:pStyle w:val="FootnoteText"/>
              <w:rPr>
                <w:noProof/>
              </w:rPr>
            </w:pPr>
            <w:r w:rsidRPr="00E242A4">
              <w:rPr>
                <w:noProof/>
              </w:rPr>
              <w:t>Baill foirne sa Rannóg Acmhainní curtha ag obair ar oiliúint/forbairt.</w:t>
            </w:r>
          </w:p>
          <w:p w:rsidRPr="00E242A4" w:rsidR="006C0122" w:rsidRDefault="006C0122" w14:paraId="1B0C6E17" w14:textId="77777777">
            <w:pPr>
              <w:rPr>
                <w:noProof/>
                <w:sz w:val="20"/>
                <w:szCs w:val="20"/>
              </w:rPr>
            </w:pPr>
          </w:p>
          <w:p w:rsidRPr="00E242A4" w:rsidR="006C0122" w:rsidRDefault="00BF2B34" w14:paraId="46E82A5E" w14:textId="77777777">
            <w:pPr>
              <w:pStyle w:val="FootnoteText"/>
              <w:rPr>
                <w:noProof/>
              </w:rPr>
            </w:pPr>
            <w:r w:rsidRPr="00E242A4">
              <w:rPr>
                <w:noProof/>
              </w:rPr>
              <w:t>Déanfar anailís bhreise ar riachtanais oiliúna, bainistíocht airgeadais san áireamh, in 2026.</w:t>
            </w:r>
          </w:p>
          <w:p w:rsidRPr="00E242A4" w:rsidR="006C0122" w:rsidRDefault="006C0122" w14:paraId="53AE32F6" w14:textId="77777777">
            <w:pPr>
              <w:rPr>
                <w:noProof/>
                <w:sz w:val="20"/>
                <w:szCs w:val="20"/>
              </w:rPr>
            </w:pPr>
          </w:p>
          <w:p w:rsidRPr="00E242A4" w:rsidR="006C0122" w:rsidRDefault="00BF2B34" w14:paraId="5CE5E6E6" w14:textId="77777777">
            <w:pPr>
              <w:pStyle w:val="FootnoteText"/>
              <w:rPr>
                <w:noProof/>
                <w:highlight w:val="yellow"/>
              </w:rPr>
            </w:pPr>
            <w:r w:rsidRPr="00E242A4">
              <w:rPr>
                <w:noProof/>
              </w:rPr>
              <w:t>Dréachtphlean Oiliúna agus Forbartha, 2026-2027, le cur i gcrích agus le cur faoi bhráid an Bhoird lena cheadú in R1 2026.</w:t>
            </w:r>
          </w:p>
        </w:tc>
        <w:tc>
          <w:tcPr>
            <w:tcW w:w="2410" w:type="dxa"/>
          </w:tcPr>
          <w:p w:rsidRPr="00E242A4" w:rsidR="006C0122" w:rsidRDefault="00BF2B34" w14:paraId="7AD7F618" w14:textId="77777777">
            <w:pPr>
              <w:pStyle w:val="FootnoteText"/>
              <w:rPr>
                <w:noProof/>
                <w:highlight w:val="yellow"/>
              </w:rPr>
            </w:pPr>
            <w:r w:rsidRPr="00E242A4">
              <w:rPr>
                <w:noProof/>
              </w:rPr>
              <w:t>Plean Oiliúna agus Forbartha, 2026–2027, ceadaithe ag an mBord faoi R2 2026 agus na gníomhartha curtha i bhfeidhm.</w:t>
            </w:r>
          </w:p>
        </w:tc>
      </w:tr>
      <w:tr w:rsidRPr="00E242A4" w:rsidR="006C0122" w14:paraId="50132F47" w14:textId="77777777">
        <w:trPr>
          <w:trHeight w:val="1218"/>
        </w:trPr>
        <w:tc>
          <w:tcPr>
            <w:tcW w:w="2253" w:type="dxa"/>
          </w:tcPr>
          <w:p w:rsidRPr="00E242A4" w:rsidR="006C0122" w:rsidRDefault="00BF2B34" w14:paraId="53F2D91F" w14:textId="77777777">
            <w:pPr>
              <w:pStyle w:val="FootnoteText"/>
              <w:rPr>
                <w:noProof/>
              </w:rPr>
            </w:pPr>
            <w:r w:rsidRPr="00E242A4">
              <w:rPr>
                <w:noProof/>
              </w:rPr>
              <w:t>Tuairisceáin na Roinne agus spriocdhátaí tuairiscithe</w:t>
            </w:r>
          </w:p>
        </w:tc>
        <w:tc>
          <w:tcPr>
            <w:tcW w:w="2294" w:type="dxa"/>
          </w:tcPr>
          <w:p w:rsidRPr="00E242A4" w:rsidR="006C0122" w:rsidRDefault="00BF2B34" w14:paraId="26804DE2" w14:textId="77777777">
            <w:pPr>
              <w:pStyle w:val="FootnoteText"/>
              <w:rPr>
                <w:noProof/>
              </w:rPr>
            </w:pPr>
            <w:r w:rsidRPr="00E242A4">
              <w:rPr>
                <w:noProof/>
              </w:rPr>
              <w:t>Ní foláir go mbeadh tuairisceáin chun na Roinne cruinn beacht agus ní mór cloí le spriocdhátaí tuairiscithe.</w:t>
            </w:r>
          </w:p>
        </w:tc>
        <w:tc>
          <w:tcPr>
            <w:tcW w:w="2551" w:type="dxa"/>
          </w:tcPr>
          <w:p w:rsidRPr="00E242A4" w:rsidR="006C0122" w:rsidRDefault="00BF2B34" w14:paraId="2338A5DA" w14:textId="77777777">
            <w:pPr>
              <w:pStyle w:val="FootnoteText"/>
              <w:rPr>
                <w:rFonts w:eastAsia="Times New Roman"/>
                <w:noProof/>
                <w:color w:val="000000"/>
              </w:rPr>
            </w:pPr>
            <w:r w:rsidRPr="00E242A4">
              <w:rPr>
                <w:noProof/>
              </w:rPr>
              <w:t>Tá na tuairisceáin a chuirtear faoi bhráid na Roinne Oideachais agus Óige cruinn, iomlán agus déantar iad a ullmhú i gcomhréir le ceanglais na Roinne.</w:t>
            </w:r>
          </w:p>
        </w:tc>
        <w:tc>
          <w:tcPr>
            <w:tcW w:w="2410" w:type="dxa"/>
          </w:tcPr>
          <w:p w:rsidRPr="00E242A4" w:rsidR="006C0122" w:rsidRDefault="00BF2B34" w14:paraId="4F3F725D" w14:textId="77777777">
            <w:pPr>
              <w:pStyle w:val="FootnoteText"/>
              <w:rPr>
                <w:rFonts w:eastAsia="Times New Roman"/>
                <w:noProof/>
                <w:color w:val="000000"/>
              </w:rPr>
            </w:pPr>
            <w:r w:rsidRPr="00E242A4">
              <w:rPr>
                <w:noProof/>
              </w:rPr>
              <w:t>Cuirtear na tuairisceáin riachtanacha go léir faoi bhráid na Roinne Oideachais agus Óige go cruinn beacht agus de réir na spriocdhátaí tuairiscithe atá leagtha síos</w:t>
            </w:r>
          </w:p>
        </w:tc>
      </w:tr>
      <w:tr w:rsidRPr="00E242A4" w:rsidR="006C0122" w14:paraId="46E49BFE" w14:textId="77777777">
        <w:trPr>
          <w:trHeight w:val="2543"/>
        </w:trPr>
        <w:tc>
          <w:tcPr>
            <w:tcW w:w="2253" w:type="dxa"/>
          </w:tcPr>
          <w:p w:rsidRPr="00E242A4" w:rsidR="006C0122" w:rsidRDefault="00BF2B34" w14:paraId="0B099A4D" w14:textId="77777777">
            <w:pPr>
              <w:pStyle w:val="FootnoteText"/>
              <w:rPr>
                <w:noProof/>
              </w:rPr>
            </w:pPr>
            <w:r w:rsidRPr="00E242A4">
              <w:rPr>
                <w:noProof/>
              </w:rPr>
              <w:t>Beartas Bainistíochta Riosca</w:t>
            </w:r>
          </w:p>
        </w:tc>
        <w:tc>
          <w:tcPr>
            <w:tcW w:w="2294" w:type="dxa"/>
          </w:tcPr>
          <w:p w:rsidRPr="00E242A4" w:rsidR="006C0122" w:rsidRDefault="00BF2B34" w14:paraId="0A7137D8" w14:textId="77777777">
            <w:pPr>
              <w:pStyle w:val="FootnoteText"/>
              <w:rPr>
                <w:noProof/>
              </w:rPr>
            </w:pPr>
            <w:r w:rsidRPr="00E242A4">
              <w:rPr>
                <w:noProof/>
              </w:rPr>
              <w:t>Ba chóir don Bhord a chinntiú go bhfuil próiseas leanúnach i bhfeidhm atá ceaptha chun Rioscaí suntasacha ag baint le comhlíonadh torthaí eintitis a shonrú agus a réiteach. Ba cheart don Choiste Iniúchóireachta agus Riosca tacú leis an mBord sa ról seo.</w:t>
            </w:r>
          </w:p>
        </w:tc>
        <w:tc>
          <w:tcPr>
            <w:tcW w:w="2551" w:type="dxa"/>
          </w:tcPr>
          <w:p w:rsidRPr="00E242A4" w:rsidR="006C0122" w:rsidRDefault="00BF2B34" w14:paraId="347811F7" w14:textId="77777777">
            <w:pPr>
              <w:pStyle w:val="FootnoteText"/>
              <w:rPr>
                <w:rFonts w:eastAsia="Times New Roman"/>
                <w:noProof/>
                <w:color w:val="000000"/>
              </w:rPr>
            </w:pPr>
            <w:r w:rsidRPr="00E242A4">
              <w:rPr>
                <w:noProof/>
              </w:rPr>
              <w:t>Tá próiseas leanúnach i bhfeidhm ag an mBord chun Rioscaí suntasacha ag baint le comhlíonadh chuspóirí an BOO a shonrú, a mheas agus a réiteach, agus tacaíocht ann ón gCoiste Iniúchóireachta agus Riosca.</w:t>
            </w:r>
          </w:p>
          <w:p w:rsidRPr="00E242A4" w:rsidR="006C0122" w:rsidRDefault="006C0122" w14:paraId="7D5608EB" w14:textId="77777777">
            <w:pPr>
              <w:rPr>
                <w:noProof/>
                <w:sz w:val="20"/>
                <w:szCs w:val="20"/>
              </w:rPr>
            </w:pPr>
          </w:p>
        </w:tc>
        <w:tc>
          <w:tcPr>
            <w:tcW w:w="2410" w:type="dxa"/>
          </w:tcPr>
          <w:p w:rsidRPr="00E242A4" w:rsidR="006C0122" w:rsidRDefault="00BF2B34" w14:paraId="68A1178E" w14:textId="77777777">
            <w:pPr>
              <w:pStyle w:val="FootnoteText"/>
              <w:rPr>
                <w:rFonts w:eastAsia="Times New Roman"/>
                <w:noProof/>
                <w:color w:val="000000"/>
              </w:rPr>
            </w:pPr>
            <w:r w:rsidRPr="00E242A4">
              <w:rPr>
                <w:noProof/>
              </w:rPr>
              <w:t>Tá próiseas bainistíochta Riosca leagtha síos agus i bhfeidhm ag an mBord. Déanann an Coiste Iniúchóireachta agus Riosca Rioscaí suntasacha agus rialuithe gaolmhara a phlé go rialta chun tacú leis an mBord.</w:t>
            </w:r>
          </w:p>
          <w:p w:rsidRPr="00E242A4" w:rsidR="006C0122" w:rsidRDefault="006C0122" w14:paraId="071189EA" w14:textId="77777777">
            <w:pPr>
              <w:rPr>
                <w:noProof/>
                <w:sz w:val="20"/>
                <w:szCs w:val="20"/>
              </w:rPr>
            </w:pPr>
          </w:p>
        </w:tc>
      </w:tr>
      <w:tr w:rsidRPr="00E242A4" w:rsidR="006C0122" w14:paraId="464A9B81" w14:textId="77777777">
        <w:trPr>
          <w:trHeight w:val="1463"/>
        </w:trPr>
        <w:tc>
          <w:tcPr>
            <w:tcW w:w="2253" w:type="dxa"/>
          </w:tcPr>
          <w:p w:rsidRPr="00E242A4" w:rsidR="006C0122" w:rsidRDefault="00BF2B34" w14:paraId="4B412BC6" w14:textId="77777777">
            <w:pPr>
              <w:pStyle w:val="FootnoteText"/>
              <w:rPr>
                <w:noProof/>
              </w:rPr>
            </w:pPr>
            <w:r w:rsidRPr="00E242A4">
              <w:rPr>
                <w:noProof/>
              </w:rPr>
              <w:t>Rialuithe inmheánacha</w:t>
            </w:r>
          </w:p>
        </w:tc>
        <w:tc>
          <w:tcPr>
            <w:tcW w:w="2294" w:type="dxa"/>
          </w:tcPr>
          <w:p w:rsidRPr="00E242A4" w:rsidR="006C0122" w:rsidRDefault="00BF2B34" w14:paraId="1E39363B" w14:textId="77777777">
            <w:pPr>
              <w:pStyle w:val="FootnoteText"/>
              <w:rPr>
                <w:noProof/>
              </w:rPr>
            </w:pPr>
            <w:r w:rsidRPr="00E242A4">
              <w:rPr>
                <w:noProof/>
              </w:rPr>
              <w:t>Ba chóir don Bhord a chinntiú go bhfaigheann sé dearbhuithe leordhóthanacha go bhfuil rialuithe sonraithe ag feidhmiú mar a beartaíodh.</w:t>
            </w:r>
          </w:p>
        </w:tc>
        <w:tc>
          <w:tcPr>
            <w:tcW w:w="2551" w:type="dxa"/>
          </w:tcPr>
          <w:p w:rsidRPr="00E242A4" w:rsidR="006C0122" w:rsidRDefault="00BF2B34" w14:paraId="13E22D1C" w14:textId="77777777">
            <w:pPr>
              <w:pStyle w:val="FootnoteText"/>
              <w:rPr>
                <w:rFonts w:eastAsia="Times New Roman"/>
                <w:noProof/>
                <w:color w:val="000000"/>
              </w:rPr>
            </w:pPr>
            <w:r w:rsidRPr="00E242A4">
              <w:rPr>
                <w:noProof/>
              </w:rPr>
              <w:t>In R1, Tugtar dearbhuithe cuí don Bhord go bhfuil rialuithe barrthábhachtacha ag feidhmiú go héifeachtach mar a bhí beartaithe agus déanann an Bord an méid sin a phlé.</w:t>
            </w:r>
          </w:p>
          <w:p w:rsidRPr="00E242A4" w:rsidR="006C0122" w:rsidRDefault="006C0122" w14:paraId="66E93D12" w14:textId="77777777">
            <w:pPr>
              <w:rPr>
                <w:noProof/>
                <w:sz w:val="20"/>
                <w:szCs w:val="20"/>
              </w:rPr>
            </w:pPr>
          </w:p>
        </w:tc>
        <w:tc>
          <w:tcPr>
            <w:tcW w:w="2410" w:type="dxa"/>
          </w:tcPr>
          <w:p w:rsidRPr="00E242A4" w:rsidR="006C0122" w:rsidRDefault="00BF2B34" w14:paraId="1CD8DAB2" w14:textId="77777777">
            <w:pPr>
              <w:pStyle w:val="FootnoteText"/>
              <w:rPr>
                <w:rFonts w:eastAsia="Times New Roman"/>
                <w:noProof/>
                <w:color w:val="000000"/>
              </w:rPr>
            </w:pPr>
            <w:r w:rsidRPr="00E242A4">
              <w:rPr>
                <w:noProof/>
              </w:rPr>
              <w:t>Is de thoradh ar thuairisciú na bainistíochta agus obair an Choiste Iniúchóireachta agus Riosca a thugtar dearbhuithe leordhóthanacha don Bhord go bhfuil rialuithe sonraithe i bhfeidhm agus ag feidhmiú mar atá beartaithe.</w:t>
            </w:r>
          </w:p>
        </w:tc>
      </w:tr>
    </w:tbl>
    <w:p w:rsidRPr="00E242A4" w:rsidR="00E242A4" w:rsidRDefault="00E242A4" w14:paraId="73A3F6FF" w14:textId="77777777">
      <w:pPr>
        <w:pStyle w:val="FootnoteText"/>
        <w:rPr>
          <w:rFonts w:eastAsiaTheme="minorEastAsia" w:cstheme="minorBidi"/>
          <w:b/>
          <w:noProof/>
        </w:rPr>
      </w:pPr>
    </w:p>
    <w:p w:rsidRPr="00E242A4" w:rsidR="00E242A4" w:rsidRDefault="00E242A4" w14:paraId="75DE739D" w14:textId="77777777">
      <w:pPr>
        <w:pStyle w:val="FootnoteText"/>
        <w:rPr>
          <w:rFonts w:eastAsiaTheme="minorEastAsia" w:cstheme="minorBidi"/>
          <w:b/>
          <w:noProof/>
        </w:rPr>
      </w:pPr>
    </w:p>
    <w:p w:rsidRPr="00E242A4" w:rsidR="006C0122" w:rsidRDefault="00BF2B34" w14:paraId="373C9096" w14:textId="0875B1C9">
      <w:pPr>
        <w:pStyle w:val="FootnoteText"/>
        <w:rPr>
          <w:rFonts w:eastAsiaTheme="minorEastAsia" w:cstheme="minorBidi"/>
          <w:b/>
          <w:bCs/>
          <w:noProof/>
        </w:rPr>
      </w:pPr>
      <w:r w:rsidRPr="00E242A4">
        <w:rPr>
          <w:rFonts w:eastAsiaTheme="minorEastAsia" w:cstheme="minorBidi"/>
          <w:b/>
          <w:noProof/>
        </w:rPr>
        <w:t>Music Generation ag Gradaim na Mac Léinn, 2025</w:t>
      </w:r>
    </w:p>
    <w:p w:rsidRPr="00E242A4" w:rsidR="006C0122" w:rsidRDefault="00E242A4" w14:paraId="29839379" w14:textId="263215AE">
      <w:pPr>
        <w:rPr>
          <w:b/>
          <w:bCs/>
          <w:noProof/>
          <w:sz w:val="40"/>
          <w:szCs w:val="40"/>
        </w:rPr>
      </w:pPr>
      <w:bookmarkStart w:name="_Toc190416261" w:id="54"/>
      <w:bookmarkStart w:name="_Toc190416503" w:id="55"/>
      <w:bookmarkStart w:name="_Toc190416881" w:id="56"/>
      <w:bookmarkStart w:name="_Toc221092742" w:id="57"/>
      <w:r w:rsidRPr="00E242A4">
        <w:rPr>
          <w:noProof/>
        </w:rPr>
        <w:drawing>
          <wp:anchor distT="0" distB="0" distL="114300" distR="114300" simplePos="0" relativeHeight="251658253" behindDoc="1" locked="0" layoutInCell="1" allowOverlap="1" wp14:anchorId="721D8E43" wp14:editId="2260F61C">
            <wp:simplePos x="0" y="0"/>
            <wp:positionH relativeFrom="page">
              <wp:posOffset>855980</wp:posOffset>
            </wp:positionH>
            <wp:positionV relativeFrom="paragraph">
              <wp:posOffset>98276</wp:posOffset>
            </wp:positionV>
            <wp:extent cx="4800600" cy="2314575"/>
            <wp:effectExtent l="0" t="0" r="0" b="9525"/>
            <wp:wrapNone/>
            <wp:docPr id="513109218" name="Pictiúr 14" descr="Music Gerneration at the 2025 Student Aw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109218" name="Pictiúr 14" descr="Music Gerneration at the 2025 Student Awards"/>
                    <pic:cNvPicPr>
                      <a:picLocks noChangeAspect="1" noChangeArrowheads="1"/>
                    </pic:cNvPicPr>
                  </pic:nvPicPr>
                  <pic:blipFill rotWithShape="1">
                    <a:blip r:embed="rId39">
                      <a:extLst>
                        <a:ext uri="{28A0092B-C50C-407E-A947-70E740481C1C}">
                          <a14:useLocalDpi xmlns:a14="http://schemas.microsoft.com/office/drawing/2010/main" val="0"/>
                        </a:ext>
                      </a:extLst>
                    </a:blip>
                    <a:srcRect t="15884" r="2903" b="13939"/>
                    <a:stretch>
                      <a:fillRect/>
                    </a:stretch>
                  </pic:blipFill>
                  <pic:spPr bwMode="auto">
                    <a:xfrm>
                      <a:off x="0" y="0"/>
                      <a:ext cx="4800600" cy="23145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396"/>
        <w:tblW w:w="5394" w:type="pct"/>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0057"/>
      </w:tblGrid>
      <w:tr w:rsidRPr="00E242A4" w:rsidR="006C0122" w:rsidTr="09FE0442" w14:paraId="061E5BA4" w14:textId="77777777">
        <w:trPr>
          <w:trHeight w:val="709"/>
        </w:trPr>
        <w:tc>
          <w:tcPr>
            <w:tcW w:w="5000" w:type="pct"/>
            <w:tcBorders>
              <w:top w:val="single" w:color="auto" w:sz="4" w:space="0"/>
              <w:left w:val="single" w:color="auto" w:sz="4" w:space="0"/>
              <w:right w:val="single" w:color="auto" w:sz="4" w:space="0"/>
            </w:tcBorders>
            <w:shd w:val="clear" w:color="auto" w:fill="D9D9D9" w:themeFill="background1" w:themeFillShade="D9"/>
            <w:tcMar/>
            <w:vAlign w:val="center"/>
          </w:tcPr>
          <w:p w:rsidRPr="00E242A4" w:rsidR="006C0122" w:rsidP="00E242A4" w:rsidRDefault="00BF2B34" w14:paraId="37BD5FA6" w14:textId="77777777">
            <w:pPr>
              <w:pStyle w:val="NF974E24F-Heading111"/>
              <w:ind w:left="0"/>
              <w:rPr>
                <w:noProof/>
              </w:rPr>
            </w:pPr>
            <w:bookmarkStart w:name="_Toc233619205" w:id="58"/>
            <w:r w:rsidRPr="00E242A4">
              <w:rPr>
                <w:noProof/>
              </w:rPr>
              <w:t>Soláthar Seirbhísí Breisoideachais agus Oiliúna</w:t>
            </w:r>
            <w:bookmarkEnd w:id="58"/>
          </w:p>
          <w:p w:rsidRPr="00E242A4" w:rsidR="006C0122" w:rsidRDefault="00BF2B34" w14:paraId="770B4336" w14:textId="77777777">
            <w:pPr>
              <w:pStyle w:val="NF974E24F-Heading111"/>
              <w:jc w:val="center"/>
              <w:rPr>
                <w:noProof/>
              </w:rPr>
            </w:pPr>
            <w:bookmarkStart w:name="_Toc221777777" w:id="59"/>
            <w:bookmarkStart w:name="_Toc221778831" w:id="60"/>
            <w:bookmarkStart w:name="_Toc221778939" w:id="61"/>
            <w:bookmarkStart w:name="_Toc233619206" w:id="62"/>
            <w:r w:rsidRPr="00E242A4">
              <w:rPr>
                <w:noProof/>
              </w:rPr>
              <w:t>2026</w:t>
            </w:r>
            <w:bookmarkEnd w:id="59"/>
            <w:bookmarkEnd w:id="60"/>
            <w:bookmarkEnd w:id="61"/>
            <w:bookmarkEnd w:id="62"/>
          </w:p>
        </w:tc>
      </w:tr>
      <w:tr w:rsidRPr="00E242A4" w:rsidR="006C0122" w:rsidTr="09FE0442" w14:paraId="1DD1959F" w14:textId="77777777">
        <w:trPr>
          <w:trHeight w:val="373"/>
        </w:trPr>
        <w:tc>
          <w:tcPr>
            <w:tcW w:w="5000" w:type="pct"/>
            <w:tcBorders>
              <w:left w:val="single" w:color="auto" w:sz="4" w:space="0"/>
              <w:bottom w:val="single" w:color="auto" w:sz="4" w:space="0"/>
              <w:right w:val="single" w:color="auto" w:sz="4" w:space="0"/>
            </w:tcBorders>
            <w:shd w:val="clear" w:color="auto" w:fill="D9D9D9" w:themeFill="background1" w:themeFillShade="D9"/>
            <w:tcMar/>
            <w:vAlign w:val="center"/>
          </w:tcPr>
          <w:p w:rsidRPr="00E242A4" w:rsidR="006C0122" w:rsidRDefault="006C0122" w14:paraId="55AE6124" w14:textId="77777777">
            <w:pPr>
              <w:rPr>
                <w:rFonts w:ascii="Calibri" w:hAnsi="Calibri"/>
                <w:b/>
                <w:bCs/>
                <w:noProof/>
                <w:sz w:val="20"/>
                <w:szCs w:val="20"/>
              </w:rPr>
            </w:pPr>
          </w:p>
        </w:tc>
      </w:tr>
      <w:tr w:rsidRPr="00E242A4" w:rsidR="006C0122" w:rsidTr="09FE0442" w14:paraId="51B5F852" w14:textId="77777777">
        <w:trPr>
          <w:trHeight w:val="1134"/>
        </w:trPr>
        <w:tc>
          <w:tcPr>
            <w:tcW w:w="5000" w:type="pct"/>
            <w:tcMar/>
            <w:vAlign w:val="center"/>
          </w:tcPr>
          <w:p w:rsidRPr="00E242A4" w:rsidR="006C0122" w:rsidRDefault="00BF2B34" w14:paraId="0C65ABB0" w14:textId="77777777">
            <w:pPr>
              <w:pStyle w:val="NF974E24F-Normal12"/>
              <w:shd w:val="clear" w:color="auto" w:fill="36A078"/>
              <w:jc w:val="both"/>
              <w:rPr>
                <w:bCs/>
                <w:noProof/>
              </w:rPr>
            </w:pPr>
            <w:bookmarkStart w:name="_Toc221777778" w:id="63"/>
            <w:bookmarkStart w:name="_Toc221778832" w:id="64"/>
            <w:bookmarkStart w:name="_Toc221778940" w:id="65"/>
            <w:r w:rsidRPr="00E242A4">
              <w:rPr>
                <w:noProof/>
              </w:rPr>
              <w:t>Forléargas ar Bhreisoideachas agus Oiliúint (BOaO)</w:t>
            </w:r>
          </w:p>
          <w:p w:rsidRPr="00E242A4" w:rsidR="006C0122" w:rsidRDefault="00BF2B34" w14:paraId="337837E2" w14:textId="77777777">
            <w:pPr>
              <w:pStyle w:val="NF974E24F-Normal13"/>
              <w:jc w:val="both"/>
              <w:rPr>
                <w:noProof/>
              </w:rPr>
            </w:pPr>
            <w:r w:rsidR="00BF2B34">
              <w:drawing>
                <wp:inline wp14:editId="2696594E" wp14:anchorId="25770095">
                  <wp:extent cx="6242050" cy="3510915"/>
                  <wp:effectExtent l="0" t="0" r="6350" b="0"/>
                  <wp:docPr id="488114237" name="Grafaic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88114237" name=""/>
                          <pic:cNvPicPr/>
                        </pic:nvPicPr>
                        <pic:blipFill>
                          <a:blip xmlns:r="http://schemas.openxmlformats.org/officeDocument/2006/relationships" r:embed="rId40">
                            <a:extLst>
                              <a:ext uri="{96DAC541-7B7A-43D3-8B79-37D633B846F1}">
                                <asvg:svgBlip xmlns:asvg="http://schemas.microsoft.com/office/drawing/2016/SVG/main" r:embed="rId41"/>
                              </a:ext>
                            </a:extLst>
                          </a:blip>
                          <a:stretch>
                            <a:fillRect/>
                          </a:stretch>
                        </pic:blipFill>
                        <pic:spPr>
                          <a:xfrm>
                            <a:off x="0" y="0"/>
                            <a:ext cx="6242050" cy="3510915"/>
                          </a:xfrm>
                          <a:prstGeom prst="rect">
                            <a:avLst/>
                          </a:prstGeom>
                        </pic:spPr>
                      </pic:pic>
                    </a:graphicData>
                  </a:graphic>
                </wp:inline>
              </w:drawing>
            </w:r>
          </w:p>
          <w:p w:rsidRPr="00E242A4" w:rsidR="006C0122" w:rsidRDefault="00BF2B34" w14:paraId="2604B4BE" w14:textId="77777777">
            <w:pPr>
              <w:jc w:val="both"/>
              <w:rPr>
                <w:rFonts w:ascii="Calibri" w:hAnsi="Calibri"/>
                <w:noProof/>
                <w:sz w:val="20"/>
                <w:szCs w:val="20"/>
              </w:rPr>
            </w:pPr>
            <w:r w:rsidR="00BF2B34">
              <w:drawing>
                <wp:inline wp14:editId="5A04F9F7" wp14:anchorId="71A3DC77">
                  <wp:extent cx="6242050" cy="3511154"/>
                  <wp:effectExtent l="0" t="0" r="6350" b="0"/>
                  <wp:docPr id="2" name="Picture 2"/>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 name=""/>
                          <pic:cNvPicPr/>
                        </pic:nvPicPr>
                        <pic:blipFill>
                          <a:blip xmlns:r="http://schemas.openxmlformats.org/officeDocument/2006/relationships" r:embed="rId42"/>
                          <a:stretch>
                            <a:fillRect/>
                          </a:stretch>
                        </pic:blipFill>
                        <pic:spPr>
                          <a:xfrm>
                            <a:off x="0" y="0"/>
                            <a:ext cx="6251116" cy="3516253"/>
                          </a:xfrm>
                          <a:prstGeom prst="rect">
                            <a:avLst/>
                          </a:prstGeom>
                        </pic:spPr>
                      </pic:pic>
                    </a:graphicData>
                  </a:graphic>
                </wp:inline>
              </w:drawing>
            </w:r>
          </w:p>
          <w:p w:rsidRPr="00E242A4" w:rsidR="006C0122" w:rsidRDefault="00BF2B34" w14:paraId="1D96961F" w14:textId="77777777">
            <w:pPr>
              <w:pStyle w:val="NF974E24F-NormalWeb14"/>
              <w:rPr>
                <w:noProof/>
              </w:rPr>
            </w:pPr>
            <w:r w:rsidR="00BF2B34">
              <w:drawing>
                <wp:inline wp14:editId="4A93C1F9" wp14:anchorId="5FD1B358">
                  <wp:extent cx="6169226" cy="3443288"/>
                  <wp:effectExtent l="0" t="0" r="3175" b="5080"/>
                  <wp:docPr id="1" name="Picture 1" descr="C:\Users\Owen\OneDrive - Kerry Education and Training Board (1)\Owen G-Drive\Owen O Donnell\Service Plan\2026\Kerry Demographic 2022 Census.p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1" descr="C:\Users\Owen\OneDrive - Kerry Education and Training Board (1)\Owen G-Drive\Owen O Donnell\Service Plan\2026\Kerry Demographic 2022 Census.png"/>
                          <pic:cNvPicPr>
                            <a:picLocks noChangeAspect="1" noChangeArrowheads="1"/>
                          </pic:cNvPicPr>
                        </pic:nvPicPr>
                        <pic:blipFill>
                          <a:blip xmlns:r="http://schemas.openxmlformats.org/officeDocument/2006/relationships" r:embed="rId43" cstate="print">
                            <a:extLst>
                              <a:ext uri="{28A0092B-C50C-407E-A947-70E740481C1C}">
                                <a14:useLocalDpi xmlns:a14="http://schemas.microsoft.com/office/drawing/2010/main" val="0"/>
                              </a:ext>
                            </a:extLst>
                          </a:blip>
                          <a:srcRect/>
                          <a:stretch>
                            <a:fillRect/>
                          </a:stretch>
                        </pic:blipFill>
                        <pic:spPr bwMode="auto">
                          <a:xfrm>
                            <a:off x="0" y="0"/>
                            <a:ext cx="6185951" cy="3452623"/>
                          </a:xfrm>
                          <a:prstGeom prst="rect">
                            <a:avLst/>
                          </a:prstGeom>
                          <a:noFill/>
                          <a:ln>
                            <a:noFill/>
                          </a:ln>
                        </pic:spPr>
                      </pic:pic>
                    </a:graphicData>
                  </a:graphic>
                </wp:inline>
              </w:drawing>
            </w:r>
          </w:p>
          <w:p w:rsidRPr="00E242A4" w:rsidR="006C0122" w:rsidRDefault="00BF2B34" w14:paraId="3509E679" w14:textId="77777777">
            <w:pPr>
              <w:pStyle w:val="NF974E24F-ListParagraph15"/>
              <w:numPr>
                <w:ilvl w:val="0"/>
                <w:numId w:val="27"/>
              </w:numPr>
              <w:autoSpaceDE/>
              <w:autoSpaceDN/>
              <w:spacing w:before="0"/>
              <w:contextualSpacing/>
              <w:jc w:val="both"/>
              <w:rPr>
                <w:noProof/>
              </w:rPr>
            </w:pPr>
            <w:r w:rsidRPr="00E242A4">
              <w:rPr>
                <w:noProof/>
              </w:rPr>
              <w:t>Is ó Dhaonáireamh 2022 na Príomh-Oifige Staidrimh, figiúirí Chiarraí, na figiúirí go léir</w:t>
            </w:r>
          </w:p>
          <w:p w:rsidRPr="00E242A4" w:rsidR="006C0122" w:rsidRDefault="006C0122" w14:paraId="57DB872C" w14:textId="77777777">
            <w:pPr>
              <w:pStyle w:val="ListParagraph"/>
              <w:jc w:val="both"/>
              <w:rPr>
                <w:rFonts w:ascii="Calibri" w:hAnsi="Calibri"/>
                <w:noProof/>
                <w:sz w:val="20"/>
                <w:szCs w:val="20"/>
              </w:rPr>
            </w:pPr>
          </w:p>
          <w:p w:rsidRPr="00E242A4" w:rsidR="006C0122" w:rsidRDefault="00BF2B34" w14:paraId="1BDD8D4F" w14:textId="77777777">
            <w:pPr>
              <w:pStyle w:val="NF974E24F-Normal16"/>
              <w:jc w:val="both"/>
              <w:rPr>
                <w:noProof/>
              </w:rPr>
            </w:pPr>
            <w:r w:rsidRPr="00E242A4">
              <w:rPr>
                <w:noProof/>
              </w:rPr>
              <w:t>Tá achar os cionn 4,807km² i gContae Chiarraí. Is é an dara contae is mó i gCúige na Mumhan é. Is é an 5ú contae is mó sa tír é ó thaobh achar talún de agus an 15ú contae is mó ó thaobh daonra de. Taispeántar i nDaonáireamh 2022 go bhfuil daonra 156,458 duine sa chontae. Is méadú 5.9% é sin ar dhaonra an chontae nuair a chuirtear é i gcomparáid leis na sonraí ó Dhaonáireamh 2016. Dá réir sin, is i gContae Chiarraí a bhí an 12ú fás ba mhó ar an daonra sa tír. Ó thaobh imirce ghlan de, is i gcontae Chiarraí a</w:t>
            </w:r>
            <w:r w:rsidRPr="00E242A4">
              <w:rPr>
                <w:noProof/>
              </w:rPr>
              <w:t xml:space="preserve">tá an 10ú leibhéal fáis is mó sa tír tar éis titim amach. Tá sé le tuiscint ón dá thacar sonraí seo go bhfuil fás dearfach sa réigiún ach, leis, go bhfuil méadú ar leibhéal an éilimh atá ann ó thaobh oiliúint scileanna, forbairt ghairmiúil, deiseanna oideachais agus foghlaim ar feadh an tsaoil de i gcomhthéacs na ndaoine a bhfuil cónaí orthu sa chontae. </w:t>
            </w:r>
          </w:p>
          <w:p w:rsidRPr="00E242A4" w:rsidR="006C0122" w:rsidRDefault="006C0122" w14:paraId="1D82DFE0" w14:textId="77777777">
            <w:pPr>
              <w:jc w:val="both"/>
              <w:rPr>
                <w:rFonts w:ascii="Calibri" w:hAnsi="Calibri"/>
                <w:noProof/>
                <w:sz w:val="20"/>
                <w:szCs w:val="20"/>
              </w:rPr>
            </w:pPr>
          </w:p>
          <w:p w:rsidRPr="00E242A4" w:rsidR="006C0122" w:rsidRDefault="00BF2B34" w14:paraId="40D3557D" w14:textId="77777777">
            <w:pPr>
              <w:pStyle w:val="NF974E24F-Normal16"/>
              <w:jc w:val="both"/>
              <w:rPr>
                <w:noProof/>
              </w:rPr>
            </w:pPr>
            <w:r w:rsidRPr="00E242A4">
              <w:rPr>
                <w:noProof/>
              </w:rPr>
              <w:t>Tá pobal na tíre ag cur fúthu i líonra bailte agus sráidbhailte. Tá cuid mhór den líonra sin réasúnta neamhspleách ina gcuid oibríochtaí. Is ionaid shuntasacha fostaíochta agus seirbhísí iad na bailte agus sráidbhailte seo do na limistéir mhóra thuaithe atá thart orthu. An daonra atá sa réigiún mór, sin Luimneach agus Corcaigh san áireamh, ná 950,150 duine. Tá daonra os cionn 320,000 duine i dTrá Lí agus Cill Airne a thaistealaíonn 60 nóiméad go dtí an obair.  Comhlíonann Contae Chiarraí ról tacaíochta do C</w:t>
            </w:r>
            <w:r w:rsidRPr="00E242A4">
              <w:rPr>
                <w:noProof/>
              </w:rPr>
              <w:t>hontae Chorcaí agus Contae Luimnigh san obair chun réigiún láidir a fhorbairt sa Deisceart in Éirinn. Cuid de Chonair Eacnamaíoch an Atlantaigh is ea Contae Chiarraí, conair feadh bhord farraige an iarthair.</w:t>
            </w:r>
          </w:p>
          <w:p w:rsidRPr="00E242A4" w:rsidR="006C0122" w:rsidRDefault="006C0122" w14:paraId="06837055" w14:textId="77777777">
            <w:pPr>
              <w:jc w:val="both"/>
              <w:rPr>
                <w:rFonts w:ascii="Calibri" w:hAnsi="Calibri"/>
                <w:noProof/>
                <w:sz w:val="20"/>
                <w:szCs w:val="20"/>
              </w:rPr>
            </w:pPr>
          </w:p>
          <w:p w:rsidRPr="00E242A4" w:rsidR="006C0122" w:rsidRDefault="00BF2B34" w14:paraId="7B793123" w14:textId="77777777">
            <w:pPr>
              <w:pStyle w:val="NF974E24F-Normal16"/>
              <w:jc w:val="both"/>
              <w:rPr>
                <w:noProof/>
              </w:rPr>
            </w:pPr>
            <w:r w:rsidRPr="00E242A4">
              <w:rPr>
                <w:noProof/>
              </w:rPr>
              <w:t>Tá dúshláin shuntasacha le sárú i gContae Chiarraí ó thaobh daonra de. Baineann na dúshláin sin le difríochtaí fáis. Tá forbairt mhear in ionaid uirbeacha i gcomparáid le dídhaonrú tromchúiseach tuaithe, go háirithe i ndeisceart an chontae. In ainneoin gur tháinig méadú iomlán 6% ar an daonra i nDaonáireamh 2022, b’in méadú go 156,458, táthar ag dul i ngleic le déimeagrafach atá ag dul in aois, rátaí arda foirgneamh folamh agus titim sa daonra i limistéir thuaithe imeallacha.  Tá sciar níos airde daoine i g</w:t>
            </w:r>
            <w:r w:rsidRPr="00E242A4">
              <w:rPr>
                <w:noProof/>
              </w:rPr>
              <w:t>Ciarraí atá os cionn 60 bliain d’aois (23%) i gcomparáid leis an sciar náisiúnta ar an meán (18%).</w:t>
            </w:r>
          </w:p>
          <w:p w:rsidRPr="00E242A4" w:rsidR="006C0122" w:rsidRDefault="006C0122" w14:paraId="735EF7C2" w14:textId="77777777">
            <w:pPr>
              <w:jc w:val="both"/>
              <w:rPr>
                <w:rFonts w:ascii="Calibri" w:hAnsi="Calibri"/>
                <w:noProof/>
                <w:sz w:val="20"/>
                <w:szCs w:val="20"/>
              </w:rPr>
            </w:pPr>
          </w:p>
          <w:p w:rsidRPr="00E242A4" w:rsidR="006C0122" w:rsidRDefault="00BF2B34" w14:paraId="1D53CAD6" w14:textId="77777777">
            <w:pPr>
              <w:pStyle w:val="NF974E24F-Normal17"/>
              <w:jc w:val="both"/>
              <w:rPr>
                <w:bCs/>
                <w:noProof/>
              </w:rPr>
            </w:pPr>
            <w:r w:rsidRPr="00E242A4">
              <w:rPr>
                <w:noProof/>
              </w:rPr>
              <w:t>Ioncam Teaghlaigh i gCiarraí</w:t>
            </w:r>
          </w:p>
          <w:p w:rsidRPr="00E242A4" w:rsidR="006C0122" w:rsidRDefault="00BF2B34" w14:paraId="329922E0" w14:textId="77777777">
            <w:pPr>
              <w:pStyle w:val="NF974E24F-Normal16"/>
              <w:jc w:val="both"/>
              <w:rPr>
                <w:noProof/>
              </w:rPr>
            </w:pPr>
            <w:r w:rsidRPr="00E242A4">
              <w:rPr>
                <w:noProof/>
              </w:rPr>
              <w:t xml:space="preserve">De réir na sonraí in 2022 ón bPríomh-Oifig Staidrimh a eisíodh in Aibreán 2025, is i gCiarraí a bhí an t-ollioncam teaghlaigh airmheánach ab ísle i gCúige na Mumhan, €48,320 sa bhliain ar an meán, a bhí ar an gceathrú ioncam teaghlaigh ab ísle ar bhonn náisiúnta. Is méid idir €20,000 agus €39,999 a shaothraigh an chuid is mó de theaghlaigh i gCiarraí (22.3pc díobh). Shaothraigh níos lú ná 18pc díobh idir €40,000 agus €59,999 agus shaothraigh 13pc díobh idir €60,000 agus €79,999. Shaothraigh 16pc díobh méid </w:t>
            </w:r>
            <w:r w:rsidRPr="00E242A4">
              <w:rPr>
                <w:noProof/>
              </w:rPr>
              <w:t>ní ba lú ná €20,000 agus ní raibh aon ioncam riaracháin ag 6.5pc díobh. Shaothraigh beagnach dó ponc a cúig faoin gcéad díobh os cionn €180,00. Is i gCeantar Bardasach Lios Tuathail a bhí an sciar ab airde teaghlach (37.8pc díobh) a raibh an chuid is mó den ioncam ann ag teacht ó aistriú sóisialta, cuir i gcás pinsean, sochar breoiteachta, sochar míchumais agus tacaíochtaí ioncaim dóibh siúd in aois oibre</w:t>
            </w:r>
          </w:p>
          <w:p w:rsidRPr="00E242A4" w:rsidR="006C0122" w:rsidRDefault="00BF2B34" w14:paraId="37DBA884" w14:textId="77777777">
            <w:pPr>
              <w:pStyle w:val="NF974E24F-Normal16"/>
              <w:jc w:val="both"/>
              <w:rPr>
                <w:noProof/>
              </w:rPr>
            </w:pPr>
            <w:r w:rsidRPr="00E242A4">
              <w:rPr>
                <w:noProof/>
              </w:rPr>
              <w:t>Ioncam de réir Toghlimistéar Áitiúil</w:t>
            </w:r>
          </w:p>
          <w:p w:rsidRPr="00E242A4" w:rsidR="006C0122" w:rsidRDefault="00BF2B34" w14:paraId="00DCB230" w14:textId="77777777">
            <w:pPr>
              <w:pStyle w:val="NF974E24F-ListParagraph15"/>
              <w:numPr>
                <w:ilvl w:val="0"/>
                <w:numId w:val="24"/>
              </w:numPr>
              <w:autoSpaceDE/>
              <w:autoSpaceDN/>
              <w:spacing w:before="0"/>
              <w:contextualSpacing/>
              <w:jc w:val="both"/>
              <w:rPr>
                <w:noProof/>
              </w:rPr>
            </w:pPr>
            <w:r w:rsidRPr="00E242A4">
              <w:rPr>
                <w:noProof/>
              </w:rPr>
              <w:t>Cill Airne: €56,099 (ioncam is airde sa chontae)</w:t>
            </w:r>
          </w:p>
          <w:p w:rsidRPr="00E242A4" w:rsidR="006C0122" w:rsidRDefault="00BF2B34" w14:paraId="2DAC93EF" w14:textId="77777777">
            <w:pPr>
              <w:pStyle w:val="NF974E24F-ListParagraph15"/>
              <w:numPr>
                <w:ilvl w:val="0"/>
                <w:numId w:val="24"/>
              </w:numPr>
              <w:autoSpaceDE/>
              <w:autoSpaceDN/>
              <w:spacing w:before="0"/>
              <w:contextualSpacing/>
              <w:jc w:val="both"/>
              <w:rPr>
                <w:noProof/>
              </w:rPr>
            </w:pPr>
            <w:r w:rsidRPr="00E242A4">
              <w:rPr>
                <w:noProof/>
              </w:rPr>
              <w:t>Oileán Ciarraí: €53,984</w:t>
            </w:r>
          </w:p>
          <w:p w:rsidRPr="00E242A4" w:rsidR="006C0122" w:rsidRDefault="00BF2B34" w14:paraId="50B41004" w14:textId="77777777">
            <w:pPr>
              <w:pStyle w:val="NF974E24F-ListParagraph15"/>
              <w:numPr>
                <w:ilvl w:val="0"/>
                <w:numId w:val="24"/>
              </w:numPr>
              <w:autoSpaceDE/>
              <w:autoSpaceDN/>
              <w:spacing w:before="0"/>
              <w:contextualSpacing/>
              <w:jc w:val="both"/>
              <w:rPr>
                <w:noProof/>
              </w:rPr>
            </w:pPr>
            <w:r w:rsidRPr="00E242A4">
              <w:rPr>
                <w:noProof/>
              </w:rPr>
              <w:t>Corca Dhuibhne: €46,355</w:t>
            </w:r>
          </w:p>
          <w:p w:rsidRPr="00E242A4" w:rsidR="006C0122" w:rsidRDefault="00BF2B34" w14:paraId="26D746C7" w14:textId="77777777">
            <w:pPr>
              <w:pStyle w:val="NF974E24F-ListParagraph15"/>
              <w:numPr>
                <w:ilvl w:val="0"/>
                <w:numId w:val="24"/>
              </w:numPr>
              <w:autoSpaceDE/>
              <w:autoSpaceDN/>
              <w:spacing w:before="0"/>
              <w:contextualSpacing/>
              <w:jc w:val="both"/>
              <w:rPr>
                <w:noProof/>
              </w:rPr>
            </w:pPr>
            <w:r w:rsidRPr="00E242A4">
              <w:rPr>
                <w:noProof/>
              </w:rPr>
              <w:t>Trá Lí: €45,934</w:t>
            </w:r>
          </w:p>
          <w:p w:rsidRPr="00E242A4" w:rsidR="006C0122" w:rsidRDefault="00BF2B34" w14:paraId="2BC30FF1" w14:textId="77777777">
            <w:pPr>
              <w:pStyle w:val="NF974E24F-ListParagraph15"/>
              <w:numPr>
                <w:ilvl w:val="0"/>
                <w:numId w:val="24"/>
              </w:numPr>
              <w:autoSpaceDE/>
              <w:autoSpaceDN/>
              <w:spacing w:before="0"/>
              <w:contextualSpacing/>
              <w:jc w:val="both"/>
              <w:rPr>
                <w:noProof/>
              </w:rPr>
            </w:pPr>
            <w:r w:rsidRPr="00E242A4">
              <w:rPr>
                <w:noProof/>
              </w:rPr>
              <w:t>Lios Tuathail: €45,630</w:t>
            </w:r>
          </w:p>
          <w:p w:rsidRPr="00E242A4" w:rsidR="006C0122" w:rsidRDefault="00BF2B34" w14:paraId="75476D9C" w14:textId="77777777">
            <w:pPr>
              <w:pStyle w:val="NF974E24F-ListParagraph15"/>
              <w:numPr>
                <w:ilvl w:val="0"/>
                <w:numId w:val="24"/>
              </w:numPr>
              <w:autoSpaceDE/>
              <w:autoSpaceDN/>
              <w:spacing w:before="0"/>
              <w:contextualSpacing/>
              <w:jc w:val="both"/>
              <w:rPr>
                <w:noProof/>
              </w:rPr>
            </w:pPr>
            <w:r w:rsidRPr="00E242A4">
              <w:rPr>
                <w:noProof/>
              </w:rPr>
              <w:t>Neidín: €44,470</w:t>
            </w:r>
          </w:p>
          <w:p w:rsidRPr="00E242A4" w:rsidR="006C0122" w:rsidRDefault="006C0122" w14:paraId="5044EA70" w14:textId="77777777">
            <w:pPr>
              <w:jc w:val="both"/>
              <w:rPr>
                <w:rFonts w:ascii="Calibri" w:hAnsi="Calibri"/>
                <w:noProof/>
                <w:sz w:val="20"/>
                <w:szCs w:val="20"/>
              </w:rPr>
            </w:pPr>
          </w:p>
          <w:p w:rsidRPr="00E242A4" w:rsidR="006C0122" w:rsidRDefault="00BF2B34" w14:paraId="7EE2B2C2" w14:textId="77777777">
            <w:pPr>
              <w:pStyle w:val="NF974E24F-NoSpacing18"/>
              <w:rPr>
                <w:noProof/>
              </w:rPr>
            </w:pPr>
            <w:r w:rsidRPr="00E242A4">
              <w:rPr>
                <w:b/>
                <w:noProof/>
                <w:u w:val="single"/>
              </w:rPr>
              <w:t>Gnóthachtáil Oideachais</w:t>
            </w:r>
            <w:r w:rsidRPr="00E242A4">
              <w:rPr>
                <w:b/>
                <w:noProof/>
              </w:rPr>
              <w:t xml:space="preserve"> </w:t>
            </w:r>
            <w:r w:rsidRPr="00E242A4">
              <w:rPr>
                <w:noProof/>
              </w:rPr>
              <w:t>bunaithe ar na torthaí ó Dhaonáireamh na Príomh-Oifige Staidrimh a eisíodh i mí na Nollag 2023, is mar seo a leanas an ghnóthachtáil oideachais don phobal atá 15 bliain d’aois agus os a chionn sin i gContae Chiarraí</w:t>
            </w:r>
          </w:p>
          <w:p w:rsidRPr="00E242A4" w:rsidR="006C0122" w:rsidRDefault="00BF2B34" w14:paraId="59F0C824" w14:textId="77777777">
            <w:pPr>
              <w:pStyle w:val="NF974E24F-NoSpacing18"/>
              <w:numPr>
                <w:ilvl w:val="0"/>
                <w:numId w:val="25"/>
              </w:numPr>
              <w:autoSpaceDE/>
              <w:autoSpaceDN/>
              <w:rPr>
                <w:noProof/>
              </w:rPr>
            </w:pPr>
            <w:r w:rsidRPr="00E242A4">
              <w:rPr>
                <w:noProof/>
              </w:rPr>
              <w:t>Cáilíocht Tríú Leibhéal: 41% (timpeall 44,200 duine)</w:t>
            </w:r>
          </w:p>
          <w:p w:rsidRPr="00E242A4" w:rsidR="006C0122" w:rsidRDefault="00BF2B34" w14:paraId="053AFD1A" w14:textId="77777777">
            <w:pPr>
              <w:pStyle w:val="NF974E24F-NoSpacing18"/>
              <w:numPr>
                <w:ilvl w:val="0"/>
                <w:numId w:val="25"/>
              </w:numPr>
              <w:autoSpaceDE/>
              <w:autoSpaceDN/>
              <w:rPr>
                <w:noProof/>
              </w:rPr>
            </w:pPr>
            <w:r w:rsidRPr="00E242A4">
              <w:rPr>
                <w:noProof/>
              </w:rPr>
              <w:t>Leibhéal Sinsearach Meánscolaíochta: 27% (timpeall 29,300 duine)</w:t>
            </w:r>
          </w:p>
          <w:p w:rsidRPr="00E242A4" w:rsidR="006C0122" w:rsidRDefault="00BF2B34" w14:paraId="430C70C3" w14:textId="77777777">
            <w:pPr>
              <w:pStyle w:val="NF974E24F-NoSpacing18"/>
              <w:numPr>
                <w:ilvl w:val="0"/>
                <w:numId w:val="25"/>
              </w:numPr>
              <w:autoSpaceDE/>
              <w:autoSpaceDN/>
              <w:rPr>
                <w:noProof/>
              </w:rPr>
            </w:pPr>
            <w:r w:rsidRPr="00E242A4">
              <w:rPr>
                <w:noProof/>
              </w:rPr>
              <w:t>Leibhéal Sóisearach Meánscolaíochta: 15% (timpeall 15,800 duine)</w:t>
            </w:r>
          </w:p>
          <w:p w:rsidRPr="00E242A4" w:rsidR="006C0122" w:rsidRDefault="00BF2B34" w14:paraId="4F4ECA05" w14:textId="77777777">
            <w:pPr>
              <w:pStyle w:val="NF974E24F-NoSpacing18"/>
              <w:numPr>
                <w:ilvl w:val="0"/>
                <w:numId w:val="25"/>
              </w:numPr>
              <w:autoSpaceDE/>
              <w:autoSpaceDN/>
              <w:rPr>
                <w:noProof/>
              </w:rPr>
            </w:pPr>
            <w:r w:rsidRPr="00E242A4">
              <w:rPr>
                <w:noProof/>
              </w:rPr>
              <w:t>Bunoideachas/Daoine gan aon Oideachas Foirmiúil: 11% (os cionn 11,500 duine)</w:t>
            </w:r>
          </w:p>
          <w:p w:rsidRPr="00E242A4" w:rsidR="006C0122" w:rsidRDefault="00BF2B34" w14:paraId="1CA91236" w14:textId="77777777">
            <w:pPr>
              <w:pStyle w:val="NF974E24F-NoSpacing18"/>
              <w:numPr>
                <w:ilvl w:val="0"/>
                <w:numId w:val="25"/>
              </w:numPr>
              <w:autoSpaceDE/>
              <w:autoSpaceDN/>
              <w:rPr>
                <w:noProof/>
              </w:rPr>
            </w:pPr>
            <w:r w:rsidRPr="00E242A4">
              <w:rPr>
                <w:noProof/>
              </w:rPr>
              <w:t>Gan a lua/Eile: An chuid eile den daonra.</w:t>
            </w:r>
          </w:p>
          <w:p w:rsidRPr="00E242A4" w:rsidR="006C0122" w:rsidRDefault="00BF2B34" w14:paraId="1D2C66C7" w14:textId="77777777">
            <w:pPr>
              <w:pStyle w:val="NF974E24F-Normal16"/>
              <w:jc w:val="both"/>
              <w:rPr>
                <w:noProof/>
              </w:rPr>
            </w:pPr>
            <w:r w:rsidRPr="00E242A4">
              <w:rPr>
                <w:noProof/>
              </w:rPr>
              <w:t>Bunaithe ar na torthaí ó Dhaonáireamh 2022, tá feabhsú suntasach tagtha ar an ngnóthachtáil oideachais i gContae Chiarraí. Tá cáilíocht tríú leibhéal ag 41% den daonra atá 15 bliana d’aois agus os a chionn sin anois, sin méadú i gcomparáid leis an 38% díobh in 2016. Mar sin féin, tá an leibhéal sin fós níos ísle ná an meánráta náisiúnta, 45%. Bhí 11% den daonra i gCiarraí nach raibh curtha i gcrích acu ach oideachas bunscoile nó nach raibh aon oideachas foirmiúil acu, leibhéal beagán ní b’airde ná an ráta n</w:t>
            </w:r>
            <w:r w:rsidRPr="00E242A4">
              <w:rPr>
                <w:noProof/>
              </w:rPr>
              <w:t>áisiúnta, 10%. Is i gCiarraí a bhí ceann de na sciartha ab ísle de mhic léinn (10% den daonra 15+ bliana d’aois), ghlac 49% díobh siúd a bhí 25-69 bliain d’aois i réigiún an Iardheiscirt (Ciarraí san áireamh) páirt san fhoghlaim ar feadh an tsaoil, agus leibhéal ard rannpháirtíochta in ábhair innealtóireachta, ríomheolaíochta agus ghnó.</w:t>
            </w:r>
          </w:p>
          <w:p w:rsidRPr="00E242A4" w:rsidR="006C0122" w:rsidRDefault="006C0122" w14:paraId="4B6FACDF" w14:textId="77777777">
            <w:pPr>
              <w:jc w:val="both"/>
              <w:rPr>
                <w:rFonts w:ascii="Calibri" w:hAnsi="Calibri"/>
                <w:noProof/>
                <w:sz w:val="20"/>
                <w:szCs w:val="20"/>
              </w:rPr>
            </w:pPr>
          </w:p>
          <w:p w:rsidRPr="00E242A4" w:rsidR="006C0122" w:rsidRDefault="00BF2B34" w14:paraId="1647B2EB" w14:textId="77777777">
            <w:pPr>
              <w:pStyle w:val="NF974E24F-Normal16"/>
              <w:jc w:val="both"/>
              <w:rPr>
                <w:noProof/>
              </w:rPr>
            </w:pPr>
            <w:r w:rsidRPr="00E242A4">
              <w:rPr>
                <w:b/>
                <w:noProof/>
              </w:rPr>
              <w:t>Sa Bheartas Forbartha Tuaithe, 2021–2025,</w:t>
            </w:r>
            <w:r w:rsidRPr="00E242A4">
              <w:rPr>
                <w:noProof/>
              </w:rPr>
              <w:t xml:space="preserve"> pléitear an tábhacht le cláir oiliúna agus deiseanna forbartha scileanna, iad bunaithe sa phobal agus teacht éasca orthu, dóibh siúd a bhfuil cónaí orthu i bpobail tuaithe agus imeallaithe. Faoi ghníomh 6.4 </w:t>
            </w:r>
            <w:r w:rsidRPr="00E242A4">
              <w:rPr>
                <w:b/>
                <w:noProof/>
              </w:rPr>
              <w:t>i bPlean an Iardheiscirt don Fhiontraíocht Réigiúnach go 2024</w:t>
            </w:r>
            <w:r w:rsidRPr="00E242A4">
              <w:rPr>
                <w:noProof/>
              </w:rPr>
              <w:t>, moltar go ndéanfaí Cairn Réigiúnacha Scileanna a fhorbairt chun an Fhoghlaim ar feadh an tSaoil a chur chun cinn. Tá BOOanna ainmnithe mar chomhpháirtí gnímh sa chomhthéacs seo.</w:t>
            </w:r>
          </w:p>
          <w:p w:rsidRPr="00E242A4" w:rsidR="006C0122" w:rsidRDefault="006C0122" w14:paraId="57A794EC" w14:textId="77777777">
            <w:pPr>
              <w:jc w:val="both"/>
              <w:rPr>
                <w:rFonts w:ascii="Calibri" w:hAnsi="Calibri"/>
                <w:noProof/>
                <w:sz w:val="20"/>
                <w:szCs w:val="20"/>
              </w:rPr>
            </w:pPr>
          </w:p>
          <w:p w:rsidRPr="00E242A4" w:rsidR="006C0122" w:rsidRDefault="00BF2B34" w14:paraId="5308FA60" w14:textId="77777777">
            <w:pPr>
              <w:pStyle w:val="NF974E24F-Normal17"/>
              <w:jc w:val="both"/>
              <w:rPr>
                <w:bCs/>
                <w:noProof/>
              </w:rPr>
            </w:pPr>
            <w:r w:rsidRPr="00E242A4">
              <w:rPr>
                <w:noProof/>
              </w:rPr>
              <w:t>Anailís Tionsclaíochta</w:t>
            </w:r>
          </w:p>
          <w:p w:rsidRPr="00E242A4" w:rsidR="006C0122" w:rsidRDefault="00BF2B34" w14:paraId="1A7A0A25" w14:textId="77777777">
            <w:pPr>
              <w:pStyle w:val="NF974E24F-Normal16"/>
              <w:jc w:val="both"/>
              <w:rPr>
                <w:noProof/>
              </w:rPr>
            </w:pPr>
            <w:r w:rsidRPr="00E242A4">
              <w:rPr>
                <w:noProof/>
              </w:rPr>
              <w:t xml:space="preserve">Is iad seo a leanas na hearnálacha fostaíochta is mó atá i gContae Chiarraí </w:t>
            </w:r>
          </w:p>
          <w:p w:rsidRPr="00E242A4" w:rsidR="006C0122" w:rsidRDefault="00BF2B34" w14:paraId="56E3FC0A" w14:textId="77777777">
            <w:pPr>
              <w:pStyle w:val="NF974E24F-ListParagraph15"/>
              <w:numPr>
                <w:ilvl w:val="0"/>
                <w:numId w:val="9"/>
              </w:numPr>
              <w:autoSpaceDE/>
              <w:autoSpaceDN/>
              <w:spacing w:before="0"/>
              <w:contextualSpacing/>
              <w:jc w:val="both"/>
              <w:rPr>
                <w:noProof/>
              </w:rPr>
            </w:pPr>
            <w:r w:rsidRPr="00E242A4">
              <w:rPr>
                <w:noProof/>
              </w:rPr>
              <w:t>Mórdhíol agus miondíol</w:t>
            </w:r>
          </w:p>
          <w:p w:rsidRPr="00E242A4" w:rsidR="006C0122" w:rsidRDefault="00BF2B34" w14:paraId="0348FA3B" w14:textId="77777777">
            <w:pPr>
              <w:pStyle w:val="NF974E24F-ListParagraph15"/>
              <w:numPr>
                <w:ilvl w:val="0"/>
                <w:numId w:val="9"/>
              </w:numPr>
              <w:autoSpaceDE/>
              <w:autoSpaceDN/>
              <w:spacing w:before="0"/>
              <w:contextualSpacing/>
              <w:jc w:val="both"/>
              <w:rPr>
                <w:noProof/>
              </w:rPr>
            </w:pPr>
            <w:r w:rsidRPr="00E242A4">
              <w:rPr>
                <w:noProof/>
              </w:rPr>
              <w:t>Cúram sláinte agus sóisialta</w:t>
            </w:r>
          </w:p>
          <w:p w:rsidRPr="00E242A4" w:rsidR="006C0122" w:rsidRDefault="00BF2B34" w14:paraId="21B460CF" w14:textId="77777777">
            <w:pPr>
              <w:pStyle w:val="NF974E24F-ListParagraph15"/>
              <w:numPr>
                <w:ilvl w:val="0"/>
                <w:numId w:val="9"/>
              </w:numPr>
              <w:autoSpaceDE/>
              <w:autoSpaceDN/>
              <w:spacing w:before="0"/>
              <w:contextualSpacing/>
              <w:jc w:val="both"/>
              <w:rPr>
                <w:noProof/>
              </w:rPr>
            </w:pPr>
            <w:r w:rsidRPr="00E242A4">
              <w:rPr>
                <w:noProof/>
              </w:rPr>
              <w:t>Turasóireacht (seirbhísí lóistín agus bia)</w:t>
            </w:r>
          </w:p>
          <w:p w:rsidRPr="00E242A4" w:rsidR="006C0122" w:rsidRDefault="00BF2B34" w14:paraId="1FF2A199" w14:textId="77777777">
            <w:pPr>
              <w:pStyle w:val="NF974E24F-ListParagraph15"/>
              <w:numPr>
                <w:ilvl w:val="0"/>
                <w:numId w:val="9"/>
              </w:numPr>
              <w:autoSpaceDE/>
              <w:autoSpaceDN/>
              <w:spacing w:before="0"/>
              <w:contextualSpacing/>
              <w:jc w:val="both"/>
              <w:rPr>
                <w:noProof/>
              </w:rPr>
            </w:pPr>
            <w:r w:rsidRPr="00E242A4">
              <w:rPr>
                <w:noProof/>
              </w:rPr>
              <w:t>Déantúsaíocht</w:t>
            </w:r>
          </w:p>
          <w:p w:rsidRPr="00E242A4" w:rsidR="006C0122" w:rsidRDefault="00BF2B34" w14:paraId="3A2E1E22" w14:textId="77777777">
            <w:pPr>
              <w:pStyle w:val="NF974E24F-ListParagraph15"/>
              <w:numPr>
                <w:ilvl w:val="0"/>
                <w:numId w:val="9"/>
              </w:numPr>
              <w:autoSpaceDE/>
              <w:autoSpaceDN/>
              <w:spacing w:before="0"/>
              <w:contextualSpacing/>
              <w:jc w:val="both"/>
              <w:rPr>
                <w:noProof/>
              </w:rPr>
            </w:pPr>
            <w:r w:rsidRPr="00E242A4">
              <w:rPr>
                <w:noProof/>
              </w:rPr>
              <w:t>An tSeirbhís Phoiblí</w:t>
            </w:r>
          </w:p>
          <w:p w:rsidRPr="00E242A4" w:rsidR="006C0122" w:rsidRDefault="006C0122" w14:paraId="1646D6FF" w14:textId="77777777">
            <w:pPr>
              <w:pStyle w:val="ListParagraph"/>
              <w:numPr>
                <w:ilvl w:val="0"/>
                <w:numId w:val="9"/>
              </w:numPr>
              <w:autoSpaceDE/>
              <w:autoSpaceDN/>
              <w:spacing w:before="0"/>
              <w:contextualSpacing/>
              <w:jc w:val="both"/>
              <w:rPr>
                <w:rFonts w:ascii="Calibri" w:hAnsi="Calibri"/>
                <w:noProof/>
                <w:sz w:val="20"/>
                <w:szCs w:val="20"/>
              </w:rPr>
            </w:pPr>
          </w:p>
          <w:p w:rsidRPr="00E242A4" w:rsidR="006C0122" w:rsidRDefault="00BF2B34" w14:paraId="36B2A38B" w14:textId="77777777">
            <w:pPr>
              <w:pStyle w:val="NF974E24F-Normal16"/>
              <w:jc w:val="both"/>
              <w:rPr>
                <w:noProof/>
              </w:rPr>
            </w:pPr>
            <w:r w:rsidRPr="00E242A4">
              <w:rPr>
                <w:noProof/>
              </w:rPr>
              <w:t>Is seirbhísí is mó atá chun tosaigh sa gheilleagar i gContae Chiarraí. Is iad an turasóireacht agus fáilteachas is mó a spreagann fostaíocht agus gníomhaíocht eacnamaíoch áitiúil. Chun tacú leis sin tá bonn láidir agraibhia, líon beag fostóirí déantúsaíochta ardtionchair chomh maith le fás ar an ngníomhaíocht in earnálacha mara, fiontraíochta agus scileanna. Tá an talmhaíocht agus táirgeadh bia fós lárnach sa gheilleagar tuaithe agus sna slabhraí soláthair lena mbaineann. Comhlíonann monaróirí idirnáisiúnta</w:t>
            </w:r>
            <w:r w:rsidRPr="00E242A4">
              <w:rPr>
                <w:noProof/>
              </w:rPr>
              <w:t xml:space="preserve"> seanbhunaithe ról suntasach san fhostaíocht réigiúnach fós. Baintear leas as acmhainní leitheadacha nádúrtha agus cósta Chiarraí chun tacú le deiseanna i ngníomhaíochtaí mara, bia mara, lasmuigh agus dúlra. Tá méadú ar an gcomhréir a bhíonn ann idir forbairt fiontraíochta, inbhuanaitheachta agus an teacht ar scileanna. Sa treo áitiúil beartais, go háirithe trí Phlean Áitiúil Eacnamaíoch agus Pobail Chiarraí, 2025–2030, tá béim á leagan ar an bhfás inbhuanaithe ionchuimsitheach, ar fhorbairt an fhórsa saoth</w:t>
            </w:r>
            <w:r w:rsidRPr="00E242A4">
              <w:rPr>
                <w:noProof/>
              </w:rPr>
              <w:t>air agus ar sheasmhacht an phobail. I dtreochtaí i margadh an tsaothair agus treochtaí déimeagrafacha, léirítear na deiseanna atá ann d'idirghabhálacha spriocdhírithe oideachais agus oiliúna chomh maith leis na dúshláin ag baint le rátaí rannpháirtíochta, an ghné shéasúrach den obair agus an scaipeadh geografach. Tríd is tríd, is tá éagsúlacht sa gheilleagar i gCiarraí ach tá sé ag brath ar an turasóireacht. Leagann sé sin béim ar a thábhachtaí atá an soláthar freagrúil breisoideachais agus oiliúna chun tac</w:t>
            </w:r>
            <w:r w:rsidRPr="00E242A4">
              <w:rPr>
                <w:noProof/>
              </w:rPr>
              <w:t>ú le forbairt scileanna, seasmhacht eacnamaíoch agus conairí le dul chun cinn a dhéanamh ar fud an chontae.</w:t>
            </w:r>
          </w:p>
          <w:p w:rsidRPr="00E242A4" w:rsidR="006C0122" w:rsidP="09FE0442" w:rsidRDefault="00BF2B34" w14:paraId="7E38DA18" w14:textId="77777777">
            <w:pPr>
              <w:pStyle w:val="NF974E24F-Normal19"/>
              <w:spacing w:before="100" w:beforeAutospacing="on" w:after="100" w:afterAutospacing="on"/>
              <w:rPr>
                <w:noProof/>
              </w:rPr>
            </w:pPr>
            <w:r w:rsidR="00BF2B34">
              <w:drawing>
                <wp:inline wp14:editId="5BC344AC" wp14:anchorId="6BC93B1A">
                  <wp:extent cx="6234113" cy="3479505"/>
                  <wp:effectExtent l="0" t="0" r="0" b="6985"/>
                  <wp:docPr id="3" name="Picture 3" descr="C:\Users\Owen\Downloads\unnamed.p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2" descr="C:\Users\Owen\Downloads\unnamed.png"/>
                          <pic:cNvPicPr>
                            <a:picLocks noChangeAspect="1" noChangeArrowheads="1"/>
                          </pic:cNvPicPr>
                        </pic:nvPicPr>
                        <pic:blipFill>
                          <a:blip xmlns:r="http://schemas.openxmlformats.org/officeDocument/2006/relationships" r:embed="rId44" cstate="print">
                            <a:extLst>
                              <a:ext uri="{28A0092B-C50C-407E-A947-70E740481C1C}">
                                <a14:useLocalDpi xmlns:a14="http://schemas.microsoft.com/office/drawing/2010/main" val="0"/>
                              </a:ext>
                            </a:extLst>
                          </a:blip>
                          <a:srcRect/>
                          <a:stretch>
                            <a:fillRect/>
                          </a:stretch>
                        </pic:blipFill>
                        <pic:spPr bwMode="auto">
                          <a:xfrm>
                            <a:off x="0" y="0"/>
                            <a:ext cx="6251263" cy="3489077"/>
                          </a:xfrm>
                          <a:prstGeom prst="rect">
                            <a:avLst/>
                          </a:prstGeom>
                          <a:noFill/>
                          <a:ln>
                            <a:noFill/>
                          </a:ln>
                        </pic:spPr>
                      </pic:pic>
                    </a:graphicData>
                  </a:graphic>
                </wp:inline>
              </w:drawing>
            </w:r>
          </w:p>
          <w:p w:rsidRPr="00E242A4" w:rsidR="006C0122" w:rsidRDefault="006C0122" w14:paraId="6613B950" w14:textId="77777777">
            <w:pPr>
              <w:jc w:val="both"/>
              <w:rPr>
                <w:rFonts w:ascii="Calibri" w:hAnsi="Calibri"/>
                <w:noProof/>
                <w:sz w:val="20"/>
                <w:szCs w:val="20"/>
              </w:rPr>
            </w:pPr>
          </w:p>
          <w:p w:rsidRPr="00E242A4" w:rsidR="006C0122" w:rsidRDefault="00BF2B34" w14:paraId="1DB90FCD" w14:textId="77777777">
            <w:pPr>
              <w:pStyle w:val="NF974E24F-Normal17"/>
              <w:jc w:val="both"/>
              <w:rPr>
                <w:noProof/>
              </w:rPr>
            </w:pPr>
            <w:r w:rsidRPr="00E242A4">
              <w:rPr>
                <w:noProof/>
              </w:rPr>
              <w:t>Na fostóirí is mó i gContae Chiarraí de réir earnála:</w:t>
            </w:r>
          </w:p>
          <w:p w:rsidRPr="00E242A4" w:rsidR="006C0122" w:rsidRDefault="00BF2B34" w14:paraId="5F9FE7DD" w14:textId="77777777">
            <w:pPr>
              <w:pStyle w:val="NF974E24F-ListParagraph20"/>
              <w:numPr>
                <w:ilvl w:val="0"/>
                <w:numId w:val="8"/>
              </w:numPr>
              <w:autoSpaceDE/>
              <w:autoSpaceDN/>
              <w:spacing w:before="0"/>
              <w:contextualSpacing/>
              <w:jc w:val="both"/>
              <w:rPr>
                <w:noProof/>
              </w:rPr>
            </w:pPr>
            <w:r w:rsidRPr="00E242A4">
              <w:rPr>
                <w:noProof/>
              </w:rPr>
              <w:t>Bia agus Gnó Talmhaíochta</w:t>
            </w:r>
          </w:p>
          <w:p w:rsidRPr="00E242A4" w:rsidR="006C0122" w:rsidRDefault="00BF2B34" w14:paraId="148EF290" w14:textId="77777777">
            <w:pPr>
              <w:pStyle w:val="NF974E24F-ListParagraph20"/>
              <w:numPr>
                <w:ilvl w:val="0"/>
                <w:numId w:val="8"/>
              </w:numPr>
              <w:autoSpaceDE/>
              <w:autoSpaceDN/>
              <w:spacing w:before="0"/>
              <w:contextualSpacing/>
              <w:jc w:val="both"/>
              <w:rPr>
                <w:noProof/>
              </w:rPr>
            </w:pPr>
            <w:r w:rsidRPr="00E242A4">
              <w:rPr>
                <w:noProof/>
              </w:rPr>
              <w:t>Déantúsaíocht agus Innealtóireacht</w:t>
            </w:r>
          </w:p>
          <w:p w:rsidRPr="00E242A4" w:rsidR="006C0122" w:rsidRDefault="00BF2B34" w14:paraId="4AFC39A8" w14:textId="77777777">
            <w:pPr>
              <w:pStyle w:val="NF974E24F-ListParagraph20"/>
              <w:numPr>
                <w:ilvl w:val="0"/>
                <w:numId w:val="8"/>
              </w:numPr>
              <w:autoSpaceDE/>
              <w:autoSpaceDN/>
              <w:spacing w:before="0"/>
              <w:contextualSpacing/>
              <w:jc w:val="both"/>
              <w:rPr>
                <w:noProof/>
              </w:rPr>
            </w:pPr>
            <w:r w:rsidRPr="00E242A4">
              <w:rPr>
                <w:noProof/>
              </w:rPr>
              <w:t xml:space="preserve">Cógaisíocht, Teicneolaíocht, agus Biththeicneolaíocht </w:t>
            </w:r>
          </w:p>
          <w:p w:rsidRPr="00E242A4" w:rsidR="006C0122" w:rsidRDefault="00BF2B34" w14:paraId="493CB67A" w14:textId="77777777">
            <w:pPr>
              <w:pStyle w:val="NF974E24F-ListParagraph20"/>
              <w:numPr>
                <w:ilvl w:val="0"/>
                <w:numId w:val="8"/>
              </w:numPr>
              <w:autoSpaceDE/>
              <w:autoSpaceDN/>
              <w:spacing w:before="0"/>
              <w:contextualSpacing/>
              <w:jc w:val="both"/>
              <w:rPr>
                <w:noProof/>
              </w:rPr>
            </w:pPr>
            <w:r w:rsidRPr="00E242A4">
              <w:rPr>
                <w:noProof/>
              </w:rPr>
              <w:t xml:space="preserve">Turasóireacht, Fáilteachas agus Miondíol </w:t>
            </w:r>
          </w:p>
          <w:p w:rsidRPr="00E242A4" w:rsidR="006C0122" w:rsidRDefault="00BF2B34" w14:paraId="393134FF" w14:textId="77777777">
            <w:pPr>
              <w:pStyle w:val="NF974E24F-ListParagraph20"/>
              <w:numPr>
                <w:ilvl w:val="0"/>
                <w:numId w:val="8"/>
              </w:numPr>
              <w:autoSpaceDE/>
              <w:autoSpaceDN/>
              <w:spacing w:before="0"/>
              <w:contextualSpacing/>
              <w:jc w:val="both"/>
              <w:rPr>
                <w:noProof/>
              </w:rPr>
            </w:pPr>
            <w:r w:rsidRPr="00E242A4">
              <w:rPr>
                <w:noProof/>
              </w:rPr>
              <w:t>Sláinte, Oideachas agus Earnáil Phoiblí</w:t>
            </w:r>
          </w:p>
          <w:p w:rsidRPr="00E242A4" w:rsidR="006C0122" w:rsidRDefault="006C0122" w14:paraId="2FCAE9D6" w14:textId="77777777">
            <w:pPr>
              <w:jc w:val="both"/>
              <w:rPr>
                <w:rFonts w:ascii="Calibri" w:hAnsi="Calibri"/>
                <w:b/>
                <w:noProof/>
                <w:sz w:val="20"/>
                <w:szCs w:val="20"/>
              </w:rPr>
            </w:pPr>
          </w:p>
          <w:p w:rsidRPr="00E242A4" w:rsidR="006C0122" w:rsidRDefault="00BF2B34" w14:paraId="1679905C" w14:textId="77777777">
            <w:pPr>
              <w:pStyle w:val="NF974E24F-Normal12"/>
              <w:rPr>
                <w:noProof/>
              </w:rPr>
            </w:pPr>
            <w:r w:rsidRPr="00E242A4">
              <w:rPr>
                <w:noProof/>
              </w:rPr>
              <w:t>An Phríomhfhostaíocht de réir Earnála</w:t>
            </w:r>
          </w:p>
          <w:p w:rsidRPr="00E242A4" w:rsidR="006C0122" w:rsidRDefault="00BF2B34" w14:paraId="50A3D630" w14:textId="77777777">
            <w:pPr>
              <w:pStyle w:val="NF974E24F-Normal16"/>
              <w:rPr>
                <w:bCs/>
                <w:noProof/>
              </w:rPr>
            </w:pPr>
            <w:r w:rsidRPr="00E242A4">
              <w:rPr>
                <w:noProof/>
              </w:rPr>
              <w:t>De réir sonraí a fuarthas ó Shuirbhé na Príomh-Oifige Staidrimh ar an Lucht Saothair (R4 2019), is mar seo a leanas an miondealú ar fhostaíocht i gCiarraí de réir earnála:</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Look w:val="04A0" w:firstRow="1" w:lastRow="0" w:firstColumn="1" w:lastColumn="0" w:noHBand="0" w:noVBand="1"/>
            </w:tblPr>
            <w:tblGrid>
              <w:gridCol w:w="6306"/>
              <w:gridCol w:w="1768"/>
              <w:gridCol w:w="1757"/>
            </w:tblGrid>
            <w:tr w:rsidRPr="00E242A4" w:rsidR="006C0122" w14:paraId="3327723A" w14:textId="77777777">
              <w:trPr>
                <w:trHeight w:val="227"/>
              </w:trPr>
              <w:tc>
                <w:tcPr>
                  <w:tcW w:w="0" w:type="auto"/>
                  <w:vAlign w:val="center"/>
                  <w:hideMark/>
                </w:tcPr>
                <w:p w:rsidRPr="00E242A4" w:rsidR="006C0122" w:rsidP="00E72429" w:rsidRDefault="00BF2B34" w14:paraId="385CD531" w14:textId="77777777">
                  <w:pPr>
                    <w:pStyle w:val="NF974E24F-Normal21"/>
                    <w:framePr w:hSpace="180" w:wrap="around" w:hAnchor="margin" w:vAnchor="text" w:y="-396"/>
                    <w:jc w:val="center"/>
                    <w:rPr>
                      <w:bCs/>
                      <w:noProof/>
                    </w:rPr>
                  </w:pPr>
                  <w:r w:rsidRPr="00E242A4">
                    <w:rPr>
                      <w:noProof/>
                    </w:rPr>
                    <w:t>Earnáil</w:t>
                  </w:r>
                </w:p>
              </w:tc>
              <w:tc>
                <w:tcPr>
                  <w:tcW w:w="0" w:type="auto"/>
                  <w:vAlign w:val="center"/>
                  <w:hideMark/>
                </w:tcPr>
                <w:p w:rsidRPr="00E242A4" w:rsidR="006C0122" w:rsidP="00E72429" w:rsidRDefault="00BF2B34" w14:paraId="5C6B85E7" w14:textId="77777777">
                  <w:pPr>
                    <w:pStyle w:val="NF974E24F-Normal21"/>
                    <w:framePr w:hSpace="180" w:wrap="around" w:hAnchor="margin" w:vAnchor="text" w:y="-396"/>
                    <w:jc w:val="center"/>
                    <w:rPr>
                      <w:bCs/>
                      <w:noProof/>
                    </w:rPr>
                  </w:pPr>
                  <w:r w:rsidRPr="00E242A4">
                    <w:rPr>
                      <w:noProof/>
                    </w:rPr>
                    <w:t>Líon daoine Fostaithe</w:t>
                  </w:r>
                </w:p>
              </w:tc>
              <w:tc>
                <w:tcPr>
                  <w:tcW w:w="0" w:type="auto"/>
                  <w:vAlign w:val="center"/>
                  <w:hideMark/>
                </w:tcPr>
                <w:p w:rsidRPr="00E242A4" w:rsidR="006C0122" w:rsidP="00E72429" w:rsidRDefault="00BF2B34" w14:paraId="23FCC53D" w14:textId="77777777">
                  <w:pPr>
                    <w:pStyle w:val="NF974E24F-Normal21"/>
                    <w:framePr w:hSpace="180" w:wrap="around" w:hAnchor="margin" w:vAnchor="text" w:y="-396"/>
                    <w:jc w:val="center"/>
                    <w:rPr>
                      <w:bCs/>
                      <w:noProof/>
                    </w:rPr>
                  </w:pPr>
                  <w:r w:rsidRPr="00E242A4">
                    <w:rPr>
                      <w:noProof/>
                    </w:rPr>
                    <w:t>Céatadán den Iomlán</w:t>
                  </w:r>
                </w:p>
              </w:tc>
            </w:tr>
            <w:tr w:rsidRPr="00E242A4" w:rsidR="006C0122" w14:paraId="3CE60001" w14:textId="77777777">
              <w:trPr>
                <w:trHeight w:val="227"/>
              </w:trPr>
              <w:tc>
                <w:tcPr>
                  <w:tcW w:w="0" w:type="auto"/>
                  <w:vAlign w:val="center"/>
                  <w:hideMark/>
                </w:tcPr>
                <w:p w:rsidRPr="00E242A4" w:rsidR="006C0122" w:rsidP="00E72429" w:rsidRDefault="00BF2B34" w14:paraId="0B55F656" w14:textId="77777777">
                  <w:pPr>
                    <w:pStyle w:val="NF974E24F-Normal21"/>
                    <w:framePr w:hSpace="180" w:wrap="around" w:hAnchor="margin" w:vAnchor="text" w:y="-396"/>
                    <w:rPr>
                      <w:noProof/>
                    </w:rPr>
                  </w:pPr>
                  <w:r w:rsidRPr="00E242A4">
                    <w:rPr>
                      <w:noProof/>
                    </w:rPr>
                    <w:t>Mórdhíol agus miondíol</w:t>
                  </w:r>
                </w:p>
              </w:tc>
              <w:tc>
                <w:tcPr>
                  <w:tcW w:w="0" w:type="auto"/>
                  <w:vAlign w:val="center"/>
                  <w:hideMark/>
                </w:tcPr>
                <w:p w:rsidRPr="00E242A4" w:rsidR="006C0122" w:rsidP="00E72429" w:rsidRDefault="00BF2B34" w14:paraId="7BD7FDDB" w14:textId="77777777">
                  <w:pPr>
                    <w:pStyle w:val="NF974E24F-Normal19"/>
                    <w:framePr w:hSpace="180" w:wrap="around" w:hAnchor="margin" w:vAnchor="text" w:y="-396"/>
                    <w:rPr>
                      <w:noProof/>
                    </w:rPr>
                  </w:pPr>
                  <w:r w:rsidRPr="00E242A4">
                    <w:rPr>
                      <w:noProof/>
                    </w:rPr>
                    <w:t>10,107</w:t>
                  </w:r>
                </w:p>
              </w:tc>
              <w:tc>
                <w:tcPr>
                  <w:tcW w:w="0" w:type="auto"/>
                  <w:vAlign w:val="center"/>
                  <w:hideMark/>
                </w:tcPr>
                <w:p w:rsidRPr="00E242A4" w:rsidR="006C0122" w:rsidP="00E72429" w:rsidRDefault="00BF2B34" w14:paraId="2832B8BD" w14:textId="77777777">
                  <w:pPr>
                    <w:pStyle w:val="NF974E24F-Normal19"/>
                    <w:framePr w:hSpace="180" w:wrap="around" w:hAnchor="margin" w:vAnchor="text" w:y="-396"/>
                    <w:rPr>
                      <w:noProof/>
                    </w:rPr>
                  </w:pPr>
                  <w:r w:rsidRPr="00E242A4">
                    <w:rPr>
                      <w:noProof/>
                    </w:rPr>
                    <w:t>14.6%</w:t>
                  </w:r>
                </w:p>
              </w:tc>
            </w:tr>
            <w:tr w:rsidRPr="00E242A4" w:rsidR="006C0122" w14:paraId="263B010F" w14:textId="77777777">
              <w:trPr>
                <w:trHeight w:val="227"/>
              </w:trPr>
              <w:tc>
                <w:tcPr>
                  <w:tcW w:w="0" w:type="auto"/>
                  <w:vAlign w:val="center"/>
                  <w:hideMark/>
                </w:tcPr>
                <w:p w:rsidRPr="00E242A4" w:rsidR="006C0122" w:rsidP="00E72429" w:rsidRDefault="00BF2B34" w14:paraId="5E9AFBEE" w14:textId="77777777">
                  <w:pPr>
                    <w:pStyle w:val="NF974E24F-Normal21"/>
                    <w:framePr w:hSpace="180" w:wrap="around" w:hAnchor="margin" w:vAnchor="text" w:y="-396"/>
                    <w:rPr>
                      <w:noProof/>
                    </w:rPr>
                  </w:pPr>
                  <w:r w:rsidRPr="00E242A4">
                    <w:rPr>
                      <w:noProof/>
                    </w:rPr>
                    <w:t>Gníomhaíochtaí seirbhísí lóistín agus bia</w:t>
                  </w:r>
                </w:p>
              </w:tc>
              <w:tc>
                <w:tcPr>
                  <w:tcW w:w="0" w:type="auto"/>
                  <w:vAlign w:val="center"/>
                  <w:hideMark/>
                </w:tcPr>
                <w:p w:rsidRPr="00E242A4" w:rsidR="006C0122" w:rsidP="00E72429" w:rsidRDefault="00BF2B34" w14:paraId="7ABFC3EE" w14:textId="77777777">
                  <w:pPr>
                    <w:pStyle w:val="NF974E24F-Normal19"/>
                    <w:framePr w:hSpace="180" w:wrap="around" w:hAnchor="margin" w:vAnchor="text" w:y="-396"/>
                    <w:rPr>
                      <w:noProof/>
                    </w:rPr>
                  </w:pPr>
                  <w:r w:rsidRPr="00E242A4">
                    <w:rPr>
                      <w:noProof/>
                    </w:rPr>
                    <w:t>10,076</w:t>
                  </w:r>
                </w:p>
              </w:tc>
              <w:tc>
                <w:tcPr>
                  <w:tcW w:w="0" w:type="auto"/>
                  <w:vAlign w:val="center"/>
                  <w:hideMark/>
                </w:tcPr>
                <w:p w:rsidRPr="00E242A4" w:rsidR="006C0122" w:rsidP="00E72429" w:rsidRDefault="00BF2B34" w14:paraId="29CC85F0" w14:textId="77777777">
                  <w:pPr>
                    <w:pStyle w:val="NF974E24F-Normal19"/>
                    <w:framePr w:hSpace="180" w:wrap="around" w:hAnchor="margin" w:vAnchor="text" w:y="-396"/>
                    <w:rPr>
                      <w:noProof/>
                    </w:rPr>
                  </w:pPr>
                  <w:r w:rsidRPr="00E242A4">
                    <w:rPr>
                      <w:noProof/>
                    </w:rPr>
                    <w:t>14.5%</w:t>
                  </w:r>
                </w:p>
              </w:tc>
            </w:tr>
            <w:tr w:rsidRPr="00E242A4" w:rsidR="006C0122" w14:paraId="2939BD0E" w14:textId="77777777">
              <w:trPr>
                <w:trHeight w:val="227"/>
              </w:trPr>
              <w:tc>
                <w:tcPr>
                  <w:tcW w:w="0" w:type="auto"/>
                  <w:vAlign w:val="center"/>
                  <w:hideMark/>
                </w:tcPr>
                <w:p w:rsidRPr="00E242A4" w:rsidR="006C0122" w:rsidP="00E72429" w:rsidRDefault="00BF2B34" w14:paraId="40A4711E" w14:textId="77777777">
                  <w:pPr>
                    <w:pStyle w:val="NF974E24F-Normal21"/>
                    <w:framePr w:hSpace="180" w:wrap="around" w:hAnchor="margin" w:vAnchor="text" w:y="-396"/>
                    <w:rPr>
                      <w:noProof/>
                    </w:rPr>
                  </w:pPr>
                  <w:r w:rsidRPr="00E242A4">
                    <w:rPr>
                      <w:noProof/>
                    </w:rPr>
                    <w:t>Tionscal</w:t>
                  </w:r>
                </w:p>
              </w:tc>
              <w:tc>
                <w:tcPr>
                  <w:tcW w:w="0" w:type="auto"/>
                  <w:vAlign w:val="center"/>
                  <w:hideMark/>
                </w:tcPr>
                <w:p w:rsidRPr="00E242A4" w:rsidR="006C0122" w:rsidP="00E72429" w:rsidRDefault="00BF2B34" w14:paraId="7F946F79" w14:textId="77777777">
                  <w:pPr>
                    <w:pStyle w:val="NF974E24F-Normal19"/>
                    <w:framePr w:hSpace="180" w:wrap="around" w:hAnchor="margin" w:vAnchor="text" w:y="-396"/>
                    <w:rPr>
                      <w:noProof/>
                    </w:rPr>
                  </w:pPr>
                  <w:r w:rsidRPr="00E242A4">
                    <w:rPr>
                      <w:noProof/>
                    </w:rPr>
                    <w:t>8,783</w:t>
                  </w:r>
                </w:p>
              </w:tc>
              <w:tc>
                <w:tcPr>
                  <w:tcW w:w="0" w:type="auto"/>
                  <w:vAlign w:val="center"/>
                  <w:hideMark/>
                </w:tcPr>
                <w:p w:rsidRPr="00E242A4" w:rsidR="006C0122" w:rsidP="00E72429" w:rsidRDefault="00BF2B34" w14:paraId="7C858484" w14:textId="77777777">
                  <w:pPr>
                    <w:pStyle w:val="NF974E24F-Normal19"/>
                    <w:framePr w:hSpace="180" w:wrap="around" w:hAnchor="margin" w:vAnchor="text" w:y="-396"/>
                    <w:rPr>
                      <w:noProof/>
                    </w:rPr>
                  </w:pPr>
                  <w:r w:rsidRPr="00E242A4">
                    <w:rPr>
                      <w:noProof/>
                    </w:rPr>
                    <w:t>12.7%</w:t>
                  </w:r>
                </w:p>
              </w:tc>
            </w:tr>
            <w:tr w:rsidRPr="00E242A4" w:rsidR="006C0122" w14:paraId="2F016BFC" w14:textId="77777777">
              <w:trPr>
                <w:trHeight w:val="227"/>
              </w:trPr>
              <w:tc>
                <w:tcPr>
                  <w:tcW w:w="0" w:type="auto"/>
                  <w:vAlign w:val="center"/>
                  <w:hideMark/>
                </w:tcPr>
                <w:p w:rsidRPr="00E242A4" w:rsidR="006C0122" w:rsidP="00E72429" w:rsidRDefault="00BF2B34" w14:paraId="27169ABA" w14:textId="77777777">
                  <w:pPr>
                    <w:pStyle w:val="NF974E24F-Normal21"/>
                    <w:framePr w:hSpace="180" w:wrap="around" w:hAnchor="margin" w:vAnchor="text" w:y="-396"/>
                    <w:rPr>
                      <w:noProof/>
                    </w:rPr>
                  </w:pPr>
                  <w:r w:rsidRPr="00E242A4">
                    <w:rPr>
                      <w:noProof/>
                    </w:rPr>
                    <w:t>Obair shláinte agus shóisialta</w:t>
                  </w:r>
                </w:p>
              </w:tc>
              <w:tc>
                <w:tcPr>
                  <w:tcW w:w="0" w:type="auto"/>
                  <w:vAlign w:val="center"/>
                  <w:hideMark/>
                </w:tcPr>
                <w:p w:rsidRPr="00E242A4" w:rsidR="006C0122" w:rsidP="00E72429" w:rsidRDefault="00BF2B34" w14:paraId="293AA6D7" w14:textId="77777777">
                  <w:pPr>
                    <w:pStyle w:val="NF974E24F-Normal19"/>
                    <w:framePr w:hSpace="180" w:wrap="around" w:hAnchor="margin" w:vAnchor="text" w:y="-396"/>
                    <w:rPr>
                      <w:noProof/>
                    </w:rPr>
                  </w:pPr>
                  <w:r w:rsidRPr="00E242A4">
                    <w:rPr>
                      <w:noProof/>
                    </w:rPr>
                    <w:t>8,563</w:t>
                  </w:r>
                </w:p>
              </w:tc>
              <w:tc>
                <w:tcPr>
                  <w:tcW w:w="0" w:type="auto"/>
                  <w:vAlign w:val="center"/>
                  <w:hideMark/>
                </w:tcPr>
                <w:p w:rsidRPr="00E242A4" w:rsidR="006C0122" w:rsidP="00E72429" w:rsidRDefault="00BF2B34" w14:paraId="4A1F54B4" w14:textId="77777777">
                  <w:pPr>
                    <w:pStyle w:val="NF974E24F-Normal19"/>
                    <w:framePr w:hSpace="180" w:wrap="around" w:hAnchor="margin" w:vAnchor="text" w:y="-396"/>
                    <w:rPr>
                      <w:noProof/>
                    </w:rPr>
                  </w:pPr>
                  <w:r w:rsidRPr="00E242A4">
                    <w:rPr>
                      <w:noProof/>
                    </w:rPr>
                    <w:t>12.4%</w:t>
                  </w:r>
                </w:p>
              </w:tc>
            </w:tr>
            <w:tr w:rsidRPr="00E242A4" w:rsidR="006C0122" w14:paraId="436E4C14" w14:textId="77777777">
              <w:trPr>
                <w:trHeight w:val="227"/>
              </w:trPr>
              <w:tc>
                <w:tcPr>
                  <w:tcW w:w="0" w:type="auto"/>
                  <w:vAlign w:val="center"/>
                  <w:hideMark/>
                </w:tcPr>
                <w:p w:rsidRPr="00E242A4" w:rsidR="006C0122" w:rsidP="00E72429" w:rsidRDefault="00BF2B34" w14:paraId="64988048" w14:textId="77777777">
                  <w:pPr>
                    <w:pStyle w:val="NF974E24F-Normal21"/>
                    <w:framePr w:hSpace="180" w:wrap="around" w:hAnchor="margin" w:vAnchor="text" w:y="-396"/>
                    <w:rPr>
                      <w:noProof/>
                    </w:rPr>
                  </w:pPr>
                  <w:r w:rsidRPr="00E242A4">
                    <w:rPr>
                      <w:noProof/>
                    </w:rPr>
                    <w:t>Talmhaíocht, foraoiseacht agus iascaireacht</w:t>
                  </w:r>
                </w:p>
              </w:tc>
              <w:tc>
                <w:tcPr>
                  <w:tcW w:w="0" w:type="auto"/>
                  <w:vAlign w:val="center"/>
                  <w:hideMark/>
                </w:tcPr>
                <w:p w:rsidRPr="00E242A4" w:rsidR="006C0122" w:rsidP="00E72429" w:rsidRDefault="00BF2B34" w14:paraId="497E2CE9" w14:textId="77777777">
                  <w:pPr>
                    <w:pStyle w:val="NF974E24F-Normal19"/>
                    <w:framePr w:hSpace="180" w:wrap="around" w:hAnchor="margin" w:vAnchor="text" w:y="-396"/>
                    <w:rPr>
                      <w:noProof/>
                    </w:rPr>
                  </w:pPr>
                  <w:r w:rsidRPr="00E242A4">
                    <w:rPr>
                      <w:noProof/>
                    </w:rPr>
                    <w:t>5,729</w:t>
                  </w:r>
                </w:p>
              </w:tc>
              <w:tc>
                <w:tcPr>
                  <w:tcW w:w="0" w:type="auto"/>
                  <w:vAlign w:val="center"/>
                  <w:hideMark/>
                </w:tcPr>
                <w:p w:rsidRPr="00E242A4" w:rsidR="006C0122" w:rsidP="00E72429" w:rsidRDefault="00BF2B34" w14:paraId="088DCFEC" w14:textId="77777777">
                  <w:pPr>
                    <w:pStyle w:val="NF974E24F-Normal19"/>
                    <w:framePr w:hSpace="180" w:wrap="around" w:hAnchor="margin" w:vAnchor="text" w:y="-396"/>
                    <w:rPr>
                      <w:noProof/>
                    </w:rPr>
                  </w:pPr>
                  <w:r w:rsidRPr="00E242A4">
                    <w:rPr>
                      <w:noProof/>
                    </w:rPr>
                    <w:t>8.3%</w:t>
                  </w:r>
                </w:p>
              </w:tc>
            </w:tr>
            <w:tr w:rsidRPr="00E242A4" w:rsidR="006C0122" w14:paraId="74840E87" w14:textId="77777777">
              <w:trPr>
                <w:trHeight w:val="227"/>
              </w:trPr>
              <w:tc>
                <w:tcPr>
                  <w:tcW w:w="0" w:type="auto"/>
                  <w:vAlign w:val="center"/>
                  <w:hideMark/>
                </w:tcPr>
                <w:p w:rsidRPr="00E242A4" w:rsidR="006C0122" w:rsidP="00E72429" w:rsidRDefault="00BF2B34" w14:paraId="79696FB5" w14:textId="77777777">
                  <w:pPr>
                    <w:pStyle w:val="NF974E24F-Normal21"/>
                    <w:framePr w:hSpace="180" w:wrap="around" w:hAnchor="margin" w:vAnchor="text" w:y="-396"/>
                    <w:rPr>
                      <w:noProof/>
                    </w:rPr>
                  </w:pPr>
                  <w:r w:rsidRPr="00E242A4">
                    <w:rPr>
                      <w:noProof/>
                    </w:rPr>
                    <w:t>Oideachas</w:t>
                  </w:r>
                </w:p>
              </w:tc>
              <w:tc>
                <w:tcPr>
                  <w:tcW w:w="0" w:type="auto"/>
                  <w:vAlign w:val="center"/>
                  <w:hideMark/>
                </w:tcPr>
                <w:p w:rsidRPr="00E242A4" w:rsidR="006C0122" w:rsidP="00E72429" w:rsidRDefault="00BF2B34" w14:paraId="5CEF67CA" w14:textId="77777777">
                  <w:pPr>
                    <w:pStyle w:val="NF974E24F-Normal19"/>
                    <w:framePr w:hSpace="180" w:wrap="around" w:hAnchor="margin" w:vAnchor="text" w:y="-396"/>
                    <w:rPr>
                      <w:noProof/>
                    </w:rPr>
                  </w:pPr>
                  <w:r w:rsidRPr="00E242A4">
                    <w:rPr>
                      <w:noProof/>
                    </w:rPr>
                    <w:t>4,790</w:t>
                  </w:r>
                </w:p>
              </w:tc>
              <w:tc>
                <w:tcPr>
                  <w:tcW w:w="0" w:type="auto"/>
                  <w:vAlign w:val="center"/>
                  <w:hideMark/>
                </w:tcPr>
                <w:p w:rsidRPr="00E242A4" w:rsidR="006C0122" w:rsidP="00E72429" w:rsidRDefault="00BF2B34" w14:paraId="676DA5F1" w14:textId="77777777">
                  <w:pPr>
                    <w:pStyle w:val="NF974E24F-Normal19"/>
                    <w:framePr w:hSpace="180" w:wrap="around" w:hAnchor="margin" w:vAnchor="text" w:y="-396"/>
                    <w:rPr>
                      <w:noProof/>
                    </w:rPr>
                  </w:pPr>
                  <w:r w:rsidRPr="00E242A4">
                    <w:rPr>
                      <w:noProof/>
                    </w:rPr>
                    <w:t>6.9%</w:t>
                  </w:r>
                </w:p>
              </w:tc>
            </w:tr>
            <w:tr w:rsidRPr="00E242A4" w:rsidR="006C0122" w14:paraId="0D17E50D" w14:textId="77777777">
              <w:trPr>
                <w:trHeight w:val="227"/>
              </w:trPr>
              <w:tc>
                <w:tcPr>
                  <w:tcW w:w="0" w:type="auto"/>
                  <w:vAlign w:val="center"/>
                  <w:hideMark/>
                </w:tcPr>
                <w:p w:rsidRPr="00E242A4" w:rsidR="006C0122" w:rsidP="00E72429" w:rsidRDefault="00BF2B34" w14:paraId="092E342D" w14:textId="77777777">
                  <w:pPr>
                    <w:pStyle w:val="NF974E24F-Normal21"/>
                    <w:framePr w:hSpace="180" w:wrap="around" w:hAnchor="margin" w:vAnchor="text" w:y="-396"/>
                    <w:rPr>
                      <w:noProof/>
                    </w:rPr>
                  </w:pPr>
                  <w:r w:rsidRPr="00E242A4">
                    <w:rPr>
                      <w:noProof/>
                    </w:rPr>
                    <w:t>Tógáil</w:t>
                  </w:r>
                </w:p>
              </w:tc>
              <w:tc>
                <w:tcPr>
                  <w:tcW w:w="0" w:type="auto"/>
                  <w:vAlign w:val="center"/>
                  <w:hideMark/>
                </w:tcPr>
                <w:p w:rsidRPr="00E242A4" w:rsidR="006C0122" w:rsidP="00E72429" w:rsidRDefault="00BF2B34" w14:paraId="4C9461D0" w14:textId="77777777">
                  <w:pPr>
                    <w:pStyle w:val="NF974E24F-Normal19"/>
                    <w:framePr w:hSpace="180" w:wrap="around" w:hAnchor="margin" w:vAnchor="text" w:y="-396"/>
                    <w:rPr>
                      <w:noProof/>
                    </w:rPr>
                  </w:pPr>
                  <w:r w:rsidRPr="00E242A4">
                    <w:rPr>
                      <w:noProof/>
                    </w:rPr>
                    <w:t>4,431</w:t>
                  </w:r>
                </w:p>
              </w:tc>
              <w:tc>
                <w:tcPr>
                  <w:tcW w:w="0" w:type="auto"/>
                  <w:vAlign w:val="center"/>
                  <w:hideMark/>
                </w:tcPr>
                <w:p w:rsidRPr="00E242A4" w:rsidR="006C0122" w:rsidP="00E72429" w:rsidRDefault="00BF2B34" w14:paraId="73793CA1" w14:textId="77777777">
                  <w:pPr>
                    <w:pStyle w:val="NF974E24F-Normal19"/>
                    <w:framePr w:hSpace="180" w:wrap="around" w:hAnchor="margin" w:vAnchor="text" w:y="-396"/>
                    <w:rPr>
                      <w:noProof/>
                    </w:rPr>
                  </w:pPr>
                  <w:r w:rsidRPr="00E242A4">
                    <w:rPr>
                      <w:noProof/>
                    </w:rPr>
                    <w:t>6.4%</w:t>
                  </w:r>
                </w:p>
              </w:tc>
            </w:tr>
            <w:tr w:rsidRPr="00E242A4" w:rsidR="006C0122" w14:paraId="56EE42C4" w14:textId="77777777">
              <w:trPr>
                <w:trHeight w:val="227"/>
              </w:trPr>
              <w:tc>
                <w:tcPr>
                  <w:tcW w:w="0" w:type="auto"/>
                  <w:vAlign w:val="center"/>
                  <w:hideMark/>
                </w:tcPr>
                <w:p w:rsidRPr="00E242A4" w:rsidR="006C0122" w:rsidP="00E72429" w:rsidRDefault="00BF2B34" w14:paraId="68BAE13D" w14:textId="77777777">
                  <w:pPr>
                    <w:pStyle w:val="NF974E24F-Normal21"/>
                    <w:framePr w:hSpace="180" w:wrap="around" w:hAnchor="margin" w:vAnchor="text" w:y="-396"/>
                    <w:rPr>
                      <w:noProof/>
                    </w:rPr>
                  </w:pPr>
                  <w:r w:rsidRPr="00E242A4">
                    <w:rPr>
                      <w:noProof/>
                    </w:rPr>
                    <w:t>Gníomhaíochtaí seirbhísí riaracháin agus tacaíochta</w:t>
                  </w:r>
                </w:p>
              </w:tc>
              <w:tc>
                <w:tcPr>
                  <w:tcW w:w="0" w:type="auto"/>
                  <w:vAlign w:val="center"/>
                  <w:hideMark/>
                </w:tcPr>
                <w:p w:rsidRPr="00E242A4" w:rsidR="006C0122" w:rsidP="00E72429" w:rsidRDefault="00BF2B34" w14:paraId="645FBFDE" w14:textId="77777777">
                  <w:pPr>
                    <w:pStyle w:val="NF974E24F-Normal19"/>
                    <w:framePr w:hSpace="180" w:wrap="around" w:hAnchor="margin" w:vAnchor="text" w:y="-396"/>
                    <w:rPr>
                      <w:noProof/>
                    </w:rPr>
                  </w:pPr>
                  <w:r w:rsidRPr="00E242A4">
                    <w:rPr>
                      <w:noProof/>
                    </w:rPr>
                    <w:t>3,137</w:t>
                  </w:r>
                </w:p>
              </w:tc>
              <w:tc>
                <w:tcPr>
                  <w:tcW w:w="0" w:type="auto"/>
                  <w:vAlign w:val="center"/>
                  <w:hideMark/>
                </w:tcPr>
                <w:p w:rsidRPr="00E242A4" w:rsidR="006C0122" w:rsidP="00E72429" w:rsidRDefault="00BF2B34" w14:paraId="48509844" w14:textId="77777777">
                  <w:pPr>
                    <w:pStyle w:val="NF974E24F-Normal19"/>
                    <w:framePr w:hSpace="180" w:wrap="around" w:hAnchor="margin" w:vAnchor="text" w:y="-396"/>
                    <w:rPr>
                      <w:noProof/>
                    </w:rPr>
                  </w:pPr>
                  <w:r w:rsidRPr="00E242A4">
                    <w:rPr>
                      <w:noProof/>
                    </w:rPr>
                    <w:t>4.5%</w:t>
                  </w:r>
                </w:p>
              </w:tc>
            </w:tr>
            <w:tr w:rsidRPr="00E242A4" w:rsidR="006C0122" w14:paraId="28611549" w14:textId="77777777">
              <w:trPr>
                <w:trHeight w:val="227"/>
              </w:trPr>
              <w:tc>
                <w:tcPr>
                  <w:tcW w:w="0" w:type="auto"/>
                  <w:vAlign w:val="center"/>
                  <w:hideMark/>
                </w:tcPr>
                <w:p w:rsidRPr="00E242A4" w:rsidR="006C0122" w:rsidP="00E72429" w:rsidRDefault="00BF2B34" w14:paraId="0D843FC9" w14:textId="77777777">
                  <w:pPr>
                    <w:pStyle w:val="NF974E24F-Normal21"/>
                    <w:framePr w:hSpace="180" w:wrap="around" w:hAnchor="margin" w:vAnchor="text" w:y="-396"/>
                    <w:rPr>
                      <w:noProof/>
                    </w:rPr>
                  </w:pPr>
                  <w:r w:rsidRPr="00E242A4">
                    <w:rPr>
                      <w:noProof/>
                    </w:rPr>
                    <w:t>Ainmníocht Gníomhaíochtaí Eacnamaíocha eile (ealaíona, siamsaíocht, áineas)</w:t>
                  </w:r>
                </w:p>
              </w:tc>
              <w:tc>
                <w:tcPr>
                  <w:tcW w:w="0" w:type="auto"/>
                  <w:vAlign w:val="center"/>
                  <w:hideMark/>
                </w:tcPr>
                <w:p w:rsidRPr="00E242A4" w:rsidR="006C0122" w:rsidP="00E72429" w:rsidRDefault="00BF2B34" w14:paraId="258FA8AF" w14:textId="77777777">
                  <w:pPr>
                    <w:pStyle w:val="NF974E24F-Normal19"/>
                    <w:framePr w:hSpace="180" w:wrap="around" w:hAnchor="margin" w:vAnchor="text" w:y="-396"/>
                    <w:rPr>
                      <w:noProof/>
                    </w:rPr>
                  </w:pPr>
                  <w:r w:rsidRPr="00E242A4">
                    <w:rPr>
                      <w:noProof/>
                    </w:rPr>
                    <w:t>3,076</w:t>
                  </w:r>
                </w:p>
              </w:tc>
              <w:tc>
                <w:tcPr>
                  <w:tcW w:w="0" w:type="auto"/>
                  <w:vAlign w:val="center"/>
                  <w:hideMark/>
                </w:tcPr>
                <w:p w:rsidRPr="00E242A4" w:rsidR="006C0122" w:rsidP="00E72429" w:rsidRDefault="00BF2B34" w14:paraId="134710ED" w14:textId="77777777">
                  <w:pPr>
                    <w:pStyle w:val="NF974E24F-Normal19"/>
                    <w:framePr w:hSpace="180" w:wrap="around" w:hAnchor="margin" w:vAnchor="text" w:y="-396"/>
                    <w:rPr>
                      <w:noProof/>
                    </w:rPr>
                  </w:pPr>
                  <w:r w:rsidRPr="00E242A4">
                    <w:rPr>
                      <w:noProof/>
                    </w:rPr>
                    <w:t>4.4%</w:t>
                  </w:r>
                </w:p>
              </w:tc>
            </w:tr>
            <w:tr w:rsidRPr="00E242A4" w:rsidR="006C0122" w14:paraId="6271973C" w14:textId="77777777">
              <w:trPr>
                <w:trHeight w:val="227"/>
              </w:trPr>
              <w:tc>
                <w:tcPr>
                  <w:tcW w:w="0" w:type="auto"/>
                  <w:vAlign w:val="center"/>
                  <w:hideMark/>
                </w:tcPr>
                <w:p w:rsidRPr="00E242A4" w:rsidR="006C0122" w:rsidP="00E72429" w:rsidRDefault="00BF2B34" w14:paraId="2F7A6C69" w14:textId="77777777">
                  <w:pPr>
                    <w:pStyle w:val="NF974E24F-Normal21"/>
                    <w:framePr w:hSpace="180" w:wrap="around" w:hAnchor="margin" w:vAnchor="text" w:y="-396"/>
                    <w:rPr>
                      <w:noProof/>
                    </w:rPr>
                  </w:pPr>
                  <w:r w:rsidRPr="00E242A4">
                    <w:rPr>
                      <w:noProof/>
                    </w:rPr>
                    <w:t>Gníomhaíochtaí gairmiúla, eolaíocha, teicniúla</w:t>
                  </w:r>
                </w:p>
              </w:tc>
              <w:tc>
                <w:tcPr>
                  <w:tcW w:w="0" w:type="auto"/>
                  <w:vAlign w:val="center"/>
                  <w:hideMark/>
                </w:tcPr>
                <w:p w:rsidRPr="00E242A4" w:rsidR="006C0122" w:rsidP="00E72429" w:rsidRDefault="00BF2B34" w14:paraId="069DB849" w14:textId="77777777">
                  <w:pPr>
                    <w:pStyle w:val="NF974E24F-Normal19"/>
                    <w:framePr w:hSpace="180" w:wrap="around" w:hAnchor="margin" w:vAnchor="text" w:y="-396"/>
                    <w:rPr>
                      <w:noProof/>
                    </w:rPr>
                  </w:pPr>
                  <w:r w:rsidRPr="00E242A4">
                    <w:rPr>
                      <w:noProof/>
                    </w:rPr>
                    <w:t>2,747</w:t>
                  </w:r>
                </w:p>
              </w:tc>
              <w:tc>
                <w:tcPr>
                  <w:tcW w:w="0" w:type="auto"/>
                  <w:vAlign w:val="center"/>
                  <w:hideMark/>
                </w:tcPr>
                <w:p w:rsidRPr="00E242A4" w:rsidR="006C0122" w:rsidP="00E72429" w:rsidRDefault="00BF2B34" w14:paraId="6BB38E93" w14:textId="77777777">
                  <w:pPr>
                    <w:pStyle w:val="NF974E24F-Normal19"/>
                    <w:framePr w:hSpace="180" w:wrap="around" w:hAnchor="margin" w:vAnchor="text" w:y="-396"/>
                    <w:rPr>
                      <w:noProof/>
                    </w:rPr>
                  </w:pPr>
                  <w:r w:rsidRPr="00E242A4">
                    <w:rPr>
                      <w:noProof/>
                    </w:rPr>
                    <w:t>4.0%</w:t>
                  </w:r>
                </w:p>
              </w:tc>
            </w:tr>
            <w:tr w:rsidRPr="00E242A4" w:rsidR="006C0122" w14:paraId="0AF7D4E2" w14:textId="77777777">
              <w:trPr>
                <w:trHeight w:val="227"/>
              </w:trPr>
              <w:tc>
                <w:tcPr>
                  <w:tcW w:w="0" w:type="auto"/>
                  <w:vAlign w:val="center"/>
                  <w:hideMark/>
                </w:tcPr>
                <w:p w:rsidRPr="00E242A4" w:rsidR="006C0122" w:rsidP="00E72429" w:rsidRDefault="00BF2B34" w14:paraId="3AC3BFF9" w14:textId="77777777">
                  <w:pPr>
                    <w:pStyle w:val="NF974E24F-Normal21"/>
                    <w:framePr w:hSpace="180" w:wrap="around" w:hAnchor="margin" w:vAnchor="text" w:y="-396"/>
                    <w:rPr>
                      <w:noProof/>
                    </w:rPr>
                  </w:pPr>
                  <w:r w:rsidRPr="00E242A4">
                    <w:rPr>
                      <w:noProof/>
                    </w:rPr>
                    <w:t>Riarachán poiblí agus cosaint</w:t>
                  </w:r>
                </w:p>
              </w:tc>
              <w:tc>
                <w:tcPr>
                  <w:tcW w:w="0" w:type="auto"/>
                  <w:vAlign w:val="center"/>
                  <w:hideMark/>
                </w:tcPr>
                <w:p w:rsidRPr="00E242A4" w:rsidR="006C0122" w:rsidP="00E72429" w:rsidRDefault="00BF2B34" w14:paraId="02A891DF" w14:textId="77777777">
                  <w:pPr>
                    <w:pStyle w:val="NF974E24F-Normal19"/>
                    <w:framePr w:hSpace="180" w:wrap="around" w:hAnchor="margin" w:vAnchor="text" w:y="-396"/>
                    <w:rPr>
                      <w:noProof/>
                    </w:rPr>
                  </w:pPr>
                  <w:r w:rsidRPr="00E242A4">
                    <w:rPr>
                      <w:noProof/>
                    </w:rPr>
                    <w:t>2,590</w:t>
                  </w:r>
                </w:p>
              </w:tc>
              <w:tc>
                <w:tcPr>
                  <w:tcW w:w="0" w:type="auto"/>
                  <w:vAlign w:val="center"/>
                  <w:hideMark/>
                </w:tcPr>
                <w:p w:rsidRPr="00E242A4" w:rsidR="006C0122" w:rsidP="00E72429" w:rsidRDefault="00BF2B34" w14:paraId="17F0C665" w14:textId="77777777">
                  <w:pPr>
                    <w:pStyle w:val="NF974E24F-Normal19"/>
                    <w:framePr w:hSpace="180" w:wrap="around" w:hAnchor="margin" w:vAnchor="text" w:y="-396"/>
                    <w:rPr>
                      <w:noProof/>
                    </w:rPr>
                  </w:pPr>
                  <w:r w:rsidRPr="00E242A4">
                    <w:rPr>
                      <w:noProof/>
                    </w:rPr>
                    <w:t>3.7%</w:t>
                  </w:r>
                </w:p>
              </w:tc>
            </w:tr>
            <w:tr w:rsidRPr="00E242A4" w:rsidR="006C0122" w14:paraId="22088C57" w14:textId="77777777">
              <w:trPr>
                <w:trHeight w:val="227"/>
              </w:trPr>
              <w:tc>
                <w:tcPr>
                  <w:tcW w:w="0" w:type="auto"/>
                  <w:vAlign w:val="center"/>
                  <w:hideMark/>
                </w:tcPr>
                <w:p w:rsidRPr="00E242A4" w:rsidR="006C0122" w:rsidP="00E72429" w:rsidRDefault="00BF2B34" w14:paraId="60AE9174" w14:textId="77777777">
                  <w:pPr>
                    <w:pStyle w:val="NF974E24F-Normal21"/>
                    <w:framePr w:hSpace="180" w:wrap="around" w:hAnchor="margin" w:vAnchor="text" w:y="-396"/>
                    <w:rPr>
                      <w:noProof/>
                    </w:rPr>
                  </w:pPr>
                  <w:r w:rsidRPr="00E242A4">
                    <w:rPr>
                      <w:noProof/>
                    </w:rPr>
                    <w:t>Iompar agus stóráil</w:t>
                  </w:r>
                </w:p>
              </w:tc>
              <w:tc>
                <w:tcPr>
                  <w:tcW w:w="0" w:type="auto"/>
                  <w:vAlign w:val="center"/>
                  <w:hideMark/>
                </w:tcPr>
                <w:p w:rsidRPr="00E242A4" w:rsidR="006C0122" w:rsidP="00E72429" w:rsidRDefault="00BF2B34" w14:paraId="240F078D" w14:textId="77777777">
                  <w:pPr>
                    <w:pStyle w:val="NF974E24F-Normal19"/>
                    <w:framePr w:hSpace="180" w:wrap="around" w:hAnchor="margin" w:vAnchor="text" w:y="-396"/>
                    <w:rPr>
                      <w:noProof/>
                    </w:rPr>
                  </w:pPr>
                  <w:r w:rsidRPr="00E242A4">
                    <w:rPr>
                      <w:noProof/>
                    </w:rPr>
                    <w:t>1,908</w:t>
                  </w:r>
                </w:p>
              </w:tc>
              <w:tc>
                <w:tcPr>
                  <w:tcW w:w="0" w:type="auto"/>
                  <w:vAlign w:val="center"/>
                  <w:hideMark/>
                </w:tcPr>
                <w:p w:rsidRPr="00E242A4" w:rsidR="006C0122" w:rsidP="00E72429" w:rsidRDefault="00BF2B34" w14:paraId="6FA18217" w14:textId="77777777">
                  <w:pPr>
                    <w:pStyle w:val="NF974E24F-Normal19"/>
                    <w:framePr w:hSpace="180" w:wrap="around" w:hAnchor="margin" w:vAnchor="text" w:y="-396"/>
                    <w:rPr>
                      <w:noProof/>
                    </w:rPr>
                  </w:pPr>
                  <w:r w:rsidRPr="00E242A4">
                    <w:rPr>
                      <w:noProof/>
                    </w:rPr>
                    <w:t>2.8%</w:t>
                  </w:r>
                </w:p>
              </w:tc>
            </w:tr>
            <w:tr w:rsidRPr="00E242A4" w:rsidR="006C0122" w14:paraId="095947FB" w14:textId="77777777">
              <w:trPr>
                <w:trHeight w:val="227"/>
              </w:trPr>
              <w:tc>
                <w:tcPr>
                  <w:tcW w:w="0" w:type="auto"/>
                  <w:vAlign w:val="center"/>
                  <w:hideMark/>
                </w:tcPr>
                <w:p w:rsidRPr="00E242A4" w:rsidR="006C0122" w:rsidP="00E72429" w:rsidRDefault="00BF2B34" w14:paraId="3CFCB34E" w14:textId="77777777">
                  <w:pPr>
                    <w:pStyle w:val="NF974E24F-Normal21"/>
                    <w:framePr w:hSpace="180" w:wrap="around" w:hAnchor="margin" w:vAnchor="text" w:y="-396"/>
                    <w:rPr>
                      <w:noProof/>
                    </w:rPr>
                  </w:pPr>
                  <w:r w:rsidRPr="00E242A4">
                    <w:rPr>
                      <w:noProof/>
                    </w:rPr>
                    <w:t>Gníomhaíochtaí airgeadais agus árachais</w:t>
                  </w:r>
                </w:p>
              </w:tc>
              <w:tc>
                <w:tcPr>
                  <w:tcW w:w="0" w:type="auto"/>
                  <w:vAlign w:val="center"/>
                  <w:hideMark/>
                </w:tcPr>
                <w:p w:rsidRPr="00E242A4" w:rsidR="006C0122" w:rsidP="00E72429" w:rsidRDefault="00BF2B34" w14:paraId="45779F09" w14:textId="77777777">
                  <w:pPr>
                    <w:pStyle w:val="NF974E24F-Normal19"/>
                    <w:framePr w:hSpace="180" w:wrap="around" w:hAnchor="margin" w:vAnchor="text" w:y="-396"/>
                    <w:rPr>
                      <w:noProof/>
                    </w:rPr>
                  </w:pPr>
                  <w:r w:rsidRPr="00E242A4">
                    <w:rPr>
                      <w:noProof/>
                    </w:rPr>
                    <w:t>1,769</w:t>
                  </w:r>
                </w:p>
              </w:tc>
              <w:tc>
                <w:tcPr>
                  <w:tcW w:w="0" w:type="auto"/>
                  <w:vAlign w:val="center"/>
                  <w:hideMark/>
                </w:tcPr>
                <w:p w:rsidRPr="00E242A4" w:rsidR="006C0122" w:rsidP="00E72429" w:rsidRDefault="00BF2B34" w14:paraId="191D0519" w14:textId="77777777">
                  <w:pPr>
                    <w:pStyle w:val="NF974E24F-Normal19"/>
                    <w:framePr w:hSpace="180" w:wrap="around" w:hAnchor="margin" w:vAnchor="text" w:y="-396"/>
                    <w:rPr>
                      <w:noProof/>
                    </w:rPr>
                  </w:pPr>
                  <w:r w:rsidRPr="00E242A4">
                    <w:rPr>
                      <w:noProof/>
                    </w:rPr>
                    <w:t>2.6%</w:t>
                  </w:r>
                </w:p>
              </w:tc>
            </w:tr>
            <w:tr w:rsidRPr="00E242A4" w:rsidR="006C0122" w14:paraId="54D4A237" w14:textId="77777777">
              <w:trPr>
                <w:trHeight w:val="227"/>
              </w:trPr>
              <w:tc>
                <w:tcPr>
                  <w:tcW w:w="0" w:type="auto"/>
                  <w:vAlign w:val="center"/>
                  <w:hideMark/>
                </w:tcPr>
                <w:p w:rsidRPr="00E242A4" w:rsidR="006C0122" w:rsidP="00E72429" w:rsidRDefault="00BF2B34" w14:paraId="412B2EFE" w14:textId="77777777">
                  <w:pPr>
                    <w:pStyle w:val="NF974E24F-Normal21"/>
                    <w:framePr w:hSpace="180" w:wrap="around" w:hAnchor="margin" w:vAnchor="text" w:y="-396"/>
                    <w:rPr>
                      <w:noProof/>
                    </w:rPr>
                  </w:pPr>
                  <w:r w:rsidRPr="00E242A4">
                    <w:rPr>
                      <w:noProof/>
                    </w:rPr>
                    <w:t>Eolas agus cumarsáid</w:t>
                  </w:r>
                </w:p>
              </w:tc>
              <w:tc>
                <w:tcPr>
                  <w:tcW w:w="0" w:type="auto"/>
                  <w:vAlign w:val="center"/>
                  <w:hideMark/>
                </w:tcPr>
                <w:p w:rsidRPr="00E242A4" w:rsidR="006C0122" w:rsidP="00E72429" w:rsidRDefault="00BF2B34" w14:paraId="30B692B4" w14:textId="77777777">
                  <w:pPr>
                    <w:pStyle w:val="NF974E24F-Normal19"/>
                    <w:framePr w:hSpace="180" w:wrap="around" w:hAnchor="margin" w:vAnchor="text" w:y="-396"/>
                    <w:rPr>
                      <w:noProof/>
                    </w:rPr>
                  </w:pPr>
                  <w:r w:rsidRPr="00E242A4">
                    <w:rPr>
                      <w:noProof/>
                    </w:rPr>
                    <w:t>1,622</w:t>
                  </w:r>
                </w:p>
              </w:tc>
              <w:tc>
                <w:tcPr>
                  <w:tcW w:w="0" w:type="auto"/>
                  <w:vAlign w:val="center"/>
                  <w:hideMark/>
                </w:tcPr>
                <w:p w:rsidRPr="00E242A4" w:rsidR="006C0122" w:rsidP="00E72429" w:rsidRDefault="00BF2B34" w14:paraId="6726C15B" w14:textId="77777777">
                  <w:pPr>
                    <w:pStyle w:val="NF974E24F-Normal19"/>
                    <w:framePr w:hSpace="180" w:wrap="around" w:hAnchor="margin" w:vAnchor="text" w:y="-396"/>
                    <w:rPr>
                      <w:noProof/>
                    </w:rPr>
                  </w:pPr>
                  <w:r w:rsidRPr="00E242A4">
                    <w:rPr>
                      <w:noProof/>
                    </w:rPr>
                    <w:t>2.3%</w:t>
                  </w:r>
                </w:p>
              </w:tc>
            </w:tr>
            <w:tr w:rsidRPr="00E242A4" w:rsidR="006C0122" w14:paraId="0B4EDF6F" w14:textId="77777777">
              <w:trPr>
                <w:trHeight w:val="227"/>
              </w:trPr>
              <w:tc>
                <w:tcPr>
                  <w:tcW w:w="0" w:type="auto"/>
                  <w:vAlign w:val="center"/>
                  <w:hideMark/>
                </w:tcPr>
                <w:p w:rsidRPr="00E242A4" w:rsidR="006C0122" w:rsidP="00E72429" w:rsidRDefault="00BF2B34" w14:paraId="7C5FEFDE" w14:textId="77777777">
                  <w:pPr>
                    <w:pStyle w:val="NF974E24F-Normal21"/>
                    <w:framePr w:hSpace="180" w:wrap="around" w:hAnchor="margin" w:vAnchor="text" w:y="-396"/>
                    <w:rPr>
                      <w:noProof/>
                    </w:rPr>
                  </w:pPr>
                  <w:r w:rsidRPr="00E242A4">
                    <w:rPr>
                      <w:noProof/>
                    </w:rPr>
                    <w:t>Iomlán (Gach earnáil eacnamaíoch NACE)</w:t>
                  </w:r>
                </w:p>
              </w:tc>
              <w:tc>
                <w:tcPr>
                  <w:tcW w:w="0" w:type="auto"/>
                  <w:vAlign w:val="center"/>
                  <w:hideMark/>
                </w:tcPr>
                <w:p w:rsidRPr="00E242A4" w:rsidR="006C0122" w:rsidP="00E72429" w:rsidRDefault="00BF2B34" w14:paraId="07821A54" w14:textId="77777777">
                  <w:pPr>
                    <w:pStyle w:val="NF974E24F-Normal21"/>
                    <w:framePr w:hSpace="180" w:wrap="around" w:hAnchor="margin" w:vAnchor="text" w:y="-396"/>
                    <w:rPr>
                      <w:noProof/>
                    </w:rPr>
                  </w:pPr>
                  <w:r w:rsidRPr="00E242A4">
                    <w:rPr>
                      <w:noProof/>
                    </w:rPr>
                    <w:t>69,328</w:t>
                  </w:r>
                </w:p>
              </w:tc>
              <w:tc>
                <w:tcPr>
                  <w:tcW w:w="0" w:type="auto"/>
                  <w:vAlign w:val="center"/>
                  <w:hideMark/>
                </w:tcPr>
                <w:p w:rsidRPr="00E242A4" w:rsidR="006C0122" w:rsidP="00E72429" w:rsidRDefault="00BF2B34" w14:paraId="2538B39A" w14:textId="77777777">
                  <w:pPr>
                    <w:pStyle w:val="NF974E24F-Normal21"/>
                    <w:framePr w:hSpace="180" w:wrap="around" w:hAnchor="margin" w:vAnchor="text" w:y="-396"/>
                    <w:rPr>
                      <w:noProof/>
                    </w:rPr>
                  </w:pPr>
                  <w:r w:rsidRPr="00E242A4">
                    <w:rPr>
                      <w:noProof/>
                    </w:rPr>
                    <w:t>100%</w:t>
                  </w:r>
                </w:p>
              </w:tc>
            </w:tr>
          </w:tbl>
          <w:p w:rsidRPr="00E242A4" w:rsidR="006C0122" w:rsidRDefault="006C0122" w14:paraId="6BDE598C" w14:textId="77777777">
            <w:pPr>
              <w:jc w:val="both"/>
              <w:rPr>
                <w:rFonts w:ascii="Calibri" w:hAnsi="Calibri"/>
                <w:b/>
                <w:noProof/>
                <w:sz w:val="20"/>
                <w:szCs w:val="20"/>
              </w:rPr>
            </w:pPr>
          </w:p>
          <w:p w:rsidRPr="00E242A4" w:rsidR="006C0122" w:rsidRDefault="00BF2B34" w14:paraId="4C1E40DA" w14:textId="77777777">
            <w:pPr>
              <w:pStyle w:val="NF974E24F-Normal12"/>
              <w:jc w:val="both"/>
              <w:rPr>
                <w:noProof/>
              </w:rPr>
            </w:pPr>
            <w:r w:rsidRPr="00E242A4">
              <w:rPr>
                <w:noProof/>
              </w:rPr>
              <w:t>Earnálacha Nua</w:t>
            </w:r>
          </w:p>
          <w:p w:rsidRPr="00E242A4" w:rsidR="006C0122" w:rsidRDefault="00BF2B34" w14:paraId="3FAAC1BD" w14:textId="77777777">
            <w:pPr>
              <w:pStyle w:val="NF974E24F-Normal16"/>
              <w:jc w:val="both"/>
              <w:rPr>
                <w:noProof/>
              </w:rPr>
            </w:pPr>
            <w:r w:rsidRPr="00E242A4">
              <w:rPr>
                <w:noProof/>
              </w:rPr>
              <w:t>Fuinneamh In-athnuaite / Inbhuanaitheacht</w:t>
            </w:r>
          </w:p>
          <w:p w:rsidRPr="00E242A4" w:rsidR="006C0122" w:rsidRDefault="00BF2B34" w14:paraId="14D741A2" w14:textId="77777777">
            <w:pPr>
              <w:pStyle w:val="NF974E24F-Normal16"/>
              <w:jc w:val="both"/>
              <w:rPr>
                <w:noProof/>
              </w:rPr>
            </w:pPr>
            <w:r w:rsidRPr="00E242A4">
              <w:rPr>
                <w:noProof/>
              </w:rPr>
              <w:t>Teicneolaíocht Talmhaíochta</w:t>
            </w:r>
          </w:p>
          <w:p w:rsidRPr="00E242A4" w:rsidR="006C0122" w:rsidRDefault="00BF2B34" w14:paraId="20FDB2C1" w14:textId="77777777">
            <w:pPr>
              <w:pStyle w:val="NF974E24F-Normal16"/>
              <w:jc w:val="both"/>
              <w:rPr>
                <w:noProof/>
              </w:rPr>
            </w:pPr>
            <w:r w:rsidRPr="00E242A4">
              <w:rPr>
                <w:noProof/>
              </w:rPr>
              <w:t>Teicneolaíochtaí Mara / Talmhaíochta</w:t>
            </w:r>
          </w:p>
          <w:p w:rsidRPr="00E242A4" w:rsidR="006C0122" w:rsidRDefault="00BF2B34" w14:paraId="3FBF53DB" w14:textId="77777777">
            <w:pPr>
              <w:pStyle w:val="NF974E24F-Normal16"/>
              <w:jc w:val="both"/>
              <w:rPr>
                <w:noProof/>
              </w:rPr>
            </w:pPr>
            <w:r w:rsidRPr="00E242A4">
              <w:rPr>
                <w:noProof/>
              </w:rPr>
              <w:t>Léirítear i dtreochtaí tábhachtacha fostaíochta go bhfuil aistriú láidir ann i dtreo an gheilleagair eolasbhunaithe agus fás mór ann sna seirbhísí airgeadais (+66.4%) agus bia/deochanna (+23.5%)</w:t>
            </w:r>
          </w:p>
          <w:p w:rsidRPr="00E242A4" w:rsidR="006C0122" w:rsidRDefault="006C0122" w14:paraId="2A00C5D0" w14:textId="77777777">
            <w:pPr>
              <w:jc w:val="both"/>
              <w:rPr>
                <w:rFonts w:ascii="Calibri" w:hAnsi="Calibri"/>
                <w:noProof/>
                <w:sz w:val="20"/>
                <w:szCs w:val="20"/>
              </w:rPr>
            </w:pPr>
          </w:p>
          <w:p w:rsidRPr="00E242A4" w:rsidR="006C0122" w:rsidRDefault="00BF2B34" w14:paraId="7AB17A73" w14:textId="77777777">
            <w:pPr>
              <w:pStyle w:val="NF974E24F-Normal16"/>
              <w:jc w:val="both"/>
              <w:rPr>
                <w:noProof/>
              </w:rPr>
            </w:pPr>
            <w:r w:rsidRPr="00E242A4">
              <w:rPr>
                <w:b/>
                <w:noProof/>
                <w:u w:val="single"/>
              </w:rPr>
              <w:t>Breisoideachas agus Oiliúint BOO Chiarraí</w:t>
            </w:r>
            <w:r w:rsidRPr="00E242A4">
              <w:rPr>
                <w:noProof/>
                <w:u w:val="single"/>
              </w:rPr>
              <w:t xml:space="preserve"> </w:t>
            </w:r>
            <w:r w:rsidRPr="00E242A4">
              <w:rPr>
                <w:b/>
                <w:noProof/>
                <w:u w:val="single"/>
              </w:rPr>
              <w:t>(BOaO)</w:t>
            </w:r>
            <w:r w:rsidRPr="00E242A4">
              <w:rPr>
                <w:noProof/>
              </w:rPr>
              <w:t xml:space="preserve"> </w:t>
            </w:r>
          </w:p>
          <w:p w:rsidRPr="00E242A4" w:rsidR="006C0122" w:rsidRDefault="00BF2B34" w14:paraId="05B38F55" w14:textId="77777777">
            <w:pPr>
              <w:pStyle w:val="NF974E24F-Normal16"/>
              <w:jc w:val="both"/>
              <w:rPr>
                <w:noProof/>
              </w:rPr>
            </w:pPr>
            <w:r w:rsidRPr="00E242A4">
              <w:rPr>
                <w:noProof/>
              </w:rPr>
              <w:t>Cuireann BOO Chiarraí réimse leathan cúrsaí lánaimseartha agus páirtaimseartha ar fáil i gcláir éagsúla agus ar Champais agus in Ionaid éagsúla atá scaipthe go háisiúil ar fud an Chontae. Cuireann Breisoideachas agus Oiliúint BOO Chiarraí Deimhniú ar fáil ar leibhéil DCCÉ 1 go 6 agus Deimhniú Tionsclaíochta agus Díolacháin i raon leathan réimsí. Cuireann BOaO BOO Chiarraí cúrsaí ar fáil d'aon fhoghlaimeoirí os cionn 16 bliana d'aois, cuir i gcás Printíseachtaí, Fágálaithe Scoile, Daoine Dífhostaithe, Daoine</w:t>
            </w:r>
            <w:r w:rsidRPr="00E242A4">
              <w:rPr>
                <w:noProof/>
              </w:rPr>
              <w:t xml:space="preserve"> Fostaithe agus daoine atá ag iarraidh filleadh ar oideachas agus oiliúint.</w:t>
            </w:r>
          </w:p>
          <w:p w:rsidRPr="00E242A4" w:rsidR="006C0122" w:rsidRDefault="006C0122" w14:paraId="548E659A" w14:textId="77777777">
            <w:pPr>
              <w:jc w:val="both"/>
              <w:rPr>
                <w:rStyle w:val="normaltextrun"/>
                <w:rFonts w:ascii="Calibri" w:hAnsi="Calibri"/>
                <w:noProof/>
                <w:color w:val="000000" w:themeColor="text1"/>
                <w:sz w:val="20"/>
                <w:szCs w:val="20"/>
              </w:rPr>
            </w:pPr>
          </w:p>
          <w:p w:rsidRPr="00E242A4" w:rsidR="006C0122" w:rsidRDefault="00BF2B34" w14:paraId="75DCA7D9" w14:textId="77777777">
            <w:pPr>
              <w:pStyle w:val="NF974E24F-Normal17"/>
              <w:jc w:val="both"/>
              <w:rPr>
                <w:bCs/>
                <w:noProof/>
              </w:rPr>
            </w:pPr>
            <w:r w:rsidRPr="00E242A4">
              <w:rPr>
                <w:noProof/>
              </w:rPr>
              <w:t>Campais / Ionaid BOaO BOO Chiarraí</w:t>
            </w:r>
          </w:p>
          <w:p w:rsidRPr="00E242A4" w:rsidR="006C0122" w:rsidRDefault="00BF2B34" w14:paraId="2D20270B" w14:textId="77777777">
            <w:pPr>
              <w:jc w:val="both"/>
              <w:rPr>
                <w:rFonts w:ascii="Calibri" w:hAnsi="Calibri"/>
                <w:noProof/>
                <w:sz w:val="20"/>
                <w:szCs w:val="20"/>
              </w:rPr>
            </w:pPr>
            <w:r w:rsidRPr="00E242A4">
              <w:rPr>
                <w:rFonts w:ascii="Calibri" w:hAnsi="Calibri"/>
                <w:b/>
                <w:noProof/>
                <w:sz w:val="20"/>
                <w:szCs w:val="20"/>
              </w:rPr>
              <w:t>I gColáiste Chiarraí</w:t>
            </w:r>
            <w:r w:rsidRPr="00E242A4">
              <w:rPr>
                <w:rStyle w:val="normaltextrun"/>
                <w:rFonts w:ascii="Calibri" w:hAnsi="Calibri"/>
                <w:noProof/>
                <w:sz w:val="20"/>
                <w:szCs w:val="20"/>
              </w:rPr>
              <w:t xml:space="preserve"> tá cúig Champas, dhá Ionad Conairí agus dhá Oifig Iontrála.</w:t>
            </w:r>
          </w:p>
          <w:p w:rsidRPr="00E242A4" w:rsidR="006C0122" w:rsidRDefault="00BF2B34" w14:paraId="4586AA89" w14:textId="77777777">
            <w:pPr>
              <w:pStyle w:val="NF974E24F-Normal16"/>
              <w:jc w:val="both"/>
              <w:rPr>
                <w:noProof/>
              </w:rPr>
            </w:pPr>
            <w:r w:rsidRPr="00E242A4">
              <w:rPr>
                <w:noProof/>
              </w:rPr>
              <w:t>Cuireann Coláiste Chiarraí cúrsaí ar fáil ar Leibhéil DCCÉ 3 go 6 agus forais cháiliúcháin eile i gcúrsaí Lánaimseartha agus Páirtaimseartha i bPrintíseachtaí, Cúrsaí don Dul chun Cinn, Cúrsaí don Fhostaíocht, Cúrsaí Conairí, Foghlaim san Fhostaíocht agus Oiliúint Oíche.</w:t>
            </w:r>
          </w:p>
          <w:p w:rsidRPr="00E242A4" w:rsidR="006C0122" w:rsidRDefault="006C0122" w14:paraId="5A4925EE" w14:textId="77777777">
            <w:pPr>
              <w:jc w:val="both"/>
              <w:rPr>
                <w:rStyle w:val="normaltextrun"/>
                <w:rFonts w:ascii="Calibri" w:hAnsi="Calibri"/>
                <w:noProof/>
                <w:color w:val="000000" w:themeColor="text1"/>
                <w:sz w:val="20"/>
                <w:szCs w:val="20"/>
              </w:rPr>
            </w:pPr>
          </w:p>
          <w:p w:rsidRPr="00E242A4" w:rsidR="006C0122" w:rsidRDefault="00BF2B34" w14:paraId="43410556" w14:textId="77777777">
            <w:pPr>
              <w:jc w:val="both"/>
              <w:rPr>
                <w:rFonts w:ascii="Calibri" w:hAnsi="Calibri"/>
                <w:noProof/>
                <w:sz w:val="20"/>
                <w:szCs w:val="20"/>
              </w:rPr>
            </w:pPr>
            <w:r w:rsidRPr="00E242A4">
              <w:rPr>
                <w:rFonts w:ascii="Calibri" w:hAnsi="Calibri"/>
                <w:b/>
                <w:noProof/>
                <w:sz w:val="20"/>
                <w:szCs w:val="20"/>
              </w:rPr>
              <w:t>Soláthar don Óige</w:t>
            </w:r>
            <w:r w:rsidRPr="00E242A4">
              <w:rPr>
                <w:rStyle w:val="normaltextrun"/>
                <w:rFonts w:ascii="Calibri" w:hAnsi="Calibri"/>
                <w:noProof/>
                <w:sz w:val="20"/>
                <w:szCs w:val="20"/>
              </w:rPr>
              <w:t xml:space="preserve"> – Ceithre Ionad Ógtheagmhála agus aon Ionad Oiliúna Pobail amháin.</w:t>
            </w:r>
          </w:p>
          <w:p w:rsidRPr="00E242A4" w:rsidR="006C0122" w:rsidRDefault="00BF2B34" w14:paraId="307680F8" w14:textId="77777777">
            <w:pPr>
              <w:pStyle w:val="NF974E24F-Normal16"/>
              <w:jc w:val="both"/>
              <w:rPr>
                <w:noProof/>
              </w:rPr>
            </w:pPr>
            <w:r w:rsidRPr="00E242A4">
              <w:rPr>
                <w:noProof/>
              </w:rPr>
              <w:t>Foghlaim Ghinearálta Leibhéal DCCÉ 3 / 4, an Ardteistiméireacht Fheidhmeach, oiliúint i scileanna leibhéal 3 agus 4 san fhoirgníocht, gruagaireacht agus lónadóireacht.</w:t>
            </w:r>
          </w:p>
          <w:p w:rsidRPr="00E242A4" w:rsidR="006C0122" w:rsidRDefault="006C0122" w14:paraId="4D3E83EF" w14:textId="77777777">
            <w:pPr>
              <w:jc w:val="both"/>
              <w:rPr>
                <w:rStyle w:val="normaltextrun"/>
                <w:rFonts w:ascii="Calibri" w:hAnsi="Calibri"/>
                <w:noProof/>
                <w:color w:val="000000" w:themeColor="text1"/>
                <w:sz w:val="20"/>
                <w:szCs w:val="20"/>
              </w:rPr>
            </w:pPr>
          </w:p>
          <w:p w:rsidRPr="00E242A4" w:rsidR="006C0122" w:rsidRDefault="00BF2B34" w14:paraId="7258397E" w14:textId="77777777">
            <w:pPr>
              <w:jc w:val="both"/>
              <w:rPr>
                <w:rFonts w:ascii="Calibri" w:hAnsi="Calibri"/>
                <w:noProof/>
                <w:sz w:val="20"/>
                <w:szCs w:val="20"/>
              </w:rPr>
            </w:pPr>
            <w:r w:rsidRPr="00E242A4">
              <w:rPr>
                <w:rFonts w:ascii="Calibri" w:hAnsi="Calibri"/>
                <w:b/>
                <w:noProof/>
                <w:sz w:val="20"/>
                <w:szCs w:val="20"/>
              </w:rPr>
              <w:t>Ionaid BOaO</w:t>
            </w:r>
            <w:r w:rsidRPr="00E242A4">
              <w:rPr>
                <w:rStyle w:val="normaltextrun"/>
                <w:rFonts w:ascii="Calibri" w:hAnsi="Calibri"/>
                <w:noProof/>
                <w:sz w:val="20"/>
                <w:szCs w:val="20"/>
              </w:rPr>
              <w:t xml:space="preserve"> – Cúig Ionad BOaO ar fud an Chontae</w:t>
            </w:r>
          </w:p>
          <w:p w:rsidRPr="00E242A4" w:rsidR="006C0122" w:rsidRDefault="00BF2B34" w14:paraId="3DA29687" w14:textId="77777777">
            <w:pPr>
              <w:pStyle w:val="NF974E24F-Normal16"/>
              <w:jc w:val="both"/>
              <w:rPr>
                <w:rStyle w:val="normaltextrun"/>
                <w:noProof/>
              </w:rPr>
            </w:pPr>
            <w:r w:rsidRPr="00E242A4">
              <w:rPr>
                <w:noProof/>
              </w:rPr>
              <w:t>An Soláthar BOaO ar fad do dhaoine fásta, Teistithe / Neamhtheistithe, Lánaimseartha, Páirtaimseartha, Oiliúint ar Conradh. Litearthacht Saoil d’Aosaigh, Oideachas Pobail, an Tionscnamh um Fhilleadh ar an Oideachas.</w:t>
            </w:r>
          </w:p>
          <w:p w:rsidRPr="00E242A4" w:rsidR="006C0122" w:rsidRDefault="00BF2B34" w14:paraId="21758758" w14:textId="77777777">
            <w:pPr>
              <w:pStyle w:val="NF974E24F-Normal16"/>
              <w:jc w:val="both"/>
              <w:rPr>
                <w:noProof/>
              </w:rPr>
            </w:pPr>
            <w:r w:rsidRPr="00E242A4">
              <w:rPr>
                <w:b/>
                <w:noProof/>
              </w:rPr>
              <w:t>Soláthar For-rochtana</w:t>
            </w:r>
            <w:r w:rsidRPr="00E242A4">
              <w:rPr>
                <w:noProof/>
              </w:rPr>
              <w:t xml:space="preserve"> –Áiteanna ar fud an chontae </w:t>
            </w:r>
          </w:p>
          <w:p w:rsidRPr="00E242A4" w:rsidR="006C0122" w:rsidRDefault="00BF2B34" w14:paraId="34D60DB1" w14:textId="77777777">
            <w:pPr>
              <w:pStyle w:val="NF974E24F-Normal16"/>
              <w:jc w:val="both"/>
              <w:rPr>
                <w:noProof/>
              </w:rPr>
            </w:pPr>
            <w:r w:rsidRPr="00E242A4">
              <w:rPr>
                <w:noProof/>
              </w:rPr>
              <w:t>Litearthacht Saoil d’Aosaigh, Oideachas Pobail, Foghlaim san Fhostaíocht (Scileanna chun Cinn), Oiliúint ar Conradh, Soláthar Sainoiliúna.</w:t>
            </w:r>
          </w:p>
          <w:p w:rsidRPr="00E242A4" w:rsidR="006C0122" w:rsidRDefault="006C0122" w14:paraId="12D80729" w14:textId="77777777">
            <w:pPr>
              <w:jc w:val="both"/>
              <w:rPr>
                <w:rStyle w:val="normaltextrun"/>
                <w:rFonts w:ascii="Calibri" w:hAnsi="Calibri"/>
                <w:noProof/>
                <w:color w:val="000000" w:themeColor="text1"/>
                <w:sz w:val="20"/>
                <w:szCs w:val="20"/>
              </w:rPr>
            </w:pPr>
          </w:p>
          <w:p w:rsidRPr="00E242A4" w:rsidR="006C0122" w:rsidRDefault="00BF2B34" w14:paraId="04976ACB" w14:textId="77777777">
            <w:pPr>
              <w:jc w:val="both"/>
              <w:rPr>
                <w:rFonts w:ascii="Calibri" w:hAnsi="Calibri"/>
                <w:b/>
                <w:bCs/>
                <w:noProof/>
                <w:color w:val="000000" w:themeColor="text1"/>
                <w:sz w:val="20"/>
                <w:szCs w:val="20"/>
                <w:u w:val="single"/>
              </w:rPr>
            </w:pPr>
            <w:r w:rsidRPr="00E242A4">
              <w:rPr>
                <w:rStyle w:val="normaltextrun"/>
                <w:rFonts w:ascii="Calibri" w:hAnsi="Calibri"/>
                <w:b/>
                <w:noProof/>
                <w:sz w:val="20"/>
                <w:szCs w:val="20"/>
                <w:u w:val="single"/>
              </w:rPr>
              <w:t>Coláiste Chiarraí</w:t>
            </w:r>
          </w:p>
          <w:p w:rsidRPr="00E242A4" w:rsidR="006C0122" w:rsidRDefault="00BF2B34" w14:paraId="3FE89861" w14:textId="77777777">
            <w:pPr>
              <w:pStyle w:val="NF974E24F-Normal16"/>
              <w:jc w:val="both"/>
              <w:rPr>
                <w:bCs/>
                <w:noProof/>
              </w:rPr>
            </w:pPr>
            <w:r w:rsidRPr="00E242A4">
              <w:rPr>
                <w:noProof/>
              </w:rPr>
              <w:t xml:space="preserve">Tá cúrsaí oiliúna agus forbartha lánaimseartha lae agus oíche ar fáil ar leibhéil DCCÉ 3-6 </w:t>
            </w:r>
            <w:r w:rsidRPr="00E242A4">
              <w:rPr>
                <w:b/>
                <w:noProof/>
              </w:rPr>
              <w:t>i gColáiste Chiarraí ar champas na Claise, Campas Shráid Deiní, Campas Lios Tuathail agus Campas Chill Airne</w:t>
            </w:r>
            <w:r w:rsidRPr="00E242A4">
              <w:rPr>
                <w:noProof/>
              </w:rPr>
              <w:t xml:space="preserve">. Cuireann Scoil Scéimhe Choláiste Chiarraí creidiúnú ITEC, CIBTAC agus CIDESCO ar fáil do 32 fhoghlaimeoir.  </w:t>
            </w:r>
          </w:p>
          <w:p w:rsidRPr="00E242A4" w:rsidR="006C0122" w:rsidRDefault="00BF2B34" w14:paraId="592AA8A3" w14:textId="77777777">
            <w:pPr>
              <w:pStyle w:val="NF974E24F-Normal16"/>
              <w:jc w:val="both"/>
              <w:rPr>
                <w:bCs/>
                <w:noProof/>
              </w:rPr>
            </w:pPr>
            <w:r w:rsidRPr="00E242A4">
              <w:rPr>
                <w:noProof/>
              </w:rPr>
              <w:t>Cuireann campas Choláiste Chiarraí cúrsaí ar fáil don fhostaíocht agus dul chun cinn, agus tá cúrsaí conairí ann chomh maith.  Tá traidisiún fada láidir taobh thiar de Champais Choláiste Chiarraí agus an Coláiste ar an soláthraí is forásaí breisoideachais i gCiarraí. Ós rud é gur cuid de Bhord Oideachais agus Oiliúna Chiarraí iad, tá gealltanas tugtha ag gach campas go gcuirfidh siad seirbhísí ardchaighdeáin oideachais ar fáil agus comhdheiseanna ann do dhaoine ar gach aois agus gach cumas.</w:t>
            </w:r>
          </w:p>
          <w:p w:rsidRPr="00E242A4" w:rsidR="006C0122" w:rsidRDefault="006C0122" w14:paraId="54946887" w14:textId="77777777">
            <w:pPr>
              <w:jc w:val="both"/>
              <w:rPr>
                <w:rFonts w:ascii="Calibri" w:hAnsi="Calibri"/>
                <w:bCs/>
                <w:noProof/>
                <w:sz w:val="20"/>
                <w:szCs w:val="20"/>
              </w:rPr>
            </w:pPr>
          </w:p>
          <w:p w:rsidRPr="00E242A4" w:rsidR="006C0122" w:rsidRDefault="00BF2B34" w14:paraId="5C7AF1C9" w14:textId="77777777">
            <w:pPr>
              <w:jc w:val="both"/>
              <w:rPr>
                <w:rStyle w:val="normaltextrun"/>
                <w:rFonts w:ascii="Calibri" w:hAnsi="Calibri"/>
                <w:noProof/>
                <w:color w:val="000000" w:themeColor="text1"/>
                <w:sz w:val="20"/>
                <w:szCs w:val="20"/>
              </w:rPr>
            </w:pPr>
            <w:r w:rsidRPr="00E242A4">
              <w:rPr>
                <w:rStyle w:val="normaltextrun"/>
                <w:rFonts w:ascii="Calibri" w:hAnsi="Calibri"/>
                <w:b/>
                <w:noProof/>
                <w:sz w:val="20"/>
                <w:szCs w:val="20"/>
              </w:rPr>
              <w:t xml:space="preserve">Ar Champas Chill Orglan, Coláiste Chiarraí, </w:t>
            </w:r>
            <w:r w:rsidRPr="00E242A4">
              <w:rPr>
                <w:rStyle w:val="normaltextrun"/>
                <w:rFonts w:ascii="Calibri" w:hAnsi="Calibri"/>
                <w:noProof/>
                <w:sz w:val="20"/>
                <w:szCs w:val="20"/>
              </w:rPr>
              <w:t>cuirtear Breisoideachas agus Oiliúint speisialaithe ar fáil san oideachas allamuigh, éiceolaíocht, obair don ógra, folláine agus scileanna úra mara. Tá seachadadh na foghlama fréamhaithe san fhoghlaim allamuigh ó thaithí i líonra cúig áit a bhfuil ceangal eatarthu i gCill Orglan, Cill Airne, Trá Lí agus Cathair Saidhbhín. Tá tacaíocht sa soláthar d’fhoghlaimeoirí ar gach leibhéal ó na Conairí iontrála ar aghaidh chuig deimhniú gairmiúil ardleibhéil, an soláthar ag teacht le deiseanna fostaíochta agus dul ch</w:t>
            </w:r>
            <w:r w:rsidRPr="00E242A4">
              <w:rPr>
                <w:rStyle w:val="normaltextrun"/>
                <w:rFonts w:ascii="Calibri" w:hAnsi="Calibri"/>
                <w:noProof/>
                <w:sz w:val="20"/>
                <w:szCs w:val="20"/>
              </w:rPr>
              <w:t>un cinn.</w:t>
            </w:r>
          </w:p>
          <w:p w:rsidRPr="00E242A4" w:rsidR="006C0122" w:rsidRDefault="006C0122" w14:paraId="739A97B0" w14:textId="77777777">
            <w:pPr>
              <w:jc w:val="both"/>
              <w:rPr>
                <w:rStyle w:val="normaltextrun"/>
                <w:rFonts w:ascii="Calibri" w:hAnsi="Calibri"/>
                <w:noProof/>
                <w:color w:val="000000" w:themeColor="text1"/>
                <w:sz w:val="20"/>
                <w:szCs w:val="20"/>
              </w:rPr>
            </w:pPr>
          </w:p>
          <w:p w:rsidRPr="00E242A4" w:rsidR="006C0122" w:rsidRDefault="00BF2B34" w14:paraId="0CBA3BD1" w14:textId="77777777">
            <w:pPr>
              <w:jc w:val="both"/>
              <w:rPr>
                <w:rStyle w:val="normaltextrun"/>
                <w:rFonts w:ascii="Calibri" w:hAnsi="Calibri"/>
                <w:b/>
                <w:noProof/>
                <w:color w:val="000000" w:themeColor="text1"/>
                <w:sz w:val="20"/>
                <w:szCs w:val="20"/>
              </w:rPr>
            </w:pPr>
            <w:r w:rsidRPr="00E242A4">
              <w:rPr>
                <w:rStyle w:val="normaltextrun"/>
                <w:rFonts w:ascii="Calibri" w:hAnsi="Calibri"/>
                <w:b/>
                <w:noProof/>
                <w:sz w:val="20"/>
                <w:szCs w:val="20"/>
              </w:rPr>
              <w:t>Campas Choláiste Chiarraí, Móin an Bhaile</w:t>
            </w:r>
          </w:p>
          <w:p w:rsidRPr="00E242A4" w:rsidR="006C0122" w:rsidRDefault="00BF2B34" w14:paraId="5F958496" w14:textId="77777777">
            <w:pPr>
              <w:rPr>
                <w:rStyle w:val="normaltextrun"/>
                <w:rFonts w:ascii="Calibri" w:hAnsi="Calibri"/>
                <w:noProof/>
                <w:color w:val="000000" w:themeColor="text1"/>
                <w:sz w:val="20"/>
                <w:szCs w:val="20"/>
              </w:rPr>
            </w:pPr>
            <w:r w:rsidRPr="00E242A4">
              <w:rPr>
                <w:rStyle w:val="normaltextrun"/>
                <w:rFonts w:ascii="Calibri" w:hAnsi="Calibri"/>
                <w:noProof/>
                <w:sz w:val="20"/>
                <w:szCs w:val="20"/>
              </w:rPr>
              <w:t xml:space="preserve">Is é Campas Mhóin an Bhaile i gColáiste Chiarraí an soláthraí is mó sa chontae den oiliúint scilbhunaithe, scilbhisiú agus de phrintíseachtaí sa chontae.  Tá réimse cúrsaí oiliúna agus forbartha lánaimseartha lae, oíche agus solúbtha ar Champas Mhóin an Bhaile i gColáiste Chiarraí chun muinín agus eolas a chothú agus scileanna don áit oibre a fhorbairt. </w:t>
            </w:r>
          </w:p>
          <w:p w:rsidRPr="00E242A4" w:rsidR="006C0122" w:rsidRDefault="006C0122" w14:paraId="060C4929" w14:textId="77777777">
            <w:pPr>
              <w:rPr>
                <w:rStyle w:val="normaltextrun"/>
                <w:rFonts w:ascii="Calibri" w:hAnsi="Calibri"/>
                <w:noProof/>
                <w:color w:val="000000" w:themeColor="text1"/>
                <w:sz w:val="20"/>
                <w:szCs w:val="20"/>
              </w:rPr>
            </w:pPr>
          </w:p>
          <w:p w:rsidRPr="00E242A4" w:rsidR="006C0122" w:rsidRDefault="00BF2B34" w14:paraId="205F5521" w14:textId="77777777">
            <w:pPr>
              <w:rPr>
                <w:rStyle w:val="normaltextrun"/>
                <w:rFonts w:ascii="Calibri" w:hAnsi="Calibri"/>
                <w:noProof/>
                <w:color w:val="000000" w:themeColor="text1"/>
                <w:sz w:val="20"/>
                <w:szCs w:val="20"/>
              </w:rPr>
            </w:pPr>
            <w:r w:rsidRPr="00E242A4">
              <w:rPr>
                <w:rStyle w:val="normaltextrun"/>
                <w:rFonts w:ascii="Calibri" w:hAnsi="Calibri"/>
                <w:b/>
                <w:noProof/>
                <w:sz w:val="20"/>
                <w:szCs w:val="20"/>
              </w:rPr>
              <w:t>Aonad Tacaíochta Gnó Choláiste Chiarraí</w:t>
            </w:r>
            <w:r w:rsidRPr="00E242A4">
              <w:rPr>
                <w:rStyle w:val="normaltextrun"/>
                <w:rFonts w:ascii="Calibri" w:hAnsi="Calibri"/>
                <w:noProof/>
                <w:sz w:val="20"/>
                <w:szCs w:val="20"/>
              </w:rPr>
              <w:t xml:space="preserve">  </w:t>
            </w:r>
          </w:p>
          <w:p w:rsidRPr="00E242A4" w:rsidR="006C0122" w:rsidRDefault="00BF2B34" w14:paraId="0451A56A" w14:textId="77777777">
            <w:pPr>
              <w:rPr>
                <w:rStyle w:val="normaltextrun"/>
                <w:rFonts w:ascii="Calibri" w:hAnsi="Calibri"/>
                <w:noProof/>
                <w:color w:val="000000" w:themeColor="text1"/>
                <w:sz w:val="20"/>
                <w:szCs w:val="20"/>
              </w:rPr>
            </w:pPr>
            <w:r w:rsidRPr="00E242A4">
              <w:rPr>
                <w:rStyle w:val="normaltextrun"/>
                <w:rFonts w:ascii="Calibri" w:hAnsi="Calibri"/>
                <w:noProof/>
                <w:sz w:val="20"/>
                <w:szCs w:val="20"/>
              </w:rPr>
              <w:t>Is é an aidhm atá ag an Aonad Tacaíochta Gnó ná na scileanna a chothú i bhfostaithe le dul chun cinn a dhéanamh ina bpost reatha nó leas a bhaint as deiseanna nua fostaíochta agus, san am céanna, go mbeidh neart daoine oilte ann don áit oibre.   Bíonn an tAonad Tacaíochta Gnó ag plé le comhlachtaí éagsúla agus, dá réir, tá cláir shonracha forbartha acu do réimse leathan earnálacha. Cuirtear na cláir seo i láthair faoin tionscnamh Scileanna chun Cinn. Tugann an 66 ball foirne ar an gcampas tacaíocht don réim</w:t>
            </w:r>
            <w:r w:rsidRPr="00E242A4">
              <w:rPr>
                <w:rStyle w:val="normaltextrun"/>
                <w:rFonts w:ascii="Calibri" w:hAnsi="Calibri"/>
                <w:noProof/>
                <w:sz w:val="20"/>
                <w:szCs w:val="20"/>
              </w:rPr>
              <w:t>se fairsing soláthair seo.</w:t>
            </w:r>
          </w:p>
          <w:p w:rsidRPr="00E242A4" w:rsidR="006C0122" w:rsidRDefault="00BF2B34" w14:paraId="4B437F7E" w14:textId="77777777">
            <w:pPr>
              <w:textAlignment w:val="baseline"/>
              <w:rPr>
                <w:rStyle w:val="normaltextrun"/>
                <w:rFonts w:ascii="Calibri" w:hAnsi="Calibri"/>
                <w:noProof/>
                <w:color w:val="000000" w:themeColor="text1"/>
                <w:sz w:val="20"/>
                <w:szCs w:val="20"/>
              </w:rPr>
            </w:pPr>
            <w:r w:rsidRPr="00E242A4">
              <w:rPr>
                <w:rStyle w:val="normaltextrun"/>
                <w:rFonts w:ascii="Calibri" w:hAnsi="Calibri"/>
                <w:noProof/>
                <w:sz w:val="20"/>
                <w:szCs w:val="20"/>
              </w:rPr>
              <w:t xml:space="preserve">Tá cásanna gnó curtha isteach maidir le hOifigigh Rannpháirtíochta Fostóirí chun forbairt bhreise a dhéanamh ar sholáthar fostaíochta i gCiarraí agus ar rannpháirtíocht fostóirí trí mheán Scileanna chun Cinn </w:t>
            </w:r>
          </w:p>
          <w:p w:rsidRPr="00E242A4" w:rsidR="006C0122" w:rsidRDefault="00BF2B34" w14:paraId="777ED026" w14:textId="77777777">
            <w:pPr>
              <w:jc w:val="both"/>
              <w:rPr>
                <w:rStyle w:val="normaltextrun"/>
                <w:rFonts w:ascii="Calibri" w:hAnsi="Calibri"/>
                <w:noProof/>
                <w:color w:val="000000" w:themeColor="text1"/>
                <w:sz w:val="20"/>
                <w:szCs w:val="20"/>
              </w:rPr>
            </w:pPr>
            <w:r w:rsidRPr="00E242A4">
              <w:rPr>
                <w:rStyle w:val="normaltextrun"/>
                <w:rFonts w:ascii="Calibri" w:hAnsi="Calibri"/>
                <w:b/>
                <w:noProof/>
                <w:sz w:val="20"/>
                <w:szCs w:val="20"/>
              </w:rPr>
              <w:t>Tá dhá oifig ag Aonad Iontrála Choláiste Chiarraí</w:t>
            </w:r>
            <w:r w:rsidRPr="00E242A4">
              <w:rPr>
                <w:rStyle w:val="normaltextrun"/>
                <w:noProof/>
                <w:sz w:val="20"/>
                <w:szCs w:val="20"/>
              </w:rPr>
              <w:t xml:space="preserve"> </w:t>
            </w:r>
            <w:r w:rsidRPr="00E242A4">
              <w:rPr>
                <w:rStyle w:val="normaltextrun"/>
                <w:rFonts w:ascii="Calibri" w:hAnsi="Calibri"/>
                <w:noProof/>
                <w:sz w:val="20"/>
                <w:szCs w:val="20"/>
              </w:rPr>
              <w:t>ar na príomhshráideanna i dTrá Lí agus i gCill Airne. Tugann an tAonad tacaíocht struchtúrtha iontrála do dhaoine le dul isteach ar chláir lánaimseartha agus pháirt</w:t>
            </w:r>
            <w:r w:rsidRPr="00E242A4">
              <w:rPr>
                <w:rStyle w:val="normaltextrun"/>
                <w:noProof/>
                <w:sz w:val="20"/>
                <w:szCs w:val="20"/>
              </w:rPr>
              <w:t>-</w:t>
            </w:r>
            <w:r w:rsidRPr="00E242A4">
              <w:rPr>
                <w:rStyle w:val="normaltextrun"/>
                <w:rFonts w:ascii="Calibri" w:hAnsi="Calibri"/>
                <w:noProof/>
                <w:sz w:val="20"/>
                <w:szCs w:val="20"/>
              </w:rPr>
              <w:t>aimseartha i gColáiste Breisoideachais agus Oiliúna Chiarraí ionas gur féidir dul ar aghaidh chuig fostaíocht, staidéar breise agus Ardoideachas. Bíonn an Oifig Iontrála ag obair ionas go mbeidh próiseas leanúnach oscailte iontrála ann, dearbhaithe ó thaobh cáilíochta de, i ngach campas agus ionas i gColáiste Chiarraí, an próiseas sin i gcomhréir le Beartas Iontrála Choláiste Chiarraí agus creataí BOO Chiarraí don dearbhú cáilíochta. Tugann an Oifig Iontrála tacaíocht d’fhoghlaimeoirí ón gceist tosaigh ar a</w:t>
            </w:r>
            <w:r w:rsidRPr="00E242A4">
              <w:rPr>
                <w:rStyle w:val="normaltextrun"/>
                <w:rFonts w:ascii="Calibri" w:hAnsi="Calibri"/>
                <w:noProof/>
                <w:sz w:val="20"/>
                <w:szCs w:val="20"/>
              </w:rPr>
              <w:t>ghaidh go dtí an t-iarratas, measúnú ar incháilitheacht, tairiscint agus clárú. Comhlíonann an Oifig ról lárnach ionas go dtugtar áit d’fhoghlaimeoirí ar na cláir is fearr a oireann dá riachtanais agus spriocanna ó thaobh dul chun cinn de. Chomh maith leis an méid sin, déanann an Oifig Iontrála CTFC (Córas Tacaíochta d'Fhoghlaimeoirí ar Chláir) a bhainistiú agus na sonraí ar fad maidir le clárúcháin foghlaimeoirí a chur le chéile/a mhonatóiriú.</w:t>
            </w:r>
          </w:p>
          <w:p w:rsidRPr="00E242A4" w:rsidR="006C0122" w:rsidRDefault="006C0122" w14:paraId="570437AA" w14:textId="77777777">
            <w:pPr>
              <w:jc w:val="both"/>
              <w:rPr>
                <w:rStyle w:val="normaltextrun"/>
                <w:rFonts w:ascii="Calibri" w:hAnsi="Calibri"/>
                <w:noProof/>
                <w:color w:val="000000" w:themeColor="text1"/>
                <w:sz w:val="20"/>
                <w:szCs w:val="20"/>
              </w:rPr>
            </w:pPr>
          </w:p>
          <w:p w:rsidRPr="00E242A4" w:rsidR="006C0122" w:rsidRDefault="00BF2B34" w14:paraId="57D86A52" w14:textId="77777777">
            <w:pPr>
              <w:jc w:val="both"/>
              <w:rPr>
                <w:rStyle w:val="normaltextrun"/>
                <w:rFonts w:ascii="Calibri" w:hAnsi="Calibri"/>
                <w:b/>
                <w:noProof/>
                <w:color w:val="000000" w:themeColor="text1"/>
                <w:sz w:val="20"/>
                <w:szCs w:val="20"/>
                <w:u w:val="single"/>
              </w:rPr>
            </w:pPr>
            <w:r w:rsidRPr="00E242A4">
              <w:rPr>
                <w:rStyle w:val="normaltextrun"/>
                <w:rFonts w:ascii="Calibri" w:hAnsi="Calibri"/>
                <w:b/>
                <w:noProof/>
                <w:sz w:val="20"/>
                <w:szCs w:val="20"/>
                <w:u w:val="single"/>
              </w:rPr>
              <w:t>BOaO BOO Chiarraí</w:t>
            </w:r>
          </w:p>
          <w:p w:rsidRPr="00E242A4" w:rsidR="006C0122" w:rsidRDefault="006C0122" w14:paraId="2473A568" w14:textId="77777777">
            <w:pPr>
              <w:jc w:val="both"/>
              <w:rPr>
                <w:rStyle w:val="normaltextrun"/>
                <w:rFonts w:ascii="Calibri" w:hAnsi="Calibri"/>
                <w:b/>
                <w:noProof/>
                <w:color w:val="000000" w:themeColor="text1"/>
                <w:sz w:val="20"/>
                <w:szCs w:val="20"/>
              </w:rPr>
            </w:pPr>
          </w:p>
          <w:p w:rsidRPr="00E242A4" w:rsidR="006C0122" w:rsidRDefault="00BF2B34" w14:paraId="039D438D" w14:textId="77777777">
            <w:pPr>
              <w:jc w:val="both"/>
              <w:rPr>
                <w:rStyle w:val="normaltextrun"/>
                <w:rFonts w:ascii="Calibri" w:hAnsi="Calibri"/>
                <w:b/>
                <w:noProof/>
                <w:color w:val="000000" w:themeColor="text1"/>
                <w:sz w:val="20"/>
                <w:szCs w:val="20"/>
              </w:rPr>
            </w:pPr>
            <w:r w:rsidRPr="00E242A4">
              <w:rPr>
                <w:rFonts w:ascii="Calibri" w:hAnsi="Calibri"/>
                <w:noProof/>
                <w:sz w:val="20"/>
                <w:szCs w:val="20"/>
              </w:rPr>
              <w:t xml:space="preserve">Tugann an </w:t>
            </w:r>
            <w:r w:rsidRPr="00E242A4">
              <w:rPr>
                <w:rStyle w:val="normaltextrun"/>
                <w:rFonts w:ascii="Calibri" w:hAnsi="Calibri"/>
                <w:b/>
                <w:noProof/>
                <w:sz w:val="20"/>
                <w:szCs w:val="20"/>
              </w:rPr>
              <w:t>tAonad Dearbhaithe Cáilíochta</w:t>
            </w:r>
            <w:r w:rsidRPr="00E242A4">
              <w:rPr>
                <w:rFonts w:ascii="Calibri" w:hAnsi="Calibri"/>
                <w:noProof/>
                <w:sz w:val="20"/>
                <w:szCs w:val="20"/>
              </w:rPr>
              <w:t xml:space="preserve"> tacaíocht do na Soláthairtí BOaO ar fad (Ionaid agus Campais Choláiste Chiarraí san áireamh) seirbhísí ardchaighdeáin a choinneáil i bhfeidhm trína thacaíocht do struchtúir rialachais acadúil an BOO, trí athbhreithniú/forbairt ar bheartais agus nósanna imeachta dearbhaithe cáilíochta agus trí chláir agus curaclaim úra a fhorbairt. Tugann an tAonad Dearbhaithe Cáilíochta tacaíocht i gcás próisis mheasúnaithe agus feabhsú leanúnach. Baintear leas as próisis pleanála feabhsaithe c</w:t>
            </w:r>
            <w:r w:rsidRPr="00E242A4">
              <w:rPr>
                <w:rFonts w:ascii="Calibri" w:hAnsi="Calibri"/>
                <w:noProof/>
                <w:sz w:val="20"/>
                <w:szCs w:val="20"/>
              </w:rPr>
              <w:t>áilíochta chun monatóireacht agus athbhreithniú a dhéanamh ar chúrsaí. Is é an tAonad Dearbhaithe Cáilíochta an pointe tosaigh teagmhála d’fhorais cháiliúcháin cuir i gcás Dearbhú Cáilíochta agus Cáilíochtaí Éireann.</w:t>
            </w:r>
            <w:r w:rsidRPr="00E242A4">
              <w:rPr>
                <w:rStyle w:val="normaltextrun"/>
                <w:rFonts w:ascii="Calibri" w:hAnsi="Calibri"/>
                <w:b/>
                <w:noProof/>
                <w:sz w:val="20"/>
                <w:szCs w:val="20"/>
              </w:rPr>
              <w:t xml:space="preserve"> </w:t>
            </w:r>
          </w:p>
          <w:p w:rsidRPr="00E242A4" w:rsidR="006C0122" w:rsidRDefault="006C0122" w14:paraId="4335379D" w14:textId="77777777">
            <w:pPr>
              <w:jc w:val="both"/>
              <w:rPr>
                <w:rStyle w:val="normaltextrun"/>
                <w:rFonts w:ascii="Calibri" w:hAnsi="Calibri"/>
                <w:noProof/>
                <w:color w:val="000000" w:themeColor="text1"/>
                <w:sz w:val="20"/>
                <w:szCs w:val="20"/>
              </w:rPr>
            </w:pPr>
          </w:p>
          <w:p w:rsidRPr="00E242A4" w:rsidR="006C0122" w:rsidRDefault="00BF2B34" w14:paraId="6BA34F22" w14:textId="77777777">
            <w:pPr>
              <w:jc w:val="both"/>
              <w:rPr>
                <w:rStyle w:val="normaltextrun"/>
                <w:rFonts w:ascii="Calibri" w:hAnsi="Calibri"/>
                <w:noProof/>
                <w:color w:val="000000" w:themeColor="text1"/>
                <w:sz w:val="20"/>
                <w:szCs w:val="20"/>
              </w:rPr>
            </w:pPr>
            <w:r w:rsidRPr="00E242A4">
              <w:rPr>
                <w:rStyle w:val="normaltextrun"/>
                <w:rFonts w:ascii="Calibri" w:hAnsi="Calibri"/>
                <w:noProof/>
                <w:sz w:val="20"/>
                <w:szCs w:val="20"/>
              </w:rPr>
              <w:t xml:space="preserve">Tá </w:t>
            </w:r>
            <w:r w:rsidRPr="00E242A4">
              <w:rPr>
                <w:rStyle w:val="normaltextrun"/>
                <w:rFonts w:ascii="Calibri" w:hAnsi="Calibri"/>
                <w:b/>
                <w:noProof/>
                <w:sz w:val="20"/>
                <w:szCs w:val="20"/>
              </w:rPr>
              <w:t xml:space="preserve">Riarachán an Bhreisoideachais </w:t>
            </w:r>
            <w:r w:rsidRPr="00E242A4">
              <w:rPr>
                <w:rStyle w:val="normaltextrun"/>
                <w:rFonts w:ascii="Calibri" w:hAnsi="Calibri"/>
                <w:noProof/>
                <w:sz w:val="20"/>
                <w:szCs w:val="20"/>
              </w:rPr>
              <w:t>lonnaithe i gCeannoifig an BOaO. Déanann an fhoireann seo maoirseacht ar gach gné de riarachán conarthaí, bainistiú conarthaí tréimhsí éiginnte agus sceidealú cúrsaí do na cúig ionad BOaO, Litearthacht Saoil d’Aosaigh, Oideachas Pobail agus Soláthar For-rochtana. Is iad an fhoireann sin atá freagraí as na doiciméid riachtanacha ar fad agus as an maoiniú deontais a choinneáil ionas go mbeifear réidh le haghaidh iniúchtaí agus chun comhlíonadh rialála a chinntiú. Ar a bharr sin a</w:t>
            </w:r>
            <w:r w:rsidRPr="00E242A4">
              <w:rPr>
                <w:rStyle w:val="normaltextrun"/>
                <w:rFonts w:ascii="Calibri" w:hAnsi="Calibri"/>
                <w:noProof/>
                <w:sz w:val="20"/>
                <w:szCs w:val="20"/>
              </w:rPr>
              <w:t>r fad, freagraíonn an fhoireann aon cheisteanna teileafóin agus ríomhphoist ón bpobal agus ó theagascóirí maidir leis na cláir atá á riar acu.</w:t>
            </w:r>
          </w:p>
          <w:p w:rsidRPr="00E242A4" w:rsidR="006C0122" w:rsidRDefault="006C0122" w14:paraId="731FC808" w14:textId="77777777">
            <w:pPr>
              <w:jc w:val="both"/>
              <w:rPr>
                <w:rStyle w:val="normaltextrun"/>
                <w:rFonts w:ascii="Calibri" w:hAnsi="Calibri"/>
                <w:b/>
                <w:noProof/>
                <w:color w:val="000000" w:themeColor="text1"/>
                <w:sz w:val="20"/>
                <w:szCs w:val="20"/>
              </w:rPr>
            </w:pPr>
          </w:p>
          <w:p w:rsidRPr="00E242A4" w:rsidR="006C0122" w:rsidRDefault="00BF2B34" w14:paraId="2549BE57" w14:textId="77777777">
            <w:pPr>
              <w:jc w:val="both"/>
              <w:rPr>
                <w:rStyle w:val="normaltextrun"/>
                <w:rFonts w:ascii="Calibri" w:hAnsi="Calibri"/>
                <w:noProof/>
                <w:color w:val="000000" w:themeColor="text1"/>
                <w:sz w:val="20"/>
                <w:szCs w:val="20"/>
              </w:rPr>
            </w:pPr>
            <w:r w:rsidRPr="00E242A4">
              <w:rPr>
                <w:rStyle w:val="normaltextrun"/>
                <w:rFonts w:ascii="Calibri" w:hAnsi="Calibri"/>
                <w:noProof/>
                <w:sz w:val="20"/>
                <w:szCs w:val="20"/>
              </w:rPr>
              <w:t xml:space="preserve">Tá ionad 25 spás d’fhoghlaimeoirí i gCill Airne ag </w:t>
            </w:r>
            <w:r w:rsidRPr="00E242A4">
              <w:rPr>
                <w:rStyle w:val="normaltextrun"/>
                <w:rFonts w:ascii="Calibri" w:hAnsi="Calibri"/>
                <w:b/>
                <w:noProof/>
                <w:sz w:val="20"/>
                <w:szCs w:val="20"/>
              </w:rPr>
              <w:t>Soláthar Óige</w:t>
            </w:r>
            <w:r w:rsidRPr="00E242A4">
              <w:rPr>
                <w:rStyle w:val="normaltextrun"/>
                <w:rFonts w:ascii="Calibri" w:hAnsi="Calibri"/>
                <w:noProof/>
                <w:sz w:val="20"/>
                <w:szCs w:val="20"/>
              </w:rPr>
              <w:t>, ionad 25 spás d’fhoghlaimeoirí i Lios Tuathail agus ionad 50 spás d’fhoghlaimeoirí i dTrá Lí ina gcuirtear leibhéal 3 agus 4 den fhoghlaim ghinearálta agus an Ardteistiméireacht Fheidhmeach ar fáil. Maille leis an méid sin, tá Ionad Oiliúna Pobail ann a bhfuil 40 spás d’fhoghlaimeoirí ann ina dtairgtear oiliúint scileanna ar leibhéal 3 agus 4 agus ina gcuirtear réamhchúrsaí printíseachta ar fáil.</w:t>
            </w:r>
          </w:p>
          <w:p w:rsidRPr="00E242A4" w:rsidR="006C0122" w:rsidRDefault="006C0122" w14:paraId="1917C495" w14:textId="77777777">
            <w:pPr>
              <w:jc w:val="both"/>
              <w:rPr>
                <w:rStyle w:val="normaltextrun"/>
                <w:rFonts w:ascii="Calibri" w:hAnsi="Calibri"/>
                <w:b/>
                <w:noProof/>
                <w:color w:val="000000" w:themeColor="text1"/>
                <w:sz w:val="20"/>
                <w:szCs w:val="20"/>
              </w:rPr>
            </w:pPr>
          </w:p>
          <w:p w:rsidRPr="00E242A4" w:rsidR="006C0122" w:rsidRDefault="00BF2B34" w14:paraId="3FDD4BB7" w14:textId="77777777">
            <w:pPr>
              <w:jc w:val="both"/>
              <w:rPr>
                <w:rStyle w:val="normaltextrun"/>
                <w:rFonts w:ascii="Calibri" w:hAnsi="Calibri"/>
                <w:bCs/>
                <w:noProof/>
                <w:color w:val="000000" w:themeColor="text1"/>
                <w:sz w:val="20"/>
                <w:szCs w:val="20"/>
              </w:rPr>
            </w:pPr>
            <w:r w:rsidRPr="00E242A4">
              <w:rPr>
                <w:rStyle w:val="normaltextrun"/>
                <w:rFonts w:ascii="Calibri" w:hAnsi="Calibri"/>
                <w:b/>
                <w:noProof/>
                <w:sz w:val="20"/>
                <w:szCs w:val="20"/>
              </w:rPr>
              <w:t>Ionaid BOaO ar na Campais sa Tóchar, i nDaingean Uí Chúis, Neidín, Cathair Saidhbhín agus sa Choireán.</w:t>
            </w:r>
            <w:r w:rsidRPr="00E242A4">
              <w:rPr>
                <w:rFonts w:ascii="Calibri" w:hAnsi="Calibri"/>
                <w:noProof/>
                <w:sz w:val="20"/>
                <w:szCs w:val="20"/>
              </w:rPr>
              <w:t xml:space="preserve"> Tá naoi gcinn d’Ionaid sheachtracha BOO ann san iomlán, 5 Ionad BOO agus Litearthacht d’Aosaigh Fad Saoil.  Tá na hionaid seo lonnaithe in áiteanna a fhágann gur féidir Breisoideachas agus Oiliúint a chur ar fáil iontu do phobail tuaithe ar fud an chontae. Chuir siad seirbhísí ar fáil do 7,173 tairbhí in 2025. Cuireann siad cúrsaí ar fáil de réir Leibhéal DCCÉ 1 go Leibhéal 6, chomh maith le cúrsaí oiliúna agus cláir oideachais pobail a chlúdaíonn topaicí éagsúla. Tá timpeall 85% de na foghlaimeoirí a fhre</w:t>
            </w:r>
            <w:r w:rsidRPr="00E242A4">
              <w:rPr>
                <w:rFonts w:ascii="Calibri" w:hAnsi="Calibri"/>
                <w:noProof/>
                <w:sz w:val="20"/>
                <w:szCs w:val="20"/>
              </w:rPr>
              <w:t>astalaíonn ar na hionaid seo ina gcónaí laistigh de 10 gciliméadar ón áis. Tá an chuid is mó de na cúrsaí ar fáil mar mhiondámhachtainí páirtaimseartha.</w:t>
            </w:r>
          </w:p>
          <w:p w:rsidRPr="00E242A4" w:rsidR="006C0122" w:rsidRDefault="006C0122" w14:paraId="27AE7F2D" w14:textId="77777777">
            <w:pPr>
              <w:jc w:val="both"/>
              <w:rPr>
                <w:rStyle w:val="normaltextrun"/>
                <w:rFonts w:ascii="Calibri" w:hAnsi="Calibri"/>
                <w:noProof/>
                <w:color w:val="000000" w:themeColor="text1"/>
                <w:sz w:val="20"/>
                <w:szCs w:val="20"/>
              </w:rPr>
            </w:pPr>
          </w:p>
          <w:p w:rsidRPr="00E242A4" w:rsidR="006C0122" w:rsidRDefault="00BF2B34" w14:paraId="6C51B710" w14:textId="77777777">
            <w:pPr>
              <w:jc w:val="both"/>
              <w:rPr>
                <w:rStyle w:val="normaltextrun"/>
                <w:rFonts w:ascii="Calibri" w:hAnsi="Calibri"/>
                <w:noProof/>
                <w:color w:val="000000" w:themeColor="text1"/>
                <w:sz w:val="20"/>
                <w:szCs w:val="20"/>
              </w:rPr>
            </w:pPr>
            <w:r w:rsidRPr="00E242A4">
              <w:rPr>
                <w:rStyle w:val="normaltextrun"/>
                <w:rFonts w:ascii="Calibri" w:hAnsi="Calibri"/>
                <w:noProof/>
                <w:sz w:val="20"/>
                <w:szCs w:val="20"/>
              </w:rPr>
              <w:t xml:space="preserve">Tá an </w:t>
            </w:r>
            <w:r w:rsidRPr="00E242A4">
              <w:rPr>
                <w:rStyle w:val="normaltextrun"/>
                <w:rFonts w:ascii="Calibri" w:hAnsi="Calibri"/>
                <w:b/>
                <w:noProof/>
                <w:sz w:val="20"/>
                <w:szCs w:val="20"/>
              </w:rPr>
              <w:t xml:space="preserve">Soláthar Sainoiliúna </w:t>
            </w:r>
            <w:r w:rsidRPr="00E242A4">
              <w:rPr>
                <w:rStyle w:val="normaltextrun"/>
                <w:rFonts w:ascii="Calibri" w:hAnsi="Calibri"/>
                <w:noProof/>
                <w:sz w:val="20"/>
                <w:szCs w:val="20"/>
              </w:rPr>
              <w:t>i gCiarraí conraithe ag an Líonra Náisiúnta Foghlama i dTrá Lí chun 108 spás oiliúna a chur ar fáil do Chiarraí. Is ó Cheannoifig BOaO a dhéantar an Soláthar Conraithe a mhonatóiriú agus a bhainistiú.</w:t>
            </w:r>
          </w:p>
          <w:p w:rsidRPr="00E242A4" w:rsidR="006C0122" w:rsidRDefault="006C0122" w14:paraId="15E8D93A" w14:textId="77777777">
            <w:pPr>
              <w:jc w:val="both"/>
              <w:rPr>
                <w:rStyle w:val="normaltextrun"/>
                <w:rFonts w:ascii="Calibri" w:hAnsi="Calibri"/>
                <w:b/>
                <w:noProof/>
                <w:color w:val="000000" w:themeColor="text1"/>
                <w:sz w:val="20"/>
                <w:szCs w:val="20"/>
              </w:rPr>
            </w:pPr>
          </w:p>
          <w:p w:rsidRPr="00E242A4" w:rsidR="006C0122" w:rsidRDefault="00BF2B34" w14:paraId="20E235A7" w14:textId="77777777">
            <w:pPr>
              <w:shd w:val="clear" w:color="auto" w:fill="36A078"/>
              <w:jc w:val="both"/>
              <w:rPr>
                <w:rStyle w:val="normaltextrun"/>
                <w:rFonts w:ascii="Calibri" w:hAnsi="Calibri"/>
                <w:b/>
                <w:noProof/>
                <w:color w:val="000000" w:themeColor="text1"/>
                <w:sz w:val="20"/>
                <w:szCs w:val="20"/>
                <w:u w:val="single"/>
              </w:rPr>
            </w:pPr>
            <w:r w:rsidRPr="00E242A4">
              <w:rPr>
                <w:rStyle w:val="normaltextrun"/>
                <w:rFonts w:ascii="Calibri" w:hAnsi="Calibri"/>
                <w:b/>
                <w:noProof/>
                <w:sz w:val="20"/>
                <w:szCs w:val="20"/>
                <w:u w:val="single"/>
              </w:rPr>
              <w:t xml:space="preserve">Tosaíochtaí BOaO in 2026 (cuspóirí nua straitéise BOaO) </w:t>
            </w:r>
          </w:p>
          <w:p w:rsidRPr="00E242A4" w:rsidR="006C0122" w:rsidRDefault="006C0122" w14:paraId="21310842" w14:textId="77777777">
            <w:pPr>
              <w:jc w:val="both"/>
              <w:rPr>
                <w:rStyle w:val="normaltextrun"/>
                <w:rFonts w:ascii="Calibri" w:hAnsi="Calibri"/>
                <w:b/>
                <w:noProof/>
                <w:color w:val="000000" w:themeColor="text1"/>
                <w:sz w:val="20"/>
                <w:szCs w:val="20"/>
              </w:rPr>
            </w:pPr>
          </w:p>
          <w:p w:rsidRPr="00E242A4" w:rsidR="006C0122" w:rsidRDefault="00BF2B34" w14:paraId="7116957B" w14:textId="77777777">
            <w:pPr>
              <w:jc w:val="both"/>
              <w:rPr>
                <w:rStyle w:val="normaltextrun"/>
                <w:rFonts w:ascii="Calibri" w:hAnsi="Calibri"/>
                <w:noProof/>
                <w:color w:val="000000" w:themeColor="text1"/>
                <w:sz w:val="20"/>
                <w:szCs w:val="20"/>
              </w:rPr>
            </w:pPr>
            <w:r w:rsidRPr="00E242A4">
              <w:rPr>
                <w:rStyle w:val="normaltextrun"/>
                <w:rFonts w:ascii="Calibri" w:hAnsi="Calibri"/>
                <w:b/>
                <w:noProof/>
                <w:sz w:val="20"/>
                <w:szCs w:val="20"/>
              </w:rPr>
              <w:t>An Campas Theas</w:t>
            </w:r>
            <w:r w:rsidRPr="00E242A4">
              <w:rPr>
                <w:rStyle w:val="normaltextrun"/>
                <w:rFonts w:ascii="Calibri" w:hAnsi="Calibri"/>
                <w:noProof/>
                <w:sz w:val="20"/>
                <w:szCs w:val="20"/>
              </w:rPr>
              <w:t>- an tsaoráid a fháil agus soláthar Champas Bhóthar na Claise a aistriú go Campas Theas OT na Mumhan faoi Mheán Fómhair 2026.</w:t>
            </w:r>
          </w:p>
          <w:p w:rsidRPr="00E242A4" w:rsidR="006C0122" w:rsidRDefault="006C0122" w14:paraId="0A7170CB" w14:textId="77777777">
            <w:pPr>
              <w:jc w:val="both"/>
              <w:rPr>
                <w:rStyle w:val="normaltextrun"/>
                <w:rFonts w:ascii="Calibri" w:hAnsi="Calibri"/>
                <w:b/>
                <w:noProof/>
                <w:color w:val="000000" w:themeColor="text1"/>
                <w:sz w:val="20"/>
                <w:szCs w:val="20"/>
              </w:rPr>
            </w:pPr>
          </w:p>
          <w:p w:rsidRPr="00E242A4" w:rsidR="006C0122" w:rsidRDefault="00BF2B34" w14:paraId="3D00DECF" w14:textId="77777777">
            <w:pPr>
              <w:jc w:val="both"/>
              <w:rPr>
                <w:rStyle w:val="normaltextrun"/>
                <w:rFonts w:ascii="Calibri" w:hAnsi="Calibri"/>
                <w:b/>
                <w:noProof/>
                <w:color w:val="000000" w:themeColor="text1"/>
                <w:sz w:val="20"/>
                <w:szCs w:val="20"/>
              </w:rPr>
            </w:pPr>
            <w:r w:rsidRPr="00E242A4">
              <w:rPr>
                <w:rStyle w:val="normaltextrun"/>
                <w:rFonts w:ascii="Calibri" w:hAnsi="Calibri"/>
                <w:b/>
                <w:noProof/>
                <w:sz w:val="20"/>
                <w:szCs w:val="20"/>
              </w:rPr>
              <w:t xml:space="preserve">Campas Chill Airne Choláiste Chiarraí </w:t>
            </w:r>
            <w:r w:rsidRPr="00E242A4">
              <w:rPr>
                <w:rStyle w:val="normaltextrun"/>
                <w:rFonts w:ascii="Calibri" w:hAnsi="Calibri"/>
                <w:noProof/>
                <w:sz w:val="20"/>
                <w:szCs w:val="20"/>
              </w:rPr>
              <w:t>– an láithreán a fháil chun Campas Chill Airne Choláiste Chiarraí a fhorbairt agus forbairt na pleanála gnó don Ionad Oideachais agus Oiliúna Fáilteachas a bheidh san fhorbraíocht nua</w:t>
            </w:r>
            <w:r w:rsidRPr="00E242A4">
              <w:rPr>
                <w:rStyle w:val="normaltextrun"/>
                <w:rFonts w:ascii="Calibri" w:hAnsi="Calibri"/>
                <w:b/>
                <w:noProof/>
                <w:sz w:val="20"/>
                <w:szCs w:val="20"/>
              </w:rPr>
              <w:t>.</w:t>
            </w:r>
          </w:p>
          <w:p w:rsidRPr="00E242A4" w:rsidR="006C0122" w:rsidRDefault="006C0122" w14:paraId="6570747A" w14:textId="77777777">
            <w:pPr>
              <w:jc w:val="both"/>
              <w:rPr>
                <w:rFonts w:ascii="Calibri" w:hAnsi="Calibri"/>
                <w:b/>
                <w:noProof/>
                <w:color w:val="000000" w:themeColor="text1"/>
                <w:sz w:val="20"/>
                <w:szCs w:val="20"/>
              </w:rPr>
            </w:pPr>
          </w:p>
          <w:p w:rsidRPr="00E242A4" w:rsidR="006C0122" w:rsidRDefault="00BF2B34" w14:paraId="26315EE3" w14:textId="77777777">
            <w:pPr>
              <w:jc w:val="both"/>
              <w:rPr>
                <w:rFonts w:ascii="Calibri" w:hAnsi="Calibri"/>
                <w:noProof/>
                <w:sz w:val="20"/>
                <w:szCs w:val="20"/>
              </w:rPr>
            </w:pPr>
            <w:r w:rsidRPr="00E242A4">
              <w:rPr>
                <w:rStyle w:val="normaltextrun"/>
                <w:rFonts w:ascii="Calibri" w:hAnsi="Calibri"/>
                <w:b/>
                <w:noProof/>
                <w:sz w:val="20"/>
                <w:szCs w:val="20"/>
              </w:rPr>
              <w:t xml:space="preserve">Ionad Ógtheagmhála Thobar Mhaigh Dor – </w:t>
            </w:r>
            <w:r w:rsidRPr="00E242A4">
              <w:rPr>
                <w:rStyle w:val="normaltextrun"/>
                <w:rFonts w:ascii="Calibri" w:hAnsi="Calibri"/>
                <w:noProof/>
                <w:sz w:val="20"/>
                <w:szCs w:val="20"/>
              </w:rPr>
              <w:t>an t-athchóiriú agus uasghrádú ar fhoirgneamh Ionad Thobar Mhaigh Dor i dTrá Lí a chur i gcrích, obair a chuimseoidh aistriú Oideachas Bunata Aosach agus Oideachas Pobail Thrá Lí a aistriú go limistéar scartha de shaoráid Thobar Mhaigh Dor faoi R3/4 2026.</w:t>
            </w:r>
          </w:p>
          <w:p w:rsidRPr="00E242A4" w:rsidR="006C0122" w:rsidRDefault="006C0122" w14:paraId="4F11F9E3" w14:textId="77777777">
            <w:pPr>
              <w:jc w:val="both"/>
              <w:rPr>
                <w:rFonts w:ascii="Calibri" w:hAnsi="Calibri"/>
                <w:b/>
                <w:noProof/>
                <w:sz w:val="20"/>
                <w:szCs w:val="20"/>
              </w:rPr>
            </w:pPr>
          </w:p>
          <w:p w:rsidRPr="00E242A4" w:rsidR="006C0122" w:rsidRDefault="00BF2B34" w14:paraId="7FAC67FB" w14:textId="77777777">
            <w:pPr>
              <w:jc w:val="both"/>
              <w:rPr>
                <w:rStyle w:val="normaltextrun"/>
                <w:rFonts w:ascii="Calibri" w:hAnsi="Calibri"/>
                <w:noProof/>
                <w:color w:val="000000" w:themeColor="text1"/>
                <w:sz w:val="20"/>
                <w:szCs w:val="20"/>
              </w:rPr>
            </w:pPr>
            <w:r w:rsidRPr="00E242A4">
              <w:rPr>
                <w:rFonts w:ascii="Calibri" w:hAnsi="Calibri"/>
                <w:b/>
                <w:noProof/>
                <w:sz w:val="20"/>
                <w:szCs w:val="20"/>
              </w:rPr>
              <w:t>Printíseacht nua –</w:t>
            </w:r>
            <w:r w:rsidRPr="00E242A4">
              <w:rPr>
                <w:rStyle w:val="normaltextrun"/>
                <w:rFonts w:ascii="Calibri" w:hAnsi="Calibri"/>
                <w:noProof/>
                <w:sz w:val="20"/>
                <w:szCs w:val="20"/>
              </w:rPr>
              <w:t xml:space="preserve"> Obair ar Phrintíseachtaí nua mar Bhainisteoir Dualgais in Óstán agus Bainisteoir Lóistín in Óstán i gcomhar le Cónaidhm Óstáin na hÉireann.</w:t>
            </w:r>
          </w:p>
          <w:p w:rsidRPr="00E242A4" w:rsidR="006C0122" w:rsidRDefault="006C0122" w14:paraId="141E0551" w14:textId="77777777">
            <w:pPr>
              <w:jc w:val="both"/>
              <w:rPr>
                <w:rFonts w:ascii="Calibri" w:hAnsi="Calibri"/>
                <w:noProof/>
                <w:sz w:val="20"/>
                <w:szCs w:val="20"/>
              </w:rPr>
            </w:pPr>
          </w:p>
          <w:p w:rsidRPr="00E242A4" w:rsidR="006C0122" w:rsidRDefault="00BF2B34" w14:paraId="5EBEB4F0" w14:textId="77777777">
            <w:pPr>
              <w:jc w:val="both"/>
              <w:rPr>
                <w:rFonts w:ascii="Calibri" w:hAnsi="Calibri"/>
                <w:noProof/>
                <w:sz w:val="20"/>
                <w:szCs w:val="20"/>
              </w:rPr>
            </w:pPr>
            <w:r w:rsidRPr="00E242A4">
              <w:rPr>
                <w:rFonts w:ascii="Calibri" w:hAnsi="Calibri"/>
                <w:b/>
                <w:noProof/>
                <w:sz w:val="20"/>
                <w:szCs w:val="20"/>
              </w:rPr>
              <w:t xml:space="preserve">Ionad Tumadóireachta Tráchtála – </w:t>
            </w:r>
            <w:r w:rsidRPr="00E242A4">
              <w:rPr>
                <w:rStyle w:val="normaltextrun"/>
                <w:rFonts w:ascii="Calibri" w:hAnsi="Calibri"/>
                <w:noProof/>
                <w:sz w:val="20"/>
                <w:szCs w:val="20"/>
              </w:rPr>
              <w:t>An obair ar an Ionad Oiliúna Tumadóireachta i Muiríne Chathair Saidhbhín agus seoladh na gcúrsaí sa Tumadóireacht Tráchtála faoi R3 2026</w:t>
            </w:r>
          </w:p>
          <w:p w:rsidRPr="00E242A4" w:rsidR="006C0122" w:rsidRDefault="006C0122" w14:paraId="55304416" w14:textId="77777777">
            <w:pPr>
              <w:jc w:val="both"/>
              <w:rPr>
                <w:rFonts w:ascii="Calibri" w:hAnsi="Calibri"/>
                <w:noProof/>
                <w:sz w:val="20"/>
                <w:szCs w:val="20"/>
              </w:rPr>
            </w:pPr>
          </w:p>
          <w:p w:rsidRPr="00E242A4" w:rsidR="006C0122" w:rsidRDefault="00BF2B34" w14:paraId="37B0E539" w14:textId="77777777">
            <w:pPr>
              <w:pStyle w:val="NF974E24F-Normal16"/>
              <w:jc w:val="both"/>
              <w:rPr>
                <w:rStyle w:val="normaltextrun"/>
                <w:noProof/>
                <w:color w:val="000000" w:themeColor="text1"/>
              </w:rPr>
            </w:pPr>
            <w:r w:rsidRPr="00E242A4">
              <w:rPr>
                <w:b/>
                <w:noProof/>
              </w:rPr>
              <w:t>Oideachas agus Oiliúint Lasmuigh agus Timpeallachta</w:t>
            </w:r>
            <w:r w:rsidRPr="00E242A4">
              <w:rPr>
                <w:noProof/>
              </w:rPr>
              <w:t xml:space="preserve"> – Forbairt ar Ionad Oideachais Mara Chathair Uí Mhóráin chun bheith in ann freastal ar chláir chreidiúnaithe lasmuigh agus thimpeallachta, cuir i gcás an cúrsa san Éiceolaíocht Mhuirí, an méid sin taobh le cláir Athdhúlraithe agus Chaomhantais dírithe ar bhithéagsúlacht, cosaint gnáthóg, agus bainistíocht inbhuanaithe talún agus mara trí mheán foghlaim fheidhmeach allamuigh.</w:t>
            </w:r>
          </w:p>
          <w:p w:rsidRPr="00E242A4" w:rsidR="006C0122" w:rsidRDefault="006C0122" w14:paraId="18567E65" w14:textId="77777777">
            <w:pPr>
              <w:jc w:val="both"/>
              <w:rPr>
                <w:rFonts w:ascii="Calibri" w:hAnsi="Calibri"/>
                <w:noProof/>
                <w:color w:val="000000" w:themeColor="text1"/>
                <w:sz w:val="20"/>
                <w:szCs w:val="20"/>
              </w:rPr>
            </w:pPr>
          </w:p>
          <w:p w:rsidRPr="00E242A4" w:rsidR="006C0122" w:rsidRDefault="00BF2B34" w14:paraId="493BB57E" w14:textId="77777777">
            <w:pPr>
              <w:jc w:val="both"/>
              <w:rPr>
                <w:rStyle w:val="normaltextrun"/>
                <w:rFonts w:ascii="Calibri" w:hAnsi="Calibri"/>
                <w:noProof/>
                <w:color w:val="000000" w:themeColor="text1"/>
                <w:sz w:val="20"/>
                <w:szCs w:val="20"/>
              </w:rPr>
            </w:pPr>
            <w:r w:rsidRPr="00E242A4">
              <w:rPr>
                <w:rFonts w:ascii="Calibri" w:hAnsi="Calibri"/>
                <w:b/>
                <w:noProof/>
                <w:sz w:val="20"/>
                <w:szCs w:val="20"/>
              </w:rPr>
              <w:t xml:space="preserve">Cúrsaí Céimeanna Treasacha </w:t>
            </w:r>
            <w:r w:rsidRPr="00E242A4">
              <w:rPr>
                <w:rStyle w:val="normaltextrun"/>
                <w:rFonts w:ascii="Calibri" w:hAnsi="Calibri"/>
                <w:noProof/>
                <w:sz w:val="20"/>
                <w:szCs w:val="20"/>
              </w:rPr>
              <w:t>– Obair leanúnach ar chúrsaí na gCéimeanna Treasacha i gcomhar le Grúpa Comhoibríoch Réigiúnach Treasach an Iardheiscirt, is iad sin BOO Chiarraí, BOO Chorcaí, Coláiste na hOllscoile, Corcaigh agus OT na Mumhan.</w:t>
            </w:r>
          </w:p>
          <w:p w:rsidRPr="00E242A4" w:rsidR="006C0122" w:rsidRDefault="006C0122" w14:paraId="12AE8395" w14:textId="77777777">
            <w:pPr>
              <w:jc w:val="both"/>
              <w:rPr>
                <w:rFonts w:ascii="Calibri" w:hAnsi="Calibri"/>
                <w:noProof/>
                <w:color w:val="000000" w:themeColor="text1"/>
                <w:sz w:val="20"/>
                <w:szCs w:val="20"/>
              </w:rPr>
            </w:pPr>
          </w:p>
          <w:p w:rsidRPr="00E242A4" w:rsidR="006C0122" w:rsidRDefault="00BF2B34" w14:paraId="4BFAB8AE" w14:textId="77777777">
            <w:pPr>
              <w:pStyle w:val="NF974E24F-Normal12"/>
              <w:jc w:val="both"/>
              <w:rPr>
                <w:noProof/>
              </w:rPr>
            </w:pPr>
            <w:r w:rsidRPr="00E242A4">
              <w:rPr>
                <w:noProof/>
              </w:rPr>
              <w:t>Eolas agus Scileanna don Todhchaí</w:t>
            </w:r>
          </w:p>
          <w:p w:rsidRPr="00E242A4" w:rsidR="006C0122" w:rsidRDefault="00BF2B34" w14:paraId="6C8BC4F9" w14:textId="77777777">
            <w:pPr>
              <w:jc w:val="both"/>
              <w:rPr>
                <w:rStyle w:val="normaltextrun"/>
                <w:rFonts w:ascii="Calibri" w:hAnsi="Calibri"/>
                <w:noProof/>
                <w:color w:val="000000" w:themeColor="text1"/>
                <w:sz w:val="20"/>
                <w:szCs w:val="20"/>
              </w:rPr>
            </w:pPr>
            <w:r w:rsidRPr="00E242A4">
              <w:rPr>
                <w:rStyle w:val="normaltextrun"/>
                <w:rFonts w:ascii="Calibri" w:hAnsi="Calibri"/>
                <w:noProof/>
                <w:sz w:val="20"/>
                <w:szCs w:val="20"/>
              </w:rPr>
              <w:t>Stádas Choláiste Chiarraí a leagan síos mar an coláiste BOaO don am atá le teacht, infheistíocht a dhéanamh i gCampas Theas OT na Mumhan agus sna tionscadail faoin gClár Straitéiseach Bonneagair agus Uasghrádaithe i Lios Tuathail agus Móin an Bhaile. Curaclam ábhartha BOaO a chur ar fáil, é freagrúil, dírithe ar an am atá le teacht agus dearbhaithe ó thaobh cáilíochta de. Croíscileanna, tras-scileanna, scileanna gnóthaithe poist agus scileanna glasa a dhaingniú i soláthar an BOaO go léir. An fás ar mhicridh</w:t>
            </w:r>
            <w:r w:rsidRPr="00E242A4">
              <w:rPr>
                <w:rStyle w:val="normaltextrun"/>
                <w:rFonts w:ascii="Calibri" w:hAnsi="Calibri"/>
                <w:noProof/>
                <w:sz w:val="20"/>
                <w:szCs w:val="20"/>
              </w:rPr>
              <w:t>intiúir chun tacú leis an bhfostaíocht i gContae Chiarraí. Díriú ar fhorbairt ghairmiúil Fhoireann Choláiste Chiarraí san Intleacht Shaorga, Teagasc agus Oiliúint agus san fhorbairt ar Phobail Ghairmiúla Chleachtais.</w:t>
            </w:r>
          </w:p>
          <w:p w:rsidRPr="00E242A4" w:rsidR="006C0122" w:rsidRDefault="00BF2B34" w14:paraId="49107586" w14:textId="77777777">
            <w:pPr>
              <w:jc w:val="both"/>
              <w:rPr>
                <w:rStyle w:val="normaltextrun"/>
                <w:rFonts w:ascii="Calibri" w:hAnsi="Calibri"/>
                <w:noProof/>
                <w:color w:val="000000" w:themeColor="text1"/>
                <w:sz w:val="20"/>
                <w:szCs w:val="20"/>
              </w:rPr>
            </w:pPr>
            <w:r w:rsidRPr="00E242A4">
              <w:rPr>
                <w:rStyle w:val="normaltextrun"/>
                <w:rFonts w:ascii="Calibri" w:hAnsi="Calibri"/>
                <w:noProof/>
                <w:sz w:val="20"/>
                <w:szCs w:val="20"/>
              </w:rPr>
              <w:t>Bíonn foireann na hoifige Iontrála ag obair go dlúth le bainisteoirí BOaO agus Dearbhú Cáilíochta BOO Chiarraí ionas go bhfaighidh iarratasóirí eolas cruinn beacht faoi riachtanais cúrsaí, conairí chun cinn, torthaí infhostaitheachta agus deiseanna Breisoideachais agus Oiliúna.</w:t>
            </w:r>
          </w:p>
          <w:p w:rsidRPr="00E242A4" w:rsidR="006C0122" w:rsidRDefault="006C0122" w14:paraId="17797345" w14:textId="77777777">
            <w:pPr>
              <w:jc w:val="both"/>
              <w:rPr>
                <w:rStyle w:val="normaltextrun"/>
                <w:rFonts w:ascii="Calibri" w:hAnsi="Calibri"/>
                <w:noProof/>
                <w:color w:val="000000" w:themeColor="text1"/>
                <w:sz w:val="20"/>
                <w:szCs w:val="20"/>
              </w:rPr>
            </w:pPr>
          </w:p>
          <w:p w:rsidRPr="00E242A4" w:rsidR="006C0122" w:rsidRDefault="00BF2B34" w14:paraId="2947CC86" w14:textId="77777777">
            <w:pPr>
              <w:jc w:val="both"/>
              <w:rPr>
                <w:rStyle w:val="normaltextrun"/>
                <w:rFonts w:ascii="Calibri" w:hAnsi="Calibri"/>
                <w:b/>
                <w:noProof/>
                <w:color w:val="000000" w:themeColor="text1"/>
                <w:sz w:val="20"/>
                <w:szCs w:val="20"/>
              </w:rPr>
            </w:pPr>
            <w:r w:rsidRPr="00E242A4">
              <w:rPr>
                <w:rStyle w:val="normaltextrun"/>
                <w:rFonts w:ascii="Calibri" w:hAnsi="Calibri"/>
                <w:b/>
                <w:noProof/>
                <w:sz w:val="20"/>
                <w:szCs w:val="20"/>
              </w:rPr>
              <w:t>An tIonchuimsiú don Rathúnas agus Comhtháthú</w:t>
            </w:r>
          </w:p>
          <w:p w:rsidRPr="00E242A4" w:rsidR="006C0122" w:rsidRDefault="00BF2B34" w14:paraId="427DFBD5" w14:textId="77777777">
            <w:pPr>
              <w:jc w:val="both"/>
              <w:rPr>
                <w:rStyle w:val="normaltextrun"/>
                <w:rFonts w:ascii="Calibri" w:hAnsi="Calibri"/>
                <w:noProof/>
                <w:color w:val="000000" w:themeColor="text1"/>
                <w:sz w:val="20"/>
                <w:szCs w:val="20"/>
              </w:rPr>
            </w:pPr>
            <w:r w:rsidRPr="00E242A4">
              <w:rPr>
                <w:rStyle w:val="normaltextrun"/>
                <w:rFonts w:ascii="Calibri" w:hAnsi="Calibri"/>
                <w:noProof/>
                <w:sz w:val="20"/>
                <w:szCs w:val="20"/>
              </w:rPr>
              <w:t>I gColáiste Chiarraí, in obair na hOifige Iontrála, is é an aidhm atá againn deis a thabhairt do níos mó daoine tabhairt faoin BOaO. Tá gealltanas tugtha ag Coláiste Chiarraí agus BOO Chiarraí cleachtais agus beartais ionchuimsitheachta na heagraíochta a neartú. Toradh eile a bhíonn ann ná go léirítear meas ar an bhfoghlaim agus go dtugtar aitheantas di i ngach cineál agus do gach cuspóir. Tá an Dearadh Uilíoch don Fhoghlaim i gcroílár na pleanála dár gcláir agus inár bpobail chleachtais. Tacaíocht leanúnac</w:t>
            </w:r>
            <w:r w:rsidRPr="00E242A4">
              <w:rPr>
                <w:rStyle w:val="normaltextrun"/>
                <w:rFonts w:ascii="Calibri" w:hAnsi="Calibri"/>
                <w:noProof/>
                <w:sz w:val="20"/>
                <w:szCs w:val="20"/>
              </w:rPr>
              <w:t>h a thabhairt don fhoghlaimeoir ar gach céim d’aistear an fhoghlaimeora. Cuirtear an tacaíocht ar fáil sna hionaid don fhoghlaim oscailte, seirbhísí treorach agus tacaíochtaí seachtracha comhairleoireachta. Tá Guth an Fhoghlaimeora forbartha ag Coláiste Chiarraí i bhfóraim na bhfoghlaimeoirí ar champais agus san obair i dteannta Aontas. Tá obair ar bun ar an ionchuimsiú digiteach i gColáiste Chiarraí i scéim iasachta ríomhaire glúine an Choláiste, leis</w:t>
            </w:r>
          </w:p>
          <w:p w:rsidRPr="00E242A4" w:rsidR="006C0122" w:rsidRDefault="00BF2B34" w14:paraId="7632FB55" w14:textId="77777777">
            <w:pPr>
              <w:jc w:val="both"/>
              <w:rPr>
                <w:rStyle w:val="normaltextrun"/>
                <w:rFonts w:ascii="Calibri" w:hAnsi="Calibri"/>
                <w:noProof/>
                <w:color w:val="000000" w:themeColor="text1"/>
                <w:sz w:val="20"/>
                <w:szCs w:val="20"/>
              </w:rPr>
            </w:pPr>
            <w:r w:rsidRPr="00E242A4">
              <w:rPr>
                <w:rStyle w:val="normaltextrun"/>
                <w:rFonts w:ascii="Calibri" w:hAnsi="Calibri"/>
                <w:noProof/>
                <w:sz w:val="20"/>
                <w:szCs w:val="20"/>
              </w:rPr>
              <w:t>Feidhm lárnach den Oifig Iontrála ná go mbeidh teacht ag níos mó daoine ar an BOaO. Tá cleachtais iontrála fréamhaithe sa chomhionannas, trédhearcacht agus sna prionsabail laistiar den Dearadh Uilíoch don Fhoghlaim. Tá tacaíocht ann don rannpháirtíocht i measc dreamanna tosaíochta, cuir i gcás foghlaimeoirí lánfhásta, foghlaimeoirí faoi mhíchumas, imircigh, luathfhágálaithe scoile agus daoine ag filleadh ar an oideachas. Bíonn an Oifig Iontrála ag obair i gcomhar le páirtithe inmheánacha agus seachtracha ch</w:t>
            </w:r>
            <w:r w:rsidRPr="00E242A4">
              <w:rPr>
                <w:rStyle w:val="normaltextrun"/>
                <w:rFonts w:ascii="Calibri" w:hAnsi="Calibri"/>
                <w:noProof/>
                <w:sz w:val="20"/>
                <w:szCs w:val="20"/>
              </w:rPr>
              <w:t>un fáil réidh le bacainní a stopann daoine teacht isteach agus chun tacú le daoine cúrsa a roghnú bunaithe ar an eolas agus páirt a ghlacadh go sásúil ar chúrsa mar fhoghlaimeoir.</w:t>
            </w:r>
          </w:p>
          <w:p w:rsidRPr="00E242A4" w:rsidR="006C0122" w:rsidRDefault="006C0122" w14:paraId="1CE0EDBB" w14:textId="77777777">
            <w:pPr>
              <w:jc w:val="both"/>
              <w:rPr>
                <w:rStyle w:val="normaltextrun"/>
                <w:rFonts w:ascii="Calibri" w:hAnsi="Calibri"/>
                <w:noProof/>
                <w:color w:val="000000" w:themeColor="text1"/>
                <w:sz w:val="20"/>
                <w:szCs w:val="20"/>
              </w:rPr>
            </w:pPr>
          </w:p>
          <w:p w:rsidRPr="00E242A4" w:rsidR="006C0122" w:rsidRDefault="00BF2B34" w14:paraId="7C0CF087" w14:textId="77777777">
            <w:pPr>
              <w:jc w:val="both"/>
              <w:rPr>
                <w:rStyle w:val="normaltextrun"/>
                <w:rFonts w:ascii="Calibri" w:hAnsi="Calibri"/>
                <w:b/>
                <w:noProof/>
                <w:color w:val="000000" w:themeColor="text1"/>
                <w:sz w:val="20"/>
                <w:szCs w:val="20"/>
              </w:rPr>
            </w:pPr>
            <w:r w:rsidRPr="00E242A4">
              <w:rPr>
                <w:rStyle w:val="normaltextrun"/>
                <w:rFonts w:ascii="Calibri" w:hAnsi="Calibri"/>
                <w:b/>
                <w:noProof/>
                <w:sz w:val="20"/>
                <w:szCs w:val="20"/>
              </w:rPr>
              <w:t>Cáilíocht agus Nuálaíocht</w:t>
            </w:r>
          </w:p>
          <w:p w:rsidRPr="00E242A4" w:rsidR="006C0122" w:rsidRDefault="00BF2B34" w14:paraId="177463D5" w14:textId="77777777">
            <w:pPr>
              <w:jc w:val="both"/>
              <w:rPr>
                <w:rStyle w:val="normaltextrun"/>
                <w:rFonts w:ascii="Calibri" w:hAnsi="Calibri"/>
                <w:noProof/>
                <w:color w:val="000000" w:themeColor="text1"/>
                <w:sz w:val="20"/>
                <w:szCs w:val="20"/>
              </w:rPr>
            </w:pPr>
            <w:r w:rsidRPr="00E242A4">
              <w:rPr>
                <w:rStyle w:val="normaltextrun"/>
                <w:rFonts w:ascii="Calibri" w:hAnsi="Calibri"/>
                <w:noProof/>
                <w:sz w:val="20"/>
                <w:szCs w:val="20"/>
              </w:rPr>
              <w:t>Tá an obair ar chláir threasacha nua chun bheith i gcomhréir leis an straitéis náisiúnta. Tá Coláiste Chiarraí ag obair ar a Mheabhrán Tuisceana le OT na Mumhan agus Coláiste na hOllscoile, Corcaigh, i gcomhthéacs réigiúnach chun cláir agus conairí nua a fhorbairt d’fhoghlaimeoirí san Ardoideachas. Ina theannta sin, dírítear in BOO Chiarraí/i gColáiste Chiarraí ar an obair le páirtithe leasmhara tríú leibhéal mar Choláiste Mhuire gan Smál chun deiseanna inmharthana forbartha gairmiúla a chur ar fáil don fho</w:t>
            </w:r>
            <w:r w:rsidRPr="00E242A4">
              <w:rPr>
                <w:rStyle w:val="normaltextrun"/>
                <w:rFonts w:ascii="Calibri" w:hAnsi="Calibri"/>
                <w:noProof/>
                <w:sz w:val="20"/>
                <w:szCs w:val="20"/>
              </w:rPr>
              <w:t>ireann. Tá na prionsabail laistiar den Dearadh Uilíoch don Fhoghlaim leabaithe sa Teagasc agus Foghlaim, Dearbhú Cáilíochta agus sa bhonneagar BOaO i gColáiste Chiarraí. Úsáidimid struchtúir rialachais agus pleananna feabhsaithe cáilíochta chun an méid seo a mheas i gColáiste Chiarraí.</w:t>
            </w:r>
          </w:p>
          <w:p w:rsidRPr="00E242A4" w:rsidR="006C0122" w:rsidRDefault="00BF2B34" w14:paraId="67268E5C" w14:textId="77777777">
            <w:pPr>
              <w:jc w:val="both"/>
              <w:rPr>
                <w:rStyle w:val="normaltextrun"/>
                <w:rFonts w:ascii="Calibri" w:hAnsi="Calibri"/>
                <w:noProof/>
                <w:color w:val="000000" w:themeColor="text1"/>
                <w:sz w:val="20"/>
                <w:szCs w:val="20"/>
              </w:rPr>
            </w:pPr>
            <w:r w:rsidRPr="00E242A4">
              <w:rPr>
                <w:rStyle w:val="normaltextrun"/>
                <w:rFonts w:ascii="Calibri" w:hAnsi="Calibri"/>
                <w:noProof/>
                <w:sz w:val="20"/>
                <w:szCs w:val="20"/>
              </w:rPr>
              <w:t>Tá Coláiste Chiarraí ag obair ar dhámhachtainí nua agus sainchláir chun freagairt do riachtanais réigiúnacha ó thaobh scileanna de agus earnálacha nua. Samplaí dá leithéid ná an dámhachtain Treoraí Spéir na hOíche, Scúba Tráchtála agus Tumadóireacht Tráchtála ón Dromchla. Tá na cláir seo deartha i ndlúthchomhar le comhpháirtithe tionsclaíochta agus rialála ionas go gcomhlíonfar caighdeáin ghairmiúla, sábháilteachta agus fostaíochta agus, san am céanna, tacaíocht shoiléir iontu chuig conairí oibre agus breis</w:t>
            </w:r>
            <w:r w:rsidRPr="00E242A4">
              <w:rPr>
                <w:rStyle w:val="normaltextrun"/>
                <w:rFonts w:ascii="Calibri" w:hAnsi="Calibri"/>
                <w:noProof/>
                <w:sz w:val="20"/>
                <w:szCs w:val="20"/>
              </w:rPr>
              <w:t>oiliúna. Tugann punann na gclár léargas ar bhua Choláiste Chiarraí san fhoghlaim fheidhmeach áitbhunaithe, obair a thógann ar acmhainní suaithinseacha réigiúnacha, cuir i gcás Anaclann Spéire Dorcha Idirnáisiúnta Chiarraí agus an t-éileamh mór ar scileanna tumadóireachta tráchtála san earnáil mhuirí agus earnáil foirgníochta. Mar bhonn faoin bhforbairt ar chláir agus soláthar clár tá próisis bhunaithe don dearbhú cáilíochta agus cleachtais ionchuimsitheacha deartha. Úsáidtear struchtúir rialachais agus plea</w:t>
            </w:r>
            <w:r w:rsidRPr="00E242A4">
              <w:rPr>
                <w:rStyle w:val="normaltextrun"/>
                <w:rFonts w:ascii="Calibri" w:hAnsi="Calibri"/>
                <w:noProof/>
                <w:sz w:val="20"/>
                <w:szCs w:val="20"/>
              </w:rPr>
              <w:t>náil leanúnach feabhsaithe cáilíochta chun monatóireacht a dhéanamh ar a n-éifeachtacht.</w:t>
            </w:r>
          </w:p>
          <w:p w:rsidRPr="00E242A4" w:rsidR="006C0122" w:rsidRDefault="006C0122" w14:paraId="4D30512A" w14:textId="77777777">
            <w:pPr>
              <w:jc w:val="both"/>
              <w:rPr>
                <w:rStyle w:val="normaltextrun"/>
                <w:rFonts w:ascii="Calibri" w:hAnsi="Calibri"/>
                <w:noProof/>
                <w:color w:val="000000" w:themeColor="text1"/>
                <w:sz w:val="20"/>
                <w:szCs w:val="20"/>
              </w:rPr>
            </w:pPr>
          </w:p>
          <w:p w:rsidRPr="00E242A4" w:rsidR="006C0122" w:rsidRDefault="00BF2B34" w14:paraId="51A687C2" w14:textId="77777777">
            <w:pPr>
              <w:jc w:val="both"/>
              <w:rPr>
                <w:rStyle w:val="normaltextrun"/>
                <w:rFonts w:ascii="Calibri" w:hAnsi="Calibri"/>
                <w:b/>
                <w:noProof/>
                <w:color w:val="000000" w:themeColor="text1"/>
                <w:sz w:val="20"/>
                <w:szCs w:val="20"/>
              </w:rPr>
            </w:pPr>
            <w:r w:rsidRPr="00E242A4">
              <w:rPr>
                <w:rStyle w:val="normaltextrun"/>
                <w:rFonts w:ascii="Calibri" w:hAnsi="Calibri"/>
                <w:b/>
                <w:noProof/>
                <w:sz w:val="20"/>
                <w:szCs w:val="20"/>
              </w:rPr>
              <w:t>Comhar i gcomhair Tionchair</w:t>
            </w:r>
          </w:p>
          <w:p w:rsidRPr="00E242A4" w:rsidR="006C0122" w:rsidRDefault="00BF2B34" w14:paraId="7CB2EC99" w14:textId="77777777">
            <w:pPr>
              <w:jc w:val="both"/>
              <w:rPr>
                <w:rStyle w:val="normaltextrun"/>
                <w:rFonts w:ascii="Calibri" w:hAnsi="Calibri"/>
                <w:noProof/>
                <w:color w:val="000000" w:themeColor="text1"/>
                <w:sz w:val="20"/>
                <w:szCs w:val="20"/>
              </w:rPr>
            </w:pPr>
            <w:r w:rsidRPr="00E242A4">
              <w:rPr>
                <w:rStyle w:val="normaltextrun"/>
                <w:rFonts w:ascii="Calibri" w:hAnsi="Calibri"/>
                <w:noProof/>
                <w:sz w:val="20"/>
                <w:szCs w:val="20"/>
              </w:rPr>
              <w:t xml:space="preserve">Tá comhpháirtíochtaí straitéiseacha i bhfeidhm ag BOO Chiarraí le OT na Mumhan, Coláiste na hOllscoile, Corcaigh, agus Coláiste Mhuire gan Smál. Tá comhpháirtíochtaí straitéiseacha ag BOO Chiarraí san iardheisceart agus meabhrán tuisceana le BOO Chorcaí, OT na Mumhan agus Coláiste na hOllscoile, Corcaigh, chun cláir threasacha a chur ar fáil i réimsí socraithe áirithe. Bíonn BOO Chiarraí rannpháirteach ar bhonn straitéiseach i bhfóraim Fostóirí ar fud an chontae agus ar leibhéal réigiúnach. Tá BOO Chiarraí </w:t>
            </w:r>
            <w:r w:rsidRPr="00E242A4">
              <w:rPr>
                <w:rStyle w:val="normaltextrun"/>
                <w:rFonts w:ascii="Calibri" w:hAnsi="Calibri"/>
                <w:noProof/>
                <w:sz w:val="20"/>
                <w:szCs w:val="20"/>
              </w:rPr>
              <w:t>ag obair i gcomhar le Comhairle Contae Chiarraí agus páirtithe leasmhara áirithe ar raon réimsí seachadta clár, cuir i gcás Bithéagsúlacht Inbhuanaithe, Éiceolaíocht Mhuirí agus Teicneolaíochtaí Muirí cuir i gcás tumadóireacht tráchtála agus cothabháil mhuirí.</w:t>
            </w:r>
          </w:p>
          <w:p w:rsidRPr="00E242A4" w:rsidR="006C0122" w:rsidRDefault="00BF2B34" w14:paraId="772BA297" w14:textId="77777777">
            <w:pPr>
              <w:jc w:val="both"/>
              <w:rPr>
                <w:rStyle w:val="normaltextrun"/>
                <w:rFonts w:ascii="Calibri" w:hAnsi="Calibri"/>
                <w:noProof/>
                <w:color w:val="000000" w:themeColor="text1"/>
                <w:sz w:val="20"/>
                <w:szCs w:val="20"/>
              </w:rPr>
            </w:pPr>
            <w:r w:rsidRPr="00E242A4">
              <w:rPr>
                <w:rStyle w:val="normaltextrun"/>
                <w:rFonts w:ascii="Calibri" w:hAnsi="Calibri"/>
                <w:noProof/>
                <w:sz w:val="20"/>
                <w:szCs w:val="20"/>
              </w:rPr>
              <w:t>Bíonn an Oifig Iontrála ag obair i gcomhar le páirtithe leasmhara inmheánacha agus seachtracha, cuir i gcás scoileanna dara leibhéal, eagraíochtaí pobail agus comhpháirtithe san Ardoideachas.</w:t>
            </w:r>
          </w:p>
          <w:p w:rsidRPr="00E242A4" w:rsidR="006C0122" w:rsidRDefault="006C0122" w14:paraId="6009622E" w14:textId="77777777">
            <w:pPr>
              <w:jc w:val="both"/>
              <w:rPr>
                <w:rFonts w:ascii="Calibri" w:hAnsi="Calibri"/>
                <w:noProof/>
                <w:color w:val="000000" w:themeColor="text1"/>
                <w:sz w:val="20"/>
                <w:szCs w:val="20"/>
              </w:rPr>
            </w:pPr>
          </w:p>
          <w:p w:rsidRPr="00E242A4" w:rsidR="006C0122" w:rsidRDefault="006C0122" w14:paraId="63086B21" w14:textId="77777777">
            <w:pPr>
              <w:jc w:val="both"/>
              <w:rPr>
                <w:rFonts w:ascii="Calibri" w:hAnsi="Calibri"/>
                <w:b/>
                <w:bCs/>
                <w:noProof/>
                <w:sz w:val="20"/>
                <w:szCs w:val="20"/>
              </w:rPr>
            </w:pPr>
          </w:p>
          <w:p w:rsidRPr="00E242A4" w:rsidR="006C0122" w:rsidRDefault="006C0122" w14:paraId="5502CAD2" w14:textId="77777777">
            <w:pPr>
              <w:jc w:val="both"/>
              <w:rPr>
                <w:rFonts w:ascii="Calibri" w:hAnsi="Calibri"/>
                <w:b/>
                <w:bCs/>
                <w:noProof/>
                <w:sz w:val="20"/>
                <w:szCs w:val="20"/>
                <w:u w:val="single"/>
              </w:rPr>
            </w:pPr>
          </w:p>
          <w:p w:rsidRPr="00E242A4" w:rsidR="006C0122" w:rsidRDefault="00BF2B34" w14:paraId="672BC177" w14:textId="77777777">
            <w:pPr>
              <w:pStyle w:val="NF974E24F-Normal17"/>
              <w:jc w:val="both"/>
              <w:rPr>
                <w:bCs/>
                <w:noProof/>
              </w:rPr>
            </w:pPr>
            <w:r w:rsidRPr="00E242A4">
              <w:rPr>
                <w:noProof/>
              </w:rPr>
              <w:t>Leithdháileadh Maoinithe do 2026</w:t>
            </w:r>
          </w:p>
          <w:p w:rsidRPr="00E242A4" w:rsidR="006C0122" w:rsidRDefault="00BF2B34" w14:paraId="14A9D0A5" w14:textId="77777777">
            <w:pPr>
              <w:pStyle w:val="NF974E24F-Normal16"/>
              <w:jc w:val="both"/>
              <w:rPr>
                <w:noProof/>
              </w:rPr>
            </w:pPr>
            <w:r w:rsidRPr="00E242A4">
              <w:rPr>
                <w:noProof/>
              </w:rPr>
              <w:t xml:space="preserve">Faigheann BOO Chiarraí maoiniú bliantúil ón Roinn Breisoideachais agus Ardoideachais, Taighde, Nuálaíochta agus Eolaíochta trí SOLAS chun seirbhísí BOaO a sholáthar. </w:t>
            </w:r>
          </w:p>
        </w:tc>
      </w:tr>
      <w:tr w:rsidRPr="00E242A4" w:rsidR="006C0122" w:rsidTr="09FE0442" w14:paraId="3D018C76" w14:textId="77777777">
        <w:trPr>
          <w:trHeight w:val="1134"/>
        </w:trPr>
        <w:tc>
          <w:tcPr>
            <w:tcW w:w="5000" w:type="pct"/>
            <w:tcMar/>
            <w:vAlign w:val="center"/>
          </w:tcPr>
          <w:p w:rsidRPr="00E242A4" w:rsidR="006C0122" w:rsidRDefault="006C0122" w14:paraId="4D044C56" w14:textId="77777777">
            <w:pPr>
              <w:jc w:val="both"/>
              <w:rPr>
                <w:rFonts w:ascii="Calibri" w:hAnsi="Calibri"/>
                <w:b/>
                <w:bCs/>
                <w:noProof/>
                <w:sz w:val="20"/>
                <w:szCs w:val="20"/>
              </w:rPr>
            </w:pPr>
          </w:p>
          <w:p w:rsidRPr="00E242A4" w:rsidR="006C0122" w:rsidRDefault="00BF2B34" w14:paraId="38F16452" w14:textId="77777777">
            <w:pPr>
              <w:pStyle w:val="NF974E24F-Normal12"/>
              <w:jc w:val="both"/>
              <w:rPr>
                <w:bCs/>
                <w:noProof/>
              </w:rPr>
            </w:pPr>
            <w:r w:rsidRPr="00E242A4">
              <w:rPr>
                <w:noProof/>
              </w:rPr>
              <w:t xml:space="preserve">Tábla 1: Leithdháileadh an Mhaoinithe do BOO Chiarraí  </w:t>
            </w:r>
          </w:p>
          <w:tbl>
            <w:tblPr>
              <w:tblW w:w="9581"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914"/>
              <w:gridCol w:w="1416"/>
              <w:gridCol w:w="1311"/>
              <w:gridCol w:w="1308"/>
              <w:gridCol w:w="1311"/>
              <w:gridCol w:w="1321"/>
            </w:tblGrid>
            <w:tr w:rsidRPr="00E242A4" w:rsidR="006C0122" w14:paraId="3F93AD31" w14:textId="77777777">
              <w:trPr>
                <w:trHeight w:val="310"/>
              </w:trPr>
              <w:tc>
                <w:tcPr>
                  <w:tcW w:w="2914" w:type="dxa"/>
                  <w:tcBorders>
                    <w:top w:val="single" w:color="auto" w:sz="6" w:space="0"/>
                    <w:left w:val="single" w:color="auto" w:sz="6" w:space="0"/>
                    <w:bottom w:val="single" w:color="auto" w:sz="6" w:space="0"/>
                    <w:right w:val="single" w:color="auto" w:sz="6" w:space="0"/>
                  </w:tcBorders>
                  <w:hideMark/>
                </w:tcPr>
                <w:p w:rsidRPr="00E242A4" w:rsidR="006C0122" w:rsidP="00E72429" w:rsidRDefault="00BF2B34" w14:paraId="1FA278E7" w14:textId="77777777">
                  <w:pPr>
                    <w:pStyle w:val="NF974E24F-Normal21"/>
                    <w:framePr w:hSpace="180" w:wrap="around" w:hAnchor="margin" w:vAnchor="text" w:y="-396"/>
                    <w:textAlignment w:val="baseline"/>
                    <w:rPr>
                      <w:noProof/>
                    </w:rPr>
                  </w:pPr>
                  <w:r w:rsidRPr="00E242A4">
                    <w:rPr>
                      <w:noProof/>
                    </w:rPr>
                    <w:t xml:space="preserve">Leithdháileadh le haghaidh BOO XXX </w:t>
                  </w:r>
                </w:p>
              </w:tc>
              <w:tc>
                <w:tcPr>
                  <w:tcW w:w="1416" w:type="dxa"/>
                  <w:tcBorders>
                    <w:top w:val="single" w:color="auto" w:sz="6" w:space="0"/>
                    <w:left w:val="single" w:color="auto" w:sz="6" w:space="0"/>
                    <w:bottom w:val="single" w:color="auto" w:sz="6" w:space="0"/>
                    <w:right w:val="single" w:color="auto" w:sz="6" w:space="0"/>
                  </w:tcBorders>
                  <w:hideMark/>
                </w:tcPr>
                <w:p w:rsidRPr="00E242A4" w:rsidR="006C0122" w:rsidP="00E72429" w:rsidRDefault="00BF2B34" w14:paraId="37050AF6" w14:textId="77777777">
                  <w:pPr>
                    <w:pStyle w:val="NF974E24F-Normal21"/>
                    <w:framePr w:hSpace="180" w:wrap="around" w:hAnchor="margin" w:vAnchor="text" w:y="-396"/>
                    <w:jc w:val="center"/>
                    <w:textAlignment w:val="baseline"/>
                    <w:rPr>
                      <w:noProof/>
                    </w:rPr>
                  </w:pPr>
                  <w:r w:rsidRPr="00E242A4">
                    <w:rPr>
                      <w:noProof/>
                    </w:rPr>
                    <w:t>Leithdháileadh Deiridh 2025</w:t>
                  </w:r>
                </w:p>
              </w:tc>
              <w:tc>
                <w:tcPr>
                  <w:tcW w:w="5251" w:type="dxa"/>
                  <w:gridSpan w:val="4"/>
                  <w:tcBorders>
                    <w:top w:val="single" w:color="auto" w:sz="6" w:space="0"/>
                    <w:left w:val="single" w:color="auto" w:sz="6" w:space="0"/>
                    <w:bottom w:val="single" w:color="auto" w:sz="6" w:space="0"/>
                    <w:right w:val="single" w:color="auto" w:sz="6" w:space="0"/>
                  </w:tcBorders>
                </w:tcPr>
                <w:p w:rsidRPr="00E242A4" w:rsidR="006C0122" w:rsidP="00E72429" w:rsidRDefault="00BF2B34" w14:paraId="57825F6D" w14:textId="77777777">
                  <w:pPr>
                    <w:pStyle w:val="NF974E24F-Normal21"/>
                    <w:framePr w:hSpace="180" w:wrap="around" w:hAnchor="margin" w:vAnchor="text" w:y="-396"/>
                    <w:jc w:val="center"/>
                    <w:textAlignment w:val="baseline"/>
                    <w:rPr>
                      <w:noProof/>
                    </w:rPr>
                  </w:pPr>
                  <w:r w:rsidRPr="00E242A4">
                    <w:rPr>
                      <w:noProof/>
                    </w:rPr>
                    <w:t>Leithdháileadh in 2026</w:t>
                  </w:r>
                </w:p>
              </w:tc>
            </w:tr>
            <w:tr w:rsidRPr="00E242A4" w:rsidR="006C0122" w14:paraId="46D517FA" w14:textId="77777777">
              <w:trPr>
                <w:trHeight w:val="310"/>
              </w:trPr>
              <w:tc>
                <w:tcPr>
                  <w:tcW w:w="2914" w:type="dxa"/>
                  <w:tcBorders>
                    <w:top w:val="single" w:color="auto" w:sz="6" w:space="0"/>
                    <w:left w:val="single" w:color="auto" w:sz="6" w:space="0"/>
                    <w:bottom w:val="single" w:color="auto" w:sz="6" w:space="0"/>
                    <w:right w:val="single" w:color="auto" w:sz="6" w:space="0"/>
                  </w:tcBorders>
                </w:tcPr>
                <w:p w:rsidRPr="00E242A4" w:rsidR="006C0122" w:rsidP="00E72429" w:rsidRDefault="006C0122" w14:paraId="1F680D6A" w14:textId="77777777">
                  <w:pPr>
                    <w:framePr w:hSpace="180" w:wrap="around" w:hAnchor="margin" w:vAnchor="text" w:y="-396"/>
                    <w:textAlignment w:val="baseline"/>
                    <w:rPr>
                      <w:rFonts w:ascii="Calibri" w:hAnsi="Calibri" w:eastAsia="Times New Roman"/>
                      <w:b/>
                      <w:bCs/>
                      <w:noProof/>
                      <w:sz w:val="20"/>
                      <w:szCs w:val="20"/>
                    </w:rPr>
                  </w:pPr>
                </w:p>
              </w:tc>
              <w:tc>
                <w:tcPr>
                  <w:tcW w:w="1416" w:type="dxa"/>
                  <w:tcBorders>
                    <w:top w:val="single" w:color="auto" w:sz="6" w:space="0"/>
                    <w:left w:val="single" w:color="auto" w:sz="6" w:space="0"/>
                    <w:bottom w:val="single" w:color="auto" w:sz="6" w:space="0"/>
                    <w:right w:val="single" w:color="auto" w:sz="6" w:space="0"/>
                  </w:tcBorders>
                </w:tcPr>
                <w:p w:rsidRPr="00E242A4" w:rsidR="006C0122" w:rsidP="00E72429" w:rsidRDefault="00BF2B34" w14:paraId="75D76276" w14:textId="77777777">
                  <w:pPr>
                    <w:pStyle w:val="NF974E24F-Normal21"/>
                    <w:framePr w:hSpace="180" w:wrap="around" w:hAnchor="margin" w:vAnchor="text" w:y="-396"/>
                    <w:jc w:val="center"/>
                    <w:textAlignment w:val="baseline"/>
                    <w:rPr>
                      <w:bCs/>
                      <w:noProof/>
                    </w:rPr>
                  </w:pPr>
                  <w:r w:rsidRPr="00E242A4">
                    <w:rPr>
                      <w:noProof/>
                    </w:rPr>
                    <w:t>Iomlán</w:t>
                  </w:r>
                </w:p>
              </w:tc>
              <w:tc>
                <w:tcPr>
                  <w:tcW w:w="1311" w:type="dxa"/>
                  <w:tcBorders>
                    <w:top w:val="single" w:color="auto" w:sz="6" w:space="0"/>
                    <w:left w:val="single" w:color="auto" w:sz="6" w:space="0"/>
                    <w:bottom w:val="single" w:color="auto" w:sz="6" w:space="0"/>
                    <w:right w:val="single" w:color="auto" w:sz="6" w:space="0"/>
                  </w:tcBorders>
                </w:tcPr>
                <w:p w:rsidRPr="00E242A4" w:rsidR="006C0122" w:rsidP="00E72429" w:rsidRDefault="00BF2B34" w14:paraId="62E94998" w14:textId="77777777">
                  <w:pPr>
                    <w:pStyle w:val="NF974E24F-Normal21"/>
                    <w:framePr w:hSpace="180" w:wrap="around" w:hAnchor="margin" w:vAnchor="text" w:y="-396"/>
                    <w:jc w:val="center"/>
                    <w:textAlignment w:val="baseline"/>
                    <w:rPr>
                      <w:bCs/>
                      <w:noProof/>
                    </w:rPr>
                  </w:pPr>
                  <w:r w:rsidRPr="00E242A4">
                    <w:rPr>
                      <w:noProof/>
                    </w:rPr>
                    <w:t>Pá</w:t>
                  </w:r>
                </w:p>
              </w:tc>
              <w:tc>
                <w:tcPr>
                  <w:tcW w:w="1308" w:type="dxa"/>
                  <w:tcBorders>
                    <w:top w:val="single" w:color="auto" w:sz="6" w:space="0"/>
                    <w:left w:val="single" w:color="auto" w:sz="6" w:space="0"/>
                    <w:bottom w:val="single" w:color="auto" w:sz="6" w:space="0"/>
                    <w:right w:val="single" w:color="auto" w:sz="6" w:space="0"/>
                  </w:tcBorders>
                </w:tcPr>
                <w:p w:rsidRPr="00E242A4" w:rsidR="006C0122" w:rsidP="00E72429" w:rsidRDefault="00BF2B34" w14:paraId="2AB9284F" w14:textId="77777777">
                  <w:pPr>
                    <w:pStyle w:val="NF974E24F-Normal21"/>
                    <w:framePr w:hSpace="180" w:wrap="around" w:hAnchor="margin" w:vAnchor="text" w:y="-396"/>
                    <w:jc w:val="center"/>
                    <w:textAlignment w:val="baseline"/>
                    <w:rPr>
                      <w:bCs/>
                      <w:noProof/>
                    </w:rPr>
                  </w:pPr>
                  <w:r w:rsidRPr="00E242A4">
                    <w:rPr>
                      <w:noProof/>
                    </w:rPr>
                    <w:t>Neamhphá</w:t>
                  </w:r>
                </w:p>
              </w:tc>
              <w:tc>
                <w:tcPr>
                  <w:tcW w:w="1311" w:type="dxa"/>
                  <w:tcBorders>
                    <w:top w:val="single" w:color="auto" w:sz="6" w:space="0"/>
                    <w:left w:val="single" w:color="auto" w:sz="6" w:space="0"/>
                    <w:bottom w:val="single" w:color="auto" w:sz="6" w:space="0"/>
                    <w:right w:val="single" w:color="auto" w:sz="6" w:space="0"/>
                  </w:tcBorders>
                </w:tcPr>
                <w:p w:rsidRPr="00E242A4" w:rsidR="006C0122" w:rsidP="00E72429" w:rsidRDefault="00BF2B34" w14:paraId="1C4C1B3E" w14:textId="77777777">
                  <w:pPr>
                    <w:pStyle w:val="NF974E24F-Normal21"/>
                    <w:framePr w:hSpace="180" w:wrap="around" w:hAnchor="margin" w:vAnchor="text" w:y="-396"/>
                    <w:jc w:val="center"/>
                    <w:textAlignment w:val="baseline"/>
                    <w:rPr>
                      <w:bCs/>
                      <w:noProof/>
                    </w:rPr>
                  </w:pPr>
                  <w:r w:rsidRPr="00E242A4">
                    <w:rPr>
                      <w:noProof/>
                    </w:rPr>
                    <w:t>Liúntais</w:t>
                  </w:r>
                </w:p>
              </w:tc>
              <w:tc>
                <w:tcPr>
                  <w:tcW w:w="1319" w:type="dxa"/>
                  <w:tcBorders>
                    <w:top w:val="single" w:color="auto" w:sz="6" w:space="0"/>
                    <w:left w:val="single" w:color="auto" w:sz="6" w:space="0"/>
                    <w:bottom w:val="single" w:color="auto" w:sz="6" w:space="0"/>
                    <w:right w:val="single" w:color="auto" w:sz="6" w:space="0"/>
                  </w:tcBorders>
                </w:tcPr>
                <w:p w:rsidRPr="00E242A4" w:rsidR="006C0122" w:rsidP="00E72429" w:rsidRDefault="00BF2B34" w14:paraId="2EBDEA5F" w14:textId="77777777">
                  <w:pPr>
                    <w:pStyle w:val="NF974E24F-Normal21"/>
                    <w:framePr w:hSpace="180" w:wrap="around" w:hAnchor="margin" w:vAnchor="text" w:y="-396"/>
                    <w:jc w:val="center"/>
                    <w:textAlignment w:val="baseline"/>
                    <w:rPr>
                      <w:bCs/>
                      <w:noProof/>
                    </w:rPr>
                  </w:pPr>
                  <w:r w:rsidRPr="00E242A4">
                    <w:rPr>
                      <w:noProof/>
                    </w:rPr>
                    <w:t>Iomlán</w:t>
                  </w:r>
                </w:p>
              </w:tc>
            </w:tr>
            <w:tr w:rsidRPr="00E242A4" w:rsidR="006C0122" w14:paraId="0BA0922D" w14:textId="77777777">
              <w:trPr>
                <w:trHeight w:val="310"/>
              </w:trPr>
              <w:tc>
                <w:tcPr>
                  <w:tcW w:w="2914" w:type="dxa"/>
                  <w:tcBorders>
                    <w:top w:val="single" w:color="auto" w:sz="6" w:space="0"/>
                    <w:left w:val="single" w:color="auto" w:sz="6" w:space="0"/>
                    <w:bottom w:val="single" w:color="auto" w:sz="6" w:space="0"/>
                    <w:right w:val="single" w:color="auto" w:sz="6" w:space="0"/>
                  </w:tcBorders>
                  <w:hideMark/>
                </w:tcPr>
                <w:p w:rsidRPr="00E242A4" w:rsidR="006C0122" w:rsidP="00E72429" w:rsidRDefault="00BF2B34" w14:paraId="7805A703" w14:textId="77777777">
                  <w:pPr>
                    <w:pStyle w:val="NF974E24F-Normal19"/>
                    <w:framePr w:hSpace="180" w:wrap="around" w:hAnchor="margin" w:vAnchor="text" w:y="-396"/>
                    <w:textAlignment w:val="baseline"/>
                    <w:rPr>
                      <w:noProof/>
                    </w:rPr>
                  </w:pPr>
                  <w:r w:rsidRPr="00E242A4">
                    <w:rPr>
                      <w:noProof/>
                    </w:rPr>
                    <w:t xml:space="preserve">Croímhaoiniú le haghaidh BOO Straitéiseach Éifeachtach </w:t>
                  </w:r>
                </w:p>
              </w:tc>
              <w:tc>
                <w:tcPr>
                  <w:tcW w:w="1416" w:type="dxa"/>
                  <w:tcBorders>
                    <w:top w:val="single" w:color="auto" w:sz="6" w:space="0"/>
                    <w:left w:val="single" w:color="auto" w:sz="6" w:space="0"/>
                    <w:bottom w:val="single" w:color="auto" w:sz="6" w:space="0"/>
                    <w:right w:val="single" w:color="auto" w:sz="6" w:space="0"/>
                  </w:tcBorders>
                  <w:hideMark/>
                </w:tcPr>
                <w:p w:rsidRPr="00E242A4" w:rsidR="006C0122" w:rsidP="00E72429" w:rsidRDefault="00BF2B34" w14:paraId="0BE50C17" w14:textId="77777777">
                  <w:pPr>
                    <w:pStyle w:val="NF974E24F-Normal19"/>
                    <w:framePr w:hSpace="180" w:wrap="around" w:hAnchor="margin" w:vAnchor="text" w:y="-396"/>
                    <w:jc w:val="center"/>
                    <w:textAlignment w:val="baseline"/>
                    <w:rPr>
                      <w:noProof/>
                    </w:rPr>
                  </w:pPr>
                  <w:r w:rsidRPr="00E242A4">
                    <w:rPr>
                      <w:noProof/>
                    </w:rPr>
                    <w:t>€12,972,343</w:t>
                  </w:r>
                </w:p>
              </w:tc>
              <w:tc>
                <w:tcPr>
                  <w:tcW w:w="1311" w:type="dxa"/>
                  <w:tcBorders>
                    <w:top w:val="single" w:color="auto" w:sz="6" w:space="0"/>
                    <w:left w:val="single" w:color="auto" w:sz="6" w:space="0"/>
                    <w:bottom w:val="single" w:color="auto" w:sz="6" w:space="0"/>
                    <w:right w:val="single" w:color="auto" w:sz="6" w:space="0"/>
                  </w:tcBorders>
                </w:tcPr>
                <w:p w:rsidRPr="00E242A4" w:rsidR="006C0122" w:rsidP="00E72429" w:rsidRDefault="00BF2B34" w14:paraId="6D0D7457" w14:textId="77777777">
                  <w:pPr>
                    <w:pStyle w:val="NF974E24F-Normal16"/>
                    <w:framePr w:hSpace="180" w:wrap="around" w:hAnchor="margin" w:vAnchor="text" w:y="-396"/>
                    <w:jc w:val="center"/>
                    <w:textAlignment w:val="baseline"/>
                    <w:rPr>
                      <w:noProof/>
                    </w:rPr>
                  </w:pPr>
                  <w:r w:rsidRPr="00E242A4">
                    <w:rPr>
                      <w:noProof/>
                    </w:rPr>
                    <w:t>€7,505,617</w:t>
                  </w:r>
                </w:p>
              </w:tc>
              <w:tc>
                <w:tcPr>
                  <w:tcW w:w="1308" w:type="dxa"/>
                  <w:tcBorders>
                    <w:top w:val="single" w:color="auto" w:sz="6" w:space="0"/>
                    <w:left w:val="single" w:color="auto" w:sz="6" w:space="0"/>
                    <w:bottom w:val="single" w:color="auto" w:sz="6" w:space="0"/>
                    <w:right w:val="single" w:color="auto" w:sz="6" w:space="0"/>
                  </w:tcBorders>
                </w:tcPr>
                <w:p w:rsidRPr="00E242A4" w:rsidR="006C0122" w:rsidP="00E72429" w:rsidRDefault="00BF2B34" w14:paraId="38353155" w14:textId="77777777">
                  <w:pPr>
                    <w:pStyle w:val="NF974E24F-Normal19"/>
                    <w:framePr w:hSpace="180" w:wrap="around" w:hAnchor="margin" w:vAnchor="text" w:y="-396"/>
                    <w:jc w:val="center"/>
                    <w:textAlignment w:val="baseline"/>
                    <w:rPr>
                      <w:noProof/>
                    </w:rPr>
                  </w:pPr>
                  <w:r w:rsidRPr="00E242A4">
                    <w:rPr>
                      <w:noProof/>
                    </w:rPr>
                    <w:t>€5,725,337</w:t>
                  </w:r>
                </w:p>
              </w:tc>
              <w:tc>
                <w:tcPr>
                  <w:tcW w:w="1311" w:type="dxa"/>
                  <w:tcBorders>
                    <w:top w:val="single" w:color="auto" w:sz="6" w:space="0"/>
                    <w:left w:val="single" w:color="auto" w:sz="6" w:space="0"/>
                    <w:bottom w:val="single" w:color="auto" w:sz="6" w:space="0"/>
                    <w:right w:val="single" w:color="auto" w:sz="6" w:space="0"/>
                  </w:tcBorders>
                  <w:shd w:val="clear" w:color="auto" w:fill="DDD9C3" w:themeFill="background2" w:themeFillShade="E6"/>
                </w:tcPr>
                <w:p w:rsidRPr="00E242A4" w:rsidR="006C0122" w:rsidP="00E72429" w:rsidRDefault="00BF2B34" w14:paraId="6BB249CA" w14:textId="77777777">
                  <w:pPr>
                    <w:pStyle w:val="NF974E24F-Normal19"/>
                    <w:framePr w:hSpace="180" w:wrap="around" w:hAnchor="margin" w:vAnchor="text" w:y="-396"/>
                    <w:jc w:val="center"/>
                    <w:textAlignment w:val="baseline"/>
                    <w:rPr>
                      <w:noProof/>
                    </w:rPr>
                  </w:pPr>
                  <w:r w:rsidRPr="00E242A4">
                    <w:rPr>
                      <w:noProof/>
                    </w:rPr>
                    <w:t>€0</w:t>
                  </w:r>
                </w:p>
              </w:tc>
              <w:tc>
                <w:tcPr>
                  <w:tcW w:w="1319" w:type="dxa"/>
                  <w:tcBorders>
                    <w:top w:val="single" w:color="auto" w:sz="6" w:space="0"/>
                    <w:left w:val="single" w:color="auto" w:sz="6" w:space="0"/>
                    <w:bottom w:val="single" w:color="auto" w:sz="6" w:space="0"/>
                    <w:right w:val="single" w:color="auto" w:sz="6" w:space="0"/>
                  </w:tcBorders>
                  <w:hideMark/>
                </w:tcPr>
                <w:p w:rsidRPr="00E242A4" w:rsidR="006C0122" w:rsidP="00E72429" w:rsidRDefault="00BF2B34" w14:paraId="31C5C843" w14:textId="77777777">
                  <w:pPr>
                    <w:pStyle w:val="NF974E24F-Normal21"/>
                    <w:framePr w:hSpace="180" w:wrap="around" w:hAnchor="margin" w:vAnchor="text" w:y="-396"/>
                    <w:jc w:val="center"/>
                    <w:textAlignment w:val="baseline"/>
                    <w:rPr>
                      <w:bCs/>
                      <w:noProof/>
                    </w:rPr>
                  </w:pPr>
                  <w:r w:rsidRPr="00E242A4">
                    <w:rPr>
                      <w:noProof/>
                    </w:rPr>
                    <w:t>€13,230,954</w:t>
                  </w:r>
                </w:p>
              </w:tc>
            </w:tr>
            <w:tr w:rsidRPr="00E242A4" w:rsidR="006C0122" w14:paraId="4343E907" w14:textId="77777777">
              <w:trPr>
                <w:trHeight w:val="310"/>
              </w:trPr>
              <w:tc>
                <w:tcPr>
                  <w:tcW w:w="2914" w:type="dxa"/>
                  <w:tcBorders>
                    <w:top w:val="single" w:color="auto" w:sz="6" w:space="0"/>
                    <w:left w:val="single" w:color="auto" w:sz="6" w:space="0"/>
                    <w:bottom w:val="single" w:color="auto" w:sz="6" w:space="0"/>
                    <w:right w:val="single" w:color="auto" w:sz="6" w:space="0"/>
                  </w:tcBorders>
                  <w:hideMark/>
                </w:tcPr>
                <w:p w:rsidRPr="00E242A4" w:rsidR="006C0122" w:rsidP="00E72429" w:rsidRDefault="00BF2B34" w14:paraId="2A14880A" w14:textId="77777777">
                  <w:pPr>
                    <w:pStyle w:val="NF974E24F-Normal19"/>
                    <w:framePr w:hSpace="180" w:wrap="around" w:hAnchor="margin" w:vAnchor="text" w:y="-396"/>
                    <w:textAlignment w:val="baseline"/>
                    <w:rPr>
                      <w:noProof/>
                    </w:rPr>
                  </w:pPr>
                  <w:r w:rsidRPr="00E242A4">
                    <w:rPr>
                      <w:noProof/>
                    </w:rPr>
                    <w:t xml:space="preserve">Forbairt agus Athrú chun Feabhais ar Scileanna an Fhórsa Saothair </w:t>
                  </w:r>
                </w:p>
              </w:tc>
              <w:tc>
                <w:tcPr>
                  <w:tcW w:w="1416" w:type="dxa"/>
                  <w:tcBorders>
                    <w:top w:val="single" w:color="auto" w:sz="6" w:space="0"/>
                    <w:left w:val="single" w:color="auto" w:sz="6" w:space="0"/>
                    <w:bottom w:val="single" w:color="auto" w:sz="6" w:space="0"/>
                    <w:right w:val="single" w:color="auto" w:sz="6" w:space="0"/>
                  </w:tcBorders>
                  <w:hideMark/>
                </w:tcPr>
                <w:p w:rsidRPr="00E242A4" w:rsidR="006C0122" w:rsidP="00E72429" w:rsidRDefault="00BF2B34" w14:paraId="70B3AA3E" w14:textId="77777777">
                  <w:pPr>
                    <w:pStyle w:val="NF974E24F-Normal19"/>
                    <w:framePr w:hSpace="180" w:wrap="around" w:hAnchor="margin" w:vAnchor="text" w:y="-396"/>
                    <w:jc w:val="center"/>
                    <w:textAlignment w:val="baseline"/>
                    <w:rPr>
                      <w:noProof/>
                    </w:rPr>
                  </w:pPr>
                  <w:r w:rsidRPr="00E242A4">
                    <w:rPr>
                      <w:noProof/>
                    </w:rPr>
                    <w:t>€13,526,011</w:t>
                  </w:r>
                </w:p>
              </w:tc>
              <w:tc>
                <w:tcPr>
                  <w:tcW w:w="1311" w:type="dxa"/>
                  <w:tcBorders>
                    <w:top w:val="single" w:color="auto" w:sz="6" w:space="0"/>
                    <w:left w:val="single" w:color="auto" w:sz="6" w:space="0"/>
                    <w:bottom w:val="single" w:color="auto" w:sz="6" w:space="0"/>
                    <w:right w:val="single" w:color="auto" w:sz="6" w:space="0"/>
                  </w:tcBorders>
                </w:tcPr>
                <w:p w:rsidRPr="00E242A4" w:rsidR="006C0122" w:rsidP="00E72429" w:rsidRDefault="00BF2B34" w14:paraId="3796F8B9" w14:textId="77777777">
                  <w:pPr>
                    <w:pStyle w:val="NF974E24F-Normal16"/>
                    <w:framePr w:hSpace="180" w:wrap="around" w:hAnchor="margin" w:vAnchor="text" w:y="-396"/>
                    <w:jc w:val="center"/>
                    <w:textAlignment w:val="baseline"/>
                    <w:rPr>
                      <w:noProof/>
                    </w:rPr>
                  </w:pPr>
                  <w:r w:rsidRPr="00E242A4">
                    <w:rPr>
                      <w:noProof/>
                    </w:rPr>
                    <w:t>€7,087,097</w:t>
                  </w:r>
                </w:p>
              </w:tc>
              <w:tc>
                <w:tcPr>
                  <w:tcW w:w="1308" w:type="dxa"/>
                  <w:tcBorders>
                    <w:top w:val="single" w:color="auto" w:sz="6" w:space="0"/>
                    <w:left w:val="single" w:color="auto" w:sz="6" w:space="0"/>
                    <w:bottom w:val="single" w:color="auto" w:sz="6" w:space="0"/>
                    <w:right w:val="single" w:color="auto" w:sz="6" w:space="0"/>
                  </w:tcBorders>
                </w:tcPr>
                <w:p w:rsidRPr="00E242A4" w:rsidR="006C0122" w:rsidP="00E72429" w:rsidRDefault="00BF2B34" w14:paraId="35D08FC6" w14:textId="77777777">
                  <w:pPr>
                    <w:pStyle w:val="NF974E24F-Normal19"/>
                    <w:framePr w:hSpace="180" w:wrap="around" w:hAnchor="margin" w:vAnchor="text" w:y="-396"/>
                    <w:jc w:val="center"/>
                    <w:textAlignment w:val="baseline"/>
                    <w:rPr>
                      <w:noProof/>
                    </w:rPr>
                  </w:pPr>
                  <w:r w:rsidRPr="00E242A4">
                    <w:rPr>
                      <w:noProof/>
                    </w:rPr>
                    <w:t>€2,337,459</w:t>
                  </w:r>
                </w:p>
              </w:tc>
              <w:tc>
                <w:tcPr>
                  <w:tcW w:w="1311" w:type="dxa"/>
                  <w:tcBorders>
                    <w:top w:val="single" w:color="auto" w:sz="6" w:space="0"/>
                    <w:left w:val="single" w:color="auto" w:sz="6" w:space="0"/>
                    <w:bottom w:val="single" w:color="auto" w:sz="6" w:space="0"/>
                    <w:right w:val="single" w:color="auto" w:sz="6" w:space="0"/>
                  </w:tcBorders>
                </w:tcPr>
                <w:p w:rsidRPr="00E242A4" w:rsidR="006C0122" w:rsidP="00E72429" w:rsidRDefault="00BF2B34" w14:paraId="1D286C1C" w14:textId="77777777">
                  <w:pPr>
                    <w:pStyle w:val="NF974E24F-Normal19"/>
                    <w:framePr w:hSpace="180" w:wrap="around" w:hAnchor="margin" w:vAnchor="text" w:y="-396"/>
                    <w:jc w:val="center"/>
                    <w:textAlignment w:val="baseline"/>
                    <w:rPr>
                      <w:noProof/>
                    </w:rPr>
                  </w:pPr>
                  <w:r w:rsidRPr="00E242A4">
                    <w:rPr>
                      <w:noProof/>
                    </w:rPr>
                    <w:t>€4,381,239</w:t>
                  </w:r>
                </w:p>
              </w:tc>
              <w:tc>
                <w:tcPr>
                  <w:tcW w:w="1319" w:type="dxa"/>
                  <w:tcBorders>
                    <w:top w:val="single" w:color="auto" w:sz="6" w:space="0"/>
                    <w:left w:val="single" w:color="auto" w:sz="6" w:space="0"/>
                    <w:bottom w:val="single" w:color="auto" w:sz="6" w:space="0"/>
                    <w:right w:val="single" w:color="auto" w:sz="6" w:space="0"/>
                  </w:tcBorders>
                  <w:hideMark/>
                </w:tcPr>
                <w:p w:rsidRPr="00E242A4" w:rsidR="006C0122" w:rsidP="00E72429" w:rsidRDefault="00BF2B34" w14:paraId="32C82518" w14:textId="77777777">
                  <w:pPr>
                    <w:pStyle w:val="NF974E24F-Normal21"/>
                    <w:framePr w:hSpace="180" w:wrap="around" w:hAnchor="margin" w:vAnchor="text" w:y="-396"/>
                    <w:jc w:val="center"/>
                    <w:textAlignment w:val="baseline"/>
                    <w:rPr>
                      <w:bCs/>
                      <w:noProof/>
                    </w:rPr>
                  </w:pPr>
                  <w:r w:rsidRPr="00E242A4">
                    <w:rPr>
                      <w:noProof/>
                    </w:rPr>
                    <w:t>€13,805,795</w:t>
                  </w:r>
                </w:p>
              </w:tc>
            </w:tr>
            <w:tr w:rsidRPr="00E242A4" w:rsidR="006C0122" w14:paraId="67B34885" w14:textId="77777777">
              <w:trPr>
                <w:trHeight w:val="310"/>
              </w:trPr>
              <w:tc>
                <w:tcPr>
                  <w:tcW w:w="2914" w:type="dxa"/>
                  <w:tcBorders>
                    <w:top w:val="single" w:color="auto" w:sz="6" w:space="0"/>
                    <w:left w:val="single" w:color="auto" w:sz="6" w:space="0"/>
                    <w:bottom w:val="single" w:color="auto" w:sz="6" w:space="0"/>
                    <w:right w:val="single" w:color="auto" w:sz="6" w:space="0"/>
                  </w:tcBorders>
                  <w:hideMark/>
                </w:tcPr>
                <w:p w:rsidRPr="00E242A4" w:rsidR="006C0122" w:rsidP="00E72429" w:rsidRDefault="00BF2B34" w14:paraId="1F4F8D2F" w14:textId="77777777">
                  <w:pPr>
                    <w:pStyle w:val="NF974E24F-Normal19"/>
                    <w:framePr w:hSpace="180" w:wrap="around" w:hAnchor="margin" w:vAnchor="text" w:y="-396"/>
                    <w:textAlignment w:val="baseline"/>
                    <w:rPr>
                      <w:noProof/>
                    </w:rPr>
                  </w:pPr>
                  <w:r w:rsidRPr="00E242A4">
                    <w:rPr>
                      <w:noProof/>
                    </w:rPr>
                    <w:t>Conairí BOaO</w:t>
                  </w:r>
                </w:p>
              </w:tc>
              <w:tc>
                <w:tcPr>
                  <w:tcW w:w="1416" w:type="dxa"/>
                  <w:tcBorders>
                    <w:top w:val="single" w:color="auto" w:sz="6" w:space="0"/>
                    <w:left w:val="single" w:color="auto" w:sz="6" w:space="0"/>
                    <w:bottom w:val="single" w:color="auto" w:sz="6" w:space="0"/>
                    <w:right w:val="single" w:color="auto" w:sz="6" w:space="0"/>
                  </w:tcBorders>
                  <w:hideMark/>
                </w:tcPr>
                <w:p w:rsidRPr="00E242A4" w:rsidR="006C0122" w:rsidP="00E72429" w:rsidRDefault="00BF2B34" w14:paraId="49E7FD2B" w14:textId="77777777">
                  <w:pPr>
                    <w:pStyle w:val="NF974E24F-Normal19"/>
                    <w:framePr w:hSpace="180" w:wrap="around" w:hAnchor="margin" w:vAnchor="text" w:y="-396"/>
                    <w:jc w:val="center"/>
                    <w:textAlignment w:val="baseline"/>
                    <w:rPr>
                      <w:noProof/>
                    </w:rPr>
                  </w:pPr>
                  <w:r w:rsidRPr="00E242A4">
                    <w:rPr>
                      <w:noProof/>
                    </w:rPr>
                    <w:t>€11,567,406</w:t>
                  </w:r>
                </w:p>
              </w:tc>
              <w:tc>
                <w:tcPr>
                  <w:tcW w:w="1311" w:type="dxa"/>
                  <w:tcBorders>
                    <w:top w:val="single" w:color="auto" w:sz="6" w:space="0"/>
                    <w:left w:val="single" w:color="auto" w:sz="6" w:space="0"/>
                    <w:bottom w:val="single" w:color="auto" w:sz="6" w:space="0"/>
                    <w:right w:val="single" w:color="auto" w:sz="6" w:space="0"/>
                  </w:tcBorders>
                </w:tcPr>
                <w:p w:rsidRPr="00E242A4" w:rsidR="006C0122" w:rsidP="00E72429" w:rsidRDefault="00BF2B34" w14:paraId="63E84431" w14:textId="77777777">
                  <w:pPr>
                    <w:pStyle w:val="NF974E24F-Normal16"/>
                    <w:framePr w:hSpace="180" w:wrap="around" w:hAnchor="margin" w:vAnchor="text" w:y="-396"/>
                    <w:jc w:val="center"/>
                    <w:textAlignment w:val="baseline"/>
                    <w:rPr>
                      <w:noProof/>
                    </w:rPr>
                  </w:pPr>
                  <w:r w:rsidRPr="00E242A4">
                    <w:rPr>
                      <w:noProof/>
                    </w:rPr>
                    <w:t>€5,105,466</w:t>
                  </w:r>
                </w:p>
              </w:tc>
              <w:tc>
                <w:tcPr>
                  <w:tcW w:w="1308" w:type="dxa"/>
                  <w:tcBorders>
                    <w:top w:val="single" w:color="auto" w:sz="6" w:space="0"/>
                    <w:left w:val="single" w:color="auto" w:sz="6" w:space="0"/>
                    <w:bottom w:val="single" w:color="auto" w:sz="6" w:space="0"/>
                    <w:right w:val="single" w:color="auto" w:sz="6" w:space="0"/>
                  </w:tcBorders>
                </w:tcPr>
                <w:p w:rsidRPr="00E242A4" w:rsidR="006C0122" w:rsidP="00E72429" w:rsidRDefault="00BF2B34" w14:paraId="608D0961" w14:textId="77777777">
                  <w:pPr>
                    <w:pStyle w:val="NF974E24F-Normal19"/>
                    <w:framePr w:hSpace="180" w:wrap="around" w:hAnchor="margin" w:vAnchor="text" w:y="-396"/>
                    <w:jc w:val="center"/>
                    <w:textAlignment w:val="baseline"/>
                    <w:rPr>
                      <w:noProof/>
                    </w:rPr>
                  </w:pPr>
                  <w:r w:rsidRPr="00E242A4">
                    <w:rPr>
                      <w:noProof/>
                    </w:rPr>
                    <w:t>€2,565,675</w:t>
                  </w:r>
                </w:p>
              </w:tc>
              <w:tc>
                <w:tcPr>
                  <w:tcW w:w="1311" w:type="dxa"/>
                  <w:tcBorders>
                    <w:top w:val="single" w:color="auto" w:sz="6" w:space="0"/>
                    <w:left w:val="single" w:color="auto" w:sz="6" w:space="0"/>
                    <w:bottom w:val="single" w:color="auto" w:sz="6" w:space="0"/>
                    <w:right w:val="single" w:color="auto" w:sz="6" w:space="0"/>
                  </w:tcBorders>
                </w:tcPr>
                <w:p w:rsidRPr="00E242A4" w:rsidR="006C0122" w:rsidP="00E72429" w:rsidRDefault="00BF2B34" w14:paraId="1DADB890" w14:textId="77777777">
                  <w:pPr>
                    <w:pStyle w:val="NF974E24F-Normal19"/>
                    <w:framePr w:hSpace="180" w:wrap="around" w:hAnchor="margin" w:vAnchor="text" w:y="-396"/>
                    <w:jc w:val="center"/>
                    <w:textAlignment w:val="baseline"/>
                    <w:rPr>
                      <w:noProof/>
                    </w:rPr>
                  </w:pPr>
                  <w:r w:rsidRPr="00E242A4">
                    <w:rPr>
                      <w:noProof/>
                    </w:rPr>
                    <w:t>€3,369,803</w:t>
                  </w:r>
                </w:p>
              </w:tc>
              <w:tc>
                <w:tcPr>
                  <w:tcW w:w="1319" w:type="dxa"/>
                  <w:tcBorders>
                    <w:top w:val="single" w:color="auto" w:sz="6" w:space="0"/>
                    <w:left w:val="single" w:color="auto" w:sz="6" w:space="0"/>
                    <w:bottom w:val="single" w:color="auto" w:sz="6" w:space="0"/>
                    <w:right w:val="single" w:color="auto" w:sz="6" w:space="0"/>
                  </w:tcBorders>
                  <w:hideMark/>
                </w:tcPr>
                <w:p w:rsidRPr="00E242A4" w:rsidR="006C0122" w:rsidP="00E72429" w:rsidRDefault="00BF2B34" w14:paraId="2C8E3C7D" w14:textId="77777777">
                  <w:pPr>
                    <w:pStyle w:val="NF974E24F-Normal21"/>
                    <w:framePr w:hSpace="180" w:wrap="around" w:hAnchor="margin" w:vAnchor="text" w:y="-396"/>
                    <w:jc w:val="center"/>
                    <w:textAlignment w:val="baseline"/>
                    <w:rPr>
                      <w:bCs/>
                      <w:noProof/>
                    </w:rPr>
                  </w:pPr>
                  <w:r w:rsidRPr="00E242A4">
                    <w:rPr>
                      <w:noProof/>
                    </w:rPr>
                    <w:t>€11,040,944</w:t>
                  </w:r>
                </w:p>
              </w:tc>
            </w:tr>
            <w:tr w:rsidRPr="00E242A4" w:rsidR="006C0122" w14:paraId="5474FF08" w14:textId="77777777">
              <w:trPr>
                <w:trHeight w:val="310"/>
              </w:trPr>
              <w:tc>
                <w:tcPr>
                  <w:tcW w:w="2914" w:type="dxa"/>
                  <w:tcBorders>
                    <w:top w:val="single" w:color="auto" w:sz="6" w:space="0"/>
                    <w:left w:val="single" w:color="auto" w:sz="6" w:space="0"/>
                    <w:bottom w:val="single" w:color="auto" w:sz="6" w:space="0"/>
                    <w:right w:val="single" w:color="auto" w:sz="6" w:space="0"/>
                  </w:tcBorders>
                  <w:hideMark/>
                </w:tcPr>
                <w:p w:rsidRPr="00E242A4" w:rsidR="006C0122" w:rsidP="00E72429" w:rsidRDefault="00BF2B34" w14:paraId="63F21099" w14:textId="77777777">
                  <w:pPr>
                    <w:pStyle w:val="NF974E24F-Normal19"/>
                    <w:framePr w:hSpace="180" w:wrap="around" w:hAnchor="margin" w:vAnchor="text" w:y="-396"/>
                    <w:textAlignment w:val="baseline"/>
                    <w:rPr>
                      <w:noProof/>
                    </w:rPr>
                  </w:pPr>
                  <w:r w:rsidRPr="00E242A4">
                    <w:rPr>
                      <w:noProof/>
                    </w:rPr>
                    <w:t xml:space="preserve">Printíseachtaí </w:t>
                  </w:r>
                </w:p>
              </w:tc>
              <w:tc>
                <w:tcPr>
                  <w:tcW w:w="1416" w:type="dxa"/>
                  <w:tcBorders>
                    <w:top w:val="single" w:color="auto" w:sz="6" w:space="0"/>
                    <w:left w:val="single" w:color="auto" w:sz="6" w:space="0"/>
                    <w:bottom w:val="single" w:color="auto" w:sz="6" w:space="0"/>
                    <w:right w:val="single" w:color="auto" w:sz="6" w:space="0"/>
                  </w:tcBorders>
                  <w:hideMark/>
                </w:tcPr>
                <w:p w:rsidRPr="00E242A4" w:rsidR="006C0122" w:rsidP="00E72429" w:rsidRDefault="00BF2B34" w14:paraId="5873A834" w14:textId="77777777">
                  <w:pPr>
                    <w:pStyle w:val="NF974E24F-Normal19"/>
                    <w:framePr w:hSpace="180" w:wrap="around" w:hAnchor="margin" w:vAnchor="text" w:y="-396"/>
                    <w:jc w:val="center"/>
                    <w:textAlignment w:val="baseline"/>
                    <w:rPr>
                      <w:noProof/>
                    </w:rPr>
                  </w:pPr>
                  <w:r w:rsidRPr="00E242A4">
                    <w:rPr>
                      <w:noProof/>
                    </w:rPr>
                    <w:t>€13,427,378</w:t>
                  </w:r>
                </w:p>
              </w:tc>
              <w:tc>
                <w:tcPr>
                  <w:tcW w:w="1311" w:type="dxa"/>
                  <w:tcBorders>
                    <w:top w:val="single" w:color="auto" w:sz="6" w:space="0"/>
                    <w:left w:val="single" w:color="auto" w:sz="6" w:space="0"/>
                    <w:bottom w:val="single" w:color="auto" w:sz="6" w:space="0"/>
                    <w:right w:val="single" w:color="auto" w:sz="6" w:space="0"/>
                  </w:tcBorders>
                </w:tcPr>
                <w:p w:rsidRPr="00E242A4" w:rsidR="006C0122" w:rsidP="00E72429" w:rsidRDefault="00BF2B34" w14:paraId="6808BEEF" w14:textId="77777777">
                  <w:pPr>
                    <w:pStyle w:val="NF974E24F-Normal16"/>
                    <w:framePr w:hSpace="180" w:wrap="around" w:hAnchor="margin" w:vAnchor="text" w:y="-396"/>
                    <w:jc w:val="center"/>
                    <w:textAlignment w:val="baseline"/>
                    <w:rPr>
                      <w:noProof/>
                    </w:rPr>
                  </w:pPr>
                  <w:r w:rsidRPr="00E242A4">
                    <w:rPr>
                      <w:noProof/>
                    </w:rPr>
                    <w:t>€2,560,989</w:t>
                  </w:r>
                </w:p>
              </w:tc>
              <w:tc>
                <w:tcPr>
                  <w:tcW w:w="1308" w:type="dxa"/>
                  <w:tcBorders>
                    <w:top w:val="single" w:color="auto" w:sz="6" w:space="0"/>
                    <w:left w:val="single" w:color="auto" w:sz="6" w:space="0"/>
                    <w:bottom w:val="single" w:color="auto" w:sz="6" w:space="0"/>
                    <w:right w:val="single" w:color="auto" w:sz="6" w:space="0"/>
                  </w:tcBorders>
                </w:tcPr>
                <w:p w:rsidRPr="00E242A4" w:rsidR="006C0122" w:rsidP="00E72429" w:rsidRDefault="00BF2B34" w14:paraId="3291D42E" w14:textId="77777777">
                  <w:pPr>
                    <w:pStyle w:val="NF974E24F-Normal19"/>
                    <w:framePr w:hSpace="180" w:wrap="around" w:hAnchor="margin" w:vAnchor="text" w:y="-396"/>
                    <w:jc w:val="center"/>
                    <w:textAlignment w:val="baseline"/>
                    <w:rPr>
                      <w:noProof/>
                    </w:rPr>
                  </w:pPr>
                  <w:r w:rsidRPr="00E242A4">
                    <w:rPr>
                      <w:noProof/>
                    </w:rPr>
                    <w:t>€1,815,209</w:t>
                  </w:r>
                </w:p>
              </w:tc>
              <w:tc>
                <w:tcPr>
                  <w:tcW w:w="1311" w:type="dxa"/>
                  <w:tcBorders>
                    <w:top w:val="single" w:color="auto" w:sz="6" w:space="0"/>
                    <w:left w:val="single" w:color="auto" w:sz="6" w:space="0"/>
                    <w:bottom w:val="single" w:color="auto" w:sz="6" w:space="0"/>
                    <w:right w:val="single" w:color="auto" w:sz="6" w:space="0"/>
                  </w:tcBorders>
                </w:tcPr>
                <w:p w:rsidRPr="00E242A4" w:rsidR="006C0122" w:rsidP="00E72429" w:rsidRDefault="00BF2B34" w14:paraId="1F85BE22" w14:textId="77777777">
                  <w:pPr>
                    <w:pStyle w:val="NF974E24F-Normal19"/>
                    <w:framePr w:hSpace="180" w:wrap="around" w:hAnchor="margin" w:vAnchor="text" w:y="-396"/>
                    <w:jc w:val="center"/>
                    <w:textAlignment w:val="baseline"/>
                    <w:rPr>
                      <w:noProof/>
                    </w:rPr>
                  </w:pPr>
                  <w:r w:rsidRPr="00E242A4">
                    <w:rPr>
                      <w:noProof/>
                    </w:rPr>
                    <w:t>€12,409,093</w:t>
                  </w:r>
                </w:p>
              </w:tc>
              <w:tc>
                <w:tcPr>
                  <w:tcW w:w="1319" w:type="dxa"/>
                  <w:tcBorders>
                    <w:top w:val="single" w:color="auto" w:sz="6" w:space="0"/>
                    <w:left w:val="single" w:color="auto" w:sz="6" w:space="0"/>
                    <w:bottom w:val="single" w:color="auto" w:sz="6" w:space="0"/>
                    <w:right w:val="single" w:color="auto" w:sz="6" w:space="0"/>
                  </w:tcBorders>
                  <w:hideMark/>
                </w:tcPr>
                <w:p w:rsidRPr="00E242A4" w:rsidR="006C0122" w:rsidP="00E72429" w:rsidRDefault="00BF2B34" w14:paraId="68DBD486" w14:textId="77777777">
                  <w:pPr>
                    <w:pStyle w:val="NF974E24F-Normal21"/>
                    <w:framePr w:hSpace="180" w:wrap="around" w:hAnchor="margin" w:vAnchor="text" w:y="-396"/>
                    <w:jc w:val="center"/>
                    <w:textAlignment w:val="baseline"/>
                    <w:rPr>
                      <w:bCs/>
                      <w:noProof/>
                    </w:rPr>
                  </w:pPr>
                  <w:r w:rsidRPr="00E242A4">
                    <w:rPr>
                      <w:noProof/>
                    </w:rPr>
                    <w:t>€16,785,291</w:t>
                  </w:r>
                </w:p>
              </w:tc>
            </w:tr>
            <w:tr w:rsidRPr="00E242A4" w:rsidR="006C0122" w14:paraId="68653BAD" w14:textId="77777777">
              <w:trPr>
                <w:trHeight w:val="310"/>
              </w:trPr>
              <w:tc>
                <w:tcPr>
                  <w:tcW w:w="2914" w:type="dxa"/>
                  <w:tcBorders>
                    <w:top w:val="single" w:color="auto" w:sz="6" w:space="0"/>
                    <w:left w:val="single" w:color="auto" w:sz="6" w:space="0"/>
                    <w:bottom w:val="single" w:color="auto" w:sz="6" w:space="0"/>
                    <w:right w:val="single" w:color="auto" w:sz="6" w:space="0"/>
                  </w:tcBorders>
                  <w:hideMark/>
                </w:tcPr>
                <w:p w:rsidRPr="00E242A4" w:rsidR="006C0122" w:rsidP="00E72429" w:rsidRDefault="00BF2B34" w14:paraId="2768B465" w14:textId="77777777">
                  <w:pPr>
                    <w:pStyle w:val="NF974E24F-Normal19"/>
                    <w:framePr w:hSpace="180" w:wrap="around" w:hAnchor="margin" w:vAnchor="text" w:y="-396"/>
                    <w:textAlignment w:val="baseline"/>
                    <w:rPr>
                      <w:noProof/>
                    </w:rPr>
                  </w:pPr>
                  <w:r w:rsidRPr="00E242A4">
                    <w:rPr>
                      <w:noProof/>
                    </w:rPr>
                    <w:t xml:space="preserve">Infheistíocht Straitéiseach </w:t>
                  </w:r>
                </w:p>
              </w:tc>
              <w:tc>
                <w:tcPr>
                  <w:tcW w:w="1416" w:type="dxa"/>
                  <w:tcBorders>
                    <w:top w:val="single" w:color="auto" w:sz="6" w:space="0"/>
                    <w:left w:val="single" w:color="auto" w:sz="6" w:space="0"/>
                    <w:bottom w:val="single" w:color="auto" w:sz="6" w:space="0"/>
                    <w:right w:val="single" w:color="auto" w:sz="6" w:space="0"/>
                  </w:tcBorders>
                  <w:hideMark/>
                </w:tcPr>
                <w:p w:rsidRPr="00E242A4" w:rsidR="006C0122" w:rsidP="00E72429" w:rsidRDefault="00BF2B34" w14:paraId="76DD3C0A" w14:textId="77777777">
                  <w:pPr>
                    <w:pStyle w:val="NF974E24F-Normal19"/>
                    <w:framePr w:hSpace="180" w:wrap="around" w:hAnchor="margin" w:vAnchor="text" w:y="-396"/>
                    <w:jc w:val="center"/>
                    <w:textAlignment w:val="baseline"/>
                    <w:rPr>
                      <w:noProof/>
                    </w:rPr>
                  </w:pPr>
                  <w:r w:rsidRPr="00E242A4">
                    <w:rPr>
                      <w:noProof/>
                    </w:rPr>
                    <w:t>€21,746</w:t>
                  </w:r>
                </w:p>
              </w:tc>
              <w:tc>
                <w:tcPr>
                  <w:tcW w:w="1311" w:type="dxa"/>
                  <w:tcBorders>
                    <w:top w:val="single" w:color="auto" w:sz="6" w:space="0"/>
                    <w:left w:val="single" w:color="auto" w:sz="6" w:space="0"/>
                    <w:bottom w:val="single" w:color="auto" w:sz="6" w:space="0"/>
                    <w:right w:val="single" w:color="auto" w:sz="6" w:space="0"/>
                  </w:tcBorders>
                </w:tcPr>
                <w:p w:rsidRPr="00E242A4" w:rsidR="006C0122" w:rsidP="00E72429" w:rsidRDefault="00BF2B34" w14:paraId="20553210" w14:textId="77777777">
                  <w:pPr>
                    <w:pStyle w:val="NF974E24F-Normal16"/>
                    <w:framePr w:hSpace="180" w:wrap="around" w:hAnchor="margin" w:vAnchor="text" w:y="-396"/>
                    <w:jc w:val="center"/>
                    <w:textAlignment w:val="baseline"/>
                    <w:rPr>
                      <w:noProof/>
                    </w:rPr>
                  </w:pPr>
                  <w:r w:rsidRPr="00E242A4">
                    <w:rPr>
                      <w:noProof/>
                    </w:rPr>
                    <w:t>€0</w:t>
                  </w:r>
                </w:p>
              </w:tc>
              <w:tc>
                <w:tcPr>
                  <w:tcW w:w="1308" w:type="dxa"/>
                  <w:tcBorders>
                    <w:top w:val="single" w:color="auto" w:sz="6" w:space="0"/>
                    <w:left w:val="single" w:color="auto" w:sz="6" w:space="0"/>
                    <w:bottom w:val="single" w:color="auto" w:sz="6" w:space="0"/>
                    <w:right w:val="single" w:color="auto" w:sz="6" w:space="0"/>
                  </w:tcBorders>
                </w:tcPr>
                <w:p w:rsidRPr="00E242A4" w:rsidR="006C0122" w:rsidP="00E72429" w:rsidRDefault="00BF2B34" w14:paraId="7F6E4EF9" w14:textId="77777777">
                  <w:pPr>
                    <w:pStyle w:val="NF974E24F-Normal19"/>
                    <w:framePr w:hSpace="180" w:wrap="around" w:hAnchor="margin" w:vAnchor="text" w:y="-396"/>
                    <w:jc w:val="center"/>
                    <w:textAlignment w:val="baseline"/>
                    <w:rPr>
                      <w:noProof/>
                    </w:rPr>
                  </w:pPr>
                  <w:r w:rsidRPr="00E242A4">
                    <w:rPr>
                      <w:noProof/>
                    </w:rPr>
                    <w:t>€21,737</w:t>
                  </w:r>
                </w:p>
              </w:tc>
              <w:tc>
                <w:tcPr>
                  <w:tcW w:w="1311" w:type="dxa"/>
                  <w:tcBorders>
                    <w:top w:val="single" w:color="auto" w:sz="6" w:space="0"/>
                    <w:left w:val="single" w:color="auto" w:sz="6" w:space="0"/>
                    <w:bottom w:val="single" w:color="auto" w:sz="6" w:space="0"/>
                    <w:right w:val="single" w:color="auto" w:sz="6" w:space="0"/>
                  </w:tcBorders>
                  <w:shd w:val="clear" w:color="auto" w:fill="DDD9C3" w:themeFill="background2" w:themeFillShade="E6"/>
                </w:tcPr>
                <w:p w:rsidRPr="00E242A4" w:rsidR="006C0122" w:rsidP="00E72429" w:rsidRDefault="00BF2B34" w14:paraId="45D8AB61" w14:textId="77777777">
                  <w:pPr>
                    <w:pStyle w:val="NF974E24F-Normal19"/>
                    <w:framePr w:hSpace="180" w:wrap="around" w:hAnchor="margin" w:vAnchor="text" w:y="-396"/>
                    <w:jc w:val="center"/>
                    <w:textAlignment w:val="baseline"/>
                    <w:rPr>
                      <w:noProof/>
                    </w:rPr>
                  </w:pPr>
                  <w:r w:rsidRPr="00E242A4">
                    <w:rPr>
                      <w:noProof/>
                    </w:rPr>
                    <w:t>€0</w:t>
                  </w:r>
                </w:p>
              </w:tc>
              <w:tc>
                <w:tcPr>
                  <w:tcW w:w="1319" w:type="dxa"/>
                  <w:tcBorders>
                    <w:top w:val="single" w:color="auto" w:sz="6" w:space="0"/>
                    <w:left w:val="single" w:color="auto" w:sz="6" w:space="0"/>
                    <w:bottom w:val="single" w:color="auto" w:sz="6" w:space="0"/>
                    <w:right w:val="single" w:color="auto" w:sz="6" w:space="0"/>
                  </w:tcBorders>
                  <w:hideMark/>
                </w:tcPr>
                <w:p w:rsidRPr="00E242A4" w:rsidR="006C0122" w:rsidP="00E72429" w:rsidRDefault="00BF2B34" w14:paraId="24338AEC" w14:textId="77777777">
                  <w:pPr>
                    <w:pStyle w:val="NF974E24F-Normal21"/>
                    <w:framePr w:hSpace="180" w:wrap="around" w:hAnchor="margin" w:vAnchor="text" w:y="-396"/>
                    <w:jc w:val="center"/>
                    <w:textAlignment w:val="baseline"/>
                    <w:rPr>
                      <w:bCs/>
                      <w:noProof/>
                    </w:rPr>
                  </w:pPr>
                  <w:r w:rsidRPr="00E242A4">
                    <w:rPr>
                      <w:noProof/>
                    </w:rPr>
                    <w:t>€21,737</w:t>
                  </w:r>
                </w:p>
              </w:tc>
            </w:tr>
            <w:tr w:rsidRPr="00E242A4" w:rsidR="006C0122" w14:paraId="0B42AF5A" w14:textId="77777777">
              <w:trPr>
                <w:trHeight w:val="310"/>
              </w:trPr>
              <w:tc>
                <w:tcPr>
                  <w:tcW w:w="2914" w:type="dxa"/>
                  <w:tcBorders>
                    <w:top w:val="single" w:color="auto" w:sz="6" w:space="0"/>
                    <w:left w:val="single" w:color="auto" w:sz="6" w:space="0"/>
                    <w:bottom w:val="single" w:color="auto" w:sz="6" w:space="0"/>
                    <w:right w:val="single" w:color="auto" w:sz="6" w:space="0"/>
                  </w:tcBorders>
                  <w:hideMark/>
                </w:tcPr>
                <w:p w:rsidRPr="00E242A4" w:rsidR="006C0122" w:rsidP="00E72429" w:rsidRDefault="00BF2B34" w14:paraId="0EAF41AE" w14:textId="77777777">
                  <w:pPr>
                    <w:pStyle w:val="NF974E24F-Normal19"/>
                    <w:framePr w:hSpace="180" w:wrap="around" w:hAnchor="margin" w:vAnchor="text" w:y="-396"/>
                    <w:textAlignment w:val="baseline"/>
                    <w:rPr>
                      <w:noProof/>
                    </w:rPr>
                  </w:pPr>
                  <w:r w:rsidRPr="00E242A4">
                    <w:rPr>
                      <w:b/>
                      <w:noProof/>
                    </w:rPr>
                    <w:t>Leithdháileadh Iomlán</w:t>
                  </w:r>
                  <w:r w:rsidRPr="00E242A4">
                    <w:rPr>
                      <w:noProof/>
                    </w:rPr>
                    <w:t xml:space="preserve"> </w:t>
                  </w:r>
                </w:p>
              </w:tc>
              <w:tc>
                <w:tcPr>
                  <w:tcW w:w="1416" w:type="dxa"/>
                  <w:tcBorders>
                    <w:top w:val="single" w:color="auto" w:sz="6" w:space="0"/>
                    <w:left w:val="single" w:color="auto" w:sz="6" w:space="0"/>
                    <w:bottom w:val="single" w:color="auto" w:sz="6" w:space="0"/>
                    <w:right w:val="single" w:color="auto" w:sz="6" w:space="0"/>
                  </w:tcBorders>
                  <w:hideMark/>
                </w:tcPr>
                <w:p w:rsidRPr="00E242A4" w:rsidR="006C0122" w:rsidP="00E72429" w:rsidRDefault="00BF2B34" w14:paraId="74775DEA" w14:textId="77777777">
                  <w:pPr>
                    <w:pStyle w:val="NF974E24F-Normal21"/>
                    <w:framePr w:hSpace="180" w:wrap="around" w:hAnchor="margin" w:vAnchor="text" w:y="-396"/>
                    <w:jc w:val="center"/>
                    <w:textAlignment w:val="baseline"/>
                    <w:rPr>
                      <w:bCs/>
                      <w:noProof/>
                    </w:rPr>
                  </w:pPr>
                  <w:r w:rsidRPr="00E242A4">
                    <w:rPr>
                      <w:noProof/>
                    </w:rPr>
                    <w:t>€51,514,884</w:t>
                  </w:r>
                </w:p>
              </w:tc>
              <w:tc>
                <w:tcPr>
                  <w:tcW w:w="1311" w:type="dxa"/>
                  <w:tcBorders>
                    <w:top w:val="single" w:color="auto" w:sz="6" w:space="0"/>
                    <w:left w:val="single" w:color="auto" w:sz="6" w:space="0"/>
                    <w:bottom w:val="single" w:color="auto" w:sz="6" w:space="0"/>
                    <w:right w:val="single" w:color="auto" w:sz="6" w:space="0"/>
                  </w:tcBorders>
                </w:tcPr>
                <w:p w:rsidRPr="00E242A4" w:rsidR="006C0122" w:rsidP="00E72429" w:rsidRDefault="00BF2B34" w14:paraId="225AD292" w14:textId="77777777">
                  <w:pPr>
                    <w:pStyle w:val="NF974E24F-Normal12"/>
                    <w:framePr w:hSpace="180" w:wrap="around" w:hAnchor="margin" w:vAnchor="text" w:y="-396"/>
                    <w:jc w:val="center"/>
                    <w:textAlignment w:val="baseline"/>
                    <w:rPr>
                      <w:bCs/>
                      <w:noProof/>
                    </w:rPr>
                  </w:pPr>
                  <w:r w:rsidRPr="00E242A4">
                    <w:rPr>
                      <w:noProof/>
                    </w:rPr>
                    <w:t>€22,209,169</w:t>
                  </w:r>
                </w:p>
              </w:tc>
              <w:tc>
                <w:tcPr>
                  <w:tcW w:w="1308" w:type="dxa"/>
                  <w:tcBorders>
                    <w:top w:val="single" w:color="auto" w:sz="6" w:space="0"/>
                    <w:left w:val="single" w:color="auto" w:sz="6" w:space="0"/>
                    <w:bottom w:val="single" w:color="auto" w:sz="6" w:space="0"/>
                    <w:right w:val="single" w:color="auto" w:sz="6" w:space="0"/>
                  </w:tcBorders>
                </w:tcPr>
                <w:p w:rsidRPr="00E242A4" w:rsidR="006C0122" w:rsidP="00E72429" w:rsidRDefault="00BF2B34" w14:paraId="114CE88F" w14:textId="77777777">
                  <w:pPr>
                    <w:pStyle w:val="NF974E24F-Normal21"/>
                    <w:framePr w:hSpace="180" w:wrap="around" w:hAnchor="margin" w:vAnchor="text" w:y="-396"/>
                    <w:jc w:val="center"/>
                    <w:textAlignment w:val="baseline"/>
                    <w:rPr>
                      <w:bCs/>
                      <w:noProof/>
                    </w:rPr>
                  </w:pPr>
                  <w:r w:rsidRPr="00E242A4">
                    <w:rPr>
                      <w:noProof/>
                    </w:rPr>
                    <w:t>€12,435,417</w:t>
                  </w:r>
                </w:p>
              </w:tc>
              <w:tc>
                <w:tcPr>
                  <w:tcW w:w="1311" w:type="dxa"/>
                  <w:tcBorders>
                    <w:top w:val="single" w:color="auto" w:sz="6" w:space="0"/>
                    <w:left w:val="single" w:color="auto" w:sz="6" w:space="0"/>
                    <w:bottom w:val="single" w:color="auto" w:sz="6" w:space="0"/>
                    <w:right w:val="single" w:color="auto" w:sz="6" w:space="0"/>
                  </w:tcBorders>
                </w:tcPr>
                <w:p w:rsidRPr="00E242A4" w:rsidR="006C0122" w:rsidP="00E72429" w:rsidRDefault="00BF2B34" w14:paraId="4E826E4B" w14:textId="77777777">
                  <w:pPr>
                    <w:pStyle w:val="NF974E24F-Normal21"/>
                    <w:framePr w:hSpace="180" w:wrap="around" w:hAnchor="margin" w:vAnchor="text" w:y="-396"/>
                    <w:jc w:val="center"/>
                    <w:textAlignment w:val="baseline"/>
                    <w:rPr>
                      <w:bCs/>
                      <w:noProof/>
                    </w:rPr>
                  </w:pPr>
                  <w:r w:rsidRPr="00E242A4">
                    <w:rPr>
                      <w:noProof/>
                    </w:rPr>
                    <w:t>€20,150,135</w:t>
                  </w:r>
                </w:p>
              </w:tc>
              <w:tc>
                <w:tcPr>
                  <w:tcW w:w="1319" w:type="dxa"/>
                  <w:tcBorders>
                    <w:top w:val="single" w:color="auto" w:sz="6" w:space="0"/>
                    <w:left w:val="single" w:color="auto" w:sz="6" w:space="0"/>
                    <w:bottom w:val="single" w:color="auto" w:sz="6" w:space="0"/>
                    <w:right w:val="single" w:color="auto" w:sz="6" w:space="0"/>
                  </w:tcBorders>
                  <w:hideMark/>
                </w:tcPr>
                <w:p w:rsidRPr="00E242A4" w:rsidR="006C0122" w:rsidP="00E72429" w:rsidRDefault="00BF2B34" w14:paraId="7CCE23DC" w14:textId="77777777">
                  <w:pPr>
                    <w:pStyle w:val="NF974E24F-Normal21"/>
                    <w:framePr w:hSpace="180" w:wrap="around" w:hAnchor="margin" w:vAnchor="text" w:y="-396"/>
                    <w:jc w:val="center"/>
                    <w:textAlignment w:val="baseline"/>
                    <w:rPr>
                      <w:bCs/>
                      <w:noProof/>
                    </w:rPr>
                  </w:pPr>
                  <w:r w:rsidRPr="00E242A4">
                    <w:rPr>
                      <w:noProof/>
                    </w:rPr>
                    <w:t>€54,884,721</w:t>
                  </w:r>
                </w:p>
              </w:tc>
            </w:tr>
          </w:tbl>
          <w:p w:rsidRPr="00E242A4" w:rsidR="006C0122" w:rsidRDefault="006C0122" w14:paraId="184DCFE9" w14:textId="77777777">
            <w:pPr>
              <w:jc w:val="both"/>
              <w:rPr>
                <w:rFonts w:ascii="Calibri" w:hAnsi="Calibri"/>
                <w:b/>
                <w:bCs/>
                <w:noProof/>
                <w:sz w:val="20"/>
                <w:szCs w:val="20"/>
              </w:rPr>
            </w:pPr>
          </w:p>
          <w:p w:rsidRPr="00E242A4" w:rsidR="006C0122" w:rsidRDefault="006C0122" w14:paraId="7C2DEAAB" w14:textId="77777777">
            <w:pPr>
              <w:jc w:val="both"/>
              <w:rPr>
                <w:rFonts w:ascii="Calibri" w:hAnsi="Calibri"/>
                <w:noProof/>
                <w:sz w:val="20"/>
                <w:szCs w:val="20"/>
              </w:rPr>
            </w:pPr>
          </w:p>
          <w:p w:rsidRPr="00E242A4" w:rsidR="006C0122" w:rsidRDefault="00BF2B34" w14:paraId="089097D6" w14:textId="77777777">
            <w:pPr>
              <w:pStyle w:val="NF974E24F-Normal12"/>
              <w:jc w:val="both"/>
              <w:rPr>
                <w:bCs/>
                <w:noProof/>
              </w:rPr>
            </w:pPr>
            <w:r w:rsidRPr="00E242A4">
              <w:rPr>
                <w:noProof/>
              </w:rPr>
              <w:t xml:space="preserve">Tairbhithe Beartaithe 2026 </w:t>
            </w:r>
          </w:p>
          <w:tbl>
            <w:tblPr>
              <w:tblW w:w="9339" w:type="dxa"/>
              <w:tblLook w:val="04A0" w:firstRow="1" w:lastRow="0" w:firstColumn="1" w:lastColumn="0" w:noHBand="0" w:noVBand="1"/>
            </w:tblPr>
            <w:tblGrid>
              <w:gridCol w:w="6394"/>
              <w:gridCol w:w="2945"/>
            </w:tblGrid>
            <w:tr w:rsidRPr="00E242A4" w:rsidR="006C0122" w14:paraId="4EC4CCB9" w14:textId="77777777">
              <w:trPr>
                <w:trHeight w:val="466"/>
              </w:trPr>
              <w:tc>
                <w:tcPr>
                  <w:tcW w:w="6394" w:type="dxa"/>
                  <w:tcBorders>
                    <w:top w:val="single" w:color="auto" w:sz="8" w:space="0"/>
                    <w:left w:val="single" w:color="auto" w:sz="8" w:space="0"/>
                    <w:bottom w:val="single" w:color="auto" w:sz="8" w:space="0"/>
                    <w:right w:val="single" w:color="auto" w:sz="8" w:space="0"/>
                  </w:tcBorders>
                  <w:shd w:val="clear" w:color="000000" w:fill="DDEBF7"/>
                  <w:noWrap/>
                  <w:vAlign w:val="center"/>
                  <w:hideMark/>
                </w:tcPr>
                <w:p w:rsidRPr="00E242A4" w:rsidR="006C0122" w:rsidP="00E72429" w:rsidRDefault="00BF2B34" w14:paraId="2E1DAE02" w14:textId="77777777">
                  <w:pPr>
                    <w:pStyle w:val="NF974E24F-Normal21"/>
                    <w:framePr w:hSpace="180" w:wrap="around" w:hAnchor="margin" w:vAnchor="text" w:y="-396"/>
                    <w:rPr>
                      <w:bCs/>
                      <w:noProof/>
                      <w:color w:val="000000"/>
                    </w:rPr>
                  </w:pPr>
                  <w:r w:rsidRPr="00E242A4">
                    <w:rPr>
                      <w:noProof/>
                    </w:rPr>
                    <w:t>Catagóir an Chláir</w:t>
                  </w:r>
                </w:p>
              </w:tc>
              <w:tc>
                <w:tcPr>
                  <w:tcW w:w="2945" w:type="dxa"/>
                  <w:tcBorders>
                    <w:top w:val="single" w:color="auto" w:sz="8" w:space="0"/>
                    <w:left w:val="nil"/>
                    <w:bottom w:val="single" w:color="auto" w:sz="8" w:space="0"/>
                    <w:right w:val="single" w:color="auto" w:sz="8" w:space="0"/>
                  </w:tcBorders>
                  <w:shd w:val="clear" w:color="000000" w:fill="DDEBF7"/>
                  <w:vAlign w:val="center"/>
                  <w:hideMark/>
                </w:tcPr>
                <w:p w:rsidRPr="00E242A4" w:rsidR="006C0122" w:rsidP="00E72429" w:rsidRDefault="00BF2B34" w14:paraId="43A93E38" w14:textId="77777777">
                  <w:pPr>
                    <w:pStyle w:val="NF974E24F-Normal21"/>
                    <w:framePr w:hSpace="180" w:wrap="around" w:hAnchor="margin" w:vAnchor="text" w:y="-396"/>
                    <w:jc w:val="center"/>
                    <w:rPr>
                      <w:bCs/>
                      <w:noProof/>
                      <w:color w:val="000000"/>
                    </w:rPr>
                  </w:pPr>
                  <w:r w:rsidRPr="00E242A4">
                    <w:rPr>
                      <w:noProof/>
                    </w:rPr>
                    <w:t xml:space="preserve">Beartaithe do 2026 </w:t>
                  </w:r>
                </w:p>
              </w:tc>
            </w:tr>
            <w:tr w:rsidRPr="00E242A4" w:rsidR="006C0122" w14:paraId="78027FB5" w14:textId="77777777">
              <w:trPr>
                <w:trHeight w:val="340"/>
              </w:trPr>
              <w:tc>
                <w:tcPr>
                  <w:tcW w:w="6394" w:type="dxa"/>
                  <w:tcBorders>
                    <w:top w:val="nil"/>
                    <w:left w:val="single" w:color="auto" w:sz="8" w:space="0"/>
                    <w:bottom w:val="single" w:color="auto" w:sz="8" w:space="0"/>
                    <w:right w:val="single" w:color="auto" w:sz="8" w:space="0"/>
                  </w:tcBorders>
                  <w:noWrap/>
                  <w:vAlign w:val="center"/>
                  <w:hideMark/>
                </w:tcPr>
                <w:p w:rsidRPr="00E242A4" w:rsidR="006C0122" w:rsidP="00E72429" w:rsidRDefault="00BF2B34" w14:paraId="6EEEC200" w14:textId="77777777">
                  <w:pPr>
                    <w:pStyle w:val="NF974E24F-NoSpacing18"/>
                    <w:framePr w:hSpace="180" w:wrap="around" w:hAnchor="margin" w:vAnchor="text" w:y="-396"/>
                    <w:rPr>
                      <w:noProof/>
                    </w:rPr>
                  </w:pPr>
                  <w:r w:rsidRPr="00E242A4">
                    <w:rPr>
                      <w:noProof/>
                    </w:rPr>
                    <w:t>Fostaíocht - Forbairt agus Athrú chun Feabhais ar Scileanna an Fhórsa Saothair</w:t>
                  </w:r>
                </w:p>
              </w:tc>
              <w:tc>
                <w:tcPr>
                  <w:tcW w:w="2945" w:type="dxa"/>
                  <w:tcBorders>
                    <w:top w:val="nil"/>
                    <w:left w:val="nil"/>
                    <w:bottom w:val="single" w:color="auto" w:sz="8" w:space="0"/>
                    <w:right w:val="single" w:color="auto" w:sz="8" w:space="0"/>
                  </w:tcBorders>
                  <w:noWrap/>
                  <w:vAlign w:val="center"/>
                  <w:hideMark/>
                </w:tcPr>
                <w:p w:rsidRPr="00E242A4" w:rsidR="006C0122" w:rsidP="00E72429" w:rsidRDefault="00BF2B34" w14:paraId="58957050" w14:textId="77777777">
                  <w:pPr>
                    <w:pStyle w:val="NF974E24F-Normal21"/>
                    <w:framePr w:hSpace="180" w:wrap="around" w:hAnchor="margin" w:vAnchor="text" w:y="-396"/>
                    <w:jc w:val="center"/>
                    <w:rPr>
                      <w:bCs/>
                      <w:noProof/>
                      <w:color w:val="000000"/>
                    </w:rPr>
                  </w:pPr>
                  <w:r w:rsidRPr="00E242A4">
                    <w:rPr>
                      <w:noProof/>
                    </w:rPr>
                    <w:t>1596</w:t>
                  </w:r>
                </w:p>
              </w:tc>
            </w:tr>
            <w:tr w:rsidRPr="00E242A4" w:rsidR="006C0122" w14:paraId="6F6542A5" w14:textId="77777777">
              <w:trPr>
                <w:trHeight w:val="340"/>
              </w:trPr>
              <w:tc>
                <w:tcPr>
                  <w:tcW w:w="6394" w:type="dxa"/>
                  <w:tcBorders>
                    <w:top w:val="nil"/>
                    <w:left w:val="single" w:color="auto" w:sz="8" w:space="0"/>
                    <w:bottom w:val="single" w:color="auto" w:sz="8" w:space="0"/>
                    <w:right w:val="single" w:color="auto" w:sz="8" w:space="0"/>
                  </w:tcBorders>
                  <w:noWrap/>
                  <w:vAlign w:val="center"/>
                  <w:hideMark/>
                </w:tcPr>
                <w:p w:rsidRPr="00E242A4" w:rsidR="006C0122" w:rsidP="00E72429" w:rsidRDefault="00BF2B34" w14:paraId="12EA2A02" w14:textId="77777777">
                  <w:pPr>
                    <w:pStyle w:val="NF974E24F-NoSpacing18"/>
                    <w:framePr w:hSpace="180" w:wrap="around" w:hAnchor="margin" w:vAnchor="text" w:y="-396"/>
                    <w:rPr>
                      <w:noProof/>
                    </w:rPr>
                  </w:pPr>
                  <w:r w:rsidRPr="00E242A4">
                    <w:rPr>
                      <w:noProof/>
                    </w:rPr>
                    <w:t xml:space="preserve">Dul chun cinn - Forbairt agus Athrú chun Feabhais ar Scileanna an Fhórsa Saothair </w:t>
                  </w:r>
                </w:p>
              </w:tc>
              <w:tc>
                <w:tcPr>
                  <w:tcW w:w="2945" w:type="dxa"/>
                  <w:tcBorders>
                    <w:top w:val="nil"/>
                    <w:left w:val="nil"/>
                    <w:bottom w:val="single" w:color="auto" w:sz="8" w:space="0"/>
                    <w:right w:val="single" w:color="auto" w:sz="8" w:space="0"/>
                  </w:tcBorders>
                  <w:noWrap/>
                  <w:vAlign w:val="center"/>
                  <w:hideMark/>
                </w:tcPr>
                <w:p w:rsidRPr="00E242A4" w:rsidR="006C0122" w:rsidP="00E72429" w:rsidRDefault="00BF2B34" w14:paraId="3C5A4DBE" w14:textId="77777777">
                  <w:pPr>
                    <w:pStyle w:val="NF974E24F-Normal21"/>
                    <w:framePr w:hSpace="180" w:wrap="around" w:hAnchor="margin" w:vAnchor="text" w:y="-396"/>
                    <w:jc w:val="center"/>
                    <w:rPr>
                      <w:bCs/>
                      <w:noProof/>
                      <w:color w:val="000000"/>
                    </w:rPr>
                  </w:pPr>
                  <w:r w:rsidRPr="00E242A4">
                    <w:rPr>
                      <w:noProof/>
                    </w:rPr>
                    <w:t>1025</w:t>
                  </w:r>
                </w:p>
              </w:tc>
            </w:tr>
            <w:tr w:rsidRPr="00E242A4" w:rsidR="006C0122" w14:paraId="73EBB5D8" w14:textId="77777777">
              <w:trPr>
                <w:trHeight w:val="340"/>
              </w:trPr>
              <w:tc>
                <w:tcPr>
                  <w:tcW w:w="6394" w:type="dxa"/>
                  <w:tcBorders>
                    <w:top w:val="nil"/>
                    <w:left w:val="single" w:color="auto" w:sz="8" w:space="0"/>
                    <w:bottom w:val="single" w:color="auto" w:sz="8" w:space="0"/>
                    <w:right w:val="single" w:color="auto" w:sz="8" w:space="0"/>
                  </w:tcBorders>
                  <w:noWrap/>
                  <w:vAlign w:val="center"/>
                  <w:hideMark/>
                </w:tcPr>
                <w:p w:rsidRPr="00E242A4" w:rsidR="006C0122" w:rsidP="00E72429" w:rsidRDefault="00BF2B34" w14:paraId="1ABA9EDE" w14:textId="77777777">
                  <w:pPr>
                    <w:pStyle w:val="NF974E24F-NoSpacing18"/>
                    <w:framePr w:hSpace="180" w:wrap="around" w:hAnchor="margin" w:vAnchor="text" w:y="-396"/>
                    <w:rPr>
                      <w:noProof/>
                    </w:rPr>
                  </w:pPr>
                  <w:r w:rsidRPr="00E242A4">
                    <w:rPr>
                      <w:noProof/>
                    </w:rPr>
                    <w:t>Conairí - Conairí BOaO</w:t>
                  </w:r>
                </w:p>
              </w:tc>
              <w:tc>
                <w:tcPr>
                  <w:tcW w:w="2945" w:type="dxa"/>
                  <w:tcBorders>
                    <w:top w:val="nil"/>
                    <w:left w:val="nil"/>
                    <w:bottom w:val="single" w:color="auto" w:sz="8" w:space="0"/>
                    <w:right w:val="single" w:color="auto" w:sz="8" w:space="0"/>
                  </w:tcBorders>
                  <w:noWrap/>
                  <w:vAlign w:val="center"/>
                  <w:hideMark/>
                </w:tcPr>
                <w:p w:rsidRPr="00E242A4" w:rsidR="006C0122" w:rsidP="00E72429" w:rsidRDefault="00BF2B34" w14:paraId="046D65EC" w14:textId="77777777">
                  <w:pPr>
                    <w:pStyle w:val="NF974E24F-Normal21"/>
                    <w:framePr w:hSpace="180" w:wrap="around" w:hAnchor="margin" w:vAnchor="text" w:y="-396"/>
                    <w:jc w:val="center"/>
                    <w:rPr>
                      <w:bCs/>
                      <w:noProof/>
                      <w:color w:val="000000"/>
                    </w:rPr>
                  </w:pPr>
                  <w:r w:rsidRPr="00E242A4">
                    <w:rPr>
                      <w:noProof/>
                    </w:rPr>
                    <w:t>228</w:t>
                  </w:r>
                </w:p>
              </w:tc>
            </w:tr>
            <w:tr w:rsidRPr="00E242A4" w:rsidR="006C0122" w14:paraId="43D76512" w14:textId="77777777">
              <w:trPr>
                <w:trHeight w:val="340"/>
              </w:trPr>
              <w:tc>
                <w:tcPr>
                  <w:tcW w:w="6394" w:type="dxa"/>
                  <w:tcBorders>
                    <w:top w:val="nil"/>
                    <w:left w:val="single" w:color="auto" w:sz="8" w:space="0"/>
                    <w:bottom w:val="single" w:color="auto" w:sz="8" w:space="0"/>
                    <w:right w:val="single" w:color="auto" w:sz="8" w:space="0"/>
                  </w:tcBorders>
                  <w:noWrap/>
                  <w:vAlign w:val="center"/>
                  <w:hideMark/>
                </w:tcPr>
                <w:p w:rsidRPr="00E242A4" w:rsidR="006C0122" w:rsidP="00E72429" w:rsidRDefault="00BF2B34" w14:paraId="34AC18A1" w14:textId="77777777">
                  <w:pPr>
                    <w:pStyle w:val="NF974E24F-NoSpacing18"/>
                    <w:framePr w:hSpace="180" w:wrap="around" w:hAnchor="margin" w:vAnchor="text" w:y="-396"/>
                    <w:rPr>
                      <w:noProof/>
                    </w:rPr>
                  </w:pPr>
                  <w:r w:rsidRPr="00E242A4">
                    <w:rPr>
                      <w:noProof/>
                    </w:rPr>
                    <w:t>Páirtaimseartha - Conairí BOaO</w:t>
                  </w:r>
                </w:p>
              </w:tc>
              <w:tc>
                <w:tcPr>
                  <w:tcW w:w="2945" w:type="dxa"/>
                  <w:tcBorders>
                    <w:top w:val="nil"/>
                    <w:left w:val="nil"/>
                    <w:bottom w:val="single" w:color="auto" w:sz="8" w:space="0"/>
                    <w:right w:val="single" w:color="auto" w:sz="8" w:space="0"/>
                  </w:tcBorders>
                  <w:noWrap/>
                  <w:vAlign w:val="center"/>
                  <w:hideMark/>
                </w:tcPr>
                <w:p w:rsidRPr="00E242A4" w:rsidR="006C0122" w:rsidP="00E72429" w:rsidRDefault="00BF2B34" w14:paraId="4939A763" w14:textId="77777777">
                  <w:pPr>
                    <w:pStyle w:val="NF974E24F-Normal21"/>
                    <w:framePr w:hSpace="180" w:wrap="around" w:hAnchor="margin" w:vAnchor="text" w:y="-396"/>
                    <w:jc w:val="center"/>
                    <w:rPr>
                      <w:bCs/>
                      <w:noProof/>
                      <w:color w:val="000000"/>
                    </w:rPr>
                  </w:pPr>
                  <w:r w:rsidRPr="00E242A4">
                    <w:rPr>
                      <w:noProof/>
                    </w:rPr>
                    <w:t>2805</w:t>
                  </w:r>
                </w:p>
              </w:tc>
            </w:tr>
            <w:tr w:rsidRPr="00E242A4" w:rsidR="006C0122" w14:paraId="2BF3DD67" w14:textId="77777777">
              <w:trPr>
                <w:trHeight w:val="340"/>
              </w:trPr>
              <w:tc>
                <w:tcPr>
                  <w:tcW w:w="6394" w:type="dxa"/>
                  <w:tcBorders>
                    <w:top w:val="nil"/>
                    <w:left w:val="single" w:color="auto" w:sz="8" w:space="0"/>
                    <w:bottom w:val="single" w:color="auto" w:sz="8" w:space="0"/>
                    <w:right w:val="single" w:color="auto" w:sz="8" w:space="0"/>
                  </w:tcBorders>
                  <w:noWrap/>
                  <w:vAlign w:val="center"/>
                  <w:hideMark/>
                </w:tcPr>
                <w:p w:rsidRPr="00E242A4" w:rsidR="006C0122" w:rsidP="00E72429" w:rsidRDefault="00BF2B34" w14:paraId="394D30CA" w14:textId="77777777">
                  <w:pPr>
                    <w:pStyle w:val="NF974E24F-NoSpacing18"/>
                    <w:framePr w:hSpace="180" w:wrap="around" w:hAnchor="margin" w:vAnchor="text" w:y="-396"/>
                    <w:rPr>
                      <w:noProof/>
                    </w:rPr>
                  </w:pPr>
                  <w:r w:rsidRPr="00E242A4">
                    <w:rPr>
                      <w:noProof/>
                    </w:rPr>
                    <w:t>Soláthar don Óige - Conairí BOaO</w:t>
                  </w:r>
                </w:p>
              </w:tc>
              <w:tc>
                <w:tcPr>
                  <w:tcW w:w="2945" w:type="dxa"/>
                  <w:tcBorders>
                    <w:top w:val="nil"/>
                    <w:left w:val="nil"/>
                    <w:bottom w:val="single" w:color="auto" w:sz="8" w:space="0"/>
                    <w:right w:val="single" w:color="auto" w:sz="8" w:space="0"/>
                  </w:tcBorders>
                  <w:noWrap/>
                  <w:vAlign w:val="center"/>
                  <w:hideMark/>
                </w:tcPr>
                <w:p w:rsidRPr="00E242A4" w:rsidR="006C0122" w:rsidP="00E72429" w:rsidRDefault="00BF2B34" w14:paraId="615599A3" w14:textId="77777777">
                  <w:pPr>
                    <w:pStyle w:val="NF974E24F-Normal21"/>
                    <w:framePr w:hSpace="180" w:wrap="around" w:hAnchor="margin" w:vAnchor="text" w:y="-396"/>
                    <w:jc w:val="center"/>
                    <w:rPr>
                      <w:bCs/>
                      <w:noProof/>
                      <w:color w:val="000000"/>
                    </w:rPr>
                  </w:pPr>
                  <w:r w:rsidRPr="00E242A4">
                    <w:rPr>
                      <w:noProof/>
                    </w:rPr>
                    <w:t>270</w:t>
                  </w:r>
                </w:p>
              </w:tc>
            </w:tr>
            <w:tr w:rsidRPr="00E242A4" w:rsidR="006C0122" w14:paraId="78C31B85" w14:textId="77777777">
              <w:trPr>
                <w:trHeight w:val="340"/>
              </w:trPr>
              <w:tc>
                <w:tcPr>
                  <w:tcW w:w="6394" w:type="dxa"/>
                  <w:tcBorders>
                    <w:top w:val="nil"/>
                    <w:left w:val="single" w:color="auto" w:sz="8" w:space="0"/>
                    <w:bottom w:val="single" w:color="auto" w:sz="8" w:space="0"/>
                    <w:right w:val="single" w:color="auto" w:sz="8" w:space="0"/>
                  </w:tcBorders>
                  <w:noWrap/>
                  <w:vAlign w:val="center"/>
                  <w:hideMark/>
                </w:tcPr>
                <w:p w:rsidRPr="00E242A4" w:rsidR="006C0122" w:rsidP="00E72429" w:rsidRDefault="00BF2B34" w14:paraId="4581946E" w14:textId="77777777">
                  <w:pPr>
                    <w:pStyle w:val="NF974E24F-NoSpacing18"/>
                    <w:framePr w:hSpace="180" w:wrap="around" w:hAnchor="margin" w:vAnchor="text" w:y="-396"/>
                    <w:rPr>
                      <w:noProof/>
                    </w:rPr>
                  </w:pPr>
                  <w:r w:rsidRPr="00E242A4">
                    <w:rPr>
                      <w:noProof/>
                    </w:rPr>
                    <w:t>Oideachas Pobail - Conairí BOaO</w:t>
                  </w:r>
                </w:p>
              </w:tc>
              <w:tc>
                <w:tcPr>
                  <w:tcW w:w="2945" w:type="dxa"/>
                  <w:tcBorders>
                    <w:top w:val="nil"/>
                    <w:left w:val="nil"/>
                    <w:bottom w:val="single" w:color="auto" w:sz="8" w:space="0"/>
                    <w:right w:val="single" w:color="auto" w:sz="8" w:space="0"/>
                  </w:tcBorders>
                  <w:noWrap/>
                  <w:vAlign w:val="center"/>
                  <w:hideMark/>
                </w:tcPr>
                <w:p w:rsidRPr="00E242A4" w:rsidR="006C0122" w:rsidP="00E72429" w:rsidRDefault="00BF2B34" w14:paraId="17281BE7" w14:textId="77777777">
                  <w:pPr>
                    <w:pStyle w:val="NF974E24F-Normal21"/>
                    <w:framePr w:hSpace="180" w:wrap="around" w:hAnchor="margin" w:vAnchor="text" w:y="-396"/>
                    <w:jc w:val="center"/>
                    <w:rPr>
                      <w:bCs/>
                      <w:noProof/>
                      <w:color w:val="000000"/>
                    </w:rPr>
                  </w:pPr>
                  <w:r w:rsidRPr="00E242A4">
                    <w:rPr>
                      <w:noProof/>
                    </w:rPr>
                    <w:t>2390</w:t>
                  </w:r>
                </w:p>
              </w:tc>
            </w:tr>
            <w:tr w:rsidRPr="00E242A4" w:rsidR="006C0122" w14:paraId="3C2D4857" w14:textId="77777777">
              <w:trPr>
                <w:trHeight w:val="340"/>
              </w:trPr>
              <w:tc>
                <w:tcPr>
                  <w:tcW w:w="6394" w:type="dxa"/>
                  <w:tcBorders>
                    <w:top w:val="nil"/>
                    <w:left w:val="single" w:color="auto" w:sz="8" w:space="0"/>
                    <w:bottom w:val="single" w:color="auto" w:sz="8" w:space="0"/>
                    <w:right w:val="single" w:color="auto" w:sz="8" w:space="0"/>
                  </w:tcBorders>
                  <w:noWrap/>
                  <w:vAlign w:val="center"/>
                  <w:hideMark/>
                </w:tcPr>
                <w:p w:rsidRPr="00E242A4" w:rsidR="006C0122" w:rsidP="00E72429" w:rsidRDefault="00BF2B34" w14:paraId="7003BCC4" w14:textId="77777777">
                  <w:pPr>
                    <w:pStyle w:val="NF974E24F-NoSpacing18"/>
                    <w:framePr w:hSpace="180" w:wrap="around" w:hAnchor="margin" w:vAnchor="text" w:y="-396"/>
                    <w:rPr>
                      <w:noProof/>
                    </w:rPr>
                  </w:pPr>
                  <w:r w:rsidRPr="00E242A4">
                    <w:rPr>
                      <w:noProof/>
                    </w:rPr>
                    <w:t>Litearthacht Saoil d'Aosaigh - Conairí BOaO</w:t>
                  </w:r>
                </w:p>
              </w:tc>
              <w:tc>
                <w:tcPr>
                  <w:tcW w:w="2945" w:type="dxa"/>
                  <w:tcBorders>
                    <w:top w:val="nil"/>
                    <w:left w:val="nil"/>
                    <w:bottom w:val="single" w:color="auto" w:sz="8" w:space="0"/>
                    <w:right w:val="single" w:color="auto" w:sz="8" w:space="0"/>
                  </w:tcBorders>
                  <w:noWrap/>
                  <w:vAlign w:val="center"/>
                  <w:hideMark/>
                </w:tcPr>
                <w:p w:rsidRPr="00E242A4" w:rsidR="006C0122" w:rsidP="00E72429" w:rsidRDefault="00BF2B34" w14:paraId="5A6DAA5B" w14:textId="77777777">
                  <w:pPr>
                    <w:pStyle w:val="NF974E24F-Normal21"/>
                    <w:framePr w:hSpace="180" w:wrap="around" w:hAnchor="margin" w:vAnchor="text" w:y="-396"/>
                    <w:jc w:val="center"/>
                    <w:rPr>
                      <w:bCs/>
                      <w:noProof/>
                      <w:color w:val="000000"/>
                    </w:rPr>
                  </w:pPr>
                  <w:r w:rsidRPr="00E242A4">
                    <w:rPr>
                      <w:noProof/>
                    </w:rPr>
                    <w:t>2374</w:t>
                  </w:r>
                </w:p>
              </w:tc>
            </w:tr>
            <w:tr w:rsidRPr="00E242A4" w:rsidR="006C0122" w14:paraId="1B549FA5" w14:textId="77777777">
              <w:trPr>
                <w:trHeight w:val="340"/>
              </w:trPr>
              <w:tc>
                <w:tcPr>
                  <w:tcW w:w="6394" w:type="dxa"/>
                  <w:tcBorders>
                    <w:top w:val="nil"/>
                    <w:left w:val="single" w:color="auto" w:sz="8" w:space="0"/>
                    <w:bottom w:val="single" w:color="auto" w:sz="8" w:space="0"/>
                    <w:right w:val="single" w:color="auto" w:sz="8" w:space="0"/>
                  </w:tcBorders>
                  <w:noWrap/>
                  <w:vAlign w:val="center"/>
                  <w:hideMark/>
                </w:tcPr>
                <w:p w:rsidRPr="00E242A4" w:rsidR="006C0122" w:rsidP="00E72429" w:rsidRDefault="00BF2B34" w14:paraId="303CFEEF" w14:textId="77777777">
                  <w:pPr>
                    <w:pStyle w:val="NF974E24F-NoSpacing18"/>
                    <w:framePr w:hSpace="180" w:wrap="around" w:hAnchor="margin" w:vAnchor="text" w:y="-396"/>
                    <w:rPr>
                      <w:noProof/>
                    </w:rPr>
                  </w:pPr>
                  <w:r w:rsidRPr="00E242A4">
                    <w:rPr>
                      <w:noProof/>
                    </w:rPr>
                    <w:t>Foghlaim san Fhostaíocht - Forbairt agus Athrú chun Feabhais ar Scileanna an Fhórsa Saothair</w:t>
                  </w:r>
                </w:p>
              </w:tc>
              <w:tc>
                <w:tcPr>
                  <w:tcW w:w="2945" w:type="dxa"/>
                  <w:tcBorders>
                    <w:top w:val="nil"/>
                    <w:left w:val="nil"/>
                    <w:bottom w:val="single" w:color="auto" w:sz="8" w:space="0"/>
                    <w:right w:val="single" w:color="auto" w:sz="8" w:space="0"/>
                  </w:tcBorders>
                  <w:noWrap/>
                  <w:vAlign w:val="center"/>
                  <w:hideMark/>
                </w:tcPr>
                <w:p w:rsidRPr="00E242A4" w:rsidR="006C0122" w:rsidP="00E72429" w:rsidRDefault="00BF2B34" w14:paraId="2F0CDBAF" w14:textId="77777777">
                  <w:pPr>
                    <w:pStyle w:val="NF974E24F-Normal21"/>
                    <w:framePr w:hSpace="180" w:wrap="around" w:hAnchor="margin" w:vAnchor="text" w:y="-396"/>
                    <w:jc w:val="center"/>
                    <w:rPr>
                      <w:bCs/>
                      <w:noProof/>
                      <w:color w:val="000000"/>
                    </w:rPr>
                  </w:pPr>
                  <w:r w:rsidRPr="00E242A4">
                    <w:rPr>
                      <w:noProof/>
                    </w:rPr>
                    <w:t>520</w:t>
                  </w:r>
                </w:p>
              </w:tc>
            </w:tr>
            <w:tr w:rsidRPr="00E242A4" w:rsidR="006C0122" w14:paraId="590DA02B" w14:textId="77777777">
              <w:trPr>
                <w:trHeight w:val="340"/>
              </w:trPr>
              <w:tc>
                <w:tcPr>
                  <w:tcW w:w="6394" w:type="dxa"/>
                  <w:tcBorders>
                    <w:top w:val="nil"/>
                    <w:left w:val="single" w:color="auto" w:sz="8" w:space="0"/>
                    <w:bottom w:val="single" w:color="auto" w:sz="8" w:space="0"/>
                    <w:right w:val="single" w:color="auto" w:sz="8" w:space="0"/>
                  </w:tcBorders>
                  <w:noWrap/>
                  <w:vAlign w:val="center"/>
                  <w:hideMark/>
                </w:tcPr>
                <w:p w:rsidRPr="00E242A4" w:rsidR="006C0122" w:rsidP="00E72429" w:rsidRDefault="00BF2B34" w14:paraId="187D32F8" w14:textId="77777777">
                  <w:pPr>
                    <w:pStyle w:val="NF974E24F-NoSpacing18"/>
                    <w:framePr w:hSpace="180" w:wrap="around" w:hAnchor="margin" w:vAnchor="text" w:y="-396"/>
                    <w:rPr>
                      <w:noProof/>
                    </w:rPr>
                  </w:pPr>
                  <w:r w:rsidRPr="00E242A4">
                    <w:rPr>
                      <w:noProof/>
                    </w:rPr>
                    <w:t>Printíseacht Cheardaíochta 2016+</w:t>
                  </w:r>
                </w:p>
              </w:tc>
              <w:tc>
                <w:tcPr>
                  <w:tcW w:w="2945" w:type="dxa"/>
                  <w:tcBorders>
                    <w:top w:val="nil"/>
                    <w:left w:val="nil"/>
                    <w:bottom w:val="single" w:color="auto" w:sz="8" w:space="0"/>
                    <w:right w:val="single" w:color="auto" w:sz="8" w:space="0"/>
                  </w:tcBorders>
                  <w:noWrap/>
                  <w:vAlign w:val="center"/>
                  <w:hideMark/>
                </w:tcPr>
                <w:p w:rsidRPr="00E242A4" w:rsidR="006C0122" w:rsidP="00E72429" w:rsidRDefault="00BF2B34" w14:paraId="16190626" w14:textId="77777777">
                  <w:pPr>
                    <w:pStyle w:val="NF974E24F-Normal21"/>
                    <w:framePr w:hSpace="180" w:wrap="around" w:hAnchor="margin" w:vAnchor="text" w:y="-396"/>
                    <w:jc w:val="center"/>
                    <w:rPr>
                      <w:bCs/>
                      <w:noProof/>
                      <w:color w:val="000000"/>
                    </w:rPr>
                  </w:pPr>
                  <w:r w:rsidRPr="00E242A4">
                    <w:rPr>
                      <w:noProof/>
                    </w:rPr>
                    <w:t>1702</w:t>
                  </w:r>
                </w:p>
              </w:tc>
            </w:tr>
            <w:tr w:rsidRPr="00E242A4" w:rsidR="006C0122" w14:paraId="2A1F3EF5" w14:textId="77777777">
              <w:trPr>
                <w:trHeight w:val="340"/>
              </w:trPr>
              <w:tc>
                <w:tcPr>
                  <w:tcW w:w="6394" w:type="dxa"/>
                  <w:tcBorders>
                    <w:top w:val="nil"/>
                    <w:left w:val="single" w:color="auto" w:sz="8" w:space="0"/>
                    <w:bottom w:val="single" w:color="auto" w:sz="8" w:space="0"/>
                    <w:right w:val="single" w:color="auto" w:sz="8" w:space="0"/>
                  </w:tcBorders>
                  <w:shd w:val="clear" w:color="000000" w:fill="DDEBF7"/>
                  <w:noWrap/>
                  <w:vAlign w:val="center"/>
                  <w:hideMark/>
                </w:tcPr>
                <w:p w:rsidRPr="00E242A4" w:rsidR="006C0122" w:rsidP="00E72429" w:rsidRDefault="00BF2B34" w14:paraId="7AC66C95" w14:textId="77777777">
                  <w:pPr>
                    <w:pStyle w:val="NF974E24F-Normal21"/>
                    <w:framePr w:hSpace="180" w:wrap="around" w:hAnchor="margin" w:vAnchor="text" w:y="-396"/>
                    <w:rPr>
                      <w:bCs/>
                      <w:noProof/>
                      <w:color w:val="000000"/>
                    </w:rPr>
                  </w:pPr>
                  <w:r w:rsidRPr="00E242A4">
                    <w:rPr>
                      <w:noProof/>
                    </w:rPr>
                    <w:t>IOMLÁN</w:t>
                  </w:r>
                </w:p>
              </w:tc>
              <w:tc>
                <w:tcPr>
                  <w:tcW w:w="2945" w:type="dxa"/>
                  <w:tcBorders>
                    <w:top w:val="nil"/>
                    <w:left w:val="nil"/>
                    <w:bottom w:val="single" w:color="auto" w:sz="8" w:space="0"/>
                    <w:right w:val="single" w:color="auto" w:sz="8" w:space="0"/>
                  </w:tcBorders>
                  <w:shd w:val="clear" w:color="000000" w:fill="DDEBF7"/>
                  <w:vAlign w:val="center"/>
                  <w:hideMark/>
                </w:tcPr>
                <w:p w:rsidRPr="00E242A4" w:rsidR="006C0122" w:rsidP="00E72429" w:rsidRDefault="00BF2B34" w14:paraId="29407D9A" w14:textId="77777777">
                  <w:pPr>
                    <w:pStyle w:val="NF974E24F-Normal21"/>
                    <w:framePr w:hSpace="180" w:wrap="around" w:hAnchor="margin" w:vAnchor="text" w:y="-396"/>
                    <w:jc w:val="center"/>
                    <w:rPr>
                      <w:bCs/>
                      <w:noProof/>
                      <w:color w:val="000000"/>
                    </w:rPr>
                  </w:pPr>
                  <w:r w:rsidRPr="00E242A4">
                    <w:rPr>
                      <w:noProof/>
                    </w:rPr>
                    <w:t>12,910</w:t>
                  </w:r>
                </w:p>
              </w:tc>
            </w:tr>
          </w:tbl>
          <w:p w:rsidRPr="00E242A4" w:rsidR="006C0122" w:rsidRDefault="006C0122" w14:paraId="0BBF17D2" w14:textId="77777777">
            <w:pPr>
              <w:jc w:val="both"/>
              <w:rPr>
                <w:rFonts w:ascii="Calibri" w:hAnsi="Calibri"/>
                <w:b/>
                <w:bCs/>
                <w:noProof/>
                <w:sz w:val="20"/>
                <w:szCs w:val="20"/>
              </w:rPr>
            </w:pPr>
          </w:p>
        </w:tc>
      </w:tr>
    </w:tbl>
    <w:p w:rsidRPr="00E242A4" w:rsidR="006C0122" w:rsidRDefault="006C0122" w14:paraId="7F76550B" w14:textId="77777777">
      <w:pPr>
        <w:jc w:val="both"/>
        <w:rPr>
          <w:rFonts w:ascii="Calibri" w:hAnsi="Calibri"/>
          <w:noProof/>
          <w:sz w:val="20"/>
          <w:szCs w:val="20"/>
        </w:rPr>
      </w:pPr>
    </w:p>
    <w:p w:rsidRPr="00E242A4" w:rsidR="006C0122" w:rsidRDefault="00BF2B34" w14:paraId="79A98074" w14:textId="77777777">
      <w:pPr>
        <w:pStyle w:val="NF974E24F-Normal16"/>
        <w:jc w:val="both"/>
        <w:rPr>
          <w:noProof/>
        </w:rPr>
        <w:sectPr w:rsidRPr="00E242A4" w:rsidR="006C0122" w:rsidSect="00D82908">
          <w:headerReference w:type="even" r:id="rId45"/>
          <w:headerReference w:type="default" r:id="rId46"/>
          <w:headerReference w:type="first" r:id="rId47"/>
          <w:pgSz w:w="11906" w:h="16838" w:orient="portrait"/>
          <w:pgMar w:top="1440" w:right="1440" w:bottom="1440" w:left="1134" w:header="708" w:footer="708" w:gutter="0"/>
          <w:cols w:space="708"/>
          <w:titlePg/>
          <w:docGrid w:linePitch="360"/>
        </w:sectPr>
      </w:pPr>
      <w:r w:rsidRPr="00E242A4">
        <w:rPr>
          <w:noProof/>
        </w:rPr>
        <w:t>Tá laghdú go ginearálta ar an líon tairbhithe beartaithe ó 2025. Tá méadú mór tagtha ar Mhaoiniú Printíseachta mar gheall ar mhéadú suntasach ar an líon Tairbhithe i gCéim 4 agus Céim 6 agus costas i bhfad níos airde ann do gach foghlaimeoir. Ó tharla go meastar go mbeidh laghdú ar an éileamh ar chúrsaí Béarla do Chainteoirí Teangacha Eile, tá laghdú ar an líon tairbhithe beartaithe sa Litearthacht Saoil d’Aosaigh.</w:t>
      </w:r>
    </w:p>
    <w:p w:rsidRPr="00E242A4" w:rsidR="006C0122" w:rsidRDefault="00BF2B34" w14:paraId="76B1CCE9" w14:textId="77777777">
      <w:pPr>
        <w:jc w:val="both"/>
        <w:rPr>
          <w:rStyle w:val="normaltextrun"/>
          <w:rFonts w:ascii="Calibri" w:hAnsi="Calibri"/>
          <w:noProof/>
          <w:color w:val="000000" w:themeColor="text1"/>
          <w:sz w:val="20"/>
          <w:szCs w:val="20"/>
        </w:rPr>
      </w:pPr>
      <w:r w:rsidRPr="00E242A4">
        <w:rPr>
          <w:rStyle w:val="normaltextrun"/>
          <w:rFonts w:ascii="Calibri" w:hAnsi="Calibri"/>
          <w:noProof/>
          <w:sz w:val="20"/>
          <w:szCs w:val="20"/>
        </w:rPr>
        <w:t>Úsáidfidh BOO Chiarraí an maoiniú seo in 2026 chun an méid seo a leanas a sholáthar</w:t>
      </w:r>
    </w:p>
    <w:tbl>
      <w:tblPr>
        <w:tblStyle w:val="TableGrid"/>
        <w:tblW w:w="5475" w:type="pct"/>
        <w:tblInd w:w="-289" w:type="dxa"/>
        <w:tblLayout w:type="fixed"/>
        <w:tblLook w:val="04A0" w:firstRow="1" w:lastRow="0" w:firstColumn="1" w:lastColumn="0" w:noHBand="0" w:noVBand="1"/>
      </w:tblPr>
      <w:tblGrid>
        <w:gridCol w:w="10742"/>
      </w:tblGrid>
      <w:tr w:rsidRPr="00E242A4" w:rsidR="006C0122" w14:paraId="409ACF2F" w14:textId="77777777">
        <w:trPr>
          <w:trHeight w:val="567"/>
        </w:trPr>
        <w:tc>
          <w:tcPr>
            <w:tcW w:w="5000" w:type="pct"/>
            <w:tcBorders>
              <w:top w:val="single" w:color="auto" w:sz="4" w:space="0"/>
              <w:left w:val="single" w:color="auto" w:sz="4" w:space="0"/>
              <w:bottom w:val="single" w:color="auto" w:sz="4" w:space="0"/>
              <w:right w:val="single" w:color="auto" w:sz="4" w:space="0"/>
            </w:tcBorders>
            <w:shd w:val="clear" w:color="auto" w:fill="FFF2CC"/>
            <w:vAlign w:val="center"/>
          </w:tcPr>
          <w:p w:rsidRPr="00E242A4" w:rsidR="006C0122" w:rsidRDefault="00BF2B34" w14:paraId="1E0F00B5" w14:textId="77777777">
            <w:pPr>
              <w:pStyle w:val="NF974E24F-Normal12"/>
              <w:jc w:val="both"/>
              <w:rPr>
                <w:bCs/>
                <w:noProof/>
              </w:rPr>
            </w:pPr>
            <w:r w:rsidRPr="00E242A4">
              <w:rPr>
                <w:noProof/>
              </w:rPr>
              <w:t>Croímhaoiniú le haghaidh BOO Straitéiseach Éifeachtach</w:t>
            </w:r>
          </w:p>
        </w:tc>
      </w:tr>
      <w:tr w:rsidRPr="00E242A4" w:rsidR="006C0122" w14:paraId="4C49AD02" w14:textId="77777777">
        <w:trPr>
          <w:trHeight w:val="1984"/>
        </w:trPr>
        <w:tc>
          <w:tcPr>
            <w:tcW w:w="5000" w:type="pct"/>
            <w:tcBorders>
              <w:top w:val="single" w:color="auto" w:sz="4" w:space="0"/>
              <w:left w:val="single" w:color="auto" w:sz="4" w:space="0"/>
              <w:bottom w:val="single" w:color="auto" w:sz="4" w:space="0"/>
              <w:right w:val="single" w:color="auto" w:sz="4" w:space="0"/>
            </w:tcBorders>
          </w:tcPr>
          <w:p w:rsidRPr="00E242A4" w:rsidR="006C0122" w:rsidRDefault="00BF2B34" w14:paraId="0E0B1718" w14:textId="77777777">
            <w:pPr>
              <w:pStyle w:val="NF974E24F-paragraph22"/>
              <w:spacing w:beforeAutospacing="0" w:afterAutospacing="0"/>
              <w:jc w:val="both"/>
              <w:textAlignment w:val="baseline"/>
              <w:rPr>
                <w:iCs/>
                <w:noProof/>
              </w:rPr>
            </w:pPr>
            <w:r w:rsidRPr="00E242A4">
              <w:rPr>
                <w:noProof/>
              </w:rPr>
              <w:t>Buiséad SOLAS - €13,230,954</w:t>
            </w:r>
          </w:p>
          <w:p w:rsidRPr="00E242A4" w:rsidR="006C0122" w:rsidRDefault="006C0122" w14:paraId="5A819F1A" w14:textId="77777777">
            <w:pPr>
              <w:pStyle w:val="paragraph"/>
              <w:spacing w:beforeAutospacing="0" w:afterAutospacing="0"/>
              <w:jc w:val="both"/>
              <w:textAlignment w:val="baseline"/>
              <w:rPr>
                <w:rFonts w:ascii="Calibri" w:hAnsi="Calibri" w:eastAsia="Aptos" w:cs="Calibri"/>
                <w:iCs/>
                <w:noProof/>
                <w:sz w:val="20"/>
                <w:szCs w:val="20"/>
              </w:rPr>
            </w:pPr>
          </w:p>
          <w:p w:rsidRPr="00E242A4" w:rsidR="006C0122" w:rsidRDefault="00BF2B34" w14:paraId="39C188CE" w14:textId="77777777">
            <w:pPr>
              <w:pStyle w:val="NF974E24F-paragraph23"/>
              <w:spacing w:beforeAutospacing="0" w:afterAutospacing="0"/>
              <w:jc w:val="both"/>
              <w:textAlignment w:val="baseline"/>
              <w:rPr>
                <w:iCs/>
                <w:noProof/>
              </w:rPr>
            </w:pPr>
            <w:r w:rsidRPr="00E242A4">
              <w:rPr>
                <w:noProof/>
              </w:rPr>
              <w:t xml:space="preserve">Baintear leas as Croímhaoiniú BOO Chiarraí i réimse faoi leith Feidhmeanna/Aonad den Cheannoifig agus den BOaO agus </w:t>
            </w:r>
            <w:r w:rsidRPr="00E242A4">
              <w:rPr>
                <w:b/>
                <w:noProof/>
              </w:rPr>
              <w:t>€7,505,617</w:t>
            </w:r>
            <w:r w:rsidRPr="00E242A4">
              <w:rPr>
                <w:noProof/>
              </w:rPr>
              <w:t xml:space="preserve"> ann san iomlán chun 398 Ball Foirne a mhaoiniú</w:t>
            </w:r>
          </w:p>
          <w:p w:rsidRPr="00E242A4" w:rsidR="006C0122" w:rsidRDefault="006C0122" w14:paraId="50AA10F0" w14:textId="77777777">
            <w:pPr>
              <w:pStyle w:val="paragraph"/>
              <w:spacing w:beforeAutospacing="0" w:afterAutospacing="0"/>
              <w:jc w:val="both"/>
              <w:textAlignment w:val="baseline"/>
              <w:rPr>
                <w:rFonts w:ascii="Calibri" w:hAnsi="Calibri" w:eastAsia="Aptos" w:cs="Calibri"/>
                <w:iCs/>
                <w:noProof/>
                <w:sz w:val="20"/>
                <w:szCs w:val="20"/>
              </w:rPr>
            </w:pPr>
          </w:p>
          <w:p w:rsidRPr="00E242A4" w:rsidR="006C0122" w:rsidRDefault="00BF2B34" w14:paraId="2758B9AE" w14:textId="77777777">
            <w:pPr>
              <w:pStyle w:val="NF974E24F-paragraph23"/>
              <w:spacing w:beforeAutospacing="0" w:afterAutospacing="0"/>
              <w:jc w:val="both"/>
              <w:textAlignment w:val="baseline"/>
              <w:rPr>
                <w:iCs/>
                <w:noProof/>
              </w:rPr>
            </w:pPr>
            <w:r w:rsidRPr="00E242A4">
              <w:rPr>
                <w:noProof/>
              </w:rPr>
              <w:t>Is timpeall €1,400,000 an t-ionchur BOaO do Cheannoifig BOO Chiarraí</w:t>
            </w:r>
          </w:p>
          <w:p w:rsidRPr="00E242A4" w:rsidR="006C0122" w:rsidRDefault="006C0122" w14:paraId="11D810AB" w14:textId="77777777">
            <w:pPr>
              <w:pStyle w:val="paragraph"/>
              <w:spacing w:beforeAutospacing="0" w:afterAutospacing="0"/>
              <w:jc w:val="both"/>
              <w:textAlignment w:val="baseline"/>
              <w:rPr>
                <w:rFonts w:ascii="Calibri" w:hAnsi="Calibri" w:eastAsia="Aptos" w:cs="Calibri"/>
                <w:iCs/>
                <w:noProof/>
                <w:sz w:val="20"/>
                <w:szCs w:val="20"/>
              </w:rPr>
            </w:pPr>
          </w:p>
          <w:p w:rsidRPr="00E242A4" w:rsidR="006C0122" w:rsidRDefault="00BF2B34" w14:paraId="29043C66" w14:textId="77777777">
            <w:pPr>
              <w:pStyle w:val="NF974E24F-paragraph23"/>
              <w:spacing w:beforeAutospacing="0" w:afterAutospacing="0"/>
              <w:jc w:val="both"/>
              <w:textAlignment w:val="baseline"/>
              <w:rPr>
                <w:iCs/>
                <w:noProof/>
              </w:rPr>
            </w:pPr>
            <w:r w:rsidRPr="00E242A4">
              <w:rPr>
                <w:noProof/>
              </w:rPr>
              <w:t>Sa Cheannoifig BOaO, in éineacht leis an aonad riaracháin BOaO, tá buiséad neamhphá ann timpeall €275,000</w:t>
            </w:r>
          </w:p>
          <w:p w:rsidRPr="00E242A4" w:rsidR="006C0122" w:rsidRDefault="006C0122" w14:paraId="228DEB73" w14:textId="77777777">
            <w:pPr>
              <w:pStyle w:val="paragraph"/>
              <w:spacing w:beforeAutospacing="0" w:afterAutospacing="0"/>
              <w:jc w:val="both"/>
              <w:textAlignment w:val="baseline"/>
              <w:rPr>
                <w:rFonts w:ascii="Calibri" w:hAnsi="Calibri" w:eastAsia="Aptos" w:cs="Calibri"/>
                <w:iCs/>
                <w:noProof/>
                <w:sz w:val="20"/>
                <w:szCs w:val="20"/>
              </w:rPr>
            </w:pPr>
          </w:p>
          <w:p w:rsidRPr="00E242A4" w:rsidR="006C0122" w:rsidRDefault="00BF2B34" w14:paraId="398E5ED0" w14:textId="77777777">
            <w:pPr>
              <w:pStyle w:val="NF974E24F-paragraph23"/>
              <w:spacing w:beforeAutospacing="0" w:afterAutospacing="0"/>
              <w:jc w:val="both"/>
              <w:textAlignment w:val="baseline"/>
              <w:rPr>
                <w:iCs/>
                <w:noProof/>
              </w:rPr>
            </w:pPr>
            <w:r w:rsidRPr="00E242A4">
              <w:rPr>
                <w:noProof/>
              </w:rPr>
              <w:t>Aonad DC BOaO BOO Chiarraí, 11 bhall foirne ann agus buiséad neamhphá timpeall €120,000</w:t>
            </w:r>
          </w:p>
          <w:p w:rsidRPr="00E242A4" w:rsidR="006C0122" w:rsidRDefault="006C0122" w14:paraId="25D828B5" w14:textId="77777777">
            <w:pPr>
              <w:pStyle w:val="paragraph"/>
              <w:spacing w:beforeAutospacing="0" w:afterAutospacing="0"/>
              <w:jc w:val="both"/>
              <w:textAlignment w:val="baseline"/>
              <w:rPr>
                <w:rFonts w:ascii="Calibri" w:hAnsi="Calibri" w:eastAsia="Aptos" w:cs="Calibri"/>
                <w:iCs/>
                <w:noProof/>
                <w:sz w:val="20"/>
                <w:szCs w:val="20"/>
              </w:rPr>
            </w:pPr>
          </w:p>
          <w:p w:rsidRPr="00E242A4" w:rsidR="006C0122" w:rsidRDefault="00BF2B34" w14:paraId="709E64BE" w14:textId="77777777">
            <w:pPr>
              <w:pStyle w:val="NF974E24F-paragraph23"/>
              <w:spacing w:beforeAutospacing="0" w:afterAutospacing="0"/>
              <w:jc w:val="both"/>
              <w:textAlignment w:val="baseline"/>
              <w:rPr>
                <w:iCs/>
                <w:noProof/>
              </w:rPr>
            </w:pPr>
            <w:r w:rsidRPr="00E242A4">
              <w:rPr>
                <w:noProof/>
              </w:rPr>
              <w:t>Oifig Iontrálacha Choláiste Chiarraí, 13 Bhall Foirne agus buiséad neamhphá timpeall €390,000</w:t>
            </w:r>
          </w:p>
          <w:p w:rsidRPr="00E242A4" w:rsidR="006C0122" w:rsidRDefault="006C0122" w14:paraId="078BC7AF" w14:textId="77777777">
            <w:pPr>
              <w:pStyle w:val="paragraph"/>
              <w:spacing w:beforeAutospacing="0" w:afterAutospacing="0"/>
              <w:jc w:val="both"/>
              <w:textAlignment w:val="baseline"/>
              <w:rPr>
                <w:rFonts w:ascii="Calibri" w:hAnsi="Calibri" w:eastAsia="Aptos" w:cs="Calibri"/>
                <w:iCs/>
                <w:noProof/>
                <w:sz w:val="20"/>
                <w:szCs w:val="20"/>
              </w:rPr>
            </w:pPr>
          </w:p>
          <w:p w:rsidRPr="00E242A4" w:rsidR="006C0122" w:rsidRDefault="00BF2B34" w14:paraId="18784564" w14:textId="77777777">
            <w:pPr>
              <w:pStyle w:val="NF974E24F-paragraph23"/>
              <w:spacing w:beforeAutospacing="0" w:afterAutospacing="0"/>
              <w:jc w:val="both"/>
              <w:textAlignment w:val="baseline"/>
              <w:rPr>
                <w:iCs/>
                <w:noProof/>
              </w:rPr>
            </w:pPr>
            <w:r w:rsidRPr="00E242A4">
              <w:rPr>
                <w:noProof/>
              </w:rPr>
              <w:t>Tá 27 láithreán i gCiarraí atá faoi úinéireacht nó ar léas ag BOaO BOO Chiarraí. Is é an cíos bliantúil as foirgnimh atá ar léas ag BOaO BOO Chiarraí ná timpeall €1,600,000. Is é an buiséad le haghaidh deisiúchán agus cothabhála d’fhoirgnimh BOaO BOO Chiarraí ná timpeall €700,000 agus costas leictreachais / teasa ann timpeall €640,000.</w:t>
            </w:r>
          </w:p>
          <w:p w:rsidRPr="00E242A4" w:rsidR="006C0122" w:rsidRDefault="006C0122" w14:paraId="590AC560" w14:textId="77777777">
            <w:pPr>
              <w:pStyle w:val="paragraph"/>
              <w:spacing w:beforeAutospacing="0" w:afterAutospacing="0"/>
              <w:jc w:val="both"/>
              <w:textAlignment w:val="baseline"/>
              <w:rPr>
                <w:rFonts w:ascii="Calibri" w:hAnsi="Calibri" w:eastAsia="Aptos" w:cs="Calibri"/>
                <w:iCs/>
                <w:noProof/>
                <w:sz w:val="20"/>
                <w:szCs w:val="20"/>
              </w:rPr>
            </w:pPr>
          </w:p>
          <w:p w:rsidRPr="00E242A4" w:rsidR="006C0122" w:rsidRDefault="00BF2B34" w14:paraId="0D42C89F" w14:textId="77777777">
            <w:pPr>
              <w:pStyle w:val="paragraph"/>
              <w:spacing w:beforeAutospacing="0" w:afterAutospacing="0"/>
              <w:jc w:val="both"/>
              <w:textAlignment w:val="baseline"/>
              <w:rPr>
                <w:rStyle w:val="normaltextrun"/>
                <w:rFonts w:ascii="Calibri" w:hAnsi="Calibri" w:cs="Calibri" w:eastAsiaTheme="minorHAnsi"/>
                <w:noProof/>
                <w:color w:val="000000" w:themeColor="text1"/>
                <w:sz w:val="20"/>
                <w:szCs w:val="20"/>
              </w:rPr>
            </w:pPr>
            <w:r w:rsidRPr="00E242A4">
              <w:rPr>
                <w:rStyle w:val="normaltextrun"/>
                <w:rFonts w:ascii="Calibri" w:hAnsi="Calibri" w:cs="Calibri" w:eastAsiaTheme="minorHAnsi"/>
                <w:noProof/>
                <w:sz w:val="20"/>
                <w:szCs w:val="20"/>
              </w:rPr>
              <w:t>In Aonad TFC BOaO BOO Chiarraí, tá triúr Ball Foirne lánaimseartha ann a thugann tacaíocht TFC chun cláir a chur i láthair agus chun foghlaimeoirí agus printísigh a thosú amach sa soláthar ar fad in BOaO BOO Chiarraí. In Aonad TFC BOaO BOO Chiarraí, tugtar tacaíocht den chuid is mó le glaonna tacaíochta ar Leibhéal 1 agus Leibhéal 2.</w:t>
            </w:r>
          </w:p>
          <w:p w:rsidRPr="00E242A4" w:rsidR="006C0122" w:rsidRDefault="00BF2B34" w14:paraId="56173FF2" w14:textId="77777777">
            <w:pPr>
              <w:pStyle w:val="paragraph"/>
              <w:spacing w:beforeAutospacing="0" w:afterAutospacing="0"/>
              <w:jc w:val="both"/>
              <w:textAlignment w:val="baseline"/>
              <w:rPr>
                <w:rStyle w:val="normaltextrun"/>
                <w:rFonts w:ascii="Calibri" w:hAnsi="Calibri" w:cs="Calibri" w:eastAsiaTheme="minorHAnsi"/>
                <w:noProof/>
                <w:color w:val="000000" w:themeColor="text1"/>
                <w:sz w:val="20"/>
                <w:szCs w:val="20"/>
              </w:rPr>
            </w:pPr>
            <w:r w:rsidRPr="00E242A4">
              <w:rPr>
                <w:rStyle w:val="normaltextrun"/>
                <w:rFonts w:ascii="Calibri" w:hAnsi="Calibri" w:cs="Calibri" w:eastAsiaTheme="minorHAnsi"/>
                <w:noProof/>
                <w:sz w:val="20"/>
                <w:szCs w:val="20"/>
              </w:rPr>
              <w:t xml:space="preserve">     </w:t>
            </w:r>
          </w:p>
          <w:p w:rsidRPr="00E242A4" w:rsidR="006C0122" w:rsidRDefault="00BF2B34" w14:paraId="54FD0BFE" w14:textId="77777777">
            <w:pPr>
              <w:pStyle w:val="paragraph"/>
              <w:spacing w:beforeAutospacing="0" w:afterAutospacing="0"/>
              <w:jc w:val="both"/>
              <w:textAlignment w:val="baseline"/>
              <w:rPr>
                <w:rFonts w:ascii="Calibri" w:hAnsi="Calibri" w:cs="Calibri" w:eastAsiaTheme="minorHAnsi"/>
                <w:noProof/>
                <w:color w:val="000000" w:themeColor="text1"/>
                <w:sz w:val="20"/>
                <w:szCs w:val="20"/>
              </w:rPr>
            </w:pPr>
            <w:r w:rsidRPr="00E242A4">
              <w:rPr>
                <w:rStyle w:val="normaltextrun"/>
                <w:rFonts w:ascii="Calibri" w:hAnsi="Calibri" w:cs="Calibri" w:eastAsiaTheme="minorHAnsi"/>
                <w:noProof/>
                <w:sz w:val="20"/>
                <w:szCs w:val="20"/>
              </w:rPr>
              <w:t>Tá beirt Bhall Foirne lánaimseartha in Aonad Íocaíochtaí Foghlaimeoirí BOaO BOO Chiarraí ina ndéantar íocaíochtaí ó fhoghlaimeoirí agus printísigh a phróiseáil. Déanann an t-aonad seo maoirseacht ar íocaíocht liúntas oiliúna, lóistín agus taistil le foghlaimeoirí den soláthar oideachais agus oiliúna i gCiarraí i gColáistí, in Ógtheagmháil, san Oiliúint Pobail agus sa tSainoiliúint.</w:t>
            </w:r>
          </w:p>
          <w:p w:rsidRPr="00E242A4" w:rsidR="006C0122" w:rsidRDefault="006C0122" w14:paraId="0AC1EA64" w14:textId="77777777">
            <w:pPr>
              <w:pStyle w:val="paragraph"/>
              <w:spacing w:beforeAutospacing="0" w:afterAutospacing="0"/>
              <w:jc w:val="both"/>
              <w:textAlignment w:val="baseline"/>
              <w:rPr>
                <w:rFonts w:ascii="Calibri" w:hAnsi="Calibri" w:eastAsia="Aptos" w:cs="Calibri"/>
                <w:noProof/>
                <w:sz w:val="20"/>
                <w:szCs w:val="20"/>
              </w:rPr>
            </w:pPr>
          </w:p>
        </w:tc>
      </w:tr>
    </w:tbl>
    <w:p w:rsidRPr="00E242A4" w:rsidR="006C0122" w:rsidRDefault="006C0122" w14:paraId="417F05C9" w14:textId="77777777">
      <w:pPr>
        <w:jc w:val="both"/>
        <w:rPr>
          <w:rFonts w:ascii="Calibri" w:hAnsi="Calibri"/>
          <w:noProof/>
          <w:sz w:val="20"/>
          <w:szCs w:val="20"/>
        </w:rPr>
      </w:pPr>
    </w:p>
    <w:tbl>
      <w:tblPr>
        <w:tblStyle w:val="TableGrid"/>
        <w:tblW w:w="5475" w:type="pct"/>
        <w:tblInd w:w="-289" w:type="dxa"/>
        <w:tblLayout w:type="fixed"/>
        <w:tblLook w:val="04A0" w:firstRow="1" w:lastRow="0" w:firstColumn="1" w:lastColumn="0" w:noHBand="0" w:noVBand="1"/>
      </w:tblPr>
      <w:tblGrid>
        <w:gridCol w:w="10742"/>
      </w:tblGrid>
      <w:tr w:rsidRPr="00E242A4" w:rsidR="006C0122" w14:paraId="57928243" w14:textId="77777777">
        <w:trPr>
          <w:trHeight w:val="567"/>
        </w:trPr>
        <w:tc>
          <w:tcPr>
            <w:tcW w:w="5000" w:type="pct"/>
            <w:tcBorders>
              <w:top w:val="single" w:color="auto" w:sz="4" w:space="0"/>
              <w:left w:val="single" w:color="auto" w:sz="4" w:space="0"/>
              <w:bottom w:val="single" w:color="auto" w:sz="4" w:space="0"/>
              <w:right w:val="single" w:color="auto" w:sz="4" w:space="0"/>
            </w:tcBorders>
            <w:shd w:val="clear" w:color="auto" w:fill="E5DFEC"/>
            <w:vAlign w:val="center"/>
          </w:tcPr>
          <w:p w:rsidRPr="00E242A4" w:rsidR="006C0122" w:rsidRDefault="00BF2B34" w14:paraId="410DC49D" w14:textId="77777777">
            <w:pPr>
              <w:pStyle w:val="NF974E24F-Normal12"/>
              <w:spacing w:after="120"/>
              <w:jc w:val="both"/>
              <w:rPr>
                <w:bCs/>
                <w:noProof/>
              </w:rPr>
            </w:pPr>
            <w:r w:rsidRPr="00E242A4">
              <w:rPr>
                <w:noProof/>
              </w:rPr>
              <w:t xml:space="preserve">Maoiniú do Sholáthar BOaO le haghaidh Forbairt agus Athrú chun Feabhais ar Scileanna an Fhórsa Saothair </w:t>
            </w:r>
          </w:p>
          <w:p w:rsidRPr="00E242A4" w:rsidR="006C0122" w:rsidRDefault="00BF2B34" w14:paraId="483C97A5" w14:textId="77777777">
            <w:pPr>
              <w:pStyle w:val="NF974E24F-Normal16"/>
              <w:spacing w:after="120"/>
              <w:jc w:val="both"/>
              <w:rPr>
                <w:noProof/>
              </w:rPr>
            </w:pPr>
            <w:r w:rsidRPr="00E242A4">
              <w:rPr>
                <w:noProof/>
              </w:rPr>
              <w:t>(Dul Chun Cinn san Fhostaíocht, Foghlaim san Fhostaíocht)</w:t>
            </w:r>
          </w:p>
        </w:tc>
      </w:tr>
      <w:tr w:rsidRPr="00E242A4" w:rsidR="006C0122" w14:paraId="3B9056F6" w14:textId="77777777">
        <w:trPr>
          <w:trHeight w:val="1984"/>
        </w:trPr>
        <w:tc>
          <w:tcPr>
            <w:tcW w:w="5000" w:type="pct"/>
            <w:tcBorders>
              <w:top w:val="single" w:color="auto" w:sz="4" w:space="0"/>
              <w:left w:val="single" w:color="auto" w:sz="4" w:space="0"/>
              <w:bottom w:val="single" w:color="auto" w:sz="4" w:space="0"/>
              <w:right w:val="single" w:color="auto" w:sz="4" w:space="0"/>
            </w:tcBorders>
          </w:tcPr>
          <w:p w:rsidRPr="00E242A4" w:rsidR="006C0122" w:rsidRDefault="00BF2B34" w14:paraId="2A9C1EB4" w14:textId="77777777">
            <w:pPr>
              <w:pStyle w:val="NF974E24F-Normal12"/>
              <w:jc w:val="both"/>
              <w:rPr>
                <w:noProof/>
              </w:rPr>
            </w:pPr>
            <w:r w:rsidRPr="00E242A4">
              <w:rPr>
                <w:noProof/>
              </w:rPr>
              <w:t>Buiséad SOLAS - €13,805,795</w:t>
            </w:r>
          </w:p>
          <w:p w:rsidRPr="00E242A4" w:rsidR="006C0122" w:rsidRDefault="006C0122" w14:paraId="4252BB7A" w14:textId="77777777">
            <w:pPr>
              <w:jc w:val="both"/>
              <w:rPr>
                <w:rFonts w:ascii="Calibri" w:hAnsi="Calibri"/>
                <w:noProof/>
                <w:sz w:val="20"/>
                <w:szCs w:val="20"/>
              </w:rPr>
            </w:pPr>
          </w:p>
          <w:p w:rsidRPr="00E242A4" w:rsidR="006C0122" w:rsidRDefault="00BF2B34" w14:paraId="7AEF1A39" w14:textId="77777777">
            <w:pPr>
              <w:pStyle w:val="NF974E24F-Normal16"/>
              <w:jc w:val="both"/>
              <w:rPr>
                <w:noProof/>
              </w:rPr>
            </w:pPr>
            <w:r w:rsidRPr="00E242A4">
              <w:rPr>
                <w:noProof/>
              </w:rPr>
              <w:t xml:space="preserve">Cúrsaí ar Leibhéil DCCÉ 5 agus 6 – Dul chun Cinn, Fostaíocht agus Cúrsaí Treasacha. Is é an líon tairbhithe tuartha do 2026 ná </w:t>
            </w:r>
            <w:r w:rsidRPr="00E242A4">
              <w:rPr>
                <w:b/>
                <w:noProof/>
              </w:rPr>
              <w:t>2621</w:t>
            </w:r>
            <w:r w:rsidRPr="00E242A4">
              <w:rPr>
                <w:noProof/>
              </w:rPr>
              <w:t xml:space="preserve"> duine.</w:t>
            </w:r>
          </w:p>
          <w:p w:rsidRPr="00E242A4" w:rsidR="006C0122" w:rsidRDefault="00BF2B34" w14:paraId="41CDF3EB" w14:textId="77777777">
            <w:pPr>
              <w:pStyle w:val="NF974E24F-Normal16"/>
              <w:jc w:val="both"/>
              <w:rPr>
                <w:noProof/>
              </w:rPr>
            </w:pPr>
            <w:r w:rsidRPr="00E242A4">
              <w:rPr>
                <w:noProof/>
              </w:rPr>
              <w:t xml:space="preserve">Cúrsaí don fhostaíocht – </w:t>
            </w:r>
            <w:r w:rsidRPr="00E242A4">
              <w:rPr>
                <w:b/>
                <w:noProof/>
              </w:rPr>
              <w:t>1596</w:t>
            </w:r>
            <w:r w:rsidRPr="00E242A4">
              <w:rPr>
                <w:noProof/>
              </w:rPr>
              <w:t xml:space="preserve"> </w:t>
            </w:r>
          </w:p>
          <w:p w:rsidRPr="00E242A4" w:rsidR="006C0122" w:rsidRDefault="00BF2B34" w14:paraId="151357EA" w14:textId="77777777">
            <w:pPr>
              <w:pStyle w:val="NF974E24F-Normal16"/>
              <w:jc w:val="both"/>
              <w:rPr>
                <w:noProof/>
              </w:rPr>
            </w:pPr>
            <w:r w:rsidRPr="00E242A4">
              <w:rPr>
                <w:noProof/>
              </w:rPr>
              <w:t xml:space="preserve">Cúrsaí le haghaidh Dul chun Cinn – </w:t>
            </w:r>
            <w:r w:rsidRPr="00E242A4">
              <w:rPr>
                <w:b/>
                <w:noProof/>
              </w:rPr>
              <w:t>917</w:t>
            </w:r>
            <w:r w:rsidRPr="00E242A4">
              <w:rPr>
                <w:noProof/>
              </w:rPr>
              <w:t xml:space="preserve"> </w:t>
            </w:r>
          </w:p>
          <w:p w:rsidRPr="00E242A4" w:rsidR="006C0122" w:rsidRDefault="00BF2B34" w14:paraId="222061CF" w14:textId="77777777">
            <w:pPr>
              <w:pStyle w:val="NF974E24F-Normal16"/>
              <w:jc w:val="both"/>
              <w:rPr>
                <w:noProof/>
              </w:rPr>
            </w:pPr>
            <w:r w:rsidRPr="00E242A4">
              <w:rPr>
                <w:noProof/>
              </w:rPr>
              <w:t xml:space="preserve">Cúrsaí Treasacha – </w:t>
            </w:r>
            <w:r w:rsidRPr="00E242A4">
              <w:rPr>
                <w:b/>
                <w:noProof/>
              </w:rPr>
              <w:t>108</w:t>
            </w:r>
            <w:r w:rsidRPr="00E242A4">
              <w:rPr>
                <w:noProof/>
              </w:rPr>
              <w:t xml:space="preserve"> </w:t>
            </w:r>
          </w:p>
          <w:p w:rsidRPr="00E242A4" w:rsidR="006C0122" w:rsidRDefault="00BF2B34" w14:paraId="4F5505B6" w14:textId="77777777">
            <w:pPr>
              <w:pStyle w:val="NF974E24F-Normal16"/>
              <w:jc w:val="both"/>
              <w:rPr>
                <w:noProof/>
              </w:rPr>
            </w:pPr>
            <w:r w:rsidRPr="00E242A4">
              <w:rPr>
                <w:noProof/>
              </w:rPr>
              <w:t xml:space="preserve">An líon Tairbhithe beartaithe don Fhoghlaim san Fhostaíocht ná </w:t>
            </w:r>
            <w:r w:rsidRPr="00E242A4">
              <w:rPr>
                <w:b/>
                <w:noProof/>
              </w:rPr>
              <w:t>520</w:t>
            </w:r>
            <w:r w:rsidRPr="00E242A4">
              <w:rPr>
                <w:noProof/>
              </w:rPr>
              <w:t xml:space="preserve"> duine</w:t>
            </w:r>
          </w:p>
          <w:p w:rsidRPr="00E242A4" w:rsidR="006C0122" w:rsidRDefault="006C0122" w14:paraId="0BC8E3D9" w14:textId="77777777">
            <w:pPr>
              <w:jc w:val="both"/>
              <w:rPr>
                <w:rFonts w:ascii="Calibri" w:hAnsi="Calibri"/>
                <w:noProof/>
                <w:sz w:val="20"/>
                <w:szCs w:val="20"/>
              </w:rPr>
            </w:pPr>
          </w:p>
          <w:p w:rsidRPr="00E242A4" w:rsidR="006C0122" w:rsidRDefault="00BF2B34" w14:paraId="34D9AF4F" w14:textId="77777777">
            <w:pPr>
              <w:pStyle w:val="NF974E24F-Normal16"/>
              <w:jc w:val="both"/>
              <w:rPr>
                <w:noProof/>
              </w:rPr>
            </w:pPr>
            <w:r w:rsidRPr="00E242A4">
              <w:rPr>
                <w:noProof/>
              </w:rPr>
              <w:t>Is i gColáiste Chiarraí is mó a chuirtear na cúrsaí seo i láthair. Cuirtear cuid díobh i láthair in Ionaid BOaO.</w:t>
            </w:r>
          </w:p>
          <w:p w:rsidRPr="00E242A4" w:rsidR="006C0122" w:rsidRDefault="006C0122" w14:paraId="1E273B60" w14:textId="77777777">
            <w:pPr>
              <w:jc w:val="both"/>
              <w:rPr>
                <w:rFonts w:ascii="Calibri" w:hAnsi="Calibri"/>
                <w:noProof/>
                <w:sz w:val="20"/>
                <w:szCs w:val="20"/>
              </w:rPr>
            </w:pPr>
          </w:p>
          <w:p w:rsidRPr="00E242A4" w:rsidR="006C0122" w:rsidRDefault="00BF2B34" w14:paraId="621D84E6" w14:textId="77777777">
            <w:pPr>
              <w:pStyle w:val="NF974E24F-Normal16"/>
              <w:jc w:val="both"/>
              <w:rPr>
                <w:noProof/>
              </w:rPr>
            </w:pPr>
            <w:r w:rsidRPr="00E242A4">
              <w:rPr>
                <w:noProof/>
              </w:rPr>
              <w:t xml:space="preserve">Den chuid is mó, is cúrsaí ar choibhéis Leibhéal 5 agus 6 iad </w:t>
            </w:r>
            <w:r w:rsidRPr="00E242A4">
              <w:rPr>
                <w:b/>
                <w:noProof/>
              </w:rPr>
              <w:t xml:space="preserve">Cúrsaí don Fhostaíocht </w:t>
            </w:r>
            <w:r w:rsidRPr="00E242A4">
              <w:rPr>
                <w:noProof/>
              </w:rPr>
              <w:t>agus béim mhór iontu ar fhostaíocht a bhaint amach. Tá an cúrsa dírithe ar oiliúint scileanna a úsáid chun inniúlachtaí a sheachadadh. Tá naisc láidre ann idir fostóirí agus na cúrsaí seo agus bíonn socrúchán fada oibre ann níos faide ná 12 sheachtain.</w:t>
            </w:r>
          </w:p>
          <w:p w:rsidRPr="00E242A4" w:rsidR="006C0122" w:rsidRDefault="00BF2B34" w14:paraId="21806025" w14:textId="77777777">
            <w:pPr>
              <w:pStyle w:val="NF974E24F-Normal16"/>
              <w:jc w:val="both"/>
              <w:rPr>
                <w:noProof/>
              </w:rPr>
            </w:pPr>
            <w:r w:rsidRPr="00E242A4">
              <w:rPr>
                <w:noProof/>
              </w:rPr>
              <w:t xml:space="preserve">Den chuid is mó, is cúrsaí ar choibhéis Leibhéal 5 agus 6 iad </w:t>
            </w:r>
            <w:r w:rsidRPr="00E242A4">
              <w:rPr>
                <w:b/>
                <w:noProof/>
              </w:rPr>
              <w:t xml:space="preserve">Cúrsaí don Dul chun Cinn </w:t>
            </w:r>
            <w:r w:rsidRPr="00E242A4">
              <w:rPr>
                <w:noProof/>
              </w:rPr>
              <w:t>agus béim mhór iontu ar dhul chun cinn ar aghaidh chuig Breisoideachas agus Oiliúint nó Ardoideachas. Tá na cúrsaí seo deartha ionas go ndéanfar na hinniúlachtaí riachtanacha don rath ar an tríú leibhéal a sheachadadh.</w:t>
            </w:r>
          </w:p>
          <w:p w:rsidRPr="00E242A4" w:rsidR="006C0122" w:rsidRDefault="006C0122" w14:paraId="54F53731" w14:textId="77777777">
            <w:pPr>
              <w:jc w:val="both"/>
              <w:rPr>
                <w:rFonts w:ascii="Calibri" w:hAnsi="Calibri"/>
                <w:noProof/>
                <w:sz w:val="20"/>
                <w:szCs w:val="20"/>
              </w:rPr>
            </w:pPr>
          </w:p>
          <w:p w:rsidRPr="00E242A4" w:rsidR="006C0122" w:rsidRDefault="00BF2B34" w14:paraId="5E534524" w14:textId="77777777">
            <w:pPr>
              <w:pStyle w:val="NF974E24F-Normal16"/>
              <w:jc w:val="both"/>
              <w:rPr>
                <w:noProof/>
              </w:rPr>
            </w:pPr>
            <w:r w:rsidRPr="00E242A4">
              <w:rPr>
                <w:noProof/>
              </w:rPr>
              <w:t xml:space="preserve">Cúrsa deimhnithe is ea </w:t>
            </w:r>
            <w:r w:rsidRPr="00E242A4">
              <w:rPr>
                <w:b/>
                <w:noProof/>
              </w:rPr>
              <w:t>Foghlaim san Fhostaíocht</w:t>
            </w:r>
            <w:r w:rsidRPr="00E242A4">
              <w:rPr>
                <w:noProof/>
              </w:rPr>
              <w:t xml:space="preserve"> a chuirtear ar fáil d’Fhostóirí Tionsclaíochta nó Fostaithe san fhórsa saothair agus ina ndéantar scileanna agus inniúlachtaí uasoiliúna agus fostaíochta a sheachadadh. Is é Aonad Rannpháirtíochta Gnó BOO Chiarraí is mó a eagraíonn agus a riarann na cúrsaí seo mar chuid den chlár Scileanna chun Cinn.</w:t>
            </w:r>
          </w:p>
        </w:tc>
      </w:tr>
    </w:tbl>
    <w:p w:rsidRPr="00E242A4" w:rsidR="006C0122" w:rsidRDefault="006C0122" w14:paraId="2B64EFE3" w14:textId="77777777">
      <w:pPr>
        <w:jc w:val="both"/>
        <w:rPr>
          <w:rFonts w:ascii="Calibri" w:hAnsi="Calibri" w:eastAsia="Calibri"/>
          <w:noProof/>
          <w:sz w:val="20"/>
          <w:szCs w:val="20"/>
        </w:rPr>
      </w:pPr>
    </w:p>
    <w:tbl>
      <w:tblPr>
        <w:tblStyle w:val="TableGrid"/>
        <w:tblW w:w="5469" w:type="pct"/>
        <w:tblInd w:w="-289" w:type="dxa"/>
        <w:tblLayout w:type="fixed"/>
        <w:tblLook w:val="04A0" w:firstRow="1" w:lastRow="0" w:firstColumn="1" w:lastColumn="0" w:noHBand="0" w:noVBand="1"/>
      </w:tblPr>
      <w:tblGrid>
        <w:gridCol w:w="10730"/>
      </w:tblGrid>
      <w:tr w:rsidRPr="00E242A4" w:rsidR="006C0122" w14:paraId="3B3C2F3D" w14:textId="77777777">
        <w:trPr>
          <w:trHeight w:val="567"/>
        </w:trPr>
        <w:tc>
          <w:tcPr>
            <w:tcW w:w="5000" w:type="pct"/>
            <w:tcBorders>
              <w:top w:val="single" w:color="auto" w:sz="4" w:space="0"/>
              <w:left w:val="single" w:color="auto" w:sz="4" w:space="0"/>
              <w:bottom w:val="single" w:color="auto" w:sz="4" w:space="0"/>
              <w:right w:val="single" w:color="auto" w:sz="4" w:space="0"/>
            </w:tcBorders>
            <w:shd w:val="clear" w:color="auto" w:fill="EAF1DD"/>
            <w:vAlign w:val="center"/>
          </w:tcPr>
          <w:p w:rsidRPr="00E242A4" w:rsidR="006C0122" w:rsidRDefault="00BF2B34" w14:paraId="5A53AD1B" w14:textId="77777777">
            <w:pPr>
              <w:pStyle w:val="NF974E24F-Normal12"/>
              <w:spacing w:after="120"/>
              <w:jc w:val="both"/>
              <w:rPr>
                <w:bCs/>
                <w:noProof/>
              </w:rPr>
            </w:pPr>
            <w:r w:rsidRPr="00E242A4">
              <w:rPr>
                <w:noProof/>
              </w:rPr>
              <w:t xml:space="preserve">Maoiniú do Chonairí BOaO </w:t>
            </w:r>
          </w:p>
          <w:p w:rsidRPr="00E242A4" w:rsidR="006C0122" w:rsidRDefault="00BF2B34" w14:paraId="5724D640" w14:textId="77777777">
            <w:pPr>
              <w:pStyle w:val="NF974E24F-Normal16"/>
              <w:spacing w:after="120"/>
              <w:jc w:val="both"/>
              <w:rPr>
                <w:b/>
                <w:bCs/>
                <w:noProof/>
              </w:rPr>
            </w:pPr>
            <w:r w:rsidRPr="00E242A4">
              <w:rPr>
                <w:noProof/>
              </w:rPr>
              <w:t>(Conairí, Soláthar don Óige, Oideachas Pobail, Litearthacht do Dhaoine Fásta ar feadh an tSaoil)</w:t>
            </w:r>
          </w:p>
        </w:tc>
      </w:tr>
      <w:tr w:rsidRPr="00E242A4" w:rsidR="006C0122" w14:paraId="0115FE6C" w14:textId="77777777">
        <w:trPr>
          <w:trHeight w:val="1984"/>
        </w:trPr>
        <w:tc>
          <w:tcPr>
            <w:tcW w:w="5000" w:type="pct"/>
            <w:tcBorders>
              <w:top w:val="single" w:color="auto" w:sz="4" w:space="0"/>
              <w:left w:val="single" w:color="auto" w:sz="4" w:space="0"/>
              <w:bottom w:val="single" w:color="auto" w:sz="4" w:space="0"/>
              <w:right w:val="single" w:color="auto" w:sz="4" w:space="0"/>
            </w:tcBorders>
          </w:tcPr>
          <w:p w:rsidRPr="00E242A4" w:rsidR="006C0122" w:rsidRDefault="00BF2B34" w14:paraId="0EED16C6" w14:textId="77777777">
            <w:pPr>
              <w:pStyle w:val="NF974E24F-Normal12"/>
              <w:jc w:val="both"/>
              <w:rPr>
                <w:noProof/>
              </w:rPr>
            </w:pPr>
            <w:r w:rsidRPr="00E242A4">
              <w:rPr>
                <w:noProof/>
              </w:rPr>
              <w:t>Buiséad SOLAS - €11,040,944</w:t>
            </w:r>
          </w:p>
          <w:p w:rsidRPr="00E242A4" w:rsidR="006C0122" w:rsidRDefault="006C0122" w14:paraId="388F54B7" w14:textId="77777777">
            <w:pPr>
              <w:jc w:val="both"/>
              <w:rPr>
                <w:rFonts w:ascii="Calibri" w:hAnsi="Calibri"/>
                <w:b/>
                <w:noProof/>
                <w:sz w:val="20"/>
                <w:szCs w:val="20"/>
              </w:rPr>
            </w:pPr>
          </w:p>
          <w:p w:rsidRPr="00E242A4" w:rsidR="006C0122" w:rsidRDefault="00BF2B34" w14:paraId="6DB1BF74" w14:textId="77777777">
            <w:pPr>
              <w:pStyle w:val="NF974E24F-Normal16"/>
              <w:jc w:val="both"/>
              <w:rPr>
                <w:bCs/>
                <w:noProof/>
              </w:rPr>
            </w:pPr>
            <w:r w:rsidRPr="00E242A4">
              <w:rPr>
                <w:noProof/>
              </w:rPr>
              <w:t xml:space="preserve">Is cúrsaí lánaimseartha ar Leibhéal 3 agus Leibhéal 4 iad cúrsaí </w:t>
            </w:r>
            <w:r w:rsidRPr="00E242A4">
              <w:rPr>
                <w:b/>
                <w:noProof/>
              </w:rPr>
              <w:t>Conairí BOaO BOO Chiarraí</w:t>
            </w:r>
            <w:r w:rsidRPr="00E242A4">
              <w:rPr>
                <w:noProof/>
              </w:rPr>
              <w:t xml:space="preserve"> agus tá réimse cúrsaí páirtaimseartha ann leis. Is é an líon Tairbhithe measta do 2026 ná </w:t>
            </w:r>
            <w:r w:rsidRPr="00E242A4">
              <w:rPr>
                <w:b/>
                <w:noProof/>
              </w:rPr>
              <w:t>8067.</w:t>
            </w:r>
          </w:p>
          <w:p w:rsidRPr="00E242A4" w:rsidR="006C0122" w:rsidRDefault="00BF2B34" w14:paraId="570AB036" w14:textId="77777777">
            <w:pPr>
              <w:pStyle w:val="NF974E24F-Normal16"/>
              <w:jc w:val="both"/>
              <w:rPr>
                <w:b/>
                <w:noProof/>
              </w:rPr>
            </w:pPr>
            <w:r w:rsidRPr="00E242A4">
              <w:rPr>
                <w:noProof/>
              </w:rPr>
              <w:t>Cúrsaí Conairí –</w:t>
            </w:r>
            <w:r w:rsidRPr="00E242A4">
              <w:rPr>
                <w:b/>
                <w:noProof/>
              </w:rPr>
              <w:t xml:space="preserve"> 228</w:t>
            </w:r>
          </w:p>
          <w:p w:rsidRPr="00E242A4" w:rsidR="006C0122" w:rsidRDefault="00BF2B34" w14:paraId="5016F72F" w14:textId="77777777">
            <w:pPr>
              <w:pStyle w:val="NF974E24F-Normal16"/>
              <w:jc w:val="both"/>
              <w:rPr>
                <w:b/>
                <w:noProof/>
              </w:rPr>
            </w:pPr>
            <w:r w:rsidRPr="00E242A4">
              <w:rPr>
                <w:noProof/>
              </w:rPr>
              <w:t>Soláthar don Óige –</w:t>
            </w:r>
            <w:r w:rsidRPr="00E242A4">
              <w:rPr>
                <w:b/>
                <w:noProof/>
              </w:rPr>
              <w:t xml:space="preserve"> 270</w:t>
            </w:r>
          </w:p>
          <w:p w:rsidRPr="00E242A4" w:rsidR="006C0122" w:rsidRDefault="00BF2B34" w14:paraId="1C15B1AC" w14:textId="77777777">
            <w:pPr>
              <w:pStyle w:val="NF974E24F-Normal16"/>
              <w:jc w:val="both"/>
              <w:rPr>
                <w:b/>
                <w:noProof/>
              </w:rPr>
            </w:pPr>
            <w:r w:rsidRPr="00E242A4">
              <w:rPr>
                <w:noProof/>
              </w:rPr>
              <w:t>Cúrsaí Oíche páirtaimseartha agus Filleadh ar an Oideachas –</w:t>
            </w:r>
            <w:r w:rsidRPr="00E242A4">
              <w:rPr>
                <w:b/>
                <w:noProof/>
              </w:rPr>
              <w:t xml:space="preserve"> 2115</w:t>
            </w:r>
          </w:p>
          <w:p w:rsidRPr="00E242A4" w:rsidR="006C0122" w:rsidRDefault="00BF2B34" w14:paraId="074DE709" w14:textId="77777777">
            <w:pPr>
              <w:pStyle w:val="NF974E24F-Normal16"/>
              <w:jc w:val="both"/>
              <w:rPr>
                <w:b/>
                <w:noProof/>
              </w:rPr>
            </w:pPr>
            <w:r w:rsidRPr="00E242A4">
              <w:rPr>
                <w:noProof/>
              </w:rPr>
              <w:t>Conairí BOaO ón Scoil –</w:t>
            </w:r>
            <w:r w:rsidRPr="00E242A4">
              <w:rPr>
                <w:b/>
                <w:noProof/>
              </w:rPr>
              <w:t xml:space="preserve"> 690</w:t>
            </w:r>
          </w:p>
          <w:p w:rsidRPr="00E242A4" w:rsidR="006C0122" w:rsidRDefault="00BF2B34" w14:paraId="52A4E5B0" w14:textId="77777777">
            <w:pPr>
              <w:pStyle w:val="NF974E24F-Normal16"/>
              <w:jc w:val="both"/>
              <w:rPr>
                <w:b/>
                <w:noProof/>
              </w:rPr>
            </w:pPr>
            <w:r w:rsidRPr="00E242A4">
              <w:rPr>
                <w:noProof/>
              </w:rPr>
              <w:t>Litearthacht Saoil d'Aosaigh –</w:t>
            </w:r>
            <w:r w:rsidRPr="00E242A4">
              <w:rPr>
                <w:b/>
                <w:noProof/>
              </w:rPr>
              <w:t xml:space="preserve"> 2374</w:t>
            </w:r>
          </w:p>
          <w:p w:rsidRPr="00E242A4" w:rsidR="006C0122" w:rsidRDefault="00BF2B34" w14:paraId="1B0C6B3B" w14:textId="77777777">
            <w:pPr>
              <w:pStyle w:val="NF974E24F-Normal16"/>
              <w:jc w:val="both"/>
              <w:rPr>
                <w:b/>
                <w:noProof/>
              </w:rPr>
            </w:pPr>
            <w:r w:rsidRPr="00E242A4">
              <w:rPr>
                <w:noProof/>
              </w:rPr>
              <w:t>Oideachas Pobail –</w:t>
            </w:r>
            <w:r w:rsidRPr="00E242A4">
              <w:rPr>
                <w:b/>
                <w:noProof/>
              </w:rPr>
              <w:t xml:space="preserve"> 2390</w:t>
            </w:r>
          </w:p>
          <w:p w:rsidRPr="00E242A4" w:rsidR="006C0122" w:rsidRDefault="00BF2B34" w14:paraId="467A6530" w14:textId="77777777">
            <w:pPr>
              <w:pStyle w:val="NF974E24F-Normal16"/>
              <w:jc w:val="both"/>
              <w:rPr>
                <w:b/>
                <w:noProof/>
              </w:rPr>
            </w:pPr>
            <w:r w:rsidRPr="00E242A4">
              <w:rPr>
                <w:noProof/>
              </w:rPr>
              <w:t>Soláthar sainoiliúna –</w:t>
            </w:r>
            <w:r w:rsidRPr="00E242A4">
              <w:rPr>
                <w:b/>
                <w:noProof/>
              </w:rPr>
              <w:t xml:space="preserve"> 176 </w:t>
            </w:r>
          </w:p>
          <w:p w:rsidRPr="00E242A4" w:rsidR="006C0122" w:rsidRDefault="006C0122" w14:paraId="6088C976" w14:textId="77777777">
            <w:pPr>
              <w:jc w:val="both"/>
              <w:rPr>
                <w:rFonts w:ascii="Calibri" w:hAnsi="Calibri"/>
                <w:b/>
                <w:noProof/>
                <w:sz w:val="20"/>
                <w:szCs w:val="20"/>
              </w:rPr>
            </w:pPr>
          </w:p>
          <w:p w:rsidRPr="00E242A4" w:rsidR="006C0122" w:rsidRDefault="00BF2B34" w14:paraId="7AA5AAB3" w14:textId="77777777">
            <w:pPr>
              <w:pStyle w:val="NF974E24F-Normal16"/>
              <w:jc w:val="both"/>
              <w:rPr>
                <w:noProof/>
              </w:rPr>
            </w:pPr>
            <w:r w:rsidRPr="00E242A4">
              <w:rPr>
                <w:noProof/>
              </w:rPr>
              <w:t xml:space="preserve">Cuirtear an </w:t>
            </w:r>
            <w:r w:rsidRPr="00E242A4">
              <w:rPr>
                <w:b/>
                <w:noProof/>
              </w:rPr>
              <w:t>Soláthar Conairí BOaO</w:t>
            </w:r>
            <w:r w:rsidRPr="00E242A4">
              <w:rPr>
                <w:noProof/>
              </w:rPr>
              <w:t xml:space="preserve"> ar fáil i gceithre láithreán de chuid Choláiste Chiarraí – Campas Bhóthar na Claise, Campas Lios Tuathail, Campas Chill Orglan agus Conairí Chill Airne.</w:t>
            </w:r>
          </w:p>
          <w:p w:rsidRPr="00E242A4" w:rsidR="006C0122" w:rsidRDefault="00BF2B34" w14:paraId="40929860" w14:textId="77777777">
            <w:pPr>
              <w:pStyle w:val="NF974E24F-Normal16"/>
              <w:jc w:val="both"/>
              <w:rPr>
                <w:noProof/>
              </w:rPr>
            </w:pPr>
            <w:r w:rsidRPr="00E242A4">
              <w:rPr>
                <w:noProof/>
              </w:rPr>
              <w:t xml:space="preserve">Is é an líon Tairbhithe atá tuartha do 2026 in 4 chlár ná </w:t>
            </w:r>
            <w:r w:rsidRPr="00E242A4">
              <w:rPr>
                <w:b/>
                <w:noProof/>
              </w:rPr>
              <w:t>228</w:t>
            </w:r>
            <w:r w:rsidRPr="00E242A4">
              <w:rPr>
                <w:noProof/>
              </w:rPr>
              <w:t xml:space="preserve"> duine. Is cláir iad seo a chuirtear i láthair ar Leibhéal DCCÉ 3 agus 4 do dhaoine fásta. An aidhm atá ann i mbliana ná na Conairí a fhí isteach go dlúth mar chuid de réimsí eile den ghairmoiliúint agus dámhachtainí a chur ar fáil. Foghlaimeoirí ar Leibhéal 4 a threorú chuig conairí gairmeacha – Gnó, Fáilteachas, Innealtóireacht, Cearpantóireacht  </w:t>
            </w:r>
          </w:p>
          <w:p w:rsidRPr="00E242A4" w:rsidR="006C0122" w:rsidRDefault="006C0122" w14:paraId="52EC84BF" w14:textId="77777777">
            <w:pPr>
              <w:jc w:val="both"/>
              <w:rPr>
                <w:rFonts w:ascii="Calibri" w:hAnsi="Calibri"/>
                <w:noProof/>
                <w:sz w:val="20"/>
                <w:szCs w:val="20"/>
              </w:rPr>
            </w:pPr>
          </w:p>
          <w:p w:rsidRPr="00E242A4" w:rsidR="006C0122" w:rsidRDefault="00BF2B34" w14:paraId="56AD867A" w14:textId="77777777">
            <w:pPr>
              <w:pStyle w:val="NF974E24F-Normal16"/>
              <w:jc w:val="both"/>
              <w:rPr>
                <w:b/>
                <w:bCs/>
                <w:noProof/>
              </w:rPr>
            </w:pPr>
            <w:r w:rsidRPr="00E242A4">
              <w:rPr>
                <w:b/>
                <w:noProof/>
              </w:rPr>
              <w:t xml:space="preserve">Tá an Soláthar Óige á chur i láthair i gceithre áit ar chúig chlár in BOO Chiarraí, ceithre Ionad Ógtheagmhála agus in aon Ionad Oiliúna Pobail amháin. </w:t>
            </w:r>
            <w:r w:rsidRPr="00E242A4">
              <w:rPr>
                <w:noProof/>
              </w:rPr>
              <w:t xml:space="preserve">Is é an líon Tairbhithe atá beartaithe don Soláthar Óige ná </w:t>
            </w:r>
            <w:r w:rsidRPr="00E242A4">
              <w:rPr>
                <w:b/>
                <w:noProof/>
              </w:rPr>
              <w:t>270</w:t>
            </w:r>
            <w:r w:rsidRPr="00E242A4">
              <w:rPr>
                <w:noProof/>
              </w:rPr>
              <w:t xml:space="preserve"> duine. Tá dhá cheann de na hionaid Ógtheagmhála i dTrá Lí aistrithe go hionad nua i dTobar Mhaigh Dor atá faoi úinéireacht BOO Chiarraí. Bhí infheistíocht mhór i gceist chun ionad ardchaighdeáin saintógtha a chur ar fáil don oideachas agus oiliúint óige. Tá an seomra ranga/cistin oiliúna iomlán trealmhaithe don Eacnamaíocht Bhaile tar éis cur go mór leis an gclár. Tá na foghlaimeoirí in ann béilí a réiteach ann agus, ina theannta sin, tá siad á</w:t>
            </w:r>
            <w:r w:rsidRPr="00E242A4">
              <w:rPr>
                <w:noProof/>
              </w:rPr>
              <w:t xml:space="preserve"> n-ullmhú don fhostaíocht agus chun dul ar aghaidh chuig Coláiste Chiarraí.  Cuirtear oiliúint i scileanna Barista agus san Ullmhúchán Bia ar fhoghlaimeoirí agus fágann sé sin go mbíonn an deis acu glacadh le fostaíocht pháirtaimseartha.  Tá cúrsaí roghnacha san Fháilteachas Turasóireachta agus sa Lónadóireacht ar fáil, leis, mar chuid den Ardteistiméireacht Fheidhmeach toisc go bhfuil na háiseanna nua ann.  Mar gheall ar an uasghrádú ar Cheardlann Adhmadóireachta agus Chearpantóireachta mar aon le Ceardlan</w:t>
            </w:r>
            <w:r w:rsidRPr="00E242A4">
              <w:rPr>
                <w:noProof/>
              </w:rPr>
              <w:t>n ETIM/Innealtóireachta nua, beidh foghlaimeoirí in ann freastal ar ranganna praiticiúla, gné a chuirfidh go mór leis an gclár reatha.</w:t>
            </w:r>
          </w:p>
          <w:p w:rsidRPr="00E242A4" w:rsidR="006C0122" w:rsidRDefault="006C0122" w14:paraId="5A0CD028" w14:textId="77777777">
            <w:pPr>
              <w:jc w:val="both"/>
              <w:rPr>
                <w:rFonts w:ascii="Calibri" w:hAnsi="Calibri"/>
                <w:b/>
                <w:bCs/>
                <w:noProof/>
                <w:sz w:val="20"/>
                <w:szCs w:val="20"/>
              </w:rPr>
            </w:pPr>
          </w:p>
          <w:p w:rsidRPr="00E242A4" w:rsidR="006C0122" w:rsidRDefault="00BF2B34" w14:paraId="389A8691" w14:textId="77777777">
            <w:pPr>
              <w:pStyle w:val="NF974E24F-Normal16"/>
              <w:jc w:val="both"/>
              <w:rPr>
                <w:b/>
                <w:bCs/>
                <w:noProof/>
              </w:rPr>
            </w:pPr>
            <w:r w:rsidRPr="00E242A4">
              <w:rPr>
                <w:b/>
                <w:noProof/>
              </w:rPr>
              <w:t xml:space="preserve">Bíonn Oiliúint Oíche agus Tionscnaimh um Fhilleadh ar an Oideachas ar siúl in áiteanna éagsúla, cuir i gcás Campais Choláiste Chiarraí agus Ionaid BOaO </w:t>
            </w:r>
            <w:r w:rsidRPr="00E242A4">
              <w:rPr>
                <w:noProof/>
              </w:rPr>
              <w:t xml:space="preserve">Is é an líon Tairbhithe beartaithe do 2026 ná </w:t>
            </w:r>
            <w:r w:rsidRPr="00E242A4">
              <w:rPr>
                <w:b/>
                <w:noProof/>
              </w:rPr>
              <w:t>1,210</w:t>
            </w:r>
            <w:r w:rsidRPr="00E242A4">
              <w:rPr>
                <w:noProof/>
              </w:rPr>
              <w:t xml:space="preserve"> duine. Cuirtear Oiliúint Oíche ar fáil saor in aisce i gCiarraí d’fhoghlaimeoirí a fhaigheann íocaíochtaí Leasa Shóisialaigh. Tá na cúrsaí seo á soláthar ar leibhéil éagsúla den Chreat Náisiúnta Cáilíochtaí chun deiseanna dul chun cinn agus fostaíochta a chur ar fáil mar aon le cáilíochtaí mar sholáthraí dírithe ar an tionscal. Tá réimsí nua soláthair aimsithe don oiliúint Oíche i gColáiste Chiarraí ar Champas Chill Orglan agus Ionad BOaO Neidín. Cuirfear </w:t>
            </w:r>
            <w:r w:rsidRPr="00E242A4">
              <w:rPr>
                <w:noProof/>
              </w:rPr>
              <w:t xml:space="preserve">leis an oiliúint atá á soláthar ar Champas Lios Tuathail agus i gCill Airne, i gColáiste Chiarraí. </w:t>
            </w:r>
          </w:p>
          <w:p w:rsidRPr="00E242A4" w:rsidR="006C0122" w:rsidRDefault="006C0122" w14:paraId="1B294211" w14:textId="77777777">
            <w:pPr>
              <w:jc w:val="both"/>
              <w:rPr>
                <w:rFonts w:ascii="Calibri" w:hAnsi="Calibri"/>
                <w:noProof/>
                <w:sz w:val="20"/>
                <w:szCs w:val="20"/>
              </w:rPr>
            </w:pPr>
          </w:p>
          <w:p w:rsidRPr="00E242A4" w:rsidR="006C0122" w:rsidRDefault="00BF2B34" w14:paraId="18D85467" w14:textId="77777777">
            <w:pPr>
              <w:jc w:val="both"/>
              <w:rPr>
                <w:rStyle w:val="normaltextrun"/>
                <w:rFonts w:ascii="Calibri" w:hAnsi="Calibri"/>
                <w:b/>
                <w:noProof/>
                <w:color w:val="000000" w:themeColor="text1"/>
                <w:sz w:val="20"/>
                <w:szCs w:val="20"/>
              </w:rPr>
            </w:pPr>
            <w:r w:rsidRPr="00E242A4">
              <w:rPr>
                <w:rStyle w:val="normaltextrun"/>
                <w:rFonts w:ascii="Calibri" w:hAnsi="Calibri"/>
                <w:noProof/>
                <w:sz w:val="20"/>
                <w:szCs w:val="20"/>
              </w:rPr>
              <w:t xml:space="preserve">Tá an </w:t>
            </w:r>
            <w:r w:rsidRPr="00E242A4">
              <w:rPr>
                <w:rStyle w:val="normaltextrun"/>
                <w:rFonts w:ascii="Calibri" w:hAnsi="Calibri"/>
                <w:b/>
                <w:noProof/>
                <w:sz w:val="20"/>
                <w:szCs w:val="20"/>
              </w:rPr>
              <w:t xml:space="preserve">Soláthar Sainoiliúna </w:t>
            </w:r>
            <w:r w:rsidRPr="00E242A4">
              <w:rPr>
                <w:rStyle w:val="normaltextrun"/>
                <w:rFonts w:ascii="Calibri" w:hAnsi="Calibri"/>
                <w:noProof/>
                <w:sz w:val="20"/>
                <w:szCs w:val="20"/>
              </w:rPr>
              <w:t xml:space="preserve">i gCiarraí conraithe ag an Líonra Náisiúnta Foghlama i dTrá Lí ar tháille timpeall </w:t>
            </w:r>
            <w:r w:rsidRPr="00E242A4">
              <w:rPr>
                <w:rStyle w:val="normaltextrun"/>
                <w:rFonts w:ascii="Calibri" w:hAnsi="Calibri"/>
                <w:b/>
                <w:noProof/>
                <w:sz w:val="20"/>
                <w:szCs w:val="20"/>
              </w:rPr>
              <w:t>€1,773,360</w:t>
            </w:r>
            <w:r w:rsidRPr="00E242A4">
              <w:rPr>
                <w:rStyle w:val="normaltextrun"/>
                <w:rFonts w:ascii="Calibri" w:hAnsi="Calibri"/>
                <w:noProof/>
                <w:sz w:val="20"/>
                <w:szCs w:val="20"/>
              </w:rPr>
              <w:t xml:space="preserve"> chun </w:t>
            </w:r>
            <w:r w:rsidRPr="00E242A4">
              <w:rPr>
                <w:rStyle w:val="normaltextrun"/>
                <w:rFonts w:ascii="Calibri" w:hAnsi="Calibri"/>
                <w:b/>
                <w:noProof/>
                <w:sz w:val="20"/>
                <w:szCs w:val="20"/>
              </w:rPr>
              <w:t xml:space="preserve">108 </w:t>
            </w:r>
            <w:r w:rsidRPr="00E242A4">
              <w:rPr>
                <w:rStyle w:val="normaltextrun"/>
                <w:rFonts w:ascii="Calibri" w:hAnsi="Calibri"/>
                <w:noProof/>
                <w:sz w:val="20"/>
                <w:szCs w:val="20"/>
              </w:rPr>
              <w:t>spás oiliúna a chur ar fáil do Chiarraí. Is ó Cheannoifig BOaO a dhéantar an Soláthar Conraithe a mhonatóiriú agus a bhainistiú.</w:t>
            </w:r>
          </w:p>
          <w:p w:rsidRPr="00E242A4" w:rsidR="006C0122" w:rsidRDefault="006C0122" w14:paraId="3E2ABF2C" w14:textId="77777777">
            <w:pPr>
              <w:jc w:val="both"/>
              <w:rPr>
                <w:rFonts w:ascii="Calibri" w:hAnsi="Calibri"/>
                <w:noProof/>
                <w:sz w:val="20"/>
                <w:szCs w:val="20"/>
              </w:rPr>
            </w:pPr>
          </w:p>
          <w:p w:rsidRPr="00E242A4" w:rsidR="006C0122" w:rsidRDefault="00BF2B34" w14:paraId="08F4C6F7" w14:textId="77777777">
            <w:pPr>
              <w:pStyle w:val="NF974E24F-Normal12"/>
              <w:jc w:val="both"/>
              <w:rPr>
                <w:noProof/>
              </w:rPr>
            </w:pPr>
            <w:r w:rsidRPr="00E242A4">
              <w:rPr>
                <w:noProof/>
              </w:rPr>
              <w:t xml:space="preserve">Cuirtear Conairí Scoileanna BOaO i láthair ar gach Campas de chuid Choláiste Chiarraí agus i gcuid de na hIonaid BOaO. </w:t>
            </w:r>
          </w:p>
          <w:p w:rsidRPr="00E242A4" w:rsidR="006C0122" w:rsidRDefault="00BF2B34" w14:paraId="3181AC40" w14:textId="77777777">
            <w:pPr>
              <w:pStyle w:val="NF974E24F-Normal16"/>
              <w:jc w:val="both"/>
              <w:rPr>
                <w:noProof/>
              </w:rPr>
            </w:pPr>
            <w:r w:rsidRPr="00E242A4">
              <w:rPr>
                <w:noProof/>
              </w:rPr>
              <w:t xml:space="preserve">Tá </w:t>
            </w:r>
            <w:r w:rsidRPr="00E242A4">
              <w:rPr>
                <w:b/>
                <w:noProof/>
              </w:rPr>
              <w:t>690</w:t>
            </w:r>
            <w:r w:rsidRPr="00E242A4">
              <w:rPr>
                <w:noProof/>
              </w:rPr>
              <w:t xml:space="preserve"> Tairbhí san iomlán beartaithe do 2026 agus déanfar soláthar don líon sin ar Champais éagsúla de chuid Choláiste Chiarraí. Cuirfear cláir éagsúla de na Conairí Scoileanna BOaO i láthair ar Champas Bhóthar na Claise, Campas Shráid Deiní agus Campas Lios Tuathail, iad dírithe ar Chúram Sláinte, Gruagaireacht agus Scéimh, agus Spórt agus Cóitseáil </w:t>
            </w:r>
          </w:p>
          <w:p w:rsidRPr="00E242A4" w:rsidR="006C0122" w:rsidRDefault="00BF2B34" w14:paraId="56B9E7C5" w14:textId="77777777">
            <w:pPr>
              <w:pStyle w:val="FootnoteText"/>
              <w:jc w:val="both"/>
              <w:rPr>
                <w:rFonts w:ascii="Calibri" w:hAnsi="Calibri"/>
                <w:noProof/>
              </w:rPr>
            </w:pPr>
            <w:r w:rsidRPr="00E242A4">
              <w:rPr>
                <w:rFonts w:ascii="Calibri" w:hAnsi="Calibri"/>
                <w:noProof/>
              </w:rPr>
              <w:t>Campas Mhóin an Bhaile, Coláiste Chiarraí, chun cláir shonraithe de chuid Conairí Scoileanna BOaO a chur i láthair do 210 dalta iar-bhunscoile san Innealtóireacht, Foirgníocht, TFC, Fáilteachas agus sna Meáin. Cuirfidh Campas Chill Orglan de Choláiste Chiarraí cláir éagsúla de chuid Conairí Scoileanna BOaO i láthair, iad dírithe ar Oideachas Allamuigh agus Oideachas Comhshaoil. Cuirfidh Ionaid BOaO oiliúint mar chuid de Chonairí Scoileanna BOaO i láthair do na limistéir sin i gCiarraí nach mbeadh sé praitic</w:t>
            </w:r>
            <w:r w:rsidRPr="00E242A4">
              <w:rPr>
                <w:rFonts w:ascii="Calibri" w:hAnsi="Calibri"/>
                <w:noProof/>
              </w:rPr>
              <w:t>iúil taisteal go Campas de chuid Choláiste Chiarraí agus na hIonaid siúd a bhfuil an saineolas iontu, sna healaíona agus dearadh cuir i gcás. Téann an maoiniú do Chonairí BOaO chun tacú le daoine chun bheith rannpháirteach go luath agus chun dul ar aghaidh go dtí an Breisoideachas ar chonairí struchtúrtha ón oideachas iar-bhunscoile agus cláir phobalbhunaithe. In 2026, cuirfear deiseanna dul chun cinn ar fáil arís d’fhoghlaimeoirí ar Chonairí Scoileanna BOaO agus 11 scoil iar-bhunscoile i gCiarraí páirteach</w:t>
            </w:r>
            <w:r w:rsidRPr="00E242A4">
              <w:rPr>
                <w:rFonts w:ascii="Calibri" w:hAnsi="Calibri"/>
                <w:noProof/>
              </w:rPr>
              <w:t xml:space="preserve"> i gcláir de chuid Conairí BOaO. Ina theannta sin, leanfaidh BOO Chiarraí ar aghaidh leis an bhforbairt agus daingniú i gcás tionscnamh inmheánach dul chun cinn le tacú le foghlaimeoirí aistriú ó Ógtheagmháil, Conairí, Oideachas Pobail agus Oideachas Bunata Aosach (OBA) ar aghaidh chuig cúrsaí lánaimseartha agus páirt</w:t>
            </w:r>
            <w:r w:rsidRPr="00E242A4">
              <w:rPr>
                <w:noProof/>
              </w:rPr>
              <w:t>-</w:t>
            </w:r>
            <w:r w:rsidRPr="00E242A4">
              <w:rPr>
                <w:rFonts w:ascii="Calibri" w:hAnsi="Calibri"/>
                <w:noProof/>
              </w:rPr>
              <w:t>aimseartha i gColáiste Breisoideachais agus Oiliúna Chiarraí ionas go mbeidh bealaí soiléire dul chun cinn ann lán tacaíochta chomh maith le rannpháirtíocht leanúnach foghlaimeoirí.</w:t>
            </w:r>
          </w:p>
          <w:p w:rsidRPr="00E242A4" w:rsidR="006C0122" w:rsidRDefault="006C0122" w14:paraId="34FD4636" w14:textId="77777777">
            <w:pPr>
              <w:spacing w:line="300" w:lineRule="auto"/>
              <w:jc w:val="both"/>
              <w:rPr>
                <w:rFonts w:ascii="Calibri" w:hAnsi="Calibri" w:eastAsia="Helvetica"/>
                <w:noProof/>
                <w:sz w:val="20"/>
                <w:szCs w:val="20"/>
              </w:rPr>
            </w:pPr>
          </w:p>
          <w:p w:rsidRPr="00E242A4" w:rsidR="006C0122" w:rsidRDefault="00BF2B34" w14:paraId="737B50B1" w14:textId="77777777">
            <w:pPr>
              <w:pStyle w:val="NF974E24F-Normal24"/>
              <w:spacing w:line="300" w:lineRule="auto"/>
              <w:jc w:val="both"/>
              <w:rPr>
                <w:noProof/>
              </w:rPr>
            </w:pPr>
            <w:r w:rsidRPr="00E242A4">
              <w:rPr>
                <w:noProof/>
              </w:rPr>
              <w:t xml:space="preserve">Cuirtear an clár </w:t>
            </w:r>
            <w:r w:rsidRPr="00E242A4">
              <w:rPr>
                <w:b/>
                <w:noProof/>
              </w:rPr>
              <w:t xml:space="preserve">Litearthacht Saoil d’Aosaigh </w:t>
            </w:r>
            <w:r w:rsidRPr="00E242A4">
              <w:rPr>
                <w:noProof/>
              </w:rPr>
              <w:t xml:space="preserve">i láthair ar fud an chontae in ocht n-ionad. Is é an líon tairbhithe beartaithe atá ann do 2026 ná </w:t>
            </w:r>
            <w:r w:rsidRPr="00E242A4">
              <w:rPr>
                <w:b/>
                <w:noProof/>
              </w:rPr>
              <w:t>2374</w:t>
            </w:r>
            <w:r w:rsidRPr="00E242A4">
              <w:rPr>
                <w:noProof/>
              </w:rPr>
              <w:t xml:space="preserve"> duine. Beidh BOO Chiarraí gníomhach arís i bhfeidhmiú na Straitéise Litearthachta Saoil d’Aosaigh agus béim ar an Litearthacht Teaghlaigh do 2026. De thoradh athnuachan an Chiste Comhoibrithe agus Nuála, tabharfar maoiniú do thionscadail eile Litearthachta Saoil d’Aosaigh. Beidh an fhoireann Litearthachta Saoil d’Aosaigh ag obair ar aghaidh leis na cláir phrintíseachta don mhe</w:t>
            </w:r>
            <w:r w:rsidRPr="00E242A4">
              <w:rPr>
                <w:noProof/>
              </w:rPr>
              <w:t>asúnú litearthachta agus uimhearthachta. Reáchtálfar na dianchláir BCTE arís i gceithre láithreán don samhradh in 2026.</w:t>
            </w:r>
          </w:p>
          <w:p w:rsidRPr="00E242A4" w:rsidR="006C0122" w:rsidRDefault="006C0122" w14:paraId="5CD396A7" w14:textId="77777777">
            <w:pPr>
              <w:spacing w:line="300" w:lineRule="auto"/>
              <w:jc w:val="both"/>
              <w:rPr>
                <w:rFonts w:ascii="Calibri" w:hAnsi="Calibri" w:eastAsia="Helvetica"/>
                <w:noProof/>
                <w:sz w:val="20"/>
                <w:szCs w:val="20"/>
              </w:rPr>
            </w:pPr>
          </w:p>
          <w:p w:rsidRPr="00E242A4" w:rsidR="006C0122" w:rsidRDefault="00BF2B34" w14:paraId="3C47645A" w14:textId="77777777">
            <w:pPr>
              <w:pStyle w:val="NF974E24F-Normal24"/>
              <w:spacing w:line="300" w:lineRule="auto"/>
              <w:jc w:val="both"/>
              <w:rPr>
                <w:b/>
                <w:noProof/>
              </w:rPr>
            </w:pPr>
            <w:r w:rsidRPr="00E242A4">
              <w:rPr>
                <w:noProof/>
              </w:rPr>
              <w:t xml:space="preserve">Cuirtear </w:t>
            </w:r>
            <w:r w:rsidRPr="00E242A4">
              <w:rPr>
                <w:b/>
                <w:noProof/>
              </w:rPr>
              <w:t xml:space="preserve">an tOideachas Pobail </w:t>
            </w:r>
            <w:r w:rsidRPr="00E242A4">
              <w:rPr>
                <w:noProof/>
              </w:rPr>
              <w:t xml:space="preserve">ar fáil i gcúig ionad BOaO ar fud an chontae agus in áiteanna for-rochtana éagsúla. Is é an líon tairbhithe beartaithe atá ann do 2026 ná </w:t>
            </w:r>
            <w:r w:rsidRPr="00E242A4">
              <w:rPr>
                <w:b/>
                <w:noProof/>
              </w:rPr>
              <w:t>2390</w:t>
            </w:r>
            <w:r w:rsidRPr="00E242A4">
              <w:rPr>
                <w:noProof/>
              </w:rPr>
              <w:t xml:space="preserve"> duine. Seo clár riachtanach chun dul i ngleic leis an scoiteacht tuaithe agus fadhbanna ionchuimsitheachta sóisialta ar fud an chontae. Rachaidh tionscnaimh, cuir i gcás na hEalaíona san Ospidéal, chun tairbhe dóibh siúd is mó i ngátar. Tá meon lárnach an chláir oideachais pobail dírithe ar an gcumasú. Má dhéantar timpeallacht neamhfhoirmiúil lán</w:t>
            </w:r>
            <w:r w:rsidRPr="00E242A4">
              <w:rPr>
                <w:noProof/>
              </w:rPr>
              <w:t xml:space="preserve"> tacaíochta a chothú, leanfaidh BOO Chiarraí ar aghaidh leis an obair chun an mhuinín agus na scileanna riachtanacha a chothú sna foghlaimeoirí oideachais pobail chun tabhairt faoi oideachas breise, chun bheith níos infhostaithe nó b'fhéidir go simplí chun ról níos gníomhaí a chomhlíonadh ina bpobal féin.</w:t>
            </w:r>
          </w:p>
          <w:p w:rsidRPr="00E242A4" w:rsidR="006C0122" w:rsidRDefault="006C0122" w14:paraId="19E1A8D0" w14:textId="77777777">
            <w:pPr>
              <w:jc w:val="both"/>
              <w:rPr>
                <w:rFonts w:ascii="Calibri" w:hAnsi="Calibri"/>
                <w:b/>
                <w:noProof/>
                <w:sz w:val="20"/>
                <w:szCs w:val="20"/>
              </w:rPr>
            </w:pPr>
          </w:p>
        </w:tc>
      </w:tr>
    </w:tbl>
    <w:p w:rsidRPr="00E242A4" w:rsidR="006C0122" w:rsidRDefault="006C0122" w14:paraId="43CE13F4" w14:textId="77777777">
      <w:pPr>
        <w:jc w:val="both"/>
        <w:rPr>
          <w:rFonts w:ascii="Calibri" w:hAnsi="Calibri" w:eastAsia="Calibri"/>
          <w:noProof/>
          <w:sz w:val="20"/>
          <w:szCs w:val="20"/>
        </w:rPr>
      </w:pPr>
    </w:p>
    <w:tbl>
      <w:tblPr>
        <w:tblStyle w:val="TableGrid"/>
        <w:tblW w:w="5469" w:type="pct"/>
        <w:tblInd w:w="-289" w:type="dxa"/>
        <w:tblLayout w:type="fixed"/>
        <w:tblLook w:val="04A0" w:firstRow="1" w:lastRow="0" w:firstColumn="1" w:lastColumn="0" w:noHBand="0" w:noVBand="1"/>
      </w:tblPr>
      <w:tblGrid>
        <w:gridCol w:w="10730"/>
      </w:tblGrid>
      <w:tr w:rsidRPr="00E242A4" w:rsidR="006C0122" w14:paraId="3F293B34" w14:textId="77777777">
        <w:trPr>
          <w:trHeight w:val="567"/>
        </w:trPr>
        <w:tc>
          <w:tcPr>
            <w:tcW w:w="5000" w:type="pct"/>
            <w:tcBorders>
              <w:top w:val="single" w:color="auto" w:sz="4" w:space="0"/>
              <w:left w:val="single" w:color="auto" w:sz="4" w:space="0"/>
              <w:bottom w:val="single" w:color="auto" w:sz="4" w:space="0"/>
              <w:right w:val="single" w:color="auto" w:sz="4" w:space="0"/>
            </w:tcBorders>
            <w:shd w:val="clear" w:color="auto" w:fill="FDE9D9"/>
            <w:vAlign w:val="center"/>
          </w:tcPr>
          <w:p w:rsidRPr="00E242A4" w:rsidR="006C0122" w:rsidRDefault="00BF2B34" w14:paraId="53E0639D" w14:textId="77777777">
            <w:pPr>
              <w:pStyle w:val="NF974E24F-Normal12"/>
              <w:jc w:val="both"/>
              <w:rPr>
                <w:bCs/>
                <w:noProof/>
              </w:rPr>
            </w:pPr>
            <w:r w:rsidRPr="00E242A4">
              <w:rPr>
                <w:noProof/>
              </w:rPr>
              <w:t xml:space="preserve">Maoiniú Printíseachta </w:t>
            </w:r>
          </w:p>
          <w:p w:rsidRPr="00E242A4" w:rsidR="006C0122" w:rsidRDefault="00BF2B34" w14:paraId="625A5985" w14:textId="77777777">
            <w:pPr>
              <w:pStyle w:val="NF974E24F-Normal16"/>
              <w:spacing w:after="120"/>
              <w:jc w:val="both"/>
              <w:rPr>
                <w:b/>
                <w:bCs/>
                <w:noProof/>
              </w:rPr>
            </w:pPr>
            <w:r w:rsidRPr="00E242A4">
              <w:rPr>
                <w:noProof/>
              </w:rPr>
              <w:t>(á dtreorú ag an gceird agus ag an gcuibhreannas)</w:t>
            </w:r>
          </w:p>
        </w:tc>
      </w:tr>
      <w:tr w:rsidRPr="00E242A4" w:rsidR="006C0122" w14:paraId="73FE83AA" w14:textId="77777777">
        <w:trPr>
          <w:trHeight w:val="305"/>
        </w:trPr>
        <w:tc>
          <w:tcPr>
            <w:tcW w:w="5000" w:type="pct"/>
            <w:tcBorders>
              <w:top w:val="single" w:color="auto" w:sz="4" w:space="0"/>
              <w:left w:val="single" w:color="auto" w:sz="4" w:space="0"/>
              <w:bottom w:val="single" w:color="auto" w:sz="4" w:space="0"/>
              <w:right w:val="single" w:color="auto" w:sz="4" w:space="0"/>
            </w:tcBorders>
            <w:vAlign w:val="center"/>
          </w:tcPr>
          <w:p w:rsidRPr="00E242A4" w:rsidR="006C0122" w:rsidRDefault="00BF2B34" w14:paraId="2BD10558" w14:textId="77777777">
            <w:pPr>
              <w:pStyle w:val="NF974E24F-Normal12"/>
              <w:jc w:val="both"/>
              <w:rPr>
                <w:noProof/>
              </w:rPr>
            </w:pPr>
            <w:r w:rsidRPr="00E242A4">
              <w:rPr>
                <w:noProof/>
              </w:rPr>
              <w:t>Buiséad SOLAS - €16,785,291</w:t>
            </w:r>
          </w:p>
          <w:p w:rsidRPr="00E242A4" w:rsidR="006C0122" w:rsidRDefault="006C0122" w14:paraId="0CC6D770" w14:textId="77777777">
            <w:pPr>
              <w:jc w:val="both"/>
              <w:rPr>
                <w:rFonts w:ascii="Calibri" w:hAnsi="Calibri"/>
                <w:b/>
                <w:noProof/>
                <w:sz w:val="20"/>
                <w:szCs w:val="20"/>
              </w:rPr>
            </w:pPr>
          </w:p>
          <w:p w:rsidRPr="00E242A4" w:rsidR="006C0122" w:rsidRDefault="00BF2B34" w14:paraId="4343AEB1" w14:textId="77777777">
            <w:pPr>
              <w:pStyle w:val="NF974E24F-Normal12"/>
              <w:jc w:val="both"/>
              <w:rPr>
                <w:noProof/>
              </w:rPr>
            </w:pPr>
            <w:r w:rsidRPr="00E242A4">
              <w:rPr>
                <w:noProof/>
              </w:rPr>
              <w:t>Tá na Printíseachtaí go léir in BOaO BOO Chiarraí á gcur i láthair agus á mbainistiú ag Campas Mhóin an Bhaile, Coláiste Chiarraí.</w:t>
            </w:r>
          </w:p>
          <w:p w:rsidRPr="00E242A4" w:rsidR="006C0122" w:rsidRDefault="00BF2B34" w14:paraId="16918F53" w14:textId="77777777">
            <w:pPr>
              <w:pStyle w:val="NF974E24F-Normal16"/>
              <w:jc w:val="both"/>
              <w:rPr>
                <w:noProof/>
              </w:rPr>
            </w:pPr>
            <w:r w:rsidRPr="00E242A4">
              <w:rPr>
                <w:noProof/>
              </w:rPr>
              <w:t xml:space="preserve">Tá sé beartaithe go mbainfear amach </w:t>
            </w:r>
            <w:r w:rsidRPr="00E242A4">
              <w:rPr>
                <w:b/>
                <w:noProof/>
              </w:rPr>
              <w:t>1,702</w:t>
            </w:r>
            <w:r w:rsidRPr="00E242A4">
              <w:rPr>
                <w:noProof/>
              </w:rPr>
              <w:t xml:space="preserve"> tairbhí printíseachta in 2026 agus go gcuirfear an oiliúint ar fáil i láithreáin éagsúla i dTrá Lí agus láithreán amháin i Neidín. Beidh an méid sin ann i bPrintíseachtaí 2016+. Is é BOO Chiarraí, an soláthraí ceannais Náisiúnta i gcás </w:t>
            </w:r>
            <w:r w:rsidRPr="00E242A4">
              <w:rPr>
                <w:b/>
                <w:noProof/>
              </w:rPr>
              <w:t xml:space="preserve">2 </w:t>
            </w:r>
            <w:r w:rsidRPr="00E242A4">
              <w:rPr>
                <w:noProof/>
              </w:rPr>
              <w:t xml:space="preserve">phrintíseacht díobh sin, is iad sin an Commis Chef agus Cothabháil Tuirbíní Gaoithe. Cuireann BOO Chiarraí ceithre phrintíseacht 2016+ eile ar fáil i gCiarraí ag feidhmiú mar sholáthraí comhpháirteach. Cuireann BOO Chiarraí oiliúint ar Chéim 2 ar fáil in </w:t>
            </w:r>
            <w:r w:rsidRPr="00E242A4">
              <w:rPr>
                <w:b/>
                <w:noProof/>
              </w:rPr>
              <w:t>7</w:t>
            </w:r>
            <w:r w:rsidRPr="00E242A4">
              <w:rPr>
                <w:noProof/>
              </w:rPr>
              <w:t xml:space="preserve"> réimse prin</w:t>
            </w:r>
            <w:r w:rsidRPr="00E242A4">
              <w:rPr>
                <w:noProof/>
              </w:rPr>
              <w:t xml:space="preserve">tíseachta agus oiliúint ar Chéim 2, 4 agus 6 ar fáil in 1 phrintíseacht amháin, is é sin Gearradh Cloch agus Saoirseacht Chloiche. Déanann Coláiste Chiarraí, Móin an Bhaile, gach Printíseacht sa Cheardaíocht ar Chéim 4, 6 agus 7 i gCiarraí a mhaoiniú, a mhonatóiriú agus a thaifeadadh thar ceann SOLAS, leis. </w:t>
            </w:r>
          </w:p>
          <w:p w:rsidRPr="00E242A4" w:rsidR="006C0122" w:rsidRDefault="006C0122" w14:paraId="69342084" w14:textId="77777777">
            <w:pPr>
              <w:jc w:val="both"/>
              <w:rPr>
                <w:rFonts w:ascii="Calibri" w:hAnsi="Calibri"/>
                <w:noProof/>
                <w:sz w:val="20"/>
                <w:szCs w:val="20"/>
              </w:rPr>
            </w:pPr>
          </w:p>
          <w:tbl>
            <w:tblPr>
              <w:tblStyle w:val="TableGrid"/>
              <w:tblW w:w="0" w:type="auto"/>
              <w:tblLayout w:type="fixed"/>
              <w:tblLook w:val="04A0" w:firstRow="1" w:lastRow="0" w:firstColumn="1" w:lastColumn="0" w:noHBand="0" w:noVBand="1"/>
            </w:tblPr>
            <w:tblGrid>
              <w:gridCol w:w="1730"/>
              <w:gridCol w:w="1559"/>
            </w:tblGrid>
            <w:tr w:rsidRPr="00E242A4" w:rsidR="006C0122" w14:paraId="7BEBCF82" w14:textId="77777777">
              <w:tc>
                <w:tcPr>
                  <w:tcW w:w="1730" w:type="dxa"/>
                </w:tcPr>
                <w:p w:rsidRPr="00E242A4" w:rsidR="006C0122" w:rsidRDefault="00BF2B34" w14:paraId="0FD05F18" w14:textId="77777777">
                  <w:pPr>
                    <w:pStyle w:val="NF974E24F-Normal16"/>
                    <w:jc w:val="both"/>
                    <w:rPr>
                      <w:noProof/>
                    </w:rPr>
                  </w:pPr>
                  <w:r w:rsidRPr="00E242A4">
                    <w:rPr>
                      <w:noProof/>
                    </w:rPr>
                    <w:t>Cineál Printíseachta</w:t>
                  </w:r>
                </w:p>
              </w:tc>
              <w:tc>
                <w:tcPr>
                  <w:tcW w:w="1559" w:type="dxa"/>
                </w:tcPr>
                <w:p w:rsidRPr="00E242A4" w:rsidR="006C0122" w:rsidRDefault="00BF2B34" w14:paraId="47DCC7DA" w14:textId="77777777">
                  <w:pPr>
                    <w:pStyle w:val="NF974E24F-Normal16"/>
                    <w:jc w:val="both"/>
                    <w:rPr>
                      <w:noProof/>
                    </w:rPr>
                  </w:pPr>
                  <w:r w:rsidRPr="00E242A4">
                    <w:rPr>
                      <w:noProof/>
                    </w:rPr>
                    <w:t>Tairbhithe Beartaithe</w:t>
                  </w:r>
                </w:p>
              </w:tc>
            </w:tr>
            <w:tr w:rsidRPr="00E242A4" w:rsidR="006C0122" w14:paraId="48A7023A" w14:textId="77777777">
              <w:tc>
                <w:tcPr>
                  <w:tcW w:w="1730" w:type="dxa"/>
                </w:tcPr>
                <w:p w:rsidRPr="00E242A4" w:rsidR="006C0122" w:rsidRDefault="00BF2B34" w14:paraId="20849BD9" w14:textId="77777777">
                  <w:pPr>
                    <w:pStyle w:val="NF974E24F-Normal16"/>
                    <w:jc w:val="both"/>
                    <w:rPr>
                      <w:noProof/>
                    </w:rPr>
                  </w:pPr>
                  <w:r w:rsidRPr="00E242A4">
                    <w:rPr>
                      <w:noProof/>
                    </w:rPr>
                    <w:t>2016+</w:t>
                  </w:r>
                </w:p>
              </w:tc>
              <w:tc>
                <w:tcPr>
                  <w:tcW w:w="1559" w:type="dxa"/>
                </w:tcPr>
                <w:p w:rsidRPr="00E242A4" w:rsidR="006C0122" w:rsidRDefault="00BF2B34" w14:paraId="1A5BA3C8" w14:textId="77777777">
                  <w:pPr>
                    <w:pStyle w:val="NF974E24F-Normal12"/>
                    <w:jc w:val="both"/>
                    <w:rPr>
                      <w:bCs/>
                      <w:noProof/>
                    </w:rPr>
                  </w:pPr>
                  <w:r w:rsidRPr="00E242A4">
                    <w:rPr>
                      <w:noProof/>
                    </w:rPr>
                    <w:t>140</w:t>
                  </w:r>
                </w:p>
              </w:tc>
            </w:tr>
            <w:tr w:rsidRPr="00E242A4" w:rsidR="006C0122" w14:paraId="489E3F69" w14:textId="77777777">
              <w:tc>
                <w:tcPr>
                  <w:tcW w:w="1730" w:type="dxa"/>
                </w:tcPr>
                <w:p w:rsidRPr="00E242A4" w:rsidR="006C0122" w:rsidRDefault="00BF2B34" w14:paraId="4A0D4B5A" w14:textId="77777777">
                  <w:pPr>
                    <w:pStyle w:val="NF974E24F-Normal16"/>
                    <w:jc w:val="both"/>
                    <w:rPr>
                      <w:noProof/>
                    </w:rPr>
                  </w:pPr>
                  <w:r w:rsidRPr="00E242A4">
                    <w:rPr>
                      <w:noProof/>
                    </w:rPr>
                    <w:t>Céim 2</w:t>
                  </w:r>
                </w:p>
              </w:tc>
              <w:tc>
                <w:tcPr>
                  <w:tcW w:w="1559" w:type="dxa"/>
                </w:tcPr>
                <w:p w:rsidRPr="00E242A4" w:rsidR="006C0122" w:rsidRDefault="00BF2B34" w14:paraId="7B10A531" w14:textId="77777777">
                  <w:pPr>
                    <w:pStyle w:val="NF974E24F-Normal12"/>
                    <w:jc w:val="both"/>
                    <w:rPr>
                      <w:bCs/>
                      <w:noProof/>
                    </w:rPr>
                  </w:pPr>
                  <w:r w:rsidRPr="00E242A4">
                    <w:rPr>
                      <w:noProof/>
                    </w:rPr>
                    <w:t>494</w:t>
                  </w:r>
                </w:p>
              </w:tc>
            </w:tr>
            <w:tr w:rsidRPr="00E242A4" w:rsidR="006C0122" w14:paraId="6A3EC08E" w14:textId="77777777">
              <w:tc>
                <w:tcPr>
                  <w:tcW w:w="1730" w:type="dxa"/>
                </w:tcPr>
                <w:p w:rsidRPr="00E242A4" w:rsidR="006C0122" w:rsidRDefault="00BF2B34" w14:paraId="79F38DA9" w14:textId="77777777">
                  <w:pPr>
                    <w:pStyle w:val="NF974E24F-Normal16"/>
                    <w:jc w:val="both"/>
                    <w:rPr>
                      <w:noProof/>
                    </w:rPr>
                  </w:pPr>
                  <w:r w:rsidRPr="00E242A4">
                    <w:rPr>
                      <w:noProof/>
                    </w:rPr>
                    <w:t>Céim 4</w:t>
                  </w:r>
                </w:p>
              </w:tc>
              <w:tc>
                <w:tcPr>
                  <w:tcW w:w="1559" w:type="dxa"/>
                </w:tcPr>
                <w:p w:rsidRPr="00E242A4" w:rsidR="006C0122" w:rsidRDefault="00BF2B34" w14:paraId="0F8E8987" w14:textId="77777777">
                  <w:pPr>
                    <w:pStyle w:val="NF974E24F-Normal12"/>
                    <w:jc w:val="both"/>
                    <w:rPr>
                      <w:bCs/>
                      <w:noProof/>
                    </w:rPr>
                  </w:pPr>
                  <w:r w:rsidRPr="00E242A4">
                    <w:rPr>
                      <w:noProof/>
                    </w:rPr>
                    <w:t>538</w:t>
                  </w:r>
                </w:p>
              </w:tc>
            </w:tr>
            <w:tr w:rsidRPr="00E242A4" w:rsidR="006C0122" w14:paraId="5624287A" w14:textId="77777777">
              <w:tc>
                <w:tcPr>
                  <w:tcW w:w="1730" w:type="dxa"/>
                </w:tcPr>
                <w:p w:rsidRPr="00E242A4" w:rsidR="006C0122" w:rsidRDefault="00BF2B34" w14:paraId="046DF07D" w14:textId="77777777">
                  <w:pPr>
                    <w:pStyle w:val="NF974E24F-Normal16"/>
                    <w:jc w:val="both"/>
                    <w:rPr>
                      <w:noProof/>
                    </w:rPr>
                  </w:pPr>
                  <w:r w:rsidRPr="00E242A4">
                    <w:rPr>
                      <w:noProof/>
                    </w:rPr>
                    <w:t>Céim 6</w:t>
                  </w:r>
                </w:p>
              </w:tc>
              <w:tc>
                <w:tcPr>
                  <w:tcW w:w="1559" w:type="dxa"/>
                </w:tcPr>
                <w:p w:rsidRPr="00E242A4" w:rsidR="006C0122" w:rsidRDefault="00BF2B34" w14:paraId="08AFAA47" w14:textId="77777777">
                  <w:pPr>
                    <w:pStyle w:val="NF974E24F-Normal12"/>
                    <w:jc w:val="both"/>
                    <w:rPr>
                      <w:bCs/>
                      <w:noProof/>
                    </w:rPr>
                  </w:pPr>
                  <w:r w:rsidRPr="00E242A4">
                    <w:rPr>
                      <w:noProof/>
                    </w:rPr>
                    <w:t>440</w:t>
                  </w:r>
                </w:p>
              </w:tc>
            </w:tr>
            <w:tr w:rsidRPr="00E242A4" w:rsidR="006C0122" w14:paraId="66023B1B" w14:textId="77777777">
              <w:tc>
                <w:tcPr>
                  <w:tcW w:w="1730" w:type="dxa"/>
                </w:tcPr>
                <w:p w:rsidRPr="00E242A4" w:rsidR="006C0122" w:rsidRDefault="00BF2B34" w14:paraId="4431C37C" w14:textId="77777777">
                  <w:pPr>
                    <w:pStyle w:val="NF974E24F-Normal16"/>
                    <w:jc w:val="both"/>
                    <w:rPr>
                      <w:noProof/>
                    </w:rPr>
                  </w:pPr>
                  <w:r w:rsidRPr="00E242A4">
                    <w:rPr>
                      <w:noProof/>
                    </w:rPr>
                    <w:t>Céim 7</w:t>
                  </w:r>
                </w:p>
              </w:tc>
              <w:tc>
                <w:tcPr>
                  <w:tcW w:w="1559" w:type="dxa"/>
                </w:tcPr>
                <w:p w:rsidRPr="00E242A4" w:rsidR="006C0122" w:rsidRDefault="00BF2B34" w14:paraId="44254CDB" w14:textId="77777777">
                  <w:pPr>
                    <w:pStyle w:val="NF974E24F-Normal12"/>
                    <w:jc w:val="both"/>
                    <w:rPr>
                      <w:bCs/>
                      <w:noProof/>
                    </w:rPr>
                  </w:pPr>
                  <w:r w:rsidRPr="00E242A4">
                    <w:rPr>
                      <w:noProof/>
                    </w:rPr>
                    <w:t>90</w:t>
                  </w:r>
                </w:p>
              </w:tc>
            </w:tr>
          </w:tbl>
          <w:p w:rsidRPr="00E242A4" w:rsidR="006C0122" w:rsidRDefault="006C0122" w14:paraId="7EA27AEF" w14:textId="77777777">
            <w:pPr>
              <w:jc w:val="both"/>
              <w:rPr>
                <w:rFonts w:ascii="Calibri" w:hAnsi="Calibri"/>
                <w:noProof/>
                <w:sz w:val="20"/>
                <w:szCs w:val="20"/>
              </w:rPr>
            </w:pPr>
          </w:p>
          <w:p w:rsidRPr="00E242A4" w:rsidR="006C0122" w:rsidRDefault="00BF2B34" w14:paraId="3A5313E4" w14:textId="77777777">
            <w:pPr>
              <w:pStyle w:val="NF974E24F-Normal16"/>
              <w:jc w:val="both"/>
              <w:rPr>
                <w:noProof/>
              </w:rPr>
            </w:pPr>
            <w:r w:rsidRPr="00E242A4">
              <w:rPr>
                <w:noProof/>
              </w:rPr>
              <w:t xml:space="preserve">Campas Mhóin an Bhaile i gColáiste Chiarraí chun comhordú agus maoirseacht a dhéanamh ar sholáthar na Printíseachta Náisiúnta Commis Chef agus na Printíseachta Náisiúnta do Theicneoirí Cothabhála Tuirbíní Gaoithe. Campas Mhóin an Bhaile, Coláiste Chiarraí, chun bheith ag obair i gcomhar leis an tionscal (Cónaidhm Óstán na hÉireann) chun printíseachtaí nua á dtreorú ag an gcuibhreannas a fhorbairt dírithe go speisialta ar an earnáil fáilteachais. </w:t>
            </w:r>
          </w:p>
          <w:p w:rsidRPr="00E242A4" w:rsidR="006C0122" w:rsidRDefault="006C0122" w14:paraId="202EEF6A" w14:textId="77777777">
            <w:pPr>
              <w:jc w:val="both"/>
              <w:rPr>
                <w:rFonts w:ascii="Calibri" w:hAnsi="Calibri"/>
                <w:noProof/>
                <w:sz w:val="20"/>
                <w:szCs w:val="20"/>
              </w:rPr>
            </w:pPr>
          </w:p>
          <w:p w:rsidRPr="00E242A4" w:rsidR="006C0122" w:rsidRDefault="00BF2B34" w14:paraId="43A38A54" w14:textId="77777777">
            <w:pPr>
              <w:pStyle w:val="NF974E24F-Normal16"/>
              <w:jc w:val="both"/>
              <w:rPr>
                <w:noProof/>
              </w:rPr>
            </w:pPr>
            <w:r w:rsidRPr="00E242A4">
              <w:rPr>
                <w:noProof/>
              </w:rPr>
              <w:t xml:space="preserve">Campas Mhóin an Bhaile, Coláiste Chiarraí, chun bheith ag obair i gcomhar le SOLAS chun curaclam Leagan 6 a chur i bhfeidhm i gcomhair printíseachtaí ceardaíochta. An obair chun leanúint ar aghaidh ar Champas Mhóin an Bhaile i gColáiste Chiarraí ionas go mbeidh foirgneamh nua printíseachta ann ar Láithreán Champas Mhóin an Bhaile. Tá an tionscadal seo á chur chun cinn faoin gCiste i gcomhair Uasghrádú ar Bhonneagar Straitéiseach. </w:t>
            </w:r>
          </w:p>
        </w:tc>
      </w:tr>
    </w:tbl>
    <w:p w:rsidRPr="00E242A4" w:rsidR="006C0122" w:rsidRDefault="006C0122" w14:paraId="060E1815" w14:textId="77777777">
      <w:pPr>
        <w:jc w:val="both"/>
        <w:rPr>
          <w:rFonts w:ascii="Calibri" w:hAnsi="Calibri" w:eastAsia="Calibri"/>
          <w:noProof/>
          <w:sz w:val="20"/>
          <w:szCs w:val="20"/>
        </w:rPr>
      </w:pPr>
    </w:p>
    <w:p w:rsidRPr="00E242A4" w:rsidR="006C0122" w:rsidRDefault="006C0122" w14:paraId="65BE92C0" w14:textId="77777777">
      <w:pPr>
        <w:jc w:val="both"/>
        <w:rPr>
          <w:rFonts w:ascii="Calibri" w:hAnsi="Calibri" w:eastAsia="Calibri"/>
          <w:noProof/>
          <w:sz w:val="20"/>
          <w:szCs w:val="20"/>
        </w:rPr>
      </w:pPr>
    </w:p>
    <w:p w:rsidRPr="00E242A4" w:rsidR="006C0122" w:rsidRDefault="006C0122" w14:paraId="5B10C7A2" w14:textId="77777777">
      <w:pPr>
        <w:jc w:val="both"/>
        <w:rPr>
          <w:rFonts w:ascii="Calibri" w:hAnsi="Calibri" w:eastAsia="Calibri"/>
          <w:noProof/>
          <w:sz w:val="20"/>
          <w:szCs w:val="20"/>
        </w:rPr>
      </w:pPr>
    </w:p>
    <w:p w:rsidRPr="00E242A4" w:rsidR="006C0122" w:rsidRDefault="006C0122" w14:paraId="2DC783AB" w14:textId="77777777">
      <w:pPr>
        <w:jc w:val="both"/>
        <w:rPr>
          <w:rFonts w:ascii="Calibri" w:hAnsi="Calibri" w:eastAsia="Calibri"/>
          <w:noProof/>
          <w:sz w:val="20"/>
          <w:szCs w:val="20"/>
        </w:rPr>
      </w:pPr>
    </w:p>
    <w:p w:rsidRPr="00E242A4" w:rsidR="006C0122" w:rsidRDefault="006C0122" w14:paraId="5A130D96" w14:textId="77777777">
      <w:pPr>
        <w:jc w:val="both"/>
        <w:rPr>
          <w:rFonts w:ascii="Calibri" w:hAnsi="Calibri" w:eastAsia="Calibri"/>
          <w:noProof/>
          <w:sz w:val="20"/>
          <w:szCs w:val="20"/>
        </w:rPr>
      </w:pPr>
    </w:p>
    <w:p w:rsidRPr="00E242A4" w:rsidR="006C0122" w:rsidRDefault="006C0122" w14:paraId="27FD24DC" w14:textId="77777777">
      <w:pPr>
        <w:jc w:val="both"/>
        <w:rPr>
          <w:rFonts w:ascii="Calibri" w:hAnsi="Calibri" w:eastAsia="Calibri"/>
          <w:noProof/>
          <w:sz w:val="20"/>
          <w:szCs w:val="20"/>
        </w:rPr>
      </w:pPr>
    </w:p>
    <w:p w:rsidRPr="00E242A4" w:rsidR="006C0122" w:rsidRDefault="006C0122" w14:paraId="357BDEF2" w14:textId="77777777">
      <w:pPr>
        <w:jc w:val="both"/>
        <w:rPr>
          <w:rFonts w:ascii="Calibri" w:hAnsi="Calibri" w:eastAsia="Calibri"/>
          <w:noProof/>
          <w:sz w:val="20"/>
          <w:szCs w:val="20"/>
        </w:rPr>
      </w:pPr>
    </w:p>
    <w:tbl>
      <w:tblPr>
        <w:tblStyle w:val="TableGrid"/>
        <w:tblW w:w="5469" w:type="pct"/>
        <w:tblInd w:w="-289" w:type="dxa"/>
        <w:tblLayout w:type="fixed"/>
        <w:tblLook w:val="04A0" w:firstRow="1" w:lastRow="0" w:firstColumn="1" w:lastColumn="0" w:noHBand="0" w:noVBand="1"/>
      </w:tblPr>
      <w:tblGrid>
        <w:gridCol w:w="10730"/>
      </w:tblGrid>
      <w:tr w:rsidRPr="00E242A4" w:rsidR="006C0122" w14:paraId="2A9FC952" w14:textId="77777777">
        <w:trPr>
          <w:trHeight w:val="567"/>
        </w:trPr>
        <w:tc>
          <w:tcPr>
            <w:tcW w:w="5000" w:type="pct"/>
            <w:tcBorders>
              <w:top w:val="single" w:color="auto" w:sz="4" w:space="0"/>
              <w:left w:val="single" w:color="auto" w:sz="4" w:space="0"/>
              <w:bottom w:val="single" w:color="auto" w:sz="4" w:space="0"/>
              <w:right w:val="single" w:color="auto" w:sz="4" w:space="0"/>
            </w:tcBorders>
            <w:shd w:val="clear" w:color="auto" w:fill="F2DBDB"/>
            <w:vAlign w:val="center"/>
          </w:tcPr>
          <w:p w:rsidRPr="00E242A4" w:rsidR="006C0122" w:rsidRDefault="00BF2B34" w14:paraId="6C24A747" w14:textId="77777777">
            <w:pPr>
              <w:pStyle w:val="NF974E24F-Normal12"/>
              <w:jc w:val="both"/>
              <w:rPr>
                <w:bCs/>
                <w:noProof/>
              </w:rPr>
            </w:pPr>
            <w:r w:rsidRPr="00E242A4">
              <w:rPr>
                <w:noProof/>
              </w:rPr>
              <w:t xml:space="preserve">Maoiniú i gcomhair Infheistíochtaí Straitéiseacha </w:t>
            </w:r>
          </w:p>
          <w:p w:rsidRPr="00E242A4" w:rsidR="006C0122" w:rsidRDefault="00BF2B34" w14:paraId="553245EE" w14:textId="77777777">
            <w:pPr>
              <w:pStyle w:val="NF974E24F-Normal16"/>
              <w:jc w:val="both"/>
              <w:rPr>
                <w:noProof/>
              </w:rPr>
            </w:pPr>
            <w:r w:rsidRPr="00E242A4">
              <w:rPr>
                <w:noProof/>
              </w:rPr>
              <w:t xml:space="preserve">(Maoiniú REACH, Forbairt Sainscileanna, Tionscadail Nuála faoi scáth Scileanna chun Cinn, Tionscnaimh Straitéiseacha BOO, </w:t>
            </w:r>
          </w:p>
          <w:p w:rsidRPr="00E242A4" w:rsidR="006C0122" w:rsidRDefault="00BF2B34" w14:paraId="04B18DF6" w14:textId="77777777">
            <w:pPr>
              <w:pStyle w:val="NF974E24F-Normal16"/>
              <w:spacing w:after="120"/>
              <w:jc w:val="both"/>
              <w:rPr>
                <w:b/>
                <w:bCs/>
                <w:noProof/>
              </w:rPr>
            </w:pPr>
            <w:r w:rsidRPr="00E242A4">
              <w:rPr>
                <w:noProof/>
              </w:rPr>
              <w:t>Tionscnaimh um Ghníomhú ar son na hAeráide, Cúrsaí Féinmhaoinitheacha)</w:t>
            </w:r>
          </w:p>
        </w:tc>
      </w:tr>
      <w:tr w:rsidRPr="00E242A4" w:rsidR="006C0122" w14:paraId="11899A3C" w14:textId="77777777">
        <w:trPr>
          <w:trHeight w:val="305"/>
        </w:trPr>
        <w:tc>
          <w:tcPr>
            <w:tcW w:w="5000" w:type="pct"/>
            <w:tcBorders>
              <w:top w:val="single" w:color="auto" w:sz="4" w:space="0"/>
              <w:left w:val="single" w:color="auto" w:sz="4" w:space="0"/>
              <w:bottom w:val="single" w:color="auto" w:sz="4" w:space="0"/>
              <w:right w:val="single" w:color="auto" w:sz="4" w:space="0"/>
            </w:tcBorders>
            <w:vAlign w:val="center"/>
          </w:tcPr>
          <w:p w:rsidRPr="00E242A4" w:rsidR="006C0122" w:rsidRDefault="006C0122" w14:paraId="4EFB160C" w14:textId="77777777">
            <w:pPr>
              <w:jc w:val="both"/>
              <w:rPr>
                <w:rFonts w:ascii="Calibri" w:hAnsi="Calibri"/>
                <w:noProof/>
                <w:sz w:val="20"/>
                <w:szCs w:val="20"/>
              </w:rPr>
            </w:pPr>
          </w:p>
        </w:tc>
      </w:tr>
      <w:tr w:rsidRPr="00E242A4" w:rsidR="006C0122" w14:paraId="393E84C2" w14:textId="77777777">
        <w:trPr>
          <w:trHeight w:val="2096"/>
        </w:trPr>
        <w:tc>
          <w:tcPr>
            <w:tcW w:w="5000" w:type="pct"/>
            <w:tcBorders>
              <w:top w:val="single" w:color="auto" w:sz="4" w:space="0"/>
              <w:left w:val="single" w:color="auto" w:sz="4" w:space="0"/>
              <w:bottom w:val="single" w:color="auto" w:sz="4" w:space="0"/>
              <w:right w:val="single" w:color="auto" w:sz="4" w:space="0"/>
            </w:tcBorders>
          </w:tcPr>
          <w:p w:rsidRPr="00E242A4" w:rsidR="006C0122" w:rsidRDefault="00BF2B34" w14:paraId="66EEBB66" w14:textId="77777777">
            <w:pPr>
              <w:pStyle w:val="NF974E24F-Normal12"/>
              <w:jc w:val="both"/>
              <w:rPr>
                <w:bCs/>
                <w:noProof/>
              </w:rPr>
            </w:pPr>
            <w:r w:rsidRPr="00E242A4">
              <w:rPr>
                <w:noProof/>
              </w:rPr>
              <w:t>Buiséad SOLAS - €21,737</w:t>
            </w:r>
          </w:p>
          <w:p w:rsidRPr="00E242A4" w:rsidR="006C0122" w:rsidRDefault="006C0122" w14:paraId="6F981C75" w14:textId="77777777">
            <w:pPr>
              <w:jc w:val="both"/>
              <w:rPr>
                <w:rFonts w:ascii="Calibri" w:hAnsi="Calibri"/>
                <w:noProof/>
                <w:sz w:val="20"/>
                <w:szCs w:val="20"/>
              </w:rPr>
            </w:pPr>
          </w:p>
          <w:p w:rsidRPr="00E242A4" w:rsidR="006C0122" w:rsidRDefault="00BF2B34" w14:paraId="39889DA1" w14:textId="77777777">
            <w:pPr>
              <w:pStyle w:val="NF974E24F-Normal16"/>
              <w:jc w:val="both"/>
              <w:rPr>
                <w:noProof/>
              </w:rPr>
            </w:pPr>
            <w:r w:rsidRPr="00E242A4">
              <w:rPr>
                <w:noProof/>
              </w:rPr>
              <w:t>Is é Oideachas Pobail BOO Chiarraí a dhéanfaidh an buiséad a bhainistiú chun maoiniú a leithdháileadh ar grúpaí áitiúla pobail trí chiste REACH agus béim ann ar thacaíocht dóibh siúd is mó atá faoi mhíbhuntáiste. Beifear in ann an maoiniú seo a úsáid chun trealamh a cheannach, mar shampla acmhainní TFC, agus ceardlanna a chur i láthair dírithe ar scileanna úra do bhaill foirne agus foghlaimeorí.</w:t>
            </w:r>
          </w:p>
          <w:p w:rsidRPr="00E242A4" w:rsidR="006C0122" w:rsidRDefault="006C0122" w14:paraId="4913FD55" w14:textId="77777777">
            <w:pPr>
              <w:jc w:val="both"/>
              <w:rPr>
                <w:rFonts w:ascii="Calibri" w:hAnsi="Calibri"/>
                <w:noProof/>
                <w:sz w:val="20"/>
                <w:szCs w:val="20"/>
              </w:rPr>
            </w:pPr>
          </w:p>
          <w:p w:rsidRPr="00E242A4" w:rsidR="006C0122" w:rsidRDefault="00BF2B34" w14:paraId="1EEA8989" w14:textId="77777777">
            <w:pPr>
              <w:pStyle w:val="NF974E24F-Normal16"/>
              <w:jc w:val="both"/>
              <w:rPr>
                <w:noProof/>
              </w:rPr>
            </w:pPr>
            <w:r w:rsidRPr="00E242A4">
              <w:rPr>
                <w:noProof/>
              </w:rPr>
              <w:t>Teastaíonn maoiniú os cionn €50,000 in BOO Chiarraí i gcomhair REACH.</w:t>
            </w:r>
          </w:p>
          <w:p w:rsidRPr="00E242A4" w:rsidR="006C0122" w:rsidRDefault="006C0122" w14:paraId="26AB1693" w14:textId="77777777">
            <w:pPr>
              <w:jc w:val="both"/>
              <w:rPr>
                <w:rFonts w:ascii="Calibri" w:hAnsi="Calibri"/>
                <w:noProof/>
                <w:sz w:val="20"/>
                <w:szCs w:val="20"/>
              </w:rPr>
            </w:pPr>
          </w:p>
          <w:p w:rsidRPr="00E242A4" w:rsidR="006C0122" w:rsidRDefault="006C0122" w14:paraId="0C8DDC06" w14:textId="77777777">
            <w:pPr>
              <w:jc w:val="both"/>
              <w:rPr>
                <w:rFonts w:ascii="Calibri" w:hAnsi="Calibri"/>
                <w:noProof/>
                <w:sz w:val="20"/>
                <w:szCs w:val="20"/>
              </w:rPr>
            </w:pPr>
          </w:p>
        </w:tc>
      </w:tr>
    </w:tbl>
    <w:p w:rsidRPr="00E242A4" w:rsidR="006C0122" w:rsidRDefault="00BF2B34" w14:paraId="2E77D142" w14:textId="77777777">
      <w:pPr>
        <w:pStyle w:val="Heading1"/>
        <w:ind w:left="0"/>
        <w:rPr>
          <w:noProof/>
          <w:sz w:val="20"/>
          <w:szCs w:val="20"/>
        </w:rPr>
      </w:pPr>
      <w:bookmarkStart w:name="_Toc233619207" w:id="70"/>
      <w:r w:rsidRPr="00E242A4">
        <w:rPr>
          <w:noProof/>
        </w:rPr>
        <w:drawing>
          <wp:anchor distT="0" distB="0" distL="114300" distR="114300" simplePos="0" relativeHeight="251658256" behindDoc="1" locked="0" layoutInCell="1" allowOverlap="1" wp14:anchorId="3B87D17E" wp14:editId="284DC737">
            <wp:simplePos x="0" y="0"/>
            <wp:positionH relativeFrom="margin">
              <wp:posOffset>152400</wp:posOffset>
            </wp:positionH>
            <wp:positionV relativeFrom="paragraph">
              <wp:posOffset>278765</wp:posOffset>
            </wp:positionV>
            <wp:extent cx="6235700" cy="5753100"/>
            <wp:effectExtent l="0" t="0" r="0" b="0"/>
            <wp:wrapNone/>
            <wp:docPr id="1071347202" name="Picture 1" descr="Picture of transition year.further educationa dn training initiative Monavalley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347202" name="Picture 1" descr="Picture of transition year.further educationa dn training initiative Monavalley Campus"/>
                    <pic:cNvPicPr/>
                  </pic:nvPicPr>
                  <pic:blipFill rotWithShape="1">
                    <a:blip r:embed="rId48">
                      <a:extLst>
                        <a:ext uri="{28A0092B-C50C-407E-A947-70E740481C1C}">
                          <a14:useLocalDpi xmlns:a14="http://schemas.microsoft.com/office/drawing/2010/main" val="0"/>
                        </a:ext>
                      </a:extLst>
                    </a:blip>
                    <a:srcRect b="2873"/>
                    <a:stretch>
                      <a:fillRect/>
                    </a:stretch>
                  </pic:blipFill>
                  <pic:spPr bwMode="auto">
                    <a:xfrm>
                      <a:off x="0" y="0"/>
                      <a:ext cx="6235700" cy="57531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bookmarkEnd w:id="70"/>
    </w:p>
    <w:bookmarkEnd w:id="63"/>
    <w:bookmarkEnd w:id="64"/>
    <w:bookmarkEnd w:id="65"/>
    <w:p w:rsidRPr="00E242A4" w:rsidR="006C0122" w:rsidRDefault="006C0122" w14:paraId="45A38F18" w14:textId="77777777">
      <w:pPr>
        <w:pStyle w:val="Heading1"/>
        <w:ind w:left="0"/>
        <w:rPr>
          <w:noProof/>
          <w:sz w:val="20"/>
          <w:szCs w:val="20"/>
        </w:rPr>
      </w:pPr>
    </w:p>
    <w:p w:rsidRPr="00E242A4" w:rsidR="006C0122" w:rsidRDefault="006C0122" w14:paraId="2EB55573" w14:textId="77777777">
      <w:pPr>
        <w:pStyle w:val="Heading1"/>
        <w:rPr>
          <w:noProof/>
        </w:rPr>
      </w:pPr>
    </w:p>
    <w:p w:rsidRPr="00E242A4" w:rsidR="006C0122" w:rsidRDefault="006C0122" w14:paraId="7D9BEC6C" w14:textId="77777777">
      <w:pPr>
        <w:pStyle w:val="Heading1"/>
        <w:rPr>
          <w:noProof/>
        </w:rPr>
      </w:pPr>
    </w:p>
    <w:p w:rsidRPr="00E242A4" w:rsidR="006C0122" w:rsidRDefault="006C0122" w14:paraId="61C9EEA8" w14:textId="77777777">
      <w:pPr>
        <w:pStyle w:val="Heading1"/>
        <w:rPr>
          <w:noProof/>
        </w:rPr>
      </w:pPr>
    </w:p>
    <w:p w:rsidRPr="00E242A4" w:rsidR="006C0122" w:rsidRDefault="006C0122" w14:paraId="1AD593CD" w14:textId="77777777">
      <w:pPr>
        <w:pStyle w:val="Heading1"/>
        <w:rPr>
          <w:noProof/>
        </w:rPr>
      </w:pPr>
    </w:p>
    <w:p w:rsidRPr="00E242A4" w:rsidR="006C0122" w:rsidRDefault="006C0122" w14:paraId="0E93E11D" w14:textId="77777777">
      <w:pPr>
        <w:pStyle w:val="Heading1"/>
        <w:rPr>
          <w:noProof/>
        </w:rPr>
      </w:pPr>
    </w:p>
    <w:p w:rsidRPr="00E242A4" w:rsidR="006C0122" w:rsidRDefault="006C0122" w14:paraId="5A2FCD81" w14:textId="77777777">
      <w:pPr>
        <w:pStyle w:val="Heading1"/>
        <w:rPr>
          <w:noProof/>
        </w:rPr>
      </w:pPr>
    </w:p>
    <w:p w:rsidRPr="00E242A4" w:rsidR="006C0122" w:rsidRDefault="006C0122" w14:paraId="76EBC200" w14:textId="77777777">
      <w:pPr>
        <w:pStyle w:val="Heading1"/>
        <w:rPr>
          <w:noProof/>
        </w:rPr>
      </w:pPr>
    </w:p>
    <w:p w:rsidRPr="00E242A4" w:rsidR="006C0122" w:rsidRDefault="006C0122" w14:paraId="4D7E68AB" w14:textId="77777777">
      <w:pPr>
        <w:pStyle w:val="Heading1"/>
        <w:rPr>
          <w:noProof/>
        </w:rPr>
      </w:pPr>
    </w:p>
    <w:p w:rsidRPr="00E242A4" w:rsidR="006C0122" w:rsidRDefault="006C0122" w14:paraId="05824CE7" w14:textId="77777777">
      <w:pPr>
        <w:rPr>
          <w:noProof/>
        </w:rPr>
      </w:pPr>
    </w:p>
    <w:p w:rsidRPr="00E242A4" w:rsidR="006C0122" w:rsidRDefault="006C0122" w14:paraId="72CCF928" w14:textId="77777777">
      <w:pPr>
        <w:rPr>
          <w:noProof/>
        </w:rPr>
      </w:pPr>
    </w:p>
    <w:p w:rsidRPr="00E242A4" w:rsidR="006C0122" w:rsidRDefault="006C0122" w14:paraId="3C7F590F" w14:textId="77777777">
      <w:pPr>
        <w:rPr>
          <w:noProof/>
        </w:rPr>
      </w:pPr>
    </w:p>
    <w:p w:rsidRPr="00E242A4" w:rsidR="006C0122" w:rsidRDefault="006C0122" w14:paraId="7C887315" w14:textId="77777777">
      <w:pPr>
        <w:rPr>
          <w:noProof/>
        </w:rPr>
      </w:pPr>
    </w:p>
    <w:p w:rsidRPr="00E242A4" w:rsidR="006C0122" w:rsidRDefault="00BF2B34" w14:paraId="19B3D648" w14:textId="77777777">
      <w:pPr>
        <w:pStyle w:val="NF974E24F-Normal7"/>
        <w:rPr>
          <w:bCs/>
          <w:noProof/>
        </w:rPr>
      </w:pPr>
      <w:r w:rsidRPr="00E242A4">
        <w:rPr>
          <w:noProof/>
        </w:rPr>
        <w:t>Tionscnamh Idirbhliana/Breisoideachais agus Oiliúna, Campas Mhóin an Bhaile</w:t>
      </w:r>
    </w:p>
    <w:p w:rsidRPr="00E242A4" w:rsidR="006C0122" w:rsidRDefault="00BF2B34" w14:paraId="23303FFB" w14:textId="77777777">
      <w:pPr>
        <w:pStyle w:val="Heading1"/>
        <w:rPr>
          <w:noProof/>
        </w:rPr>
      </w:pPr>
      <w:bookmarkStart w:name="_Toc233619208" w:id="71"/>
      <w:r w:rsidRPr="00E242A4">
        <w:rPr>
          <w:noProof/>
        </w:rPr>
        <w:t>Spriocanna agus Tosaíochtaí Straitéiseacha BOO Chiarraí</w:t>
      </w:r>
      <w:bookmarkEnd w:id="54"/>
      <w:bookmarkEnd w:id="55"/>
      <w:bookmarkEnd w:id="56"/>
      <w:bookmarkEnd w:id="57"/>
      <w:bookmarkEnd w:id="71"/>
    </w:p>
    <w:p w:rsidRPr="00E242A4" w:rsidR="006C0122" w:rsidRDefault="006C0122" w14:paraId="0D134007" w14:textId="77777777">
      <w:pPr>
        <w:rPr>
          <w:noProof/>
          <w:sz w:val="8"/>
          <w:szCs w:val="8"/>
        </w:rPr>
      </w:pPr>
    </w:p>
    <w:p w:rsidRPr="00E242A4" w:rsidR="006C0122" w:rsidRDefault="00BF2B34" w14:paraId="368BF6BA" w14:textId="77777777">
      <w:pPr>
        <w:pStyle w:val="NF974E24F-Normal16"/>
        <w:rPr>
          <w:noProof/>
        </w:rPr>
      </w:pPr>
      <w:r w:rsidRPr="00E242A4">
        <w:rPr>
          <w:noProof/>
        </w:rPr>
        <w:t xml:space="preserve">Agus sinn ag forbairt ar na spriocanna, tosaíochtaí agus gníomhartha atá socraithe leis an Roinn Oideachais agus Óige, agus leis an Roinn Breisoideachais agus Ardoideachais, Taighde, Nuálaíochta agus Taighde, cuirfidh BOO Chiarraí príomhthosaíochtaí straitéiseacha chun cinn ó Ráiteas Straitéise 2023–2027 i gcaitheamh 2026. Agus ár bpríomhluachanna mar threoir acu, tá na tionscnaimh seo deartha chun cáilíocht, cuimsitheacht agus cothromas a chur chun cinn, agus béim ar leith ar thacú leo siúd is imeallaithe </w:t>
      </w:r>
      <w:r w:rsidRPr="00E242A4">
        <w:rPr>
          <w:noProof/>
        </w:rPr>
        <w:t>inár bpobal. Trí chur i bhfeidhm na dtosaíochtaí straitéiseacha seo, tá sé mar aidhm againn rochtain ar oideachas a fheabhsú agus deiseanna lánbhrí a chruthú do chách.</w:t>
      </w:r>
    </w:p>
    <w:p w:rsidRPr="00E242A4" w:rsidR="006C0122" w:rsidRDefault="006C0122" w14:paraId="32852187" w14:textId="77777777">
      <w:pPr>
        <w:rPr>
          <w:rFonts w:ascii="Calibri" w:hAnsi="Calibri"/>
          <w:noProof/>
          <w:sz w:val="20"/>
          <w:szCs w:val="20"/>
        </w:rPr>
      </w:pPr>
    </w:p>
    <w:p w:rsidRPr="00E242A4" w:rsidR="006C0122" w:rsidRDefault="00BF2B34" w14:paraId="3863F75C" w14:textId="77777777">
      <w:pPr>
        <w:rPr>
          <w:noProof/>
          <w:sz w:val="24"/>
          <w:szCs w:val="24"/>
        </w:rPr>
      </w:pPr>
      <w:r w:rsidRPr="00E242A4">
        <w:rPr>
          <w:noProof/>
        </w:rPr>
        <w:drawing>
          <wp:anchor distT="0" distB="0" distL="114300" distR="114300" simplePos="0" relativeHeight="251658251" behindDoc="0" locked="0" layoutInCell="1" allowOverlap="1" wp14:anchorId="2F0F2161" wp14:editId="2247DBCC">
            <wp:simplePos x="0" y="0"/>
            <wp:positionH relativeFrom="margin">
              <wp:align>center</wp:align>
            </wp:positionH>
            <wp:positionV relativeFrom="paragraph">
              <wp:posOffset>10795</wp:posOffset>
            </wp:positionV>
            <wp:extent cx="5514975" cy="2095500"/>
            <wp:effectExtent l="0" t="0" r="9525" b="0"/>
            <wp:wrapSquare wrapText="bothSides"/>
            <wp:docPr id="647098690" name="Pictiúr 10" descr="May be an image of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iúr 14" descr="May be an image of text"/>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t="14325" r="1025" b="23877"/>
                    <a:stretch>
                      <a:fillRect/>
                    </a:stretch>
                  </pic:blipFill>
                  <pic:spPr bwMode="auto">
                    <a:xfrm>
                      <a:off x="0" y="0"/>
                      <a:ext cx="5514975" cy="2095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Pr="00E242A4" w:rsidR="006C0122" w:rsidRDefault="006C0122" w14:paraId="6E154A8D" w14:textId="77777777">
      <w:pPr>
        <w:rPr>
          <w:noProof/>
          <w:sz w:val="24"/>
          <w:szCs w:val="24"/>
        </w:rPr>
      </w:pPr>
    </w:p>
    <w:p w:rsidRPr="00E242A4" w:rsidR="006C0122" w:rsidRDefault="006C0122" w14:paraId="41DA0406" w14:textId="77777777">
      <w:pPr>
        <w:rPr>
          <w:noProof/>
          <w:sz w:val="24"/>
          <w:szCs w:val="24"/>
        </w:rPr>
      </w:pPr>
    </w:p>
    <w:p w:rsidRPr="00E242A4" w:rsidR="006C0122" w:rsidRDefault="006C0122" w14:paraId="63D93D4F" w14:textId="77777777">
      <w:pPr>
        <w:rPr>
          <w:noProof/>
          <w:sz w:val="24"/>
          <w:szCs w:val="24"/>
        </w:rPr>
      </w:pPr>
    </w:p>
    <w:p w:rsidRPr="00E242A4" w:rsidR="006C0122" w:rsidRDefault="006C0122" w14:paraId="2011E574" w14:textId="77777777">
      <w:pPr>
        <w:rPr>
          <w:noProof/>
          <w:sz w:val="24"/>
          <w:szCs w:val="24"/>
        </w:rPr>
      </w:pPr>
    </w:p>
    <w:p w:rsidRPr="00E242A4" w:rsidR="006C0122" w:rsidRDefault="006C0122" w14:paraId="699C603D" w14:textId="77777777">
      <w:pPr>
        <w:rPr>
          <w:noProof/>
          <w:sz w:val="24"/>
          <w:szCs w:val="24"/>
        </w:rPr>
      </w:pPr>
    </w:p>
    <w:p w:rsidRPr="00E242A4" w:rsidR="006C0122" w:rsidRDefault="006C0122" w14:paraId="2F2500D8" w14:textId="77777777">
      <w:pPr>
        <w:rPr>
          <w:noProof/>
          <w:sz w:val="24"/>
          <w:szCs w:val="24"/>
        </w:rPr>
      </w:pPr>
    </w:p>
    <w:p w:rsidRPr="00E242A4" w:rsidR="006C0122" w:rsidRDefault="006C0122" w14:paraId="399E1B89" w14:textId="77777777">
      <w:pPr>
        <w:rPr>
          <w:noProof/>
          <w:sz w:val="24"/>
          <w:szCs w:val="24"/>
        </w:rPr>
      </w:pPr>
    </w:p>
    <w:p w:rsidRPr="00E242A4" w:rsidR="006C0122" w:rsidRDefault="006C0122" w14:paraId="01933209" w14:textId="77777777">
      <w:pPr>
        <w:rPr>
          <w:noProof/>
          <w:sz w:val="24"/>
          <w:szCs w:val="24"/>
        </w:rPr>
      </w:pPr>
    </w:p>
    <w:p w:rsidRPr="00E242A4" w:rsidR="006C0122" w:rsidRDefault="006C0122" w14:paraId="06F33FE4" w14:textId="77777777">
      <w:pPr>
        <w:rPr>
          <w:noProof/>
          <w:sz w:val="24"/>
          <w:szCs w:val="24"/>
        </w:rPr>
      </w:pPr>
    </w:p>
    <w:p w:rsidRPr="00E242A4" w:rsidR="006C0122" w:rsidRDefault="006C0122" w14:paraId="3CE6BF48" w14:textId="77777777">
      <w:pPr>
        <w:rPr>
          <w:noProof/>
          <w:sz w:val="24"/>
          <w:szCs w:val="24"/>
        </w:rPr>
      </w:pPr>
    </w:p>
    <w:p w:rsidRPr="00E242A4" w:rsidR="006C0122" w:rsidRDefault="00BF2B34" w14:paraId="7B450DFF" w14:textId="77777777">
      <w:pPr>
        <w:pStyle w:val="NF974E24F-Normal9"/>
        <w:rPr>
          <w:bCs/>
          <w:noProof/>
        </w:rPr>
      </w:pPr>
      <w:r w:rsidRPr="00E242A4">
        <w:rPr>
          <w:noProof/>
        </w:rPr>
        <w:t>Leagann an tAire Breisoideachais agus Ardoideachais, Taighde, Nuálaíochta agus Eolaíochta James Lawless béim ar an nuálaíocht agus infheistíocht i gColáiste Chiarraí, Campas Mhóin an Bhaile</w:t>
      </w:r>
    </w:p>
    <w:p w:rsidRPr="00E242A4" w:rsidR="006C0122" w:rsidRDefault="006C0122" w14:paraId="2336FA42" w14:textId="77777777">
      <w:pPr>
        <w:rPr>
          <w:noProof/>
          <w:sz w:val="20"/>
          <w:szCs w:val="20"/>
        </w:rPr>
      </w:pPr>
    </w:p>
    <w:p w:rsidRPr="00E242A4" w:rsidR="006C0122" w:rsidRDefault="00BF2B34" w14:paraId="0F2B6ACE" w14:textId="77777777">
      <w:pPr>
        <w:pStyle w:val="NF974E24F-Normal25"/>
        <w:rPr>
          <w:bCs/>
          <w:noProof/>
        </w:rPr>
      </w:pPr>
      <w:r w:rsidRPr="00E242A4">
        <w:rPr>
          <w:noProof/>
        </w:rPr>
        <w:t>Achoimre</w:t>
      </w:r>
    </w:p>
    <w:p w:rsidRPr="00E242A4" w:rsidR="006C0122" w:rsidRDefault="00BF2B34" w14:paraId="0FAD167D" w14:textId="77777777">
      <w:pPr>
        <w:pStyle w:val="NF974E24F-Normal16"/>
        <w:rPr>
          <w:noProof/>
        </w:rPr>
      </w:pPr>
      <w:r w:rsidRPr="00E242A4">
        <w:rPr>
          <w:noProof/>
        </w:rPr>
        <w:t>Tá treo nua le sonrú i bPlean Seirbhíse 2026 BOO Chiarraí, is é sin aistriú ó fhorbairt creata go dtí an feidhmiú agus an cothú. Tá béim láidir ar an aibíocht ó thaobh soláthair de agus ar chumas na heagraíochta sna trí cholún eagraíochta in BOO Chiarraí: Scoileanna, Óige agus Ceol (SÓC), Breisoideachas agus Oiliúint (BOaO); agus Tacaíocht agus Forbairt Eagraíochta (TFE).  Sna príomhthosaíochtaí do 2026, feictear béim threisithe ar fhorbairt, rialachas, comhlíontacht agus ar acmhainneacht na heagraíochta.</w:t>
      </w:r>
    </w:p>
    <w:p w:rsidRPr="00E242A4" w:rsidR="006C0122" w:rsidRDefault="006C0122" w14:paraId="7E446EFB" w14:textId="77777777">
      <w:pPr>
        <w:rPr>
          <w:rFonts w:ascii="Calibri" w:hAnsi="Calibri"/>
          <w:noProof/>
          <w:sz w:val="20"/>
          <w:szCs w:val="20"/>
        </w:rPr>
      </w:pPr>
    </w:p>
    <w:p w:rsidRPr="00E242A4" w:rsidR="006C0122" w:rsidRDefault="00BF2B34" w14:paraId="22628E85" w14:textId="77777777">
      <w:pPr>
        <w:pStyle w:val="NF974E24F-Normal16"/>
        <w:rPr>
          <w:noProof/>
        </w:rPr>
      </w:pPr>
      <w:r w:rsidRPr="00E242A4">
        <w:rPr>
          <w:noProof/>
        </w:rPr>
        <w:t>Sna tosaíochtaí atá ag Scoileanna, Óige agus Ceol do 2026, táthar dírithe ar cháilíocht, ionchuimsitheacht agus ar thaithí an fhoghlaimeoirí i ngach céim den oideachas. I scoileanna, samplaí de thosaíochtaí nua agus feabhsaithe ná feidhmiú na Sraithe Sinsearaí athbhreithnithe, soláthar gléasanna do dhaltaí chun tacú le feidhmiú na sraithe sinsearaí, agus forbairt agus tionscnamh beartais maidir leis an IS do scoileanna, an méid sin taobh le feidhmiú leanúnach Nósanna Imeachta athbhreithniú an ROÓ um Chosain</w:t>
      </w:r>
      <w:r w:rsidRPr="00E242A4">
        <w:rPr>
          <w:noProof/>
        </w:rPr>
        <w:t>t Leanaí, Oideachas Féiniúlachta, Ilchreidmheach agus Luachanna (OFIL), Comhartha Cáilíochta LADTAI+ Belong TO agus an clár Fíorú na hIonchuimsitheachta san Oideachas Speisialta (FIOS). I réimsí na hÓige agus an Cheoil, is in 2026 atá céim an tsoláthair sa Straitéis cúig bliana don Chomhpháirtíocht Áitiúil um Óige Ildánach (CÁÓI). Beidh cláir spriocdhírithe chruthaitheachta ann chun tacú le timpeallachtaí luathbhlianta, pobail ón Lucht Siúil, pobail cosanta idirnáisiúnta agus aosaigh óga a bhfuil riachtanai</w:t>
      </w:r>
      <w:r w:rsidRPr="00E242A4">
        <w:rPr>
          <w:noProof/>
        </w:rPr>
        <w:t>s bhreise acu. Gnéithe a chuireann le hobair Music Generation ná an fhorbairt ar scéimeanna iasachta uirlisí ceoil, feabhsú ar chonairí chun cinn agus forbairt ghairmiúil spriocdhírithe d’oideoirí ceoil. Tacaíocht atá sa mhéid sin ionas go mbeidh cothromaíocht ann ó thaobh teacht ar sheirbhísí agus rannpháirtíochta de.</w:t>
      </w:r>
    </w:p>
    <w:p w:rsidRPr="00E242A4" w:rsidR="006C0122" w:rsidRDefault="006C0122" w14:paraId="3A02370B" w14:textId="77777777">
      <w:pPr>
        <w:rPr>
          <w:rFonts w:ascii="Calibri" w:hAnsi="Calibri"/>
          <w:noProof/>
          <w:sz w:val="20"/>
          <w:szCs w:val="20"/>
        </w:rPr>
      </w:pPr>
    </w:p>
    <w:p w:rsidRPr="00E242A4" w:rsidR="006C0122" w:rsidRDefault="00BF2B34" w14:paraId="020679B7" w14:textId="77777777">
      <w:pPr>
        <w:pStyle w:val="FootnoteText"/>
        <w:rPr>
          <w:rFonts w:ascii="Calibri" w:hAnsi="Calibri"/>
          <w:noProof/>
        </w:rPr>
      </w:pPr>
      <w:r w:rsidRPr="00E242A4">
        <w:rPr>
          <w:rFonts w:ascii="Calibri" w:hAnsi="Calibri"/>
          <w:noProof/>
        </w:rPr>
        <w:t>Tá tosaíochtaí BOaO do 2026 ag teacht go mór leis an dréacht-Straitéis don Oideachas agus Oiliúint, 2026-2030, agus le riachtanais réigiúnacha ó thaobh lucht saothair de. Forbairtí tábhachtacha atá ann ná tuilleadh deiseanna printíseachta, tuilleadh cláir phrintíseachta agus cúrsa sa Tumadóireacht Tráchtála a bhfuil sé beartaithe é a sheoladh i Ráithe 3 2026, é nasctha leis an bhforbairt ar shainchumas san oiliúint mhuirí. Tosaíochtaí suntasacha caipitiúla agus bonneagair atá ann ná an fhorbairt ar láithreá</w:t>
      </w:r>
      <w:r w:rsidRPr="00E242A4">
        <w:rPr>
          <w:rFonts w:ascii="Calibri" w:hAnsi="Calibri"/>
          <w:noProof/>
        </w:rPr>
        <w:t>n Chill Airne agus Sara Lee, agus ceannach Champas Theas OT na Mumhan mar chuid den fhorbairt ar</w:t>
      </w:r>
      <w:r w:rsidRPr="00E242A4">
        <w:rPr>
          <w:noProof/>
        </w:rPr>
        <w:t xml:space="preserve"> </w:t>
      </w:r>
      <w:r w:rsidRPr="00E242A4">
        <w:rPr>
          <w:rFonts w:ascii="Calibri" w:hAnsi="Calibri"/>
          <w:noProof/>
        </w:rPr>
        <w:t>Choláiste BOaO BOO Chiarraí don Todhchaí. Tá sé beartaithe leanúint ar aghaidh leis an infheistíocht sa chaipiteal glas ar gach campas BOaO agus tuilleadh infheistíochta a dhéanamh sa soláthar Ógtheagmhála. Faoi cholún an BOaO, tugtar tús áite don ionchuimsiú digiteach, don Dearadh Uilíoch don Fhoghlaim, agus don fhorbairt foirne san oideolaíocht i gcúrsaí IS agus digiteacha, an méid sin taobh le comhpháirtíocht</w:t>
      </w:r>
      <w:r w:rsidRPr="00E242A4">
        <w:rPr>
          <w:rFonts w:ascii="Calibri" w:hAnsi="Calibri"/>
          <w:noProof/>
        </w:rPr>
        <w:t xml:space="preserve">aí treasacha agus cláir threasacha neartaithe, rannpháirtíocht fostóirí agus an tionscail, agus tuilleadh conairí solúbtha dírithe ar an am atá le teacht. </w:t>
      </w:r>
    </w:p>
    <w:p w:rsidRPr="00E242A4" w:rsidR="006C0122" w:rsidRDefault="006C0122" w14:paraId="4D78175A" w14:textId="77777777">
      <w:pPr>
        <w:rPr>
          <w:rFonts w:ascii="Calibri" w:hAnsi="Calibri"/>
          <w:noProof/>
          <w:sz w:val="20"/>
          <w:szCs w:val="20"/>
        </w:rPr>
      </w:pPr>
    </w:p>
    <w:p w:rsidRPr="00E242A4" w:rsidR="006C0122" w:rsidRDefault="00BF2B34" w14:paraId="1324C88B" w14:textId="77777777">
      <w:pPr>
        <w:pStyle w:val="NF974E24F-Normal16"/>
        <w:rPr>
          <w:noProof/>
        </w:rPr>
      </w:pPr>
      <w:r w:rsidRPr="00E242A4">
        <w:rPr>
          <w:noProof/>
        </w:rPr>
        <w:t>Samplaí de na nithe is mó ar chóir tús áite a thabhairt dóibh sa Tacaíocht agus Forbairt Eagraíochta ná feabhsú ar an gCóras Bainistíochta Slándála Faisnéise, acmhainní, comhlíonadh, feabhsú ar bhainistíocht sócmhainní seasta, agus an obair leanúnach chun na ceanglais faoin Dualgas san Earnáil Phoiblí a chur i bhfeidhm tríd an gclár maidir le Comhionannas, Éagsúlacht agus Ionchuimsiú. In 2026, tá béim as an nua á leagan ar an mbainistíocht eagraíochtúil riosca, athbhreithniú agus feabhsú Ceistneoirí Inmheán</w:t>
      </w:r>
      <w:r w:rsidRPr="00E242A4">
        <w:rPr>
          <w:noProof/>
        </w:rPr>
        <w:t xml:space="preserve">acha Rialaithe, neartú an chreata forbartha beartais, agus ar fheidhm struchtúrtha foghlama agus forbartha a bhunú chun tacú le hacmhainneacht foirne agus feabhsú leanúnach. </w:t>
      </w:r>
    </w:p>
    <w:p w:rsidRPr="00E242A4" w:rsidR="006C0122" w:rsidRDefault="006C0122" w14:paraId="052E35BF" w14:textId="77777777">
      <w:pPr>
        <w:rPr>
          <w:rFonts w:ascii="Calibri" w:hAnsi="Calibri"/>
          <w:noProof/>
          <w:sz w:val="20"/>
          <w:szCs w:val="20"/>
        </w:rPr>
      </w:pPr>
    </w:p>
    <w:p w:rsidRPr="00E242A4" w:rsidR="006C0122" w:rsidRDefault="00BF2B34" w14:paraId="58D08B2B" w14:textId="77777777">
      <w:pPr>
        <w:pStyle w:val="NF974E24F-Normal16"/>
        <w:rPr>
          <w:noProof/>
        </w:rPr>
      </w:pPr>
      <w:r w:rsidRPr="00E242A4">
        <w:rPr>
          <w:noProof/>
        </w:rPr>
        <w:t>Nuair a chuirtear san áireamh le chéile iad, tá cur chuige ann don soláthar seirbhísí i ngach cuid de BOO Chiarraí in 2026 atá níos comhordaithe, comhtháite, bunaithe ar an bhfianaise agus dírithe ar oibríochtaí mar gheall ar na bearta seo.</w:t>
      </w:r>
    </w:p>
    <w:p w:rsidRPr="00E242A4" w:rsidR="006C0122" w:rsidRDefault="006C0122" w14:paraId="5377E5F5" w14:textId="77777777">
      <w:pPr>
        <w:rPr>
          <w:noProof/>
          <w:sz w:val="20"/>
          <w:szCs w:val="20"/>
        </w:rPr>
      </w:pPr>
    </w:p>
    <w:tbl>
      <w:tblPr>
        <w:tblStyle w:val="TableGrid"/>
        <w:tblpPr w:leftFromText="180" w:rightFromText="180" w:vertAnchor="text" w:tblpX="-31" w:tblpY="1"/>
        <w:tblOverlap w:val="never"/>
        <w:tblW w:w="10241" w:type="dxa"/>
        <w:tblLook w:val="04A0" w:firstRow="1" w:lastRow="0" w:firstColumn="1" w:lastColumn="0" w:noHBand="0" w:noVBand="1"/>
      </w:tblPr>
      <w:tblGrid>
        <w:gridCol w:w="2689"/>
        <w:gridCol w:w="2557"/>
        <w:gridCol w:w="4995"/>
      </w:tblGrid>
      <w:tr w:rsidRPr="00E242A4" w:rsidR="006C0122" w14:paraId="2F595A52" w14:textId="77777777">
        <w:trPr>
          <w:tblHeader/>
        </w:trPr>
        <w:tc>
          <w:tcPr>
            <w:tcW w:w="10241" w:type="dxa"/>
            <w:gridSpan w:val="3"/>
            <w:shd w:val="clear" w:color="auto" w:fill="DAF2D0"/>
          </w:tcPr>
          <w:p w:rsidRPr="00E242A4" w:rsidR="006C0122" w:rsidRDefault="00BF2B34" w14:paraId="39BDD314" w14:textId="77777777">
            <w:pPr>
              <w:pStyle w:val="Heading2"/>
              <w:rPr>
                <w:noProof/>
              </w:rPr>
            </w:pPr>
            <w:bookmarkStart w:name="_Toc190416882" w:id="72"/>
            <w:bookmarkStart w:name="_Toc221092743" w:id="73"/>
            <w:bookmarkStart w:name="_Toc233619209" w:id="74"/>
            <w:r w:rsidRPr="00E242A4">
              <w:rPr>
                <w:noProof/>
              </w:rPr>
              <w:t>Sprioc 1: Barr Feabhais i Seirbhísí Breisoideachais agus Oiliúna</w:t>
            </w:r>
            <w:bookmarkEnd w:id="72"/>
            <w:bookmarkEnd w:id="73"/>
            <w:bookmarkEnd w:id="74"/>
          </w:p>
          <w:p w:rsidRPr="00E242A4" w:rsidR="006C0122" w:rsidRDefault="00BF2B34" w14:paraId="42576F65" w14:textId="77777777">
            <w:pPr>
              <w:pStyle w:val="NF974E24F-Normal26"/>
              <w:rPr>
                <w:noProof/>
              </w:rPr>
            </w:pPr>
            <w:r w:rsidRPr="00E242A4">
              <w:rPr>
                <w:noProof/>
              </w:rPr>
              <w:t>Maidir le deiseanna oideachais agus oiliúna ar chaighdeáin dhearbhaithe, is aidhm linn a chinntiú go gcoinnítear faoi athbhreithniú iad, go ndéantar iad a dhearadh, go gcuirtear ar fáil iad agus go dtacaítear leo ar bhealach a chinntíonn go bhfreastalaíonn siad ar riachtanais foghlama na bhfoghlaimeoirí go léir ó thús deireadh an tsaoil agus i ngach gné den saol.</w:t>
            </w:r>
          </w:p>
        </w:tc>
      </w:tr>
      <w:tr w:rsidRPr="00E242A4" w:rsidR="006C0122" w14:paraId="66B719DD" w14:textId="77777777">
        <w:trPr>
          <w:tblHeader/>
        </w:trPr>
        <w:tc>
          <w:tcPr>
            <w:tcW w:w="2689" w:type="dxa"/>
            <w:shd w:val="clear" w:color="auto" w:fill="DAF2D0"/>
          </w:tcPr>
          <w:p w:rsidRPr="00E242A4" w:rsidR="006C0122" w:rsidRDefault="00BF2B34" w14:paraId="11EAD375" w14:textId="77777777">
            <w:pPr>
              <w:pStyle w:val="NF974E24F-Normal7"/>
              <w:rPr>
                <w:bCs/>
                <w:noProof/>
              </w:rPr>
            </w:pPr>
            <w:bookmarkStart w:name="_Toc221092744" w:id="75"/>
            <w:r w:rsidRPr="00E242A4">
              <w:rPr>
                <w:noProof/>
              </w:rPr>
              <w:t>Tosaíocht</w:t>
            </w:r>
            <w:bookmarkEnd w:id="75"/>
          </w:p>
        </w:tc>
        <w:tc>
          <w:tcPr>
            <w:tcW w:w="2557" w:type="dxa"/>
            <w:shd w:val="clear" w:color="auto" w:fill="DAF2D0"/>
          </w:tcPr>
          <w:p w:rsidRPr="00E242A4" w:rsidR="006C0122" w:rsidRDefault="00BF2B34" w14:paraId="78BEF6E8" w14:textId="77777777">
            <w:pPr>
              <w:pStyle w:val="NF974E24F-Normal7"/>
              <w:rPr>
                <w:bCs/>
                <w:noProof/>
              </w:rPr>
            </w:pPr>
            <w:bookmarkStart w:name="_Toc221092745" w:id="76"/>
            <w:r w:rsidRPr="00E242A4">
              <w:rPr>
                <w:noProof/>
              </w:rPr>
              <w:t>Beart</w:t>
            </w:r>
            <w:bookmarkEnd w:id="76"/>
          </w:p>
        </w:tc>
        <w:tc>
          <w:tcPr>
            <w:tcW w:w="4995" w:type="dxa"/>
            <w:shd w:val="clear" w:color="auto" w:fill="DAF2D0"/>
          </w:tcPr>
          <w:p w:rsidRPr="00E242A4" w:rsidR="006C0122" w:rsidRDefault="00BF2B34" w14:paraId="51132674" w14:textId="77777777">
            <w:pPr>
              <w:pStyle w:val="NF974E24F-Normal7"/>
              <w:rPr>
                <w:bCs/>
                <w:noProof/>
              </w:rPr>
            </w:pPr>
            <w:bookmarkStart w:name="_Toc221092746" w:id="77"/>
            <w:r w:rsidRPr="00E242A4">
              <w:rPr>
                <w:noProof/>
              </w:rPr>
              <w:t>Sprioc</w:t>
            </w:r>
            <w:bookmarkEnd w:id="77"/>
          </w:p>
        </w:tc>
      </w:tr>
      <w:tr w:rsidRPr="00E242A4" w:rsidR="006C0122" w14:paraId="62D9CBD7" w14:textId="77777777">
        <w:tc>
          <w:tcPr>
            <w:tcW w:w="2689" w:type="dxa"/>
            <w:vMerge w:val="restart"/>
          </w:tcPr>
          <w:p w:rsidRPr="00E242A4" w:rsidR="006C0122" w:rsidRDefault="00BF2B34" w14:paraId="19681871" w14:textId="77777777">
            <w:pPr>
              <w:pStyle w:val="NF974E24F-Normal10"/>
              <w:rPr>
                <w:bCs/>
                <w:noProof/>
                <w:sz w:val="28"/>
                <w:szCs w:val="28"/>
              </w:rPr>
            </w:pPr>
            <w:bookmarkStart w:name="_Toc221092747" w:id="78"/>
            <w:r w:rsidRPr="00E242A4">
              <w:rPr>
                <w:noProof/>
              </w:rPr>
              <w:t>1 (a) Timpeallacht oideachais agus oiliúna ardchaighdeáin iomlánaíoch a chruthú, bunaithe ar ghlór na bhfoghlaimeoirí agus ag tabhairt aghaidh go gníomhach ar rochtain do chách.</w:t>
            </w:r>
            <w:bookmarkEnd w:id="78"/>
          </w:p>
        </w:tc>
        <w:tc>
          <w:tcPr>
            <w:tcW w:w="2557" w:type="dxa"/>
            <w:vMerge w:val="restart"/>
          </w:tcPr>
          <w:p w:rsidRPr="00E242A4" w:rsidR="006C0122" w:rsidRDefault="00BF2B34" w14:paraId="497E62C5" w14:textId="77777777">
            <w:pPr>
              <w:pStyle w:val="FootnoteText"/>
              <w:rPr>
                <w:noProof/>
                <w:sz w:val="28"/>
                <w:szCs w:val="28"/>
              </w:rPr>
            </w:pPr>
            <w:bookmarkStart w:name="_Toc221092748" w:id="79"/>
            <w:r w:rsidRPr="00E242A4">
              <w:rPr>
                <w:noProof/>
              </w:rPr>
              <w:t>Leanúint de thacaíocht a thabhairt do rannpháirtíocht ghlór tuismitheoirí/caomhnóirí, mac léinn/foghlaimeoirí/daoine óga agus foirne agus í a fhorbairt chun a chinntiú go leanann an soláthar ar aghaidh ag freastal ar riachtanais agus ar ionchais.</w:t>
            </w:r>
            <w:bookmarkEnd w:id="79"/>
          </w:p>
        </w:tc>
        <w:tc>
          <w:tcPr>
            <w:tcW w:w="4995" w:type="dxa"/>
          </w:tcPr>
          <w:p w:rsidRPr="00E242A4" w:rsidR="006C0122" w:rsidRDefault="00BF2B34" w14:paraId="109FF07E" w14:textId="77777777">
            <w:pPr>
              <w:pStyle w:val="FootnoteText"/>
              <w:rPr>
                <w:noProof/>
              </w:rPr>
            </w:pPr>
            <w:bookmarkStart w:name="_Toc221092749" w:id="80"/>
            <w:r w:rsidRPr="00E242A4">
              <w:rPr>
                <w:noProof/>
              </w:rPr>
              <w:t>Leanúint ar aghaidh ag plé le comhionannas torthaí dár ndaltaí/mic léinn agus ag tacú leis na hiarrachtaí, go háirithe iad siúd ó ghrúpaí imeallaithe.</w:t>
            </w:r>
            <w:bookmarkEnd w:id="80"/>
          </w:p>
        </w:tc>
      </w:tr>
      <w:tr w:rsidRPr="00E242A4" w:rsidR="006C0122" w14:paraId="0E0F1A32" w14:textId="77777777">
        <w:tc>
          <w:tcPr>
            <w:tcW w:w="2689" w:type="dxa"/>
            <w:vMerge/>
          </w:tcPr>
          <w:p w:rsidRPr="00E242A4" w:rsidR="006C0122" w:rsidRDefault="006C0122" w14:paraId="586DEE8A" w14:textId="77777777">
            <w:pPr>
              <w:rPr>
                <w:b/>
                <w:bCs/>
                <w:noProof/>
                <w:sz w:val="28"/>
                <w:szCs w:val="28"/>
              </w:rPr>
            </w:pPr>
          </w:p>
        </w:tc>
        <w:tc>
          <w:tcPr>
            <w:tcW w:w="2557" w:type="dxa"/>
            <w:vMerge/>
          </w:tcPr>
          <w:p w:rsidRPr="00E242A4" w:rsidR="006C0122" w:rsidRDefault="006C0122" w14:paraId="0C651281" w14:textId="77777777">
            <w:pPr>
              <w:rPr>
                <w:noProof/>
                <w:sz w:val="28"/>
                <w:szCs w:val="28"/>
              </w:rPr>
            </w:pPr>
          </w:p>
        </w:tc>
        <w:tc>
          <w:tcPr>
            <w:tcW w:w="4995" w:type="dxa"/>
          </w:tcPr>
          <w:p w:rsidRPr="00E242A4" w:rsidR="006C0122" w:rsidRDefault="00BF2B34" w14:paraId="1C83A7B2" w14:textId="77777777">
            <w:pPr>
              <w:pStyle w:val="FootnoteText"/>
              <w:rPr>
                <w:noProof/>
              </w:rPr>
            </w:pPr>
            <w:bookmarkStart w:name="_Toc221092750" w:id="81"/>
            <w:r w:rsidRPr="00E242A4">
              <w:rPr>
                <w:noProof/>
              </w:rPr>
              <w:t>Tá ceadúnais Padlet, Kahoot agus Nearpod á soláthar do bhaill foirne chun tacú leo sa teagasc agus foghlaim in R1 2026.</w:t>
            </w:r>
            <w:bookmarkEnd w:id="81"/>
            <w:r w:rsidRPr="00E242A4">
              <w:rPr>
                <w:noProof/>
              </w:rPr>
              <w:t xml:space="preserve"> </w:t>
            </w:r>
          </w:p>
          <w:p w:rsidRPr="00E242A4" w:rsidR="006C0122" w:rsidRDefault="006C0122" w14:paraId="01C5206C" w14:textId="77777777">
            <w:pPr>
              <w:rPr>
                <w:noProof/>
                <w:sz w:val="20"/>
                <w:szCs w:val="20"/>
              </w:rPr>
            </w:pPr>
          </w:p>
          <w:p w:rsidRPr="00E242A4" w:rsidR="006C0122" w:rsidRDefault="00BF2B34" w14:paraId="02799107" w14:textId="77777777">
            <w:pPr>
              <w:pStyle w:val="FootnoteText"/>
              <w:rPr>
                <w:noProof/>
              </w:rPr>
            </w:pPr>
            <w:bookmarkStart w:name="_Toc221092751" w:id="82"/>
            <w:r w:rsidRPr="00E242A4">
              <w:rPr>
                <w:noProof/>
              </w:rPr>
              <w:t>Bíonn cruinniú gach ráithe ag foirne teagaisc agus foghlama traschampais.</w:t>
            </w:r>
            <w:bookmarkEnd w:id="82"/>
          </w:p>
          <w:p w:rsidRPr="00E242A4" w:rsidR="006C0122" w:rsidRDefault="006C0122" w14:paraId="0CBD5918" w14:textId="77777777">
            <w:pPr>
              <w:rPr>
                <w:noProof/>
                <w:sz w:val="20"/>
                <w:szCs w:val="20"/>
              </w:rPr>
            </w:pPr>
          </w:p>
          <w:p w:rsidRPr="00E242A4" w:rsidR="006C0122" w:rsidRDefault="00BF2B34" w14:paraId="570FA3E3" w14:textId="77777777">
            <w:pPr>
              <w:pStyle w:val="FootnoteText"/>
              <w:rPr>
                <w:noProof/>
              </w:rPr>
            </w:pPr>
            <w:r w:rsidRPr="00E242A4">
              <w:rPr>
                <w:noProof/>
              </w:rPr>
              <w:t>Úsáidfear fóraim foghlaimeoirí agus éistfear le hionadaithe ainmnithe thar ceann foghlaimeoirí chun tuairimí foghlaimeoirí a bhailiú go háitiúil i mBoird Cháilíochta, Campais agus Ionaid BOaO BOO Chiarraí. Bainfear leas as aiseolas agus as comhráite foirne clár chun soláthar seirbhísí, tacaíochtaí agus sceidealú a leasú.</w:t>
            </w:r>
          </w:p>
        </w:tc>
      </w:tr>
      <w:tr w:rsidRPr="00E242A4" w:rsidR="006C0122" w14:paraId="7A4B3B48" w14:textId="77777777">
        <w:tc>
          <w:tcPr>
            <w:tcW w:w="2689" w:type="dxa"/>
            <w:vMerge/>
          </w:tcPr>
          <w:p w:rsidRPr="00E242A4" w:rsidR="006C0122" w:rsidRDefault="006C0122" w14:paraId="746CB28C" w14:textId="77777777">
            <w:pPr>
              <w:rPr>
                <w:b/>
                <w:bCs/>
                <w:noProof/>
                <w:sz w:val="28"/>
                <w:szCs w:val="28"/>
              </w:rPr>
            </w:pPr>
          </w:p>
        </w:tc>
        <w:tc>
          <w:tcPr>
            <w:tcW w:w="2557" w:type="dxa"/>
            <w:vMerge/>
          </w:tcPr>
          <w:p w:rsidRPr="00E242A4" w:rsidR="006C0122" w:rsidRDefault="006C0122" w14:paraId="090AA285" w14:textId="77777777">
            <w:pPr>
              <w:rPr>
                <w:noProof/>
                <w:sz w:val="28"/>
                <w:szCs w:val="28"/>
              </w:rPr>
            </w:pPr>
          </w:p>
        </w:tc>
        <w:tc>
          <w:tcPr>
            <w:tcW w:w="4995" w:type="dxa"/>
          </w:tcPr>
          <w:p w:rsidRPr="00E242A4" w:rsidR="006C0122" w:rsidRDefault="00BF2B34" w14:paraId="78096CF4" w14:textId="77777777">
            <w:pPr>
              <w:pStyle w:val="FootnoteText"/>
              <w:rPr>
                <w:noProof/>
              </w:rPr>
            </w:pPr>
            <w:bookmarkStart w:name="_Toc221092754" w:id="83"/>
            <w:r w:rsidRPr="00E242A4">
              <w:rPr>
                <w:noProof/>
              </w:rPr>
              <w:t>Fóram Aontas/Fhoghlaimeoirí BOO Chiarraí a óstáil.</w:t>
            </w:r>
            <w:bookmarkEnd w:id="83"/>
          </w:p>
          <w:p w:rsidRPr="00E242A4" w:rsidR="006C0122" w:rsidRDefault="006C0122" w14:paraId="1CA5C607" w14:textId="77777777">
            <w:pPr>
              <w:rPr>
                <w:noProof/>
                <w:sz w:val="20"/>
                <w:szCs w:val="20"/>
              </w:rPr>
            </w:pPr>
          </w:p>
          <w:p w:rsidRPr="00E242A4" w:rsidR="006C0122" w:rsidRDefault="00BF2B34" w14:paraId="1EAAB7E9" w14:textId="77777777">
            <w:pPr>
              <w:pStyle w:val="FootnoteText"/>
              <w:rPr>
                <w:noProof/>
              </w:rPr>
            </w:pPr>
            <w:bookmarkStart w:name="_Toc221092755" w:id="84"/>
            <w:r w:rsidRPr="00E242A4">
              <w:rPr>
                <w:noProof/>
              </w:rPr>
              <w:t>Suirbhé a dhéanamh ar fhoghlaimeoirí Breisoideachais agus Oiliúna agus tuarascáil a chur le chéile bunaithe ar thorthaí an tsuirbhé lena cur faoi bhráid na Comhairle Cáilíochta Breisoideachais agus Oiliúna.</w:t>
            </w:r>
            <w:bookmarkEnd w:id="84"/>
            <w:r w:rsidRPr="00E242A4">
              <w:rPr>
                <w:noProof/>
              </w:rPr>
              <w:t xml:space="preserve"> </w:t>
            </w:r>
          </w:p>
          <w:p w:rsidRPr="00E242A4" w:rsidR="006C0122" w:rsidRDefault="006C0122" w14:paraId="165E366C" w14:textId="77777777">
            <w:pPr>
              <w:rPr>
                <w:noProof/>
                <w:sz w:val="20"/>
                <w:szCs w:val="20"/>
              </w:rPr>
            </w:pPr>
          </w:p>
          <w:p w:rsidRPr="00E242A4" w:rsidR="006C0122" w:rsidRDefault="00BF2B34" w14:paraId="375A795E" w14:textId="77777777">
            <w:pPr>
              <w:pStyle w:val="FootnoteText"/>
              <w:rPr>
                <w:noProof/>
              </w:rPr>
            </w:pPr>
            <w:bookmarkStart w:name="_Toc221092756" w:id="85"/>
            <w:r w:rsidRPr="00E242A4">
              <w:rPr>
                <w:noProof/>
              </w:rPr>
              <w:t>Tuairimí an Fhoghlaimeora a lorg i gcruinnithe de chuid na Comhairle Cáilíochta Breisoideachais agus Oiliúna</w:t>
            </w:r>
            <w:bookmarkStart w:name="_Toc221092757" w:id="86"/>
            <w:bookmarkEnd w:id="85"/>
            <w:r w:rsidRPr="00E242A4">
              <w:rPr>
                <w:noProof/>
              </w:rPr>
              <w:t xml:space="preserve"> agus in athbhreithnithe ar nósanna imeachta dearbhaithe cáilíochta.</w:t>
            </w:r>
            <w:bookmarkEnd w:id="86"/>
          </w:p>
          <w:p w:rsidRPr="00E242A4" w:rsidR="006C0122" w:rsidRDefault="006C0122" w14:paraId="24EEE477" w14:textId="77777777">
            <w:pPr>
              <w:rPr>
                <w:noProof/>
                <w:sz w:val="20"/>
                <w:szCs w:val="20"/>
              </w:rPr>
            </w:pPr>
          </w:p>
          <w:p w:rsidRPr="00E242A4" w:rsidR="006C0122" w:rsidRDefault="00BF2B34" w14:paraId="7BBF707C" w14:textId="77777777">
            <w:pPr>
              <w:pStyle w:val="FootnoteText"/>
              <w:rPr>
                <w:noProof/>
              </w:rPr>
            </w:pPr>
            <w:bookmarkStart w:name="_Toc221092758" w:id="87"/>
            <w:r w:rsidRPr="00E242A4">
              <w:rPr>
                <w:noProof/>
              </w:rPr>
              <w:t>Cuirfear tacaíocht ar fáil ar Champas Chill Orglan ionas go nglacfaidh líon ard foghlaimeoirí páirt sa suirbhé ar fhoghlaimeoirí maidir leis an Dearbhú Cáilíochta agus déanfar athbhreithniú ar théamaí ar leibhéal an Champais in éineacht le foirne na gclár. Úsáidfear gnáthphointí athbhreithnithe dearbhaithe cáilíochta a úsáid chun gníomhartha comhaontaithe a rianú agus an t-eolas a scaipeadh ansin ar na foghlaimeoirí chun go dtuigfidh siad aon athruithe.</w:t>
            </w:r>
            <w:bookmarkEnd w:id="87"/>
          </w:p>
        </w:tc>
      </w:tr>
      <w:tr w:rsidRPr="00E242A4" w:rsidR="006C0122" w14:paraId="348EB060" w14:textId="77777777">
        <w:trPr>
          <w:trHeight w:val="2495"/>
        </w:trPr>
        <w:tc>
          <w:tcPr>
            <w:tcW w:w="2689" w:type="dxa"/>
            <w:vMerge w:val="restart"/>
          </w:tcPr>
          <w:p w:rsidRPr="00E242A4" w:rsidR="006C0122" w:rsidRDefault="00BF2B34" w14:paraId="332E2B20" w14:textId="77777777">
            <w:pPr>
              <w:pStyle w:val="NF974E24F-Normal10"/>
              <w:rPr>
                <w:bCs/>
                <w:noProof/>
                <w:sz w:val="28"/>
                <w:szCs w:val="28"/>
              </w:rPr>
            </w:pPr>
            <w:bookmarkStart w:name="_Toc221092759" w:id="88"/>
            <w:r w:rsidRPr="00E242A4">
              <w:rPr>
                <w:noProof/>
              </w:rPr>
              <w:t>1 (a) Timpeallacht oideachais agus oiliúna ardchaighdeáin iomlánaíoch a chruthú, bunaithe ar ghlór na bhfoghlaimeoirí agus ag tabhairt aghaidh go gníomhach ar rochtain do chách.</w:t>
            </w:r>
            <w:bookmarkEnd w:id="88"/>
          </w:p>
        </w:tc>
        <w:tc>
          <w:tcPr>
            <w:tcW w:w="2557" w:type="dxa"/>
            <w:vMerge w:val="restart"/>
          </w:tcPr>
          <w:p w:rsidRPr="00E242A4" w:rsidR="006C0122" w:rsidRDefault="00BF2B34" w14:paraId="0D3928BE" w14:textId="77777777">
            <w:pPr>
              <w:pStyle w:val="FootnoteText"/>
              <w:rPr>
                <w:noProof/>
                <w:sz w:val="28"/>
                <w:szCs w:val="28"/>
              </w:rPr>
            </w:pPr>
            <w:bookmarkStart w:name="_Toc221092760" w:id="89"/>
            <w:r w:rsidRPr="00E242A4">
              <w:rPr>
                <w:noProof/>
              </w:rPr>
              <w:t>Lean ar aghaidh ag forbairt struchtúir mhaoirseachta maidir le cumhdach leanaí agus cumhdach daoine fásta.</w:t>
            </w:r>
            <w:bookmarkEnd w:id="89"/>
          </w:p>
        </w:tc>
        <w:tc>
          <w:tcPr>
            <w:tcW w:w="4995" w:type="dxa"/>
          </w:tcPr>
          <w:p w:rsidRPr="00E242A4" w:rsidR="006C0122" w:rsidRDefault="00BF2B34" w14:paraId="64DCCAC0" w14:textId="77777777">
            <w:pPr>
              <w:pStyle w:val="FootnoteText"/>
              <w:rPr>
                <w:noProof/>
              </w:rPr>
            </w:pPr>
            <w:r w:rsidRPr="00E242A4">
              <w:rPr>
                <w:noProof/>
              </w:rPr>
              <w:t xml:space="preserve">Oiliúint ar Chosaint Leanaí don Bhord Bainistíochta i ngach Scoil agus in Ógtheagmháil in R1 2026. </w:t>
            </w:r>
          </w:p>
          <w:p w:rsidRPr="00E242A4" w:rsidR="006C0122" w:rsidRDefault="006C0122" w14:paraId="055B1DC4" w14:textId="77777777">
            <w:pPr>
              <w:rPr>
                <w:noProof/>
                <w:sz w:val="20"/>
                <w:szCs w:val="20"/>
              </w:rPr>
            </w:pPr>
          </w:p>
          <w:p w:rsidRPr="00E242A4" w:rsidR="006C0122" w:rsidRDefault="00BF2B34" w14:paraId="13919EE7" w14:textId="77777777">
            <w:pPr>
              <w:pStyle w:val="FootnoteText"/>
              <w:rPr>
                <w:noProof/>
              </w:rPr>
            </w:pPr>
            <w:r w:rsidRPr="00E242A4">
              <w:rPr>
                <w:noProof/>
              </w:rPr>
              <w:t>Gach Scoil agus Ógtheagmháil chun oiliúint lae Oide do bhaill foirne ar threoirlínte nua cosanta leanaí a chur i gcrích.</w:t>
            </w:r>
          </w:p>
          <w:p w:rsidRPr="00E242A4" w:rsidR="006C0122" w:rsidRDefault="006C0122" w14:paraId="5489CE52" w14:textId="77777777">
            <w:pPr>
              <w:rPr>
                <w:noProof/>
                <w:sz w:val="20"/>
                <w:szCs w:val="20"/>
              </w:rPr>
            </w:pPr>
          </w:p>
          <w:p w:rsidRPr="00E242A4" w:rsidR="006C0122" w:rsidRDefault="00BF2B34" w14:paraId="45BD07CA" w14:textId="77777777">
            <w:pPr>
              <w:pStyle w:val="FootnoteText"/>
              <w:rPr>
                <w:noProof/>
              </w:rPr>
            </w:pPr>
            <w:r w:rsidRPr="00E242A4">
              <w:rPr>
                <w:noProof/>
              </w:rPr>
              <w:t>Gach Scoil agus Ógtheagmháil chun seicliosta nua maidir le cosaint leanaí a úsáid faoi mhí na Nollag 2026.</w:t>
            </w:r>
          </w:p>
          <w:p w:rsidRPr="00E242A4" w:rsidR="006C0122" w:rsidRDefault="006C0122" w14:paraId="7FE0AEB7" w14:textId="77777777">
            <w:pPr>
              <w:rPr>
                <w:noProof/>
                <w:sz w:val="20"/>
                <w:szCs w:val="20"/>
              </w:rPr>
            </w:pPr>
          </w:p>
          <w:p w:rsidRPr="00E242A4" w:rsidR="006C0122" w:rsidRDefault="00BF2B34" w14:paraId="699B969E" w14:textId="77777777">
            <w:pPr>
              <w:pStyle w:val="FootnoteText"/>
              <w:rPr>
                <w:noProof/>
              </w:rPr>
            </w:pPr>
            <w:r w:rsidRPr="00E242A4">
              <w:rPr>
                <w:noProof/>
              </w:rPr>
              <w:t>Glacfaidh gach scoil leis an Nós Imeachta do Scoileanna maidir le Cosaint Leanaí, 2025, faoi dheireadh 2026.</w:t>
            </w:r>
          </w:p>
          <w:p w:rsidRPr="00E242A4" w:rsidR="006C0122" w:rsidRDefault="006C0122" w14:paraId="10EE1A12" w14:textId="77777777">
            <w:pPr>
              <w:rPr>
                <w:noProof/>
                <w:sz w:val="20"/>
                <w:szCs w:val="20"/>
              </w:rPr>
            </w:pPr>
          </w:p>
          <w:p w:rsidRPr="00E242A4" w:rsidR="006C0122" w:rsidRDefault="00BF2B34" w14:paraId="196AE2E2" w14:textId="77777777">
            <w:pPr>
              <w:pStyle w:val="FootnoteText"/>
              <w:rPr>
                <w:noProof/>
              </w:rPr>
            </w:pPr>
            <w:r w:rsidRPr="00E242A4">
              <w:rPr>
                <w:noProof/>
              </w:rPr>
              <w:t>Oiliúint do bhaill foirne in Ionaid don Ógra, seirbhísí Oibre don Ógra.</w:t>
            </w:r>
          </w:p>
        </w:tc>
      </w:tr>
      <w:tr w:rsidRPr="00E242A4" w:rsidR="006C0122" w14:paraId="1681A1EA" w14:textId="77777777">
        <w:tc>
          <w:tcPr>
            <w:tcW w:w="2689" w:type="dxa"/>
            <w:vMerge/>
          </w:tcPr>
          <w:p w:rsidRPr="00E242A4" w:rsidR="006C0122" w:rsidRDefault="006C0122" w14:paraId="61111629" w14:textId="77777777">
            <w:pPr>
              <w:rPr>
                <w:b/>
                <w:bCs/>
                <w:noProof/>
                <w:sz w:val="28"/>
                <w:szCs w:val="28"/>
              </w:rPr>
            </w:pPr>
          </w:p>
        </w:tc>
        <w:tc>
          <w:tcPr>
            <w:tcW w:w="2557" w:type="dxa"/>
            <w:vMerge/>
          </w:tcPr>
          <w:p w:rsidRPr="00E242A4" w:rsidR="006C0122" w:rsidRDefault="006C0122" w14:paraId="678C0114" w14:textId="77777777">
            <w:pPr>
              <w:rPr>
                <w:noProof/>
                <w:sz w:val="28"/>
                <w:szCs w:val="28"/>
              </w:rPr>
            </w:pPr>
          </w:p>
        </w:tc>
        <w:tc>
          <w:tcPr>
            <w:tcW w:w="4995" w:type="dxa"/>
          </w:tcPr>
          <w:p w:rsidRPr="00E242A4" w:rsidR="006C0122" w:rsidRDefault="00BF2B34" w14:paraId="01124279" w14:textId="77777777">
            <w:pPr>
              <w:pStyle w:val="FootnoteText"/>
              <w:rPr>
                <w:noProof/>
              </w:rPr>
            </w:pPr>
            <w:r w:rsidRPr="00E242A4">
              <w:rPr>
                <w:noProof/>
              </w:rPr>
              <w:t xml:space="preserve">Oiliúint Aontas curtha ar fáil in R1 2026. </w:t>
            </w:r>
          </w:p>
          <w:p w:rsidRPr="00E242A4" w:rsidR="006C0122" w:rsidRDefault="006C0122" w14:paraId="348CC625" w14:textId="77777777">
            <w:pPr>
              <w:rPr>
                <w:noProof/>
                <w:sz w:val="20"/>
                <w:szCs w:val="20"/>
              </w:rPr>
            </w:pPr>
          </w:p>
          <w:p w:rsidRPr="00E242A4" w:rsidR="006C0122" w:rsidRDefault="00BF2B34" w14:paraId="179A3709" w14:textId="77777777">
            <w:pPr>
              <w:pStyle w:val="FootnoteText"/>
              <w:rPr>
                <w:noProof/>
              </w:rPr>
            </w:pPr>
            <w:r w:rsidRPr="00E242A4">
              <w:rPr>
                <w:noProof/>
              </w:rPr>
              <w:t xml:space="preserve">An beartas leasaithe chun dáta a chur i bhfeidhm, oiliúint bhliantúil athnuachana a dhéanamh agus ríomhfhoghlaim Tusla ar chosaint leanaí a chur i gcrích chun maoirseacht láidir ar chosaint leanaí agus aosach a choinneáil i bhfeidhm ar Champas Chill Orglan. Modhanna soiléire áitiúla tuairiscithe agus liosta teagmhálacha reatha ann. </w:t>
            </w:r>
          </w:p>
          <w:p w:rsidRPr="00E242A4" w:rsidR="006C0122" w:rsidRDefault="006C0122" w14:paraId="123E1F17" w14:textId="77777777">
            <w:pPr>
              <w:rPr>
                <w:noProof/>
                <w:sz w:val="20"/>
                <w:szCs w:val="20"/>
              </w:rPr>
            </w:pPr>
          </w:p>
          <w:p w:rsidRPr="00E242A4" w:rsidR="006C0122" w:rsidRDefault="00BF2B34" w14:paraId="743B63C5" w14:textId="77777777">
            <w:pPr>
              <w:pStyle w:val="FootnoteText"/>
              <w:rPr>
                <w:noProof/>
              </w:rPr>
            </w:pPr>
            <w:r w:rsidRPr="00E242A4">
              <w:rPr>
                <w:noProof/>
              </w:rPr>
              <w:t xml:space="preserve">Seiceálacha sceidealaithe a chur i gcrích de réir theimpléid agus sheicliostaí BOO Chiarraí. A dheimhniú go mbíonn ráitis agus nósanna imeachta um Chumhdach le feiceáil agus go bpléitear iad sa seisiún tosaigh d’fhoghlaimeoirí. Aon taifid maidir le cúis imní, gníomh agus atreorú a choinneáil go slán sábháilte i gcomhréir leis an mbeartas. </w:t>
            </w:r>
          </w:p>
          <w:p w:rsidRPr="00E242A4" w:rsidR="006C0122" w:rsidRDefault="006C0122" w14:paraId="256F7DC8" w14:textId="77777777">
            <w:pPr>
              <w:rPr>
                <w:noProof/>
                <w:sz w:val="20"/>
                <w:szCs w:val="20"/>
              </w:rPr>
            </w:pPr>
          </w:p>
          <w:p w:rsidRPr="00E242A4" w:rsidR="006C0122" w:rsidRDefault="00BF2B34" w14:paraId="41393175" w14:textId="77777777">
            <w:pPr>
              <w:pStyle w:val="FootnoteText"/>
              <w:rPr>
                <w:noProof/>
              </w:rPr>
            </w:pPr>
            <w:r w:rsidRPr="00E242A4">
              <w:rPr>
                <w:noProof/>
              </w:rPr>
              <w:t>Cruinnithe foirne clár agus pointí athbhreithnithe dearbhaithe cáilíochta chun cleachtas a athbhreithniú. Mar chuid den mhéid sin, ceisteanna maidir le tacaíocht foghlama agus daoine aosta leochaileacha i gcás dreamanna cuí.</w:t>
            </w:r>
          </w:p>
          <w:p w:rsidRPr="00E242A4" w:rsidR="006C0122" w:rsidRDefault="006C0122" w14:paraId="4A2B1A23" w14:textId="77777777">
            <w:pPr>
              <w:rPr>
                <w:noProof/>
                <w:sz w:val="20"/>
                <w:szCs w:val="20"/>
              </w:rPr>
            </w:pPr>
          </w:p>
          <w:p w:rsidRPr="00E242A4" w:rsidR="006C0122" w:rsidRDefault="00BF2B34" w14:paraId="7296993D" w14:textId="77777777">
            <w:pPr>
              <w:pStyle w:val="FootnoteText"/>
              <w:rPr>
                <w:noProof/>
              </w:rPr>
            </w:pPr>
            <w:r w:rsidRPr="00E242A4">
              <w:rPr>
                <w:noProof/>
              </w:rPr>
              <w:t>Oiliúint a sceidealú do bhaill foirne Ógtheagmhála i ról an Teagmhálaí Ainmnithe agus an Leasteagmhálaí Ainmnithe ionas go gcuirtear oiliúint ar oibrithe breise chun go mbeidh siad ar fáil má bhíonn na daoine sa róil sin as láthair in R1.</w:t>
            </w:r>
          </w:p>
        </w:tc>
      </w:tr>
      <w:tr w:rsidRPr="00E242A4" w:rsidR="006C0122" w14:paraId="2B2CE85C" w14:textId="77777777">
        <w:tc>
          <w:tcPr>
            <w:tcW w:w="2689" w:type="dxa"/>
          </w:tcPr>
          <w:p w:rsidRPr="00E242A4" w:rsidR="006C0122" w:rsidRDefault="00BF2B34" w14:paraId="062D3EF1" w14:textId="77777777">
            <w:pPr>
              <w:pStyle w:val="NF974E24F-Normal10"/>
              <w:rPr>
                <w:bCs/>
                <w:noProof/>
                <w:sz w:val="28"/>
                <w:szCs w:val="28"/>
              </w:rPr>
            </w:pPr>
            <w:r w:rsidRPr="00E242A4">
              <w:rPr>
                <w:noProof/>
              </w:rPr>
              <w:t>1 (a) Timpeallacht oideachais agus oiliúna ardchaighdeáin iomlánaíoch a chruthú, bunaithe ar ghlór na bhfoghlaimeoirí agus ag tabhairt aghaidh go gníomhach ar rochtain do chách.</w:t>
            </w:r>
          </w:p>
        </w:tc>
        <w:tc>
          <w:tcPr>
            <w:tcW w:w="2557" w:type="dxa"/>
          </w:tcPr>
          <w:p w:rsidRPr="00E242A4" w:rsidR="006C0122" w:rsidRDefault="00BF2B34" w14:paraId="10D4481E" w14:textId="77777777">
            <w:pPr>
              <w:pStyle w:val="FootnoteText"/>
              <w:rPr>
                <w:noProof/>
                <w:sz w:val="28"/>
                <w:szCs w:val="28"/>
              </w:rPr>
            </w:pPr>
            <w:r w:rsidRPr="00E242A4">
              <w:rPr>
                <w:noProof/>
              </w:rPr>
              <w:t>Tabharfaidh BOO Chiarraí aird chuí ar chreat beartais na Roinne Oideachais agus Óige, atá i mbun a fhorbartha, maidir leis an gClár Críochnaithe Scolaíochta a fhorbairt agus a chur i ngníomh. Mar chuid de sin, beidh plé straitéiseach le Seirbhís Tacaíochta Oideachais Tusla, le Boird Oideachais agus Oiliúna Éireann agus leis an Roinn Oideachais agus Óige. Cuirfear bearta áitiúla cumasúcháin chun cinn d’fhonn tacú leis an aistriú atá beartaithe chun soláthar an Chláir Críochnaithe Scolaíochta a aistriú go mún</w:t>
            </w:r>
            <w:r w:rsidRPr="00E242A4">
              <w:rPr>
                <w:noProof/>
              </w:rPr>
              <w:t>la seirbhíse coimisiúnaithe de réir Alt 56 chomh maith le creat nua fostaíochta a bhunú d’fhórsa oibre an Chláir.</w:t>
            </w:r>
          </w:p>
        </w:tc>
        <w:tc>
          <w:tcPr>
            <w:tcW w:w="4995" w:type="dxa"/>
          </w:tcPr>
          <w:p w:rsidRPr="00E242A4" w:rsidR="006C0122" w:rsidRDefault="00BF2B34" w14:paraId="3ADF72F4" w14:textId="77777777">
            <w:pPr>
              <w:pStyle w:val="FootnoteText"/>
              <w:rPr>
                <w:noProof/>
              </w:rPr>
            </w:pPr>
            <w:r w:rsidRPr="00E242A4">
              <w:rPr>
                <w:noProof/>
              </w:rPr>
              <w:t>Páirt a ghlacadh i struchtúir rannpháirtíochta na Roinne Oideachais agus Óige/TESS/BOOÉ maidir le socruithe aistrithe agus oibrithe an Chláir Críochnaithe Scolaíochta ionas go gcuirfear aighneachtaí/aiseolas BOO Chiarraí ar fáil in am roimh na spriocdhátaí.</w:t>
            </w:r>
          </w:p>
          <w:p w:rsidRPr="00E242A4" w:rsidR="006C0122" w:rsidRDefault="006C0122" w14:paraId="2949BC21" w14:textId="77777777">
            <w:pPr>
              <w:rPr>
                <w:noProof/>
                <w:sz w:val="20"/>
                <w:szCs w:val="20"/>
              </w:rPr>
            </w:pPr>
          </w:p>
          <w:p w:rsidRPr="00E242A4" w:rsidR="006C0122" w:rsidRDefault="00BF2B34" w14:paraId="0CC30E64" w14:textId="77777777">
            <w:pPr>
              <w:pStyle w:val="FootnoteText"/>
              <w:rPr>
                <w:noProof/>
              </w:rPr>
            </w:pPr>
            <w:r w:rsidRPr="00E242A4">
              <w:rPr>
                <w:noProof/>
              </w:rPr>
              <w:t>Múnla seirbhísí coimisiúnaithe de réir alt 56 (rialachas, impleachtaí conraitheoireachta /coimisiúnaithe, airgeadas agus iniúchóireacht, tuairisciú, cosaint sonraí, riosca) agus plean gníomhaíochta comhaontaithe faoi dheireadh R3 in 2026.</w:t>
            </w:r>
          </w:p>
          <w:p w:rsidRPr="00E242A4" w:rsidR="006C0122" w:rsidRDefault="006C0122" w14:paraId="320BC1FC" w14:textId="77777777">
            <w:pPr>
              <w:rPr>
                <w:noProof/>
                <w:sz w:val="20"/>
                <w:szCs w:val="20"/>
              </w:rPr>
            </w:pPr>
          </w:p>
          <w:p w:rsidRPr="00E242A4" w:rsidR="006C0122" w:rsidRDefault="00BF2B34" w14:paraId="081DA81B" w14:textId="77777777">
            <w:pPr>
              <w:pStyle w:val="FootnoteText"/>
              <w:rPr>
                <w:noProof/>
              </w:rPr>
            </w:pPr>
            <w:r w:rsidRPr="00E242A4">
              <w:rPr>
                <w:noProof/>
              </w:rPr>
              <w:t>Cur chuige BOO a fhorbairt agus a chomhaontú don rialachas agus maoirseacht i gcomhthéacs an Chláir Críochnaithe Scolaíochta, an méid sin ag teacht le ceanglais náisiúnta (mar shampla, teimpléid tuairiscithe, bearta dearbhaithe, modhanna le hábhar a ghéarú) agus bearta feidhmithe le tosú faoi dheireadh R4 2026 (faoi réir treoir náisiúnta).</w:t>
            </w:r>
          </w:p>
          <w:p w:rsidRPr="00E242A4" w:rsidR="006C0122" w:rsidRDefault="006C0122" w14:paraId="74C6D930" w14:textId="77777777">
            <w:pPr>
              <w:rPr>
                <w:noProof/>
                <w:sz w:val="20"/>
                <w:szCs w:val="20"/>
              </w:rPr>
            </w:pPr>
          </w:p>
          <w:p w:rsidRPr="00E242A4" w:rsidR="006C0122" w:rsidRDefault="00BF2B34" w14:paraId="0B870E49" w14:textId="77777777">
            <w:pPr>
              <w:pStyle w:val="FootnoteText"/>
              <w:rPr>
                <w:noProof/>
              </w:rPr>
            </w:pPr>
            <w:r w:rsidRPr="00E242A4">
              <w:rPr>
                <w:noProof/>
              </w:rPr>
              <w:t>Straitéis áitiúil a aontú i gcomhair cumarsáide.</w:t>
            </w:r>
          </w:p>
          <w:p w:rsidRPr="00E242A4" w:rsidR="006C0122" w:rsidRDefault="006C0122" w14:paraId="573BC622" w14:textId="77777777">
            <w:pPr>
              <w:rPr>
                <w:noProof/>
                <w:sz w:val="20"/>
                <w:szCs w:val="20"/>
              </w:rPr>
            </w:pPr>
          </w:p>
        </w:tc>
      </w:tr>
      <w:tr w:rsidRPr="00E242A4" w:rsidR="006C0122" w14:paraId="24FD30FE" w14:textId="77777777">
        <w:tc>
          <w:tcPr>
            <w:tcW w:w="2689" w:type="dxa"/>
          </w:tcPr>
          <w:p w:rsidRPr="00E242A4" w:rsidR="006C0122" w:rsidRDefault="00BF2B34" w14:paraId="74DADB60" w14:textId="77777777">
            <w:pPr>
              <w:pStyle w:val="NF974E24F-Normal10"/>
              <w:rPr>
                <w:bCs/>
                <w:noProof/>
                <w:sz w:val="28"/>
                <w:szCs w:val="28"/>
              </w:rPr>
            </w:pPr>
            <w:r w:rsidRPr="00E242A4">
              <w:rPr>
                <w:noProof/>
              </w:rPr>
              <w:t>1 (a) Timpeallacht oideachais agus oiliúna ardchaighdeáin iomlánaíoch a chruthú, bunaithe ar ghlór na bhfoghlaimeoirí agus ag tabhairt aghaidh go gníomhach ar rochtain do chách.</w:t>
            </w:r>
          </w:p>
        </w:tc>
        <w:tc>
          <w:tcPr>
            <w:tcW w:w="2557" w:type="dxa"/>
          </w:tcPr>
          <w:p w:rsidRPr="00E242A4" w:rsidR="006C0122" w:rsidRDefault="00BF2B34" w14:paraId="0B1ED66F" w14:textId="77777777">
            <w:pPr>
              <w:pStyle w:val="FootnoteText"/>
              <w:rPr>
                <w:noProof/>
                <w:color w:val="000000" w:themeColor="text1"/>
              </w:rPr>
            </w:pPr>
            <w:r w:rsidRPr="00E242A4">
              <w:rPr>
                <w:noProof/>
              </w:rPr>
              <w:t>Córas bainistíochta eagraíochta/meantóireachta foirne nó struchtúr tacaíochta a fhorbairt agus a chur i bhfeidhm</w:t>
            </w:r>
          </w:p>
          <w:p w:rsidRPr="00E242A4" w:rsidR="006C0122" w:rsidRDefault="006C0122" w14:paraId="39150AA9" w14:textId="77777777">
            <w:pPr>
              <w:rPr>
                <w:noProof/>
                <w:color w:val="000000" w:themeColor="text1"/>
                <w:sz w:val="20"/>
                <w:szCs w:val="20"/>
              </w:rPr>
            </w:pPr>
          </w:p>
        </w:tc>
        <w:tc>
          <w:tcPr>
            <w:tcW w:w="4995" w:type="dxa"/>
          </w:tcPr>
          <w:p w:rsidRPr="00E242A4" w:rsidR="006C0122" w:rsidRDefault="00BF2B34" w14:paraId="7746C0EB" w14:textId="77777777">
            <w:pPr>
              <w:pStyle w:val="FootnoteText"/>
              <w:rPr>
                <w:noProof/>
                <w:color w:val="000000" w:themeColor="text1"/>
              </w:rPr>
            </w:pPr>
            <w:r w:rsidRPr="00E242A4">
              <w:rPr>
                <w:noProof/>
              </w:rPr>
              <w:t>Féach Plean Oiliúna agus Forbartha 2026-2027</w:t>
            </w:r>
          </w:p>
          <w:p w:rsidRPr="00E242A4" w:rsidR="006C0122" w:rsidRDefault="006C0122" w14:paraId="7063FB2B" w14:textId="77777777">
            <w:pPr>
              <w:rPr>
                <w:noProof/>
                <w:color w:val="000000" w:themeColor="text1"/>
                <w:sz w:val="20"/>
                <w:szCs w:val="20"/>
              </w:rPr>
            </w:pPr>
          </w:p>
          <w:p w:rsidRPr="00E242A4" w:rsidR="006C0122" w:rsidRDefault="00BF2B34" w14:paraId="46A78DF1" w14:textId="77777777">
            <w:pPr>
              <w:pStyle w:val="FootnoteText"/>
              <w:rPr>
                <w:noProof/>
                <w:color w:val="000000" w:themeColor="text1"/>
              </w:rPr>
            </w:pPr>
            <w:r w:rsidRPr="00E242A4">
              <w:rPr>
                <w:noProof/>
              </w:rPr>
              <w:t>Féach Aguisín 5 i gcomhair sonraí faoin bplean seo.</w:t>
            </w:r>
          </w:p>
        </w:tc>
      </w:tr>
      <w:tr w:rsidRPr="00E242A4" w:rsidR="006C0122" w14:paraId="167548D6" w14:textId="77777777">
        <w:tc>
          <w:tcPr>
            <w:tcW w:w="2689" w:type="dxa"/>
          </w:tcPr>
          <w:p w:rsidRPr="00E242A4" w:rsidR="006C0122" w:rsidRDefault="00BF2B34" w14:paraId="204D3CF8" w14:textId="77777777">
            <w:pPr>
              <w:pStyle w:val="NF974E24F-Normal10"/>
              <w:rPr>
                <w:bCs/>
                <w:noProof/>
                <w:sz w:val="28"/>
                <w:szCs w:val="28"/>
              </w:rPr>
            </w:pPr>
            <w:r w:rsidRPr="00E242A4">
              <w:rPr>
                <w:noProof/>
              </w:rPr>
              <w:t>1 (a) Timpeallacht oideachais agus oiliúna ardchaighdeáin, iomlánaíoch a chruthú atá bunaithe ar ghlór na bhfoghlaimeoirí agus ag tabhairt aghaidh go gníomhach ar rochtain do chách.</w:t>
            </w:r>
          </w:p>
        </w:tc>
        <w:tc>
          <w:tcPr>
            <w:tcW w:w="2557" w:type="dxa"/>
          </w:tcPr>
          <w:p w:rsidRPr="00E242A4" w:rsidR="006C0122" w:rsidRDefault="00BF2B34" w14:paraId="4E28AE84" w14:textId="77777777">
            <w:pPr>
              <w:pStyle w:val="FootnoteText"/>
              <w:rPr>
                <w:noProof/>
              </w:rPr>
            </w:pPr>
            <w:r w:rsidRPr="00E242A4">
              <w:rPr>
                <w:noProof/>
              </w:rPr>
              <w:t>Stoc agus acmhainní spóirt a athbhreithniú i ngach Scoil, caighdeáin íosta a leagan síos agus plean a fhorbairt don am atá le teacht.</w:t>
            </w:r>
          </w:p>
        </w:tc>
        <w:tc>
          <w:tcPr>
            <w:tcW w:w="4995" w:type="dxa"/>
          </w:tcPr>
          <w:p w:rsidRPr="00E242A4" w:rsidR="006C0122" w:rsidRDefault="00BF2B34" w14:paraId="09BBCF2E" w14:textId="77777777">
            <w:pPr>
              <w:pStyle w:val="FootnoteText"/>
              <w:rPr>
                <w:noProof/>
              </w:rPr>
            </w:pPr>
            <w:r w:rsidRPr="00E242A4">
              <w:rPr>
                <w:noProof/>
              </w:rPr>
              <w:t xml:space="preserve">Maoiniú Clár socraithe chun áiteanna súgartha a fheabhsú i Scoil Chuimsitheach an Tóchair agus Scoil Náisiúnta Phobail Thathuile. </w:t>
            </w:r>
          </w:p>
          <w:p w:rsidRPr="00E242A4" w:rsidR="006C0122" w:rsidRDefault="006C0122" w14:paraId="0507C74B" w14:textId="77777777">
            <w:pPr>
              <w:rPr>
                <w:noProof/>
                <w:sz w:val="20"/>
                <w:szCs w:val="20"/>
              </w:rPr>
            </w:pPr>
          </w:p>
        </w:tc>
      </w:tr>
      <w:tr w:rsidRPr="00E242A4" w:rsidR="006C0122" w14:paraId="34188858" w14:textId="77777777">
        <w:tc>
          <w:tcPr>
            <w:tcW w:w="2689" w:type="dxa"/>
          </w:tcPr>
          <w:p w:rsidRPr="00E242A4" w:rsidR="006C0122" w:rsidRDefault="00BF2B34" w14:paraId="2C780340" w14:textId="77777777">
            <w:pPr>
              <w:pStyle w:val="NF974E24F-Normal10"/>
              <w:rPr>
                <w:bCs/>
                <w:noProof/>
                <w:sz w:val="28"/>
                <w:szCs w:val="28"/>
              </w:rPr>
            </w:pPr>
            <w:bookmarkStart w:name="_Toc221092761" w:id="90"/>
            <w:r w:rsidRPr="00E242A4">
              <w:rPr>
                <w:noProof/>
              </w:rPr>
              <w:t>1 (a) Timpeallacht oideachais agus oiliúna ardchaighdeáin, iomlánaíoch a chruthú atá bunaithe ar ghlór na bhfoghlaimeoirí agus ag tabhairt aghaidh go gníomhach ar rochtain do chách.</w:t>
            </w:r>
            <w:bookmarkEnd w:id="90"/>
          </w:p>
        </w:tc>
        <w:tc>
          <w:tcPr>
            <w:tcW w:w="2557" w:type="dxa"/>
          </w:tcPr>
          <w:p w:rsidRPr="00E242A4" w:rsidR="006C0122" w:rsidRDefault="00BF2B34" w14:paraId="132168FF" w14:textId="77777777">
            <w:pPr>
              <w:pStyle w:val="FootnoteText"/>
              <w:rPr>
                <w:noProof/>
              </w:rPr>
            </w:pPr>
            <w:r w:rsidRPr="00E242A4">
              <w:rPr>
                <w:noProof/>
              </w:rPr>
              <w:t>Athbhreithniú a dhéanamh ar áiseanna praiticiúla ábhar, áiseanna spóirt agus acmhainní agus plean a fhorbairt chun ardchaighdeáin a bhaint amach.</w:t>
            </w:r>
          </w:p>
          <w:p w:rsidRPr="00E242A4" w:rsidR="006C0122" w:rsidRDefault="006C0122" w14:paraId="03C5C1B4" w14:textId="77777777">
            <w:pPr>
              <w:rPr>
                <w:noProof/>
                <w:sz w:val="20"/>
                <w:szCs w:val="20"/>
              </w:rPr>
            </w:pPr>
          </w:p>
        </w:tc>
        <w:tc>
          <w:tcPr>
            <w:tcW w:w="4995" w:type="dxa"/>
          </w:tcPr>
          <w:p w:rsidRPr="00E242A4" w:rsidR="006C0122" w:rsidRDefault="00BF2B34" w14:paraId="54A4B94E" w14:textId="77777777">
            <w:pPr>
              <w:pStyle w:val="FootnoteText"/>
              <w:rPr>
                <w:noProof/>
              </w:rPr>
            </w:pPr>
            <w:r w:rsidRPr="00E242A4">
              <w:rPr>
                <w:noProof/>
              </w:rPr>
              <w:t>Faire amach le haghaidh deiseanna maoinithe chun áiseanna eacnamaíochta baile agus ealaíne a fheabhsú.</w:t>
            </w:r>
          </w:p>
          <w:p w:rsidRPr="00E242A4" w:rsidR="006C0122" w:rsidRDefault="006C0122" w14:paraId="4E65D7E7" w14:textId="77777777">
            <w:pPr>
              <w:rPr>
                <w:noProof/>
                <w:sz w:val="20"/>
                <w:szCs w:val="20"/>
              </w:rPr>
            </w:pPr>
          </w:p>
        </w:tc>
      </w:tr>
      <w:tr w:rsidRPr="00E242A4" w:rsidR="006C0122" w14:paraId="0F25BB44" w14:textId="77777777">
        <w:tc>
          <w:tcPr>
            <w:tcW w:w="2689" w:type="dxa"/>
          </w:tcPr>
          <w:p w:rsidRPr="00E242A4" w:rsidR="006C0122" w:rsidRDefault="00BF2B34" w14:paraId="2C336020" w14:textId="77777777">
            <w:pPr>
              <w:pStyle w:val="NF974E24F-Normal10"/>
              <w:rPr>
                <w:bCs/>
                <w:noProof/>
              </w:rPr>
            </w:pPr>
            <w:bookmarkStart w:name="_Toc221092762" w:id="91"/>
            <w:r w:rsidRPr="00E242A4">
              <w:rPr>
                <w:noProof/>
              </w:rPr>
              <w:t>1 (a) Timpeallacht oideachais agus oiliúna ardchaighdeáin iomlánaíoch a chruthú, bunaithe ar ghlór na bhfoghlaimeoirí agus ag tabhairt aghaidh go gníomhach ar rochtain do chách.</w:t>
            </w:r>
            <w:bookmarkEnd w:id="91"/>
          </w:p>
        </w:tc>
        <w:tc>
          <w:tcPr>
            <w:tcW w:w="2557" w:type="dxa"/>
          </w:tcPr>
          <w:p w:rsidRPr="00E242A4" w:rsidR="006C0122" w:rsidRDefault="00BF2B34" w14:paraId="49FB8264" w14:textId="77777777">
            <w:pPr>
              <w:pStyle w:val="FootnoteText"/>
              <w:rPr>
                <w:noProof/>
              </w:rPr>
            </w:pPr>
            <w:r w:rsidRPr="00E242A4">
              <w:rPr>
                <w:noProof/>
              </w:rPr>
              <w:t>Deiseanna a sholáthar d’fhoghlaimeoirí páirt a ghlacadh i gclubanna agus i gcumainn.</w:t>
            </w:r>
          </w:p>
        </w:tc>
        <w:tc>
          <w:tcPr>
            <w:tcW w:w="4995" w:type="dxa"/>
          </w:tcPr>
          <w:p w:rsidRPr="00E242A4" w:rsidR="006C0122" w:rsidRDefault="00BF2B34" w14:paraId="50C61D34" w14:textId="77777777">
            <w:pPr>
              <w:pStyle w:val="FootnoteText"/>
              <w:rPr>
                <w:noProof/>
              </w:rPr>
            </w:pPr>
            <w:r w:rsidRPr="00E242A4">
              <w:rPr>
                <w:noProof/>
              </w:rPr>
              <w:t>Scéim Deontais do Chlubanna Óige Áitiúla a chur chun cinn agus a riar i Ráithe 1 agus Ráithe 2.</w:t>
            </w:r>
          </w:p>
          <w:p w:rsidRPr="00E242A4" w:rsidR="006C0122" w:rsidRDefault="006C0122" w14:paraId="5B5B3CCA" w14:textId="77777777">
            <w:pPr>
              <w:rPr>
                <w:noProof/>
                <w:sz w:val="20"/>
                <w:szCs w:val="20"/>
              </w:rPr>
            </w:pPr>
          </w:p>
          <w:p w:rsidRPr="00E242A4" w:rsidR="006C0122" w:rsidRDefault="00BF2B34" w14:paraId="5637F69C" w14:textId="77777777">
            <w:pPr>
              <w:pStyle w:val="FootnoteText"/>
              <w:rPr>
                <w:noProof/>
              </w:rPr>
            </w:pPr>
            <w:r w:rsidRPr="00E242A4">
              <w:rPr>
                <w:noProof/>
              </w:rPr>
              <w:t>Tacú leis an bhforbairt acmhainne trí oiliúint ar oibrithe deonacha in R4.</w:t>
            </w:r>
          </w:p>
          <w:p w:rsidRPr="00E242A4" w:rsidR="006C0122" w:rsidRDefault="006C0122" w14:paraId="3BFCA7B9" w14:textId="77777777">
            <w:pPr>
              <w:rPr>
                <w:noProof/>
                <w:sz w:val="20"/>
                <w:szCs w:val="20"/>
              </w:rPr>
            </w:pPr>
          </w:p>
          <w:p w:rsidRPr="00E242A4" w:rsidR="006C0122" w:rsidRDefault="00BF2B34" w14:paraId="66BB3102" w14:textId="77777777">
            <w:pPr>
              <w:pStyle w:val="FootnoteText"/>
              <w:rPr>
                <w:noProof/>
              </w:rPr>
            </w:pPr>
            <w:r w:rsidRPr="00E242A4">
              <w:rPr>
                <w:noProof/>
              </w:rPr>
              <w:t>Soláthar clubanna/grúpaí a chur chun cinn trí Thionscadal Fuaime agus Físe Raidió Chiarraí.</w:t>
            </w:r>
          </w:p>
          <w:p w:rsidRPr="00E242A4" w:rsidR="006C0122" w:rsidRDefault="006C0122" w14:paraId="3653FA89" w14:textId="77777777">
            <w:pPr>
              <w:rPr>
                <w:noProof/>
                <w:sz w:val="20"/>
                <w:szCs w:val="20"/>
              </w:rPr>
            </w:pPr>
          </w:p>
          <w:p w:rsidRPr="00E242A4" w:rsidR="006C0122" w:rsidRDefault="00BF2B34" w14:paraId="4EBF2752" w14:textId="77777777">
            <w:pPr>
              <w:pStyle w:val="FootnoteText"/>
              <w:rPr>
                <w:noProof/>
              </w:rPr>
            </w:pPr>
            <w:r w:rsidRPr="00E242A4">
              <w:rPr>
                <w:noProof/>
              </w:rPr>
              <w:t xml:space="preserve">Méadú ar an líon spásanna ar leibhéal Treasach don Altranas in 2026-27. </w:t>
            </w:r>
          </w:p>
          <w:p w:rsidRPr="00E242A4" w:rsidR="006C0122" w:rsidRDefault="006C0122" w14:paraId="16544E8E" w14:textId="77777777">
            <w:pPr>
              <w:rPr>
                <w:noProof/>
                <w:sz w:val="20"/>
                <w:szCs w:val="20"/>
              </w:rPr>
            </w:pPr>
          </w:p>
          <w:p w:rsidRPr="00E242A4" w:rsidR="006C0122" w:rsidRDefault="00BF2B34" w14:paraId="3B56684A" w14:textId="77777777">
            <w:pPr>
              <w:pStyle w:val="FootnoteText"/>
              <w:rPr>
                <w:noProof/>
              </w:rPr>
            </w:pPr>
            <w:r w:rsidRPr="00E242A4">
              <w:rPr>
                <w:noProof/>
              </w:rPr>
              <w:t xml:space="preserve">Dul ag obair leis an Oifig Threasach Náisiúnta chun tuilleadh a dhéanamh ar chlár Treasach san Fhorbairt Pobail agus Gnó le lóistíocht. </w:t>
            </w:r>
          </w:p>
          <w:p w:rsidRPr="00E242A4" w:rsidR="006C0122" w:rsidRDefault="006C0122" w14:paraId="7CEBBC64" w14:textId="77777777">
            <w:pPr>
              <w:rPr>
                <w:noProof/>
                <w:sz w:val="20"/>
                <w:szCs w:val="20"/>
              </w:rPr>
            </w:pPr>
          </w:p>
          <w:p w:rsidRPr="00E242A4" w:rsidR="006C0122" w:rsidRDefault="00BF2B34" w14:paraId="7AA73C8A" w14:textId="77777777">
            <w:pPr>
              <w:pStyle w:val="FootnoteText"/>
              <w:rPr>
                <w:noProof/>
              </w:rPr>
            </w:pPr>
            <w:r w:rsidRPr="00E242A4">
              <w:rPr>
                <w:noProof/>
              </w:rPr>
              <w:t xml:space="preserve">Lá Blaiste Ógtheagmhála ar gach Campas in R1 2026. </w:t>
            </w:r>
          </w:p>
          <w:p w:rsidRPr="00E242A4" w:rsidR="006C0122" w:rsidRDefault="006C0122" w14:paraId="7CCA6FD7" w14:textId="77777777">
            <w:pPr>
              <w:rPr>
                <w:noProof/>
                <w:sz w:val="20"/>
                <w:szCs w:val="20"/>
              </w:rPr>
            </w:pPr>
          </w:p>
          <w:p w:rsidRPr="00E242A4" w:rsidR="006C0122" w:rsidRDefault="00BF2B34" w14:paraId="7D319917" w14:textId="77777777">
            <w:pPr>
              <w:pStyle w:val="FootnoteText"/>
              <w:rPr>
                <w:noProof/>
              </w:rPr>
            </w:pPr>
            <w:r w:rsidRPr="00E242A4">
              <w:rPr>
                <w:noProof/>
              </w:rPr>
              <w:t>Chun tacú le rannpháirtíocht foghlaimeoirí i gclubanna agus gníomhaíochtaí saibhrithe beatha, dhá rogha ísealchostais á dtreorú ag foghlaimeoirí a bhunú agus iad nasctha leis an soláthar (mar shampla, grúpa coisíochta faoin aer, grúpa allamuigh éiceolaíochta, club dreapadóireachta faoi dhíon) agus naisc a chothú le clubanna áitiúla pobail chun deiseanna rannpháirtíochta agus deonacha a fhorbairt i suíomhanna iomlána Champais Chill Orglan.</w:t>
            </w:r>
          </w:p>
          <w:p w:rsidRPr="00E242A4" w:rsidR="006C0122" w:rsidRDefault="006C0122" w14:paraId="72CB0FA6" w14:textId="77777777">
            <w:pPr>
              <w:rPr>
                <w:noProof/>
                <w:sz w:val="20"/>
                <w:szCs w:val="20"/>
              </w:rPr>
            </w:pPr>
          </w:p>
          <w:p w:rsidRPr="00E242A4" w:rsidR="006C0122" w:rsidRDefault="00BF2B34" w14:paraId="73243CBA" w14:textId="77777777">
            <w:pPr>
              <w:pStyle w:val="FootnoteText"/>
              <w:rPr>
                <w:noProof/>
              </w:rPr>
            </w:pPr>
            <w:r w:rsidRPr="00E242A4">
              <w:rPr>
                <w:noProof/>
              </w:rPr>
              <w:t xml:space="preserve">Cuireadh fóram ghuth an fhoghlaimeora ar bun in 2025 ar gach Campas. </w:t>
            </w:r>
          </w:p>
          <w:p w:rsidRPr="00E242A4" w:rsidR="006C0122" w:rsidRDefault="00BF2B34" w14:paraId="503A9B4A" w14:textId="77777777">
            <w:pPr>
              <w:pStyle w:val="FootnoteText"/>
              <w:rPr>
                <w:noProof/>
              </w:rPr>
            </w:pPr>
            <w:r w:rsidRPr="00E242A4">
              <w:rPr>
                <w:noProof/>
              </w:rPr>
              <w:t>Cuirfear oiliúint Aontas ar fáil in R1 2026.</w:t>
            </w:r>
          </w:p>
          <w:p w:rsidRPr="00E242A4" w:rsidR="006C0122" w:rsidRDefault="006C0122" w14:paraId="73643920" w14:textId="77777777">
            <w:pPr>
              <w:rPr>
                <w:noProof/>
                <w:sz w:val="20"/>
                <w:szCs w:val="20"/>
              </w:rPr>
            </w:pPr>
          </w:p>
          <w:p w:rsidRPr="00E242A4" w:rsidR="006C0122" w:rsidRDefault="00BF2B34" w14:paraId="66F07942" w14:textId="77777777">
            <w:pPr>
              <w:pStyle w:val="FootnoteText"/>
              <w:rPr>
                <w:noProof/>
              </w:rPr>
            </w:pPr>
            <w:r w:rsidRPr="00E242A4">
              <w:rPr>
                <w:noProof/>
              </w:rPr>
              <w:t>Cuirfear foirne de chuid Choláiste Chiarraí isteach i gcomórtais Ardoideachais agus Bhreisoideachais agus Oiliúna sa sacar/i gcluichí CLG.</w:t>
            </w:r>
          </w:p>
          <w:p w:rsidRPr="00E242A4" w:rsidR="006C0122" w:rsidRDefault="006C0122" w14:paraId="3268C3C0" w14:textId="77777777">
            <w:pPr>
              <w:rPr>
                <w:noProof/>
                <w:sz w:val="20"/>
                <w:szCs w:val="20"/>
              </w:rPr>
            </w:pPr>
          </w:p>
          <w:p w:rsidRPr="00E242A4" w:rsidR="006C0122" w:rsidRDefault="00BF2B34" w14:paraId="782A705E" w14:textId="77777777">
            <w:pPr>
              <w:pStyle w:val="FootnoteText"/>
              <w:rPr>
                <w:noProof/>
              </w:rPr>
            </w:pPr>
            <w:r w:rsidRPr="00E242A4">
              <w:rPr>
                <w:noProof/>
              </w:rPr>
              <w:t>Seisiúin rialta a chomhordú chun tacú le clubanna agus foirne ó champais éagsúla páirt a ghlacadh sa spórt, gníomhaíocht/cluiche amháin ar a laghad a eagrú idir na Campais in 2026 (spórt nó gníomhaíocht eile amuigh) agus deiseanna a thabhairt d’fhoghlaimeoirí nuair is cuí i gcomórtais agus imeachtaí áitiúla/réigiúnacha Ardoideachais agus Breisoideachais agus Oiliúna, leas á bhaint as foirne reatha agus comhpháirtithe pobail ionas go mbeidh teacht orthu ag cách agus le go mbeifear cúrsaí a choinneáil ag imea</w:t>
            </w:r>
            <w:r w:rsidRPr="00E242A4">
              <w:rPr>
                <w:noProof/>
              </w:rPr>
              <w:t>cht.</w:t>
            </w:r>
          </w:p>
        </w:tc>
      </w:tr>
      <w:tr w:rsidRPr="00E242A4" w:rsidR="006C0122" w14:paraId="26E4A3C6" w14:textId="77777777">
        <w:tc>
          <w:tcPr>
            <w:tcW w:w="2689" w:type="dxa"/>
          </w:tcPr>
          <w:p w:rsidRPr="00E242A4" w:rsidR="006C0122" w:rsidRDefault="00BF2B34" w14:paraId="358DCF95" w14:textId="77777777">
            <w:pPr>
              <w:pStyle w:val="NF974E24F-Normal10"/>
              <w:rPr>
                <w:bCs/>
                <w:noProof/>
              </w:rPr>
            </w:pPr>
            <w:r w:rsidRPr="00E242A4">
              <w:rPr>
                <w:noProof/>
              </w:rPr>
              <w:t>1 (b) Treoir chuimsitheach a sholáthar do gach foghlaimeoir, ag tairiscint tacaíochta acadúla, fostaíochta agus pearsanta.</w:t>
            </w:r>
          </w:p>
          <w:p w:rsidRPr="00E242A4" w:rsidR="006C0122" w:rsidRDefault="006C0122" w14:paraId="1C616398" w14:textId="77777777">
            <w:pPr>
              <w:rPr>
                <w:b/>
                <w:bCs/>
                <w:noProof/>
                <w:sz w:val="20"/>
                <w:szCs w:val="20"/>
              </w:rPr>
            </w:pPr>
          </w:p>
        </w:tc>
        <w:tc>
          <w:tcPr>
            <w:tcW w:w="2557" w:type="dxa"/>
          </w:tcPr>
          <w:p w:rsidRPr="00E242A4" w:rsidR="006C0122" w:rsidRDefault="00BF2B34" w14:paraId="5F36773D" w14:textId="77777777">
            <w:pPr>
              <w:pStyle w:val="FootnoteText"/>
              <w:rPr>
                <w:noProof/>
              </w:rPr>
            </w:pPr>
            <w:r w:rsidRPr="00E242A4">
              <w:rPr>
                <w:noProof/>
              </w:rPr>
              <w:t>Cur leis na Conairí ón mBreisoideachas agus Oiliúint go dtí an tArdoideachas i gcomhair dul chun cinn foghlaimeoirí i gcomhar le OT na Mumhan agus Coláiste na hOllscoile, Corcaigh – oideachas treasach aontaithe.</w:t>
            </w:r>
          </w:p>
          <w:p w:rsidRPr="00E242A4" w:rsidR="006C0122" w:rsidRDefault="006C0122" w14:paraId="478941C4" w14:textId="77777777">
            <w:pPr>
              <w:rPr>
                <w:noProof/>
                <w:sz w:val="20"/>
                <w:szCs w:val="20"/>
              </w:rPr>
            </w:pPr>
          </w:p>
        </w:tc>
        <w:tc>
          <w:tcPr>
            <w:tcW w:w="4995" w:type="dxa"/>
          </w:tcPr>
          <w:p w:rsidRPr="00E242A4" w:rsidR="006C0122" w:rsidRDefault="00BF2B34" w14:paraId="77ACD78A" w14:textId="77777777">
            <w:pPr>
              <w:pStyle w:val="FootnoteText"/>
              <w:rPr>
                <w:noProof/>
              </w:rPr>
            </w:pPr>
            <w:r w:rsidRPr="00E242A4">
              <w:rPr>
                <w:noProof/>
              </w:rPr>
              <w:t>Cláir Threasacha nua comhaontaithe mar chuid de chlár oibre Bhord Rialachais na gClár agus na Comhairle Cáilíochta Breisoideachais agus Oiliúna. Déanfar agallaimh don ghrúpa nua do 2026-27 a shocrú do R1 2026.</w:t>
            </w:r>
          </w:p>
          <w:p w:rsidRPr="00E242A4" w:rsidR="006C0122" w:rsidRDefault="006C0122" w14:paraId="3CD5B315" w14:textId="77777777">
            <w:pPr>
              <w:rPr>
                <w:noProof/>
                <w:sz w:val="20"/>
                <w:szCs w:val="20"/>
              </w:rPr>
            </w:pPr>
          </w:p>
          <w:p w:rsidRPr="00E242A4" w:rsidR="006C0122" w:rsidRDefault="00BF2B34" w14:paraId="6D440052" w14:textId="77777777">
            <w:pPr>
              <w:pStyle w:val="FootnoteText"/>
              <w:rPr>
                <w:noProof/>
              </w:rPr>
            </w:pPr>
            <w:r w:rsidRPr="00E242A4">
              <w:rPr>
                <w:noProof/>
              </w:rPr>
              <w:t xml:space="preserve">Méadú ar an líon spásanna ar leibhéal Treasach don Altranas in 2026-27.  </w:t>
            </w:r>
          </w:p>
          <w:p w:rsidRPr="00E242A4" w:rsidR="006C0122" w:rsidRDefault="006C0122" w14:paraId="64CD45DE" w14:textId="77777777">
            <w:pPr>
              <w:rPr>
                <w:noProof/>
                <w:sz w:val="20"/>
                <w:szCs w:val="20"/>
              </w:rPr>
            </w:pPr>
          </w:p>
          <w:p w:rsidRPr="00E242A4" w:rsidR="006C0122" w:rsidRDefault="00BF2B34" w14:paraId="31FE4E0F" w14:textId="77777777">
            <w:pPr>
              <w:pStyle w:val="FootnoteText"/>
              <w:rPr>
                <w:noProof/>
              </w:rPr>
            </w:pPr>
            <w:r w:rsidRPr="00E242A4">
              <w:rPr>
                <w:noProof/>
              </w:rPr>
              <w:t>Dul ag obair leis an Oifig Threasach Náisiúnta chun tuilleadh a dhéanamh ar chlár Treasach san Fhorbairt Pobail agus Gnó le Lóistíocht.</w:t>
            </w:r>
          </w:p>
          <w:p w:rsidRPr="00E242A4" w:rsidR="006C0122" w:rsidRDefault="006C0122" w14:paraId="04056B52" w14:textId="77777777">
            <w:pPr>
              <w:rPr>
                <w:noProof/>
                <w:sz w:val="20"/>
                <w:szCs w:val="20"/>
              </w:rPr>
            </w:pPr>
          </w:p>
          <w:p w:rsidRPr="00E242A4" w:rsidR="006C0122" w:rsidRDefault="00BF2B34" w14:paraId="5EF2E268" w14:textId="77777777">
            <w:pPr>
              <w:pStyle w:val="FootnoteText"/>
              <w:rPr>
                <w:noProof/>
              </w:rPr>
            </w:pPr>
            <w:r w:rsidRPr="00E242A4">
              <w:rPr>
                <w:noProof/>
              </w:rPr>
              <w:t>An soláthar beartaithe san Obair don Ógra atá beartaithe ó Choláiste Chiarraí, Campas Chill Orglan a úsáid mar dheis thrialach chun conairí treasacha a fhiosrú agus a mhéadú i gColáiste Chiarraí, obair a chuimseoidh léarscáiliú ar dhul chun cinn ó Leibhéal 5 QQI go Leibhéal 6 QQI agus conairí chun céimeanna ansin, agus teagmháil le comhpháirtithe Ardoideachais maidir le ceisteanna iontrála, aitheantas don chreidiúint agus socruithe dul chun cinn.</w:t>
            </w:r>
          </w:p>
        </w:tc>
      </w:tr>
      <w:tr w:rsidRPr="00E242A4" w:rsidR="006C0122" w14:paraId="70BCB00E" w14:textId="77777777">
        <w:tc>
          <w:tcPr>
            <w:tcW w:w="2689" w:type="dxa"/>
          </w:tcPr>
          <w:p w:rsidRPr="00E242A4" w:rsidR="006C0122" w:rsidRDefault="00BF2B34" w14:paraId="2C6B9D4D" w14:textId="77777777">
            <w:pPr>
              <w:pStyle w:val="NF974E24F-Normal10"/>
              <w:rPr>
                <w:bCs/>
                <w:noProof/>
              </w:rPr>
            </w:pPr>
            <w:r w:rsidRPr="00E242A4">
              <w:rPr>
                <w:noProof/>
              </w:rPr>
              <w:t>1 (b) Treoir chuimsitheach a sholáthar do gach foghlaimeoir, ag tairiscint tacaíochta acadúla, fostaíochta agus pearsanta.</w:t>
            </w:r>
          </w:p>
          <w:p w:rsidRPr="00E242A4" w:rsidR="006C0122" w:rsidRDefault="006C0122" w14:paraId="377E598E" w14:textId="77777777">
            <w:pPr>
              <w:rPr>
                <w:b/>
                <w:bCs/>
                <w:noProof/>
                <w:sz w:val="20"/>
                <w:szCs w:val="20"/>
              </w:rPr>
            </w:pPr>
          </w:p>
        </w:tc>
        <w:tc>
          <w:tcPr>
            <w:tcW w:w="2557" w:type="dxa"/>
          </w:tcPr>
          <w:p w:rsidRPr="00E242A4" w:rsidR="006C0122" w:rsidRDefault="00BF2B34" w14:paraId="48ED3E49" w14:textId="3C7A1918">
            <w:pPr>
              <w:rPr>
                <w:noProof/>
                <w:sz w:val="20"/>
                <w:szCs w:val="20"/>
              </w:rPr>
            </w:pPr>
            <w:r w:rsidRPr="00E242A4">
              <w:rPr>
                <w:noProof/>
                <w:sz w:val="20"/>
                <w:szCs w:val="20"/>
              </w:rPr>
              <w:t>Bealaí inmheánacha</w:t>
            </w:r>
            <w:r w:rsidRPr="00E242A4">
              <w:rPr>
                <w:noProof/>
              </w:rPr>
              <w:t xml:space="preserve"> </w:t>
            </w:r>
            <w:r w:rsidRPr="00E242A4">
              <w:rPr>
                <w:noProof/>
                <w:sz w:val="20"/>
                <w:szCs w:val="20"/>
              </w:rPr>
              <w:t>chun cinn a neartú bunaithe ar</w:t>
            </w:r>
            <w:r w:rsidRPr="00E242A4">
              <w:rPr>
                <w:noProof/>
              </w:rPr>
              <w:t xml:space="preserve"> </w:t>
            </w:r>
            <w:r w:rsidRPr="00E242A4">
              <w:rPr>
                <w:noProof/>
                <w:sz w:val="20"/>
                <w:szCs w:val="20"/>
              </w:rPr>
              <w:t>na Leibhéil sa Chreat Náisiúnta</w:t>
            </w:r>
            <w:r w:rsidRPr="00E242A4">
              <w:rPr>
                <w:noProof/>
              </w:rPr>
              <w:t xml:space="preserve"> </w:t>
            </w:r>
            <w:r w:rsidRPr="00E242A4">
              <w:rPr>
                <w:noProof/>
                <w:sz w:val="20"/>
                <w:szCs w:val="20"/>
              </w:rPr>
              <w:t>Cáilíochtaí (CNC)</w:t>
            </w:r>
          </w:p>
          <w:p w:rsidRPr="00E242A4" w:rsidR="006C0122" w:rsidRDefault="006C0122" w14:paraId="507B578D" w14:textId="77777777">
            <w:pPr>
              <w:rPr>
                <w:noProof/>
                <w:sz w:val="20"/>
                <w:szCs w:val="20"/>
              </w:rPr>
            </w:pPr>
          </w:p>
        </w:tc>
        <w:tc>
          <w:tcPr>
            <w:tcW w:w="4995" w:type="dxa"/>
          </w:tcPr>
          <w:p w:rsidRPr="00E242A4" w:rsidR="006C0122" w:rsidRDefault="00BF2B34" w14:paraId="26DA9EAE" w14:textId="77777777">
            <w:pPr>
              <w:pStyle w:val="FootnoteText"/>
              <w:rPr>
                <w:noProof/>
              </w:rPr>
            </w:pPr>
            <w:r w:rsidRPr="00E242A4">
              <w:rPr>
                <w:noProof/>
              </w:rPr>
              <w:t xml:space="preserve">Conairí chun cinn a neadú don Oideachas Pobail agus Oideachas Bunata Aosach, na sonraí faoin dul chun cinn a úsáid chun treochtaí i measc foghlaimeoirí a mhonatóiriú, a anailísiú agus a fhreagairt, an méid sin d’fhonn dul chun cinn inmheánach a threisiú. </w:t>
            </w:r>
          </w:p>
          <w:p w:rsidRPr="00E242A4" w:rsidR="006C0122" w:rsidRDefault="006C0122" w14:paraId="2C06469D" w14:textId="77777777">
            <w:pPr>
              <w:rPr>
                <w:noProof/>
                <w:sz w:val="20"/>
                <w:szCs w:val="20"/>
              </w:rPr>
            </w:pPr>
          </w:p>
          <w:p w:rsidRPr="00E242A4" w:rsidR="006C0122" w:rsidRDefault="00BF2B34" w14:paraId="07CFC0DE" w14:textId="77777777">
            <w:pPr>
              <w:pStyle w:val="FootnoteText"/>
              <w:rPr>
                <w:noProof/>
              </w:rPr>
            </w:pPr>
            <w:r w:rsidRPr="00E242A4">
              <w:rPr>
                <w:noProof/>
              </w:rPr>
              <w:t xml:space="preserve">Dul chun cinn inmheánach i ngach gné de sholáthar Chill Orglan a mhapáil agus tacú leis an dul chun cinn sin, go háirithe ó chláir QQI ar Leibhéil 3–4 i gColáiste Chiarraí, Campas Chill Orglan ar aghaidh chuig roghanna ar Leibhéal 5 (Obair don Ógra san áireamh). Leis sin a dhéanamh, d'úsáidfí blas-seisiúin, pointí beartaithe atreoraithe agus Treoir, agus taifead leanúnach de thorthaí dul chun cinn ag foirne na gclár lena n-athbhreithniú. </w:t>
            </w:r>
          </w:p>
          <w:p w:rsidRPr="00E242A4" w:rsidR="006C0122" w:rsidRDefault="006C0122" w14:paraId="4826B13B" w14:textId="77777777">
            <w:pPr>
              <w:rPr>
                <w:noProof/>
                <w:sz w:val="20"/>
                <w:szCs w:val="20"/>
              </w:rPr>
            </w:pPr>
          </w:p>
          <w:p w:rsidRPr="00E242A4" w:rsidR="006C0122" w:rsidRDefault="00BF2B34" w14:paraId="0F6A0133" w14:textId="77777777">
            <w:pPr>
              <w:pStyle w:val="FootnoteText"/>
              <w:rPr>
                <w:noProof/>
              </w:rPr>
            </w:pPr>
            <w:r w:rsidRPr="00E242A4">
              <w:rPr>
                <w:noProof/>
              </w:rPr>
              <w:t>Deiseanna ar champais Choláiste Chiarraí, Foghlaim agus Cúram na Luath-Óige, mar shampla, a phoibliú.</w:t>
            </w:r>
          </w:p>
        </w:tc>
      </w:tr>
      <w:tr w:rsidRPr="00E242A4" w:rsidR="006C0122" w14:paraId="1D53D447" w14:textId="77777777">
        <w:tc>
          <w:tcPr>
            <w:tcW w:w="2689" w:type="dxa"/>
          </w:tcPr>
          <w:p w:rsidRPr="00E242A4" w:rsidR="006C0122" w:rsidRDefault="00BF2B34" w14:paraId="11BB0193" w14:textId="77777777">
            <w:pPr>
              <w:pStyle w:val="NF974E24F-Normal10"/>
              <w:rPr>
                <w:bCs/>
                <w:noProof/>
              </w:rPr>
            </w:pPr>
            <w:r w:rsidRPr="00E242A4">
              <w:rPr>
                <w:noProof/>
              </w:rPr>
              <w:t>1 (b) Treoir chuimsitheach a sholáthar do gach foghlaimeoir, ag tairiscint tacaíochta acadúla, fostaíochta agus pearsanta.</w:t>
            </w:r>
          </w:p>
          <w:p w:rsidRPr="00E242A4" w:rsidR="006C0122" w:rsidRDefault="006C0122" w14:paraId="4E381AE0" w14:textId="77777777">
            <w:pPr>
              <w:rPr>
                <w:b/>
                <w:bCs/>
                <w:noProof/>
                <w:sz w:val="20"/>
                <w:szCs w:val="20"/>
              </w:rPr>
            </w:pPr>
          </w:p>
        </w:tc>
        <w:tc>
          <w:tcPr>
            <w:tcW w:w="2557" w:type="dxa"/>
          </w:tcPr>
          <w:p w:rsidRPr="00E242A4" w:rsidR="006C0122" w:rsidRDefault="00BF2B34" w14:paraId="596BDF3C" w14:textId="77777777">
            <w:pPr>
              <w:pStyle w:val="FootnoteText"/>
              <w:rPr>
                <w:noProof/>
              </w:rPr>
            </w:pPr>
            <w:r w:rsidRPr="00E242A4">
              <w:rPr>
                <w:noProof/>
              </w:rPr>
              <w:t>Leibhéal cineachta freagrachta/stádas mar údarás tarmligthe a fháil ó DCCÉ.</w:t>
            </w:r>
          </w:p>
          <w:p w:rsidRPr="00E242A4" w:rsidR="006C0122" w:rsidRDefault="006C0122" w14:paraId="1A5FF52A" w14:textId="77777777">
            <w:pPr>
              <w:rPr>
                <w:noProof/>
                <w:sz w:val="20"/>
                <w:szCs w:val="20"/>
              </w:rPr>
            </w:pPr>
          </w:p>
        </w:tc>
        <w:tc>
          <w:tcPr>
            <w:tcW w:w="4995" w:type="dxa"/>
          </w:tcPr>
          <w:p w:rsidRPr="00E242A4" w:rsidR="006C0122" w:rsidRDefault="00BF2B34" w14:paraId="6E4D031A" w14:textId="77777777">
            <w:pPr>
              <w:pStyle w:val="FootnoteText"/>
              <w:rPr>
                <w:noProof/>
              </w:rPr>
            </w:pPr>
            <w:r w:rsidRPr="00E242A4">
              <w:rPr>
                <w:noProof/>
              </w:rPr>
              <w:t xml:space="preserve">Páirt a ghlacadh i gcruinniú in Eanáir 2026 chun dearcadh na hearnála a fháil maidir le freagracht chineachta. </w:t>
            </w:r>
          </w:p>
          <w:p w:rsidRPr="00E242A4" w:rsidR="006C0122" w:rsidRDefault="006C0122" w14:paraId="1B7CFB27" w14:textId="77777777">
            <w:pPr>
              <w:rPr>
                <w:noProof/>
                <w:sz w:val="20"/>
                <w:szCs w:val="20"/>
              </w:rPr>
            </w:pPr>
          </w:p>
          <w:p w:rsidRPr="00E242A4" w:rsidR="006C0122" w:rsidRDefault="00BF2B34" w14:paraId="24BBC0A4" w14:textId="77777777">
            <w:pPr>
              <w:pStyle w:val="FootnoteText"/>
              <w:rPr>
                <w:noProof/>
              </w:rPr>
            </w:pPr>
            <w:r w:rsidRPr="00E242A4">
              <w:rPr>
                <w:noProof/>
              </w:rPr>
              <w:t xml:space="preserve">Tuiscint a fháil ar na céimeanna atá i gceist. </w:t>
            </w:r>
          </w:p>
          <w:p w:rsidRPr="00E242A4" w:rsidR="006C0122" w:rsidRDefault="006C0122" w14:paraId="51DA1344" w14:textId="77777777">
            <w:pPr>
              <w:rPr>
                <w:noProof/>
                <w:sz w:val="20"/>
                <w:szCs w:val="20"/>
              </w:rPr>
            </w:pPr>
          </w:p>
          <w:p w:rsidRPr="00E242A4" w:rsidR="006C0122" w:rsidRDefault="00BF2B34" w14:paraId="362200AE" w14:textId="77777777">
            <w:pPr>
              <w:pStyle w:val="FootnoteText"/>
              <w:rPr>
                <w:noProof/>
              </w:rPr>
            </w:pPr>
            <w:r w:rsidRPr="00E242A4">
              <w:rPr>
                <w:noProof/>
              </w:rPr>
              <w:t>Céimeanna DCCÉ a ghlacadh chun freagracht chineachta a bhaint amach as an mBlaiseadh d’Ógtheagmháil.</w:t>
            </w:r>
          </w:p>
          <w:p w:rsidRPr="00E242A4" w:rsidR="006C0122" w:rsidRDefault="006C0122" w14:paraId="5180D90B" w14:textId="77777777">
            <w:pPr>
              <w:rPr>
                <w:noProof/>
                <w:sz w:val="20"/>
                <w:szCs w:val="20"/>
              </w:rPr>
            </w:pPr>
          </w:p>
          <w:p w:rsidRPr="00E242A4" w:rsidR="006C0122" w:rsidRDefault="00BF2B34" w14:paraId="57135FEC" w14:textId="77777777">
            <w:pPr>
              <w:pStyle w:val="FootnoteText"/>
              <w:rPr>
                <w:noProof/>
              </w:rPr>
            </w:pPr>
            <w:r w:rsidRPr="00E242A4">
              <w:rPr>
                <w:noProof/>
              </w:rPr>
              <w:t>Oibriú i gcomhar leis an Ionad Oiliúna Pobail chun Teiripe Scéimhe a thabhairt isteach.</w:t>
            </w:r>
          </w:p>
        </w:tc>
      </w:tr>
      <w:tr w:rsidRPr="00E242A4" w:rsidR="006C0122" w14:paraId="0ACCEE79" w14:textId="77777777">
        <w:tc>
          <w:tcPr>
            <w:tcW w:w="2689" w:type="dxa"/>
          </w:tcPr>
          <w:p w:rsidRPr="00E242A4" w:rsidR="006C0122" w:rsidRDefault="00BF2B34" w14:paraId="34035EB7" w14:textId="77777777">
            <w:pPr>
              <w:pStyle w:val="NF974E24F-Normal10"/>
              <w:rPr>
                <w:bCs/>
                <w:noProof/>
              </w:rPr>
            </w:pPr>
            <w:r w:rsidRPr="00E242A4">
              <w:rPr>
                <w:noProof/>
              </w:rPr>
              <w:t>1 (c) Deiseanna oideachais agus oiliúna a mbeidh teacht forleathan orthu a chur ar fáil i réimsí éagsúla, cruthaitheacht agus ceol ina measc</w:t>
            </w:r>
          </w:p>
          <w:p w:rsidRPr="00E242A4" w:rsidR="006C0122" w:rsidRDefault="006C0122" w14:paraId="005571CB" w14:textId="77777777">
            <w:pPr>
              <w:rPr>
                <w:b/>
                <w:bCs/>
                <w:noProof/>
                <w:sz w:val="20"/>
                <w:szCs w:val="20"/>
              </w:rPr>
            </w:pPr>
          </w:p>
        </w:tc>
        <w:tc>
          <w:tcPr>
            <w:tcW w:w="2557" w:type="dxa"/>
          </w:tcPr>
          <w:p w:rsidRPr="00E242A4" w:rsidR="006C0122" w:rsidRDefault="00BF2B34" w14:paraId="68FB2E05" w14:textId="77777777">
            <w:pPr>
              <w:rPr>
                <w:noProof/>
                <w:sz w:val="20"/>
                <w:szCs w:val="20"/>
              </w:rPr>
            </w:pPr>
            <w:r w:rsidRPr="00E242A4">
              <w:rPr>
                <w:noProof/>
                <w:sz w:val="20"/>
                <w:szCs w:val="20"/>
              </w:rPr>
              <w:t>Straitéis a fhorbairt ar leibhéal an chontae</w:t>
            </w:r>
            <w:r w:rsidRPr="00E242A4">
              <w:rPr>
                <w:noProof/>
              </w:rPr>
              <w:t xml:space="preserve"> </w:t>
            </w:r>
            <w:r w:rsidRPr="00E242A4">
              <w:rPr>
                <w:noProof/>
                <w:sz w:val="20"/>
                <w:szCs w:val="20"/>
              </w:rPr>
              <w:t>don oideachas agus taibhiú ceoil (Scoil BOO Chiarraí i gcomhair Taibhiú Ceoil a chur ar bun).</w:t>
            </w:r>
          </w:p>
        </w:tc>
        <w:tc>
          <w:tcPr>
            <w:tcW w:w="4995" w:type="dxa"/>
          </w:tcPr>
          <w:p w:rsidRPr="00E242A4" w:rsidR="006C0122" w:rsidRDefault="00BF2B34" w14:paraId="07215548" w14:textId="77777777">
            <w:pPr>
              <w:pStyle w:val="FootnoteText"/>
              <w:rPr>
                <w:noProof/>
              </w:rPr>
            </w:pPr>
            <w:r w:rsidRPr="00E242A4">
              <w:rPr>
                <w:noProof/>
              </w:rPr>
              <w:t>Cur leis na ceachtanna ceoil tar éis na scoile go dtí gur 20% de na cláir go léir a bheidh i gceist.</w:t>
            </w:r>
          </w:p>
          <w:p w:rsidRPr="00E242A4" w:rsidR="006C0122" w:rsidRDefault="006C0122" w14:paraId="24D15664" w14:textId="77777777">
            <w:pPr>
              <w:rPr>
                <w:noProof/>
                <w:sz w:val="20"/>
                <w:szCs w:val="20"/>
              </w:rPr>
            </w:pPr>
          </w:p>
          <w:p w:rsidRPr="00E242A4" w:rsidR="006C0122" w:rsidRDefault="00BF2B34" w14:paraId="0DEC0CC1" w14:textId="77777777">
            <w:pPr>
              <w:pStyle w:val="FootnoteText"/>
              <w:rPr>
                <w:noProof/>
              </w:rPr>
            </w:pPr>
            <w:r w:rsidRPr="00E242A4">
              <w:rPr>
                <w:noProof/>
              </w:rPr>
              <w:t xml:space="preserve">Tacú le conairí chun cinn do rannpháirtithe bunscoile agus iar-bhunscoile chun deiseanna i ngrúpaí ceoil a fheabhsú. </w:t>
            </w:r>
          </w:p>
          <w:p w:rsidRPr="00E242A4" w:rsidR="006C0122" w:rsidRDefault="006C0122" w14:paraId="33B1F419" w14:textId="77777777">
            <w:pPr>
              <w:rPr>
                <w:noProof/>
                <w:sz w:val="20"/>
                <w:szCs w:val="20"/>
              </w:rPr>
            </w:pPr>
          </w:p>
          <w:p w:rsidRPr="00E242A4" w:rsidR="006C0122" w:rsidRDefault="00BF2B34" w14:paraId="4CEE2E76" w14:textId="77777777">
            <w:pPr>
              <w:pStyle w:val="FootnoteText"/>
              <w:rPr>
                <w:noProof/>
              </w:rPr>
            </w:pPr>
            <w:r w:rsidRPr="00E242A4">
              <w:rPr>
                <w:noProof/>
              </w:rPr>
              <w:t xml:space="preserve">Cur leis na leibhéil rannpháirtíochta agus leis an teacht ar sheirbhísí i gceantair ar fud an chontae nach bhfuil freastal ceart á dhéanamh orthu. </w:t>
            </w:r>
          </w:p>
          <w:p w:rsidRPr="00E242A4" w:rsidR="006C0122" w:rsidRDefault="006C0122" w14:paraId="6879345D" w14:textId="77777777">
            <w:pPr>
              <w:rPr>
                <w:noProof/>
                <w:sz w:val="20"/>
                <w:szCs w:val="20"/>
              </w:rPr>
            </w:pPr>
          </w:p>
          <w:p w:rsidRPr="00E242A4" w:rsidR="006C0122" w:rsidRDefault="00BF2B34" w14:paraId="0CDAC947" w14:textId="77777777">
            <w:pPr>
              <w:pStyle w:val="FootnoteText"/>
              <w:rPr>
                <w:noProof/>
              </w:rPr>
            </w:pPr>
            <w:r w:rsidRPr="00E242A4">
              <w:rPr>
                <w:noProof/>
              </w:rPr>
              <w:t>Fás 15% ar an líon rannpháirtithe agus áiteanna.</w:t>
            </w:r>
          </w:p>
          <w:p w:rsidRPr="00E242A4" w:rsidR="006C0122" w:rsidRDefault="006C0122" w14:paraId="40685513" w14:textId="77777777">
            <w:pPr>
              <w:rPr>
                <w:noProof/>
                <w:sz w:val="20"/>
                <w:szCs w:val="20"/>
              </w:rPr>
            </w:pPr>
          </w:p>
          <w:p w:rsidRPr="00E242A4" w:rsidR="006C0122" w:rsidRDefault="00BF2B34" w14:paraId="7D94A126" w14:textId="77777777">
            <w:pPr>
              <w:pStyle w:val="FootnoteText"/>
              <w:rPr>
                <w:noProof/>
              </w:rPr>
            </w:pPr>
            <w:r w:rsidRPr="00E242A4">
              <w:rPr>
                <w:noProof/>
              </w:rPr>
              <w:t>Tuilleadh éagsúlachta in uirlisí agus grúpaí ceoil i gcomhthéacsanna for-rochtana (tar éis na scoile).</w:t>
            </w:r>
          </w:p>
          <w:p w:rsidRPr="00E242A4" w:rsidR="006C0122" w:rsidRDefault="006C0122" w14:paraId="49F73A8C" w14:textId="77777777">
            <w:pPr>
              <w:rPr>
                <w:noProof/>
                <w:sz w:val="20"/>
                <w:szCs w:val="20"/>
              </w:rPr>
            </w:pPr>
          </w:p>
          <w:p w:rsidRPr="00E242A4" w:rsidR="006C0122" w:rsidRDefault="00BF2B34" w14:paraId="2C8DDD8F" w14:textId="77777777">
            <w:pPr>
              <w:pStyle w:val="FootnoteText"/>
              <w:rPr>
                <w:noProof/>
              </w:rPr>
            </w:pPr>
            <w:r w:rsidRPr="00E242A4">
              <w:rPr>
                <w:noProof/>
              </w:rPr>
              <w:t>Ceolchoirm mhór chun ceiliúradh a dhéanamh ar an méid a bhaintear amach ar chláir na scoileanna, MG Chiarraí, R2 2026.</w:t>
            </w:r>
          </w:p>
          <w:p w:rsidRPr="00E242A4" w:rsidR="006C0122" w:rsidRDefault="006C0122" w14:paraId="5979827A" w14:textId="77777777">
            <w:pPr>
              <w:rPr>
                <w:noProof/>
                <w:sz w:val="20"/>
                <w:szCs w:val="20"/>
              </w:rPr>
            </w:pPr>
          </w:p>
          <w:p w:rsidRPr="00E242A4" w:rsidR="006C0122" w:rsidRDefault="00BF2B34" w14:paraId="258F5FC2" w14:textId="77777777">
            <w:pPr>
              <w:pStyle w:val="FootnoteText"/>
              <w:rPr>
                <w:noProof/>
              </w:rPr>
            </w:pPr>
            <w:r w:rsidRPr="00E242A4">
              <w:rPr>
                <w:noProof/>
              </w:rPr>
              <w:t>Fás 15% ar an líon rannpháirtithe agus an clár chun bheith ar fáil in dhá áit nua faoi dheireadh 2026.</w:t>
            </w:r>
          </w:p>
          <w:p w:rsidRPr="00E242A4" w:rsidR="006C0122" w:rsidRDefault="006C0122" w14:paraId="08595C5D" w14:textId="77777777">
            <w:pPr>
              <w:rPr>
                <w:noProof/>
                <w:sz w:val="20"/>
                <w:szCs w:val="20"/>
              </w:rPr>
            </w:pPr>
          </w:p>
          <w:p w:rsidRPr="00E242A4" w:rsidR="006C0122" w:rsidRDefault="00BF2B34" w14:paraId="673908D1" w14:textId="77777777">
            <w:pPr>
              <w:pStyle w:val="FootnoteText"/>
              <w:rPr>
                <w:noProof/>
              </w:rPr>
            </w:pPr>
            <w:r w:rsidRPr="00E242A4">
              <w:rPr>
                <w:noProof/>
              </w:rPr>
              <w:t xml:space="preserve">Foilsiú Phlean Straitéiseach Music Generation Chiarraí in 2026. </w:t>
            </w:r>
          </w:p>
          <w:p w:rsidRPr="00E242A4" w:rsidR="006C0122" w:rsidRDefault="006C0122" w14:paraId="12141A23" w14:textId="77777777">
            <w:pPr>
              <w:rPr>
                <w:noProof/>
                <w:sz w:val="20"/>
                <w:szCs w:val="20"/>
              </w:rPr>
            </w:pPr>
          </w:p>
          <w:p w:rsidRPr="00E242A4" w:rsidR="006C0122" w:rsidRDefault="00BF2B34" w14:paraId="283B6CE2" w14:textId="77777777">
            <w:pPr>
              <w:pStyle w:val="FootnoteText"/>
              <w:rPr>
                <w:noProof/>
              </w:rPr>
            </w:pPr>
            <w:r w:rsidRPr="00E242A4">
              <w:rPr>
                <w:noProof/>
              </w:rPr>
              <w:t xml:space="preserve">Dul i mbun oibre i gcomhar le páirtithe leasmhara áitiúla chun an fás ar chláir a chur i gcomhréir leis an straitéis oideachais. </w:t>
            </w:r>
          </w:p>
        </w:tc>
      </w:tr>
      <w:tr w:rsidRPr="00E242A4" w:rsidR="006C0122" w14:paraId="320EFFD3" w14:textId="77777777">
        <w:tc>
          <w:tcPr>
            <w:tcW w:w="2689" w:type="dxa"/>
          </w:tcPr>
          <w:p w:rsidRPr="00E242A4" w:rsidR="006C0122" w:rsidRDefault="00BF2B34" w14:paraId="72E55FA9" w14:textId="77777777">
            <w:pPr>
              <w:pStyle w:val="NF974E24F-Normal10"/>
              <w:rPr>
                <w:bCs/>
                <w:noProof/>
              </w:rPr>
            </w:pPr>
            <w:r w:rsidRPr="00E242A4">
              <w:rPr>
                <w:noProof/>
              </w:rPr>
              <w:t>1 (c) Deiseanna oideachais agus oiliúna a mbeidh teacht forleathan orthu a chur ar fáil i réimsí éagsúla, cruthaitheacht agus ceol ina measc.</w:t>
            </w:r>
          </w:p>
          <w:p w:rsidRPr="00E242A4" w:rsidR="006C0122" w:rsidRDefault="006C0122" w14:paraId="6493D013" w14:textId="77777777">
            <w:pPr>
              <w:rPr>
                <w:b/>
                <w:bCs/>
                <w:noProof/>
                <w:sz w:val="20"/>
                <w:szCs w:val="20"/>
              </w:rPr>
            </w:pPr>
          </w:p>
        </w:tc>
        <w:tc>
          <w:tcPr>
            <w:tcW w:w="2557" w:type="dxa"/>
          </w:tcPr>
          <w:p w:rsidRPr="00E242A4" w:rsidR="006C0122" w:rsidRDefault="00BF2B34" w14:paraId="15A26882" w14:textId="77777777">
            <w:pPr>
              <w:pStyle w:val="FootnoteText"/>
              <w:rPr>
                <w:noProof/>
              </w:rPr>
            </w:pPr>
            <w:r w:rsidRPr="00E242A4">
              <w:rPr>
                <w:noProof/>
              </w:rPr>
              <w:t>Straitéis 5 bliana Chomhpháirtíocht Áitiúil Óige Ildánach Chiarraí a chur i bhfeidhm sna Scoileanna ar fad agus, ar shlí níos ginearálta, ar fud chontae Chiarraí.</w:t>
            </w:r>
          </w:p>
          <w:p w:rsidRPr="00E242A4" w:rsidR="006C0122" w:rsidRDefault="006C0122" w14:paraId="12900385" w14:textId="77777777">
            <w:pPr>
              <w:rPr>
                <w:noProof/>
                <w:sz w:val="20"/>
                <w:szCs w:val="20"/>
              </w:rPr>
            </w:pPr>
          </w:p>
        </w:tc>
        <w:tc>
          <w:tcPr>
            <w:tcW w:w="4995" w:type="dxa"/>
          </w:tcPr>
          <w:p w:rsidRPr="00E242A4" w:rsidR="006C0122" w:rsidRDefault="00BF2B34" w14:paraId="39E3B2F3" w14:textId="77777777">
            <w:pPr>
              <w:pStyle w:val="FootnoteText"/>
              <w:rPr>
                <w:noProof/>
              </w:rPr>
            </w:pPr>
            <w:r w:rsidRPr="00E242A4">
              <w:rPr>
                <w:noProof/>
              </w:rPr>
              <w:t>Forbairt ghairmiúil leanúnach a chur ar fáil in R2 chun tacú le cleachtóirí gairmiúla cruthaitheacha.</w:t>
            </w:r>
          </w:p>
          <w:p w:rsidRPr="00E242A4" w:rsidR="006C0122" w:rsidRDefault="006C0122" w14:paraId="6F54DF81" w14:textId="77777777">
            <w:pPr>
              <w:rPr>
                <w:noProof/>
                <w:sz w:val="20"/>
                <w:szCs w:val="20"/>
              </w:rPr>
            </w:pPr>
          </w:p>
          <w:p w:rsidRPr="00E242A4" w:rsidR="006C0122" w:rsidRDefault="00BF2B34" w14:paraId="260F3FCA" w14:textId="77777777">
            <w:pPr>
              <w:pStyle w:val="FootnoteText"/>
              <w:rPr>
                <w:noProof/>
              </w:rPr>
            </w:pPr>
            <w:r w:rsidRPr="00E242A4">
              <w:rPr>
                <w:noProof/>
              </w:rPr>
              <w:t>Oibriú linn, féachaint chuige chun go ndéanfar na cláir ar fad a shainiú bunaithe ar riachtanais agus leasanna leanaí, daoine óga agus daoine fásta óga agus, san am céanna, tús áite á thabhairt againn dóibh siúd faoi ghannionadaíocht.</w:t>
            </w:r>
          </w:p>
        </w:tc>
      </w:tr>
      <w:tr w:rsidRPr="00E242A4" w:rsidR="006C0122" w14:paraId="6FFF226C" w14:textId="77777777">
        <w:tc>
          <w:tcPr>
            <w:tcW w:w="2689" w:type="dxa"/>
          </w:tcPr>
          <w:p w:rsidRPr="00E242A4" w:rsidR="006C0122" w:rsidRDefault="00BF2B34" w14:paraId="04791A85" w14:textId="77777777">
            <w:pPr>
              <w:pStyle w:val="NF974E24F-Normal10"/>
              <w:rPr>
                <w:bCs/>
                <w:noProof/>
              </w:rPr>
            </w:pPr>
            <w:r w:rsidRPr="00E242A4">
              <w:rPr>
                <w:noProof/>
              </w:rPr>
              <w:t>1 (d) Oideachas agus oiliúint ardchaighdeáin a sholáthar go freagrúil chun tacú leis an ngeilleagar áitiúil agus náisiúnta, ganntanais áitiúla agus náisiúnta sa lucht saothair á gcur san áireamh, agus cláir a sholáthar ar an mbealach is fearr chun an bhearna scileanna sin a líonadh.</w:t>
            </w:r>
          </w:p>
        </w:tc>
        <w:tc>
          <w:tcPr>
            <w:tcW w:w="2557" w:type="dxa"/>
          </w:tcPr>
          <w:p w:rsidRPr="00E242A4" w:rsidR="006C0122" w:rsidRDefault="00BF2B34" w14:paraId="34FB2421" w14:textId="77777777">
            <w:pPr>
              <w:pStyle w:val="FootnoteText"/>
              <w:rPr>
                <w:noProof/>
              </w:rPr>
            </w:pPr>
            <w:r w:rsidRPr="00E242A4">
              <w:rPr>
                <w:noProof/>
              </w:rPr>
              <w:t>Pleanáil straitéiseach réamhghníomhach chun tosaigh a chinntiú, mar a dhéanaimid (is é sin bainistiú foirne, leithdháileadh acmhainní, beartais agus cainéil chumarsáide) chun tacú linn seirbhísí a sholáthar amach anseo.</w:t>
            </w:r>
          </w:p>
        </w:tc>
        <w:tc>
          <w:tcPr>
            <w:tcW w:w="4995" w:type="dxa"/>
          </w:tcPr>
          <w:p w:rsidRPr="00E242A4" w:rsidR="006C0122" w:rsidRDefault="00BF2B34" w14:paraId="21A5C83A" w14:textId="77777777">
            <w:pPr>
              <w:pStyle w:val="FootnoteText"/>
              <w:rPr>
                <w:noProof/>
              </w:rPr>
            </w:pPr>
            <w:r w:rsidRPr="00E242A4">
              <w:rPr>
                <w:noProof/>
              </w:rPr>
              <w:t>Cur leis an obair a tosaíodh in 2025 ar fhorbairt, cumarsáid agus oiliúint i dtaca le beartais ionas go ndéanfar beartais a chur i gcrích, a cheadú agus a chur in iúl don fhoireann agus oiliúint oiriúnach ann i gcaitheamh 2026.</w:t>
            </w:r>
          </w:p>
        </w:tc>
      </w:tr>
      <w:tr w:rsidRPr="00E242A4" w:rsidR="006C0122" w14:paraId="53584619" w14:textId="77777777">
        <w:tc>
          <w:tcPr>
            <w:tcW w:w="2689" w:type="dxa"/>
          </w:tcPr>
          <w:p w:rsidRPr="00E242A4" w:rsidR="006C0122" w:rsidRDefault="00BF2B34" w14:paraId="29D882C5" w14:textId="77777777">
            <w:pPr>
              <w:pStyle w:val="NF974E24F-Normal10"/>
              <w:rPr>
                <w:bCs/>
                <w:noProof/>
              </w:rPr>
            </w:pPr>
            <w:r w:rsidRPr="00E242A4">
              <w:rPr>
                <w:noProof/>
              </w:rPr>
              <w:t>1 (d) Oideachas agus oiliúint ardchaighdeáin a sholáthar go freagrúil chun tacú leis an ngeilleagar áitiúil agus náisiúnta, ganntanais áitiúla agus náisiúnta sa lucht saothair á gcur san áireamh, agus cláir a sholáthar ar an mbealach is fearr chun an bhearna scileanna sin a líonadh.</w:t>
            </w:r>
          </w:p>
          <w:p w:rsidRPr="00E242A4" w:rsidR="006C0122" w:rsidRDefault="006C0122" w14:paraId="721D8ADE" w14:textId="77777777">
            <w:pPr>
              <w:rPr>
                <w:b/>
                <w:bCs/>
                <w:noProof/>
                <w:sz w:val="20"/>
                <w:szCs w:val="20"/>
              </w:rPr>
            </w:pPr>
          </w:p>
        </w:tc>
        <w:tc>
          <w:tcPr>
            <w:tcW w:w="2557" w:type="dxa"/>
          </w:tcPr>
          <w:p w:rsidRPr="00E242A4" w:rsidR="006C0122" w:rsidRDefault="00BF2B34" w14:paraId="7265558A" w14:textId="77777777">
            <w:pPr>
              <w:pStyle w:val="FootnoteText"/>
              <w:rPr>
                <w:noProof/>
              </w:rPr>
            </w:pPr>
            <w:r w:rsidRPr="00E242A4">
              <w:rPr>
                <w:noProof/>
              </w:rPr>
              <w:t>Na cúrsaí páirtaimseartha oíche atá againn a athstruchtúrú agus a mhéadú ionas go mbeidh clár fairsing solúbtha againn.</w:t>
            </w:r>
          </w:p>
          <w:p w:rsidRPr="00E242A4" w:rsidR="006C0122" w:rsidRDefault="006C0122" w14:paraId="348F88BE" w14:textId="77777777">
            <w:pPr>
              <w:rPr>
                <w:noProof/>
                <w:sz w:val="20"/>
                <w:szCs w:val="20"/>
              </w:rPr>
            </w:pPr>
          </w:p>
        </w:tc>
        <w:tc>
          <w:tcPr>
            <w:tcW w:w="4995" w:type="dxa"/>
          </w:tcPr>
          <w:p w:rsidRPr="00E242A4" w:rsidR="006C0122" w:rsidRDefault="00BF2B34" w14:paraId="017DB360" w14:textId="77777777">
            <w:pPr>
              <w:pStyle w:val="FootnoteText"/>
              <w:rPr>
                <w:noProof/>
              </w:rPr>
            </w:pPr>
            <w:r w:rsidRPr="00E242A4">
              <w:rPr>
                <w:noProof/>
              </w:rPr>
              <w:t>Cur leis an oiliúint pháirtaimseartha oíche atá againn i gCill Airne sna trí théarma.</w:t>
            </w:r>
          </w:p>
          <w:p w:rsidRPr="00E242A4" w:rsidR="006C0122" w:rsidRDefault="006C0122" w14:paraId="4E570EE4" w14:textId="77777777">
            <w:pPr>
              <w:rPr>
                <w:noProof/>
                <w:sz w:val="20"/>
                <w:szCs w:val="20"/>
              </w:rPr>
            </w:pPr>
          </w:p>
          <w:p w:rsidRPr="00E242A4" w:rsidR="006C0122" w:rsidRDefault="00BF2B34" w14:paraId="7CE31053" w14:textId="77777777">
            <w:pPr>
              <w:pStyle w:val="FootnoteText"/>
              <w:rPr>
                <w:noProof/>
              </w:rPr>
            </w:pPr>
            <w:r w:rsidRPr="00E242A4">
              <w:rPr>
                <w:noProof/>
              </w:rPr>
              <w:t>An clár oíche reatha sa Tóchar a choimeád sa siúl agus cur lena bhfuil againn i gCathair Saidhbhín agus Neidín.</w:t>
            </w:r>
          </w:p>
          <w:p w:rsidRPr="00E242A4" w:rsidR="006C0122" w:rsidRDefault="006C0122" w14:paraId="2DF6411B" w14:textId="77777777">
            <w:pPr>
              <w:rPr>
                <w:noProof/>
                <w:sz w:val="20"/>
                <w:szCs w:val="20"/>
              </w:rPr>
            </w:pPr>
          </w:p>
          <w:p w:rsidRPr="00E242A4" w:rsidR="006C0122" w:rsidRDefault="00BF2B34" w14:paraId="5B2C7383" w14:textId="77777777">
            <w:pPr>
              <w:pStyle w:val="FootnoteText"/>
              <w:rPr>
                <w:noProof/>
              </w:rPr>
            </w:pPr>
            <w:r w:rsidRPr="00E242A4">
              <w:rPr>
                <w:noProof/>
              </w:rPr>
              <w:t>Cur níos mó leis an Oiliúint Oíche atá ar fáil. Chun é sin a dhéanamh, Bainisteoir Oiliúna Oíche a cheapadh chun sceidealú, acmhainní teagascóirí, margaíocht agus rannpháirtíocht an phobail a chomhordú, an méid sin ag forbairt ar an bhfás atá tagtha cheana féin ar an soláthar i gCill Orglan. Réimse beartaithe cúrsaí páirtaimseartha oíche a chur ar fáil i gceithre théarma, an réimse sin ag teacht leis an éileamh áitiúil agus le deiseanna dul chun cinn.</w:t>
            </w:r>
          </w:p>
        </w:tc>
      </w:tr>
      <w:tr w:rsidRPr="00E242A4" w:rsidR="006C0122" w14:paraId="72EDAD39" w14:textId="77777777">
        <w:tc>
          <w:tcPr>
            <w:tcW w:w="2689" w:type="dxa"/>
          </w:tcPr>
          <w:p w:rsidRPr="00E242A4" w:rsidR="006C0122" w:rsidRDefault="00BF2B34" w14:paraId="7C86214B" w14:textId="77777777">
            <w:pPr>
              <w:pStyle w:val="NF974E24F-Normal10"/>
              <w:rPr>
                <w:bCs/>
                <w:noProof/>
              </w:rPr>
            </w:pPr>
            <w:r w:rsidRPr="00E242A4">
              <w:rPr>
                <w:noProof/>
              </w:rPr>
              <w:t>1 (d) Oideachas agus oiliúint ardchaighdeáin a sholáthar go freagrúil chun tacú leis an ngeilleagar áitiúil agus náisiúnta, ganntanais áitiúla agus náisiúnta sa lucht saothair á gcur san áireamh, agus cláir a sholáthar ar an mbealach is fearr chun an bhearna scileanna sin a líonadh.</w:t>
            </w:r>
          </w:p>
          <w:p w:rsidRPr="00E242A4" w:rsidR="006C0122" w:rsidRDefault="006C0122" w14:paraId="40B82FE2" w14:textId="77777777">
            <w:pPr>
              <w:rPr>
                <w:b/>
                <w:bCs/>
                <w:noProof/>
                <w:sz w:val="20"/>
                <w:szCs w:val="20"/>
              </w:rPr>
            </w:pPr>
          </w:p>
        </w:tc>
        <w:tc>
          <w:tcPr>
            <w:tcW w:w="2557" w:type="dxa"/>
          </w:tcPr>
          <w:p w:rsidRPr="00E242A4" w:rsidR="006C0122" w:rsidRDefault="00BF2B34" w14:paraId="7511D1AE" w14:textId="77777777">
            <w:pPr>
              <w:pStyle w:val="FootnoteText"/>
              <w:rPr>
                <w:noProof/>
              </w:rPr>
            </w:pPr>
            <w:r w:rsidRPr="00E242A4">
              <w:rPr>
                <w:noProof/>
              </w:rPr>
              <w:t>Pobail chleachtais a úsáid chun dul chun cinn a dhéanamh ar an bpróiseas chun forbairt clár a chaighdeánú</w:t>
            </w:r>
          </w:p>
          <w:p w:rsidRPr="00E242A4" w:rsidR="006C0122" w:rsidRDefault="006C0122" w14:paraId="47A60595" w14:textId="77777777">
            <w:pPr>
              <w:rPr>
                <w:noProof/>
                <w:sz w:val="20"/>
                <w:szCs w:val="20"/>
              </w:rPr>
            </w:pPr>
          </w:p>
        </w:tc>
        <w:tc>
          <w:tcPr>
            <w:tcW w:w="4995" w:type="dxa"/>
          </w:tcPr>
          <w:p w:rsidRPr="00E242A4" w:rsidR="006C0122" w:rsidRDefault="00BF2B34" w14:paraId="47310B42" w14:textId="77777777">
            <w:pPr>
              <w:pStyle w:val="FootnoteText"/>
              <w:rPr>
                <w:noProof/>
              </w:rPr>
            </w:pPr>
            <w:r w:rsidRPr="00E242A4">
              <w:rPr>
                <w:noProof/>
              </w:rPr>
              <w:t>Próiseas na Sonraíochtaí Cúrsaí a chur i gcrích i gcás na gclár lánaimseartha.</w:t>
            </w:r>
          </w:p>
          <w:p w:rsidRPr="00E242A4" w:rsidR="006C0122" w:rsidRDefault="006C0122" w14:paraId="3F89AC8E" w14:textId="77777777">
            <w:pPr>
              <w:rPr>
                <w:noProof/>
                <w:sz w:val="20"/>
                <w:szCs w:val="20"/>
              </w:rPr>
            </w:pPr>
          </w:p>
          <w:p w:rsidRPr="00E242A4" w:rsidR="006C0122" w:rsidRDefault="00BF2B34" w14:paraId="1FADABAA" w14:textId="77777777">
            <w:pPr>
              <w:pStyle w:val="FootnoteText"/>
              <w:rPr>
                <w:noProof/>
              </w:rPr>
            </w:pPr>
            <w:r w:rsidRPr="00E242A4">
              <w:rPr>
                <w:noProof/>
              </w:rPr>
              <w:t>Tús a chur le próiseas na Sonraíochtaí Cúrsaí i gcás na gclár páirtaimseartha.</w:t>
            </w:r>
          </w:p>
          <w:p w:rsidRPr="00E242A4" w:rsidR="006C0122" w:rsidRDefault="006C0122" w14:paraId="649F57B2" w14:textId="77777777">
            <w:pPr>
              <w:rPr>
                <w:noProof/>
                <w:sz w:val="20"/>
                <w:szCs w:val="20"/>
              </w:rPr>
            </w:pPr>
          </w:p>
          <w:p w:rsidRPr="00E242A4" w:rsidR="006C0122" w:rsidRDefault="00BF2B34" w14:paraId="4FF437AE" w14:textId="77777777">
            <w:pPr>
              <w:pStyle w:val="FootnoteText"/>
              <w:rPr>
                <w:noProof/>
              </w:rPr>
            </w:pPr>
            <w:r w:rsidRPr="00E242A4">
              <w:rPr>
                <w:noProof/>
              </w:rPr>
              <w:t>Páirt a ghlacadh in athbhreithniú náisiúnta QQI ar na caighdeáin le haghaidh dámhachtainí cúraim sláinte.</w:t>
            </w:r>
          </w:p>
          <w:p w:rsidRPr="00E242A4" w:rsidR="006C0122" w:rsidRDefault="006C0122" w14:paraId="6708FD41" w14:textId="77777777">
            <w:pPr>
              <w:rPr>
                <w:noProof/>
                <w:sz w:val="20"/>
                <w:szCs w:val="20"/>
              </w:rPr>
            </w:pPr>
          </w:p>
          <w:p w:rsidRPr="00E242A4" w:rsidR="006C0122" w:rsidRDefault="00BF2B34" w14:paraId="5EE887CB" w14:textId="77777777">
            <w:pPr>
              <w:pStyle w:val="FootnoteText"/>
              <w:rPr>
                <w:noProof/>
              </w:rPr>
            </w:pPr>
            <w:r w:rsidRPr="00E242A4">
              <w:rPr>
                <w:noProof/>
              </w:rPr>
              <w:t>Páirt a ghlacadh go leanúnach i bpróiseas náisiúnta na hearnála ag baint le forbairt clár, mar shampla Obair Ógra; Athbhreithniú a dhéanamh ar Threoirlínte Oibriúcháin um Fhorbairt Clár (Aonad Dearbhaithe Cáilíochta),</w:t>
            </w:r>
          </w:p>
          <w:p w:rsidRPr="00E242A4" w:rsidR="006C0122" w:rsidRDefault="006C0122" w14:paraId="19AE6724" w14:textId="77777777">
            <w:pPr>
              <w:rPr>
                <w:noProof/>
                <w:sz w:val="20"/>
                <w:szCs w:val="20"/>
              </w:rPr>
            </w:pPr>
          </w:p>
          <w:p w:rsidRPr="00E242A4" w:rsidR="006C0122" w:rsidRDefault="00BF2B34" w14:paraId="52B7953C" w14:textId="77777777">
            <w:pPr>
              <w:pStyle w:val="FootnoteText"/>
              <w:rPr>
                <w:noProof/>
              </w:rPr>
            </w:pPr>
            <w:r w:rsidRPr="00E242A4">
              <w:rPr>
                <w:noProof/>
              </w:rPr>
              <w:t xml:space="preserve">Dul chun cinn a dhéanamh ar chaighdeánú clár trí bhíthin rannpháirtíocht ghníomhach i bpobail chleachtais Choláiste Chiarraí, agus le cur san áireamh críochnú/leasú Sonraíochtaí na gCúrsaí do na cúrsaí páirtaimseartha oíche i gCill Orglan sna cúig áit a gcuirtear na cúrsaí i láthair. </w:t>
            </w:r>
          </w:p>
          <w:p w:rsidRPr="00E242A4" w:rsidR="006C0122" w:rsidRDefault="006C0122" w14:paraId="67E511BC" w14:textId="77777777">
            <w:pPr>
              <w:rPr>
                <w:noProof/>
                <w:sz w:val="20"/>
                <w:szCs w:val="20"/>
              </w:rPr>
            </w:pPr>
          </w:p>
          <w:p w:rsidRPr="00E242A4" w:rsidR="006C0122" w:rsidRDefault="00BF2B34" w14:paraId="59E64B90" w14:textId="77777777">
            <w:pPr>
              <w:pStyle w:val="FootnoteText"/>
              <w:rPr>
                <w:noProof/>
              </w:rPr>
            </w:pPr>
            <w:r w:rsidRPr="00E242A4">
              <w:rPr>
                <w:noProof/>
              </w:rPr>
              <w:t>Cleachtas leanúnach measúnaithe agus dearbhaithe cáilíochta a choinneáil i bhfeidhm de thoradh ar theimpléid a mhalartú ar a chéile agus sreabhadh oibre iomlán digiteach don mheasúnú (taisceadh, marcáil, fíorú inmheánach agus fíordheimhniú seachtrach). Ceachtanna ón soláthar nua san Obair don Ógra ar Champas Chill Orglan, Coláiste Chiarraí, a chur san áireamh sa phlé ar leibhéal níos ginearálta chun cláir a fhorbairt.</w:t>
            </w:r>
          </w:p>
        </w:tc>
      </w:tr>
      <w:tr w:rsidRPr="00E242A4" w:rsidR="006C0122" w14:paraId="0B3393A4" w14:textId="77777777">
        <w:tc>
          <w:tcPr>
            <w:tcW w:w="2689" w:type="dxa"/>
          </w:tcPr>
          <w:p w:rsidRPr="00E242A4" w:rsidR="006C0122" w:rsidRDefault="00BF2B34" w14:paraId="231B62B6" w14:textId="77777777">
            <w:pPr>
              <w:rPr>
                <w:b/>
                <w:bCs/>
                <w:noProof/>
                <w:sz w:val="20"/>
                <w:szCs w:val="20"/>
              </w:rPr>
            </w:pPr>
            <w:r w:rsidRPr="00E242A4">
              <w:rPr>
                <w:b/>
                <w:noProof/>
                <w:sz w:val="20"/>
                <w:szCs w:val="20"/>
              </w:rPr>
              <w:t>1 (e) Ár n-oideachas agus</w:t>
            </w:r>
            <w:r w:rsidRPr="00E242A4">
              <w:rPr>
                <w:noProof/>
              </w:rPr>
              <w:t xml:space="preserve"> </w:t>
            </w:r>
            <w:r w:rsidRPr="00E242A4">
              <w:rPr>
                <w:b/>
                <w:noProof/>
                <w:sz w:val="20"/>
                <w:szCs w:val="20"/>
              </w:rPr>
              <w:t xml:space="preserve">ár n-oiliúint a leasú agus a fhorbairt de réir mar a thagann cineálacha nua cur chuige agus teicneolaíochtaí foghlama chun cinn. </w:t>
            </w:r>
          </w:p>
          <w:p w:rsidRPr="00E242A4" w:rsidR="006C0122" w:rsidRDefault="006C0122" w14:paraId="6CA6B575" w14:textId="77777777">
            <w:pPr>
              <w:rPr>
                <w:b/>
                <w:bCs/>
                <w:noProof/>
                <w:sz w:val="20"/>
                <w:szCs w:val="20"/>
              </w:rPr>
            </w:pPr>
          </w:p>
          <w:p w:rsidRPr="00E242A4" w:rsidR="006C0122" w:rsidRDefault="006C0122" w14:paraId="528C456F" w14:textId="77777777">
            <w:pPr>
              <w:rPr>
                <w:b/>
                <w:bCs/>
                <w:noProof/>
                <w:sz w:val="20"/>
                <w:szCs w:val="20"/>
              </w:rPr>
            </w:pPr>
          </w:p>
          <w:p w:rsidRPr="00E242A4" w:rsidR="006C0122" w:rsidRDefault="006C0122" w14:paraId="6A509DCC" w14:textId="77777777">
            <w:pPr>
              <w:rPr>
                <w:b/>
                <w:bCs/>
                <w:noProof/>
                <w:sz w:val="20"/>
                <w:szCs w:val="20"/>
              </w:rPr>
            </w:pPr>
          </w:p>
        </w:tc>
        <w:tc>
          <w:tcPr>
            <w:tcW w:w="2557" w:type="dxa"/>
          </w:tcPr>
          <w:p w:rsidRPr="00E242A4" w:rsidR="006C0122" w:rsidRDefault="00BF2B34" w14:paraId="31C27938" w14:textId="77777777">
            <w:pPr>
              <w:pStyle w:val="FootnoteText"/>
              <w:rPr>
                <w:noProof/>
              </w:rPr>
            </w:pPr>
            <w:r w:rsidRPr="00E242A4">
              <w:rPr>
                <w:noProof/>
              </w:rPr>
              <w:t>Togra/Plean um Dhearadh Uilíoch don Fhoghlaim a chur i bhfeidhm.</w:t>
            </w:r>
          </w:p>
          <w:p w:rsidRPr="00E242A4" w:rsidR="006C0122" w:rsidRDefault="006C0122" w14:paraId="0CB13895" w14:textId="77777777">
            <w:pPr>
              <w:rPr>
                <w:noProof/>
                <w:sz w:val="20"/>
                <w:szCs w:val="20"/>
              </w:rPr>
            </w:pPr>
          </w:p>
        </w:tc>
        <w:tc>
          <w:tcPr>
            <w:tcW w:w="4995" w:type="dxa"/>
          </w:tcPr>
          <w:p w:rsidRPr="00E242A4" w:rsidR="006C0122" w:rsidRDefault="00BF2B34" w14:paraId="05D45A70" w14:textId="77777777">
            <w:pPr>
              <w:pStyle w:val="FootnoteText"/>
              <w:rPr>
                <w:noProof/>
              </w:rPr>
            </w:pPr>
            <w:r w:rsidRPr="00E242A4">
              <w:rPr>
                <w:noProof/>
              </w:rPr>
              <w:t xml:space="preserve">Bhí imeachtaí oiliúna maidir leis an Dearadh Uilíoch don Fhoghlaim againn do mhúinteoirí i rith 2026 mar thacaíocht chun comhionannas torthaí d’fhoghlaimeoirí a bhaint amach.  </w:t>
            </w:r>
          </w:p>
          <w:p w:rsidRPr="00E242A4" w:rsidR="006C0122" w:rsidRDefault="006C0122" w14:paraId="3E9E37E8" w14:textId="77777777">
            <w:pPr>
              <w:rPr>
                <w:noProof/>
                <w:sz w:val="20"/>
                <w:szCs w:val="20"/>
              </w:rPr>
            </w:pPr>
          </w:p>
          <w:p w:rsidRPr="00E242A4" w:rsidR="006C0122" w:rsidRDefault="00BF2B34" w14:paraId="56D3821E" w14:textId="77777777">
            <w:pPr>
              <w:pStyle w:val="FootnoteText"/>
              <w:rPr>
                <w:noProof/>
              </w:rPr>
            </w:pPr>
            <w:r w:rsidRPr="00E242A4">
              <w:rPr>
                <w:noProof/>
              </w:rPr>
              <w:t>Mar chuid den Mheabhrán Tuisceana atá againn le Coláiste Mhuire gan Smál, Luimneach, beidh Scoileanna Iar-bhunscoile an BOO páirteach i dtionscnamh taighde faoin Dearadh Uilíoch don Fhoghlaim. An teideal oibre a bheidh air ná Dearadh Uilíoch don Fhoghlaim agus contanam na tacaíochta - cleachtais Scoileanna á scrúdú</w:t>
            </w:r>
          </w:p>
        </w:tc>
      </w:tr>
      <w:tr w:rsidRPr="00E242A4" w:rsidR="006C0122" w14:paraId="57AFA4FC" w14:textId="77777777">
        <w:tc>
          <w:tcPr>
            <w:tcW w:w="2689" w:type="dxa"/>
          </w:tcPr>
          <w:p w:rsidRPr="00E242A4" w:rsidR="006C0122" w:rsidRDefault="00BF2B34" w14:paraId="54B3ACC7" w14:textId="77777777">
            <w:pPr>
              <w:rPr>
                <w:b/>
                <w:bCs/>
                <w:noProof/>
                <w:sz w:val="20"/>
                <w:szCs w:val="20"/>
              </w:rPr>
            </w:pPr>
            <w:r w:rsidRPr="00E242A4">
              <w:rPr>
                <w:b/>
                <w:noProof/>
                <w:sz w:val="20"/>
                <w:szCs w:val="20"/>
              </w:rPr>
              <w:t>1 (e) Ár n-oideachas agus</w:t>
            </w:r>
            <w:r w:rsidRPr="00E242A4">
              <w:rPr>
                <w:noProof/>
              </w:rPr>
              <w:t xml:space="preserve"> </w:t>
            </w:r>
            <w:r w:rsidRPr="00E242A4">
              <w:rPr>
                <w:b/>
                <w:noProof/>
                <w:sz w:val="20"/>
                <w:szCs w:val="20"/>
              </w:rPr>
              <w:t xml:space="preserve">ár n-oiliúint a leasú agus a fhorbairt de réir mar a thagann cineálacha nua cur chuige agus teicneolaíochtaí foghlama chun cinn. </w:t>
            </w:r>
          </w:p>
        </w:tc>
        <w:tc>
          <w:tcPr>
            <w:tcW w:w="2557" w:type="dxa"/>
          </w:tcPr>
          <w:p w:rsidRPr="00E242A4" w:rsidR="006C0122" w:rsidRDefault="00BF2B34" w14:paraId="0BF842F6" w14:textId="77777777">
            <w:pPr>
              <w:pStyle w:val="FootnoteText"/>
              <w:rPr>
                <w:noProof/>
              </w:rPr>
            </w:pPr>
            <w:r w:rsidRPr="00E242A4">
              <w:rPr>
                <w:noProof/>
              </w:rPr>
              <w:t>Córais nua bogearraí a chomhcheangal agus a leabú ar fud na heagraíochta.</w:t>
            </w:r>
          </w:p>
          <w:p w:rsidRPr="00E242A4" w:rsidR="006C0122" w:rsidRDefault="006C0122" w14:paraId="4E2D83B9" w14:textId="77777777">
            <w:pPr>
              <w:rPr>
                <w:noProof/>
                <w:sz w:val="20"/>
                <w:szCs w:val="20"/>
              </w:rPr>
            </w:pPr>
          </w:p>
        </w:tc>
        <w:tc>
          <w:tcPr>
            <w:tcW w:w="4995" w:type="dxa"/>
          </w:tcPr>
          <w:p w:rsidRPr="00E242A4" w:rsidR="006C0122" w:rsidRDefault="00BF2B34" w14:paraId="43233E6D" w14:textId="77777777">
            <w:pPr>
              <w:pStyle w:val="FootnoteText"/>
              <w:rPr>
                <w:noProof/>
              </w:rPr>
            </w:pPr>
            <w:r w:rsidRPr="00E242A4">
              <w:rPr>
                <w:noProof/>
              </w:rPr>
              <w:t>Féach Straitéis TFC 2023-2027.</w:t>
            </w:r>
          </w:p>
          <w:p w:rsidRPr="00E242A4" w:rsidR="006C0122" w:rsidRDefault="006C0122" w14:paraId="3A1EBCDB" w14:textId="77777777">
            <w:pPr>
              <w:rPr>
                <w:noProof/>
                <w:color w:val="000000" w:themeColor="text1"/>
                <w:sz w:val="20"/>
                <w:szCs w:val="20"/>
              </w:rPr>
            </w:pPr>
          </w:p>
          <w:p w:rsidRPr="00E242A4" w:rsidR="006C0122" w:rsidRDefault="00BF2B34" w14:paraId="483FEE8E" w14:textId="77777777">
            <w:pPr>
              <w:pStyle w:val="FootnoteText"/>
              <w:rPr>
                <w:noProof/>
              </w:rPr>
            </w:pPr>
            <w:r w:rsidRPr="00E242A4">
              <w:rPr>
                <w:noProof/>
              </w:rPr>
              <w:t>Féach Aguisín 7 i gcomhair sonraí faoin straitéis seo.</w:t>
            </w:r>
          </w:p>
        </w:tc>
      </w:tr>
      <w:tr w:rsidRPr="00E242A4" w:rsidR="006C0122" w14:paraId="65782B0E" w14:textId="77777777">
        <w:tc>
          <w:tcPr>
            <w:tcW w:w="2689" w:type="dxa"/>
          </w:tcPr>
          <w:p w:rsidRPr="00E242A4" w:rsidR="006C0122" w:rsidRDefault="00BF2B34" w14:paraId="08594ADE" w14:textId="77777777">
            <w:pPr>
              <w:rPr>
                <w:b/>
                <w:bCs/>
                <w:noProof/>
                <w:sz w:val="20"/>
                <w:szCs w:val="20"/>
              </w:rPr>
            </w:pPr>
            <w:r w:rsidRPr="00E242A4">
              <w:rPr>
                <w:b/>
                <w:noProof/>
                <w:sz w:val="20"/>
                <w:szCs w:val="20"/>
              </w:rPr>
              <w:t>1 (e) Ár n-oideachas agus</w:t>
            </w:r>
            <w:r w:rsidRPr="00E242A4">
              <w:rPr>
                <w:noProof/>
              </w:rPr>
              <w:t xml:space="preserve"> </w:t>
            </w:r>
            <w:r w:rsidRPr="00E242A4">
              <w:rPr>
                <w:b/>
                <w:noProof/>
                <w:sz w:val="20"/>
                <w:szCs w:val="20"/>
              </w:rPr>
              <w:t xml:space="preserve">ár n-oiliúint a leasú agus a fhorbairt de réir mar a thagann cineálacha nua cur chuige agus teicneolaíochtaí foghlama chun cinn. </w:t>
            </w:r>
          </w:p>
          <w:p w:rsidRPr="00E242A4" w:rsidR="006C0122" w:rsidRDefault="006C0122" w14:paraId="6499C8AA" w14:textId="77777777">
            <w:pPr>
              <w:rPr>
                <w:b/>
                <w:bCs/>
                <w:noProof/>
                <w:sz w:val="20"/>
                <w:szCs w:val="20"/>
              </w:rPr>
            </w:pPr>
          </w:p>
          <w:p w:rsidRPr="00E242A4" w:rsidR="006C0122" w:rsidRDefault="006C0122" w14:paraId="7AB40D6D" w14:textId="77777777">
            <w:pPr>
              <w:rPr>
                <w:b/>
                <w:bCs/>
                <w:noProof/>
                <w:sz w:val="20"/>
                <w:szCs w:val="20"/>
              </w:rPr>
            </w:pPr>
          </w:p>
          <w:p w:rsidRPr="00E242A4" w:rsidR="006C0122" w:rsidRDefault="006C0122" w14:paraId="68740F79" w14:textId="77777777">
            <w:pPr>
              <w:rPr>
                <w:b/>
                <w:bCs/>
                <w:noProof/>
                <w:sz w:val="20"/>
                <w:szCs w:val="20"/>
              </w:rPr>
            </w:pPr>
          </w:p>
          <w:p w:rsidRPr="00E242A4" w:rsidR="006C0122" w:rsidRDefault="006C0122" w14:paraId="47827EFB" w14:textId="77777777">
            <w:pPr>
              <w:rPr>
                <w:b/>
                <w:bCs/>
                <w:noProof/>
                <w:sz w:val="20"/>
                <w:szCs w:val="20"/>
              </w:rPr>
            </w:pPr>
          </w:p>
        </w:tc>
        <w:tc>
          <w:tcPr>
            <w:tcW w:w="2557" w:type="dxa"/>
          </w:tcPr>
          <w:p w:rsidRPr="00E242A4" w:rsidR="006C0122" w:rsidRDefault="00BF2B34" w14:paraId="744E3DD8" w14:textId="77777777">
            <w:pPr>
              <w:pStyle w:val="FootnoteText"/>
              <w:rPr>
                <w:noProof/>
              </w:rPr>
            </w:pPr>
            <w:r w:rsidRPr="00E242A4">
              <w:rPr>
                <w:noProof/>
              </w:rPr>
              <w:t>Straitéis don fhoghlaim chomhtháite á feabhsú ag an teicneolaíocht a fhorbairt.</w:t>
            </w:r>
          </w:p>
          <w:p w:rsidRPr="00E242A4" w:rsidR="006C0122" w:rsidRDefault="006C0122" w14:paraId="78A77F6D" w14:textId="77777777">
            <w:pPr>
              <w:rPr>
                <w:noProof/>
                <w:sz w:val="20"/>
                <w:szCs w:val="20"/>
              </w:rPr>
            </w:pPr>
          </w:p>
        </w:tc>
        <w:tc>
          <w:tcPr>
            <w:tcW w:w="4995" w:type="dxa"/>
          </w:tcPr>
          <w:p w:rsidRPr="00E242A4" w:rsidR="006C0122" w:rsidRDefault="00BF2B34" w14:paraId="4CD07175" w14:textId="77777777">
            <w:pPr>
              <w:pStyle w:val="FootnoteText"/>
              <w:rPr>
                <w:noProof/>
              </w:rPr>
            </w:pPr>
            <w:r w:rsidRPr="00E242A4">
              <w:rPr>
                <w:noProof/>
              </w:rPr>
              <w:t xml:space="preserve">Treoirlínte don IS curtha le chéile do Scoileanna tar éis dul i gcomhairle le baill foirne. </w:t>
            </w:r>
          </w:p>
          <w:p w:rsidRPr="00E242A4" w:rsidR="006C0122" w:rsidRDefault="006C0122" w14:paraId="739D6EE4" w14:textId="77777777">
            <w:pPr>
              <w:rPr>
                <w:noProof/>
                <w:sz w:val="20"/>
                <w:szCs w:val="20"/>
              </w:rPr>
            </w:pPr>
          </w:p>
          <w:p w:rsidRPr="00E242A4" w:rsidR="006C0122" w:rsidRDefault="00BF2B34" w14:paraId="79B4156A" w14:textId="77777777">
            <w:pPr>
              <w:pStyle w:val="FootnoteText"/>
              <w:rPr>
                <w:noProof/>
              </w:rPr>
            </w:pPr>
            <w:r w:rsidRPr="00E242A4">
              <w:rPr>
                <w:noProof/>
              </w:rPr>
              <w:t xml:space="preserve">Oiliúint san IS curtha ar bhaill foirne agus ar dhaltaí/ar mhic léinn. </w:t>
            </w:r>
          </w:p>
          <w:p w:rsidRPr="00E242A4" w:rsidR="006C0122" w:rsidRDefault="006C0122" w14:paraId="0CA675A1" w14:textId="77777777">
            <w:pPr>
              <w:rPr>
                <w:noProof/>
                <w:sz w:val="20"/>
                <w:szCs w:val="20"/>
              </w:rPr>
            </w:pPr>
          </w:p>
          <w:p w:rsidRPr="00E242A4" w:rsidR="006C0122" w:rsidRDefault="00BF2B34" w14:paraId="68FB472D" w14:textId="77777777">
            <w:pPr>
              <w:pStyle w:val="FootnoteText"/>
              <w:rPr>
                <w:noProof/>
              </w:rPr>
            </w:pPr>
            <w:r w:rsidRPr="00E242A4">
              <w:rPr>
                <w:noProof/>
              </w:rPr>
              <w:t>Díriú ar aon Scoil amháin bhreise maidir le gléas an duine in R 4 2026.</w:t>
            </w:r>
          </w:p>
          <w:p w:rsidRPr="00E242A4" w:rsidR="006C0122" w:rsidRDefault="006C0122" w14:paraId="0AE67134" w14:textId="77777777">
            <w:pPr>
              <w:rPr>
                <w:noProof/>
                <w:sz w:val="20"/>
                <w:szCs w:val="20"/>
              </w:rPr>
            </w:pPr>
          </w:p>
          <w:p w:rsidRPr="00E242A4" w:rsidR="006C0122" w:rsidRDefault="00BF2B34" w14:paraId="459181ED" w14:textId="77777777">
            <w:pPr>
              <w:pStyle w:val="FootnoteText"/>
              <w:rPr>
                <w:noProof/>
              </w:rPr>
            </w:pPr>
            <w:r w:rsidRPr="00E242A4">
              <w:rPr>
                <w:noProof/>
              </w:rPr>
              <w:t>Grúpa Oibre Breisoideachais agus Oiliúna ar an Intleacht Shaorga a chur ar bun chun beartas agus treoirlínte a chur le chéile don earnáil faoi úsáid IS sa teagasc, san fhoghlaim agus sa mheasúnú, d’fhoghlaimeoirí agus don fhoireann.</w:t>
            </w:r>
          </w:p>
          <w:p w:rsidRPr="00E242A4" w:rsidR="006C0122" w:rsidRDefault="006C0122" w14:paraId="7A32371D" w14:textId="77777777">
            <w:pPr>
              <w:rPr>
                <w:noProof/>
                <w:sz w:val="20"/>
                <w:szCs w:val="20"/>
              </w:rPr>
            </w:pPr>
          </w:p>
          <w:p w:rsidRPr="00E242A4" w:rsidR="006C0122" w:rsidRDefault="00BF2B34" w14:paraId="73794174" w14:textId="77777777">
            <w:pPr>
              <w:pStyle w:val="FootnoteText"/>
              <w:rPr>
                <w:noProof/>
              </w:rPr>
            </w:pPr>
            <w:r w:rsidRPr="00E242A4">
              <w:rPr>
                <w:noProof/>
              </w:rPr>
              <w:t>Aon leasuithe chun dáta a chur isteach i Lámhleabhar na bhFoghlaimeoirí, BOO Chiarraí.</w:t>
            </w:r>
          </w:p>
          <w:p w:rsidRPr="00E242A4" w:rsidR="006C0122" w:rsidRDefault="00BF2B34" w14:paraId="0DD0EAF7" w14:textId="77777777">
            <w:pPr>
              <w:pStyle w:val="FootnoteText"/>
              <w:rPr>
                <w:noProof/>
              </w:rPr>
            </w:pPr>
            <w:r w:rsidRPr="00E242A4">
              <w:rPr>
                <w:noProof/>
              </w:rPr>
              <w:t>Treoir chomhaontaithe a chur i bhfeidhm go háitiúil trí mheán forbairt ghairmiúil leanúnach foirne.</w:t>
            </w:r>
          </w:p>
          <w:p w:rsidRPr="00E242A4" w:rsidR="006C0122" w:rsidRDefault="006C0122" w14:paraId="22D2C7E5" w14:textId="77777777">
            <w:pPr>
              <w:rPr>
                <w:noProof/>
                <w:sz w:val="20"/>
                <w:szCs w:val="20"/>
              </w:rPr>
            </w:pPr>
          </w:p>
          <w:p w:rsidRPr="00E242A4" w:rsidR="006C0122" w:rsidRDefault="00BF2B34" w14:paraId="0B4B5E95" w14:textId="77777777">
            <w:pPr>
              <w:pStyle w:val="FootnoteText"/>
              <w:rPr>
                <w:noProof/>
              </w:rPr>
            </w:pPr>
            <w:r w:rsidRPr="00E242A4">
              <w:rPr>
                <w:noProof/>
              </w:rPr>
              <w:t>Ionduchtúchán na bhfoghlaimeoirí a leasú chun dáta agus leanúnachas a chinntiú i dtreoracha measúnaithe chun tacú le daoine an Intleacht Shaorga a úsáid ar shlí fhreagrach ach, san am céanna, macántacht a chosaint sa mheasúnú.</w:t>
            </w:r>
          </w:p>
        </w:tc>
      </w:tr>
      <w:tr w:rsidRPr="00E242A4" w:rsidR="006C0122" w14:paraId="6B49C8BC" w14:textId="77777777">
        <w:tc>
          <w:tcPr>
            <w:tcW w:w="2689" w:type="dxa"/>
          </w:tcPr>
          <w:p w:rsidRPr="00E242A4" w:rsidR="006C0122" w:rsidRDefault="00BF2B34" w14:paraId="4E18A961" w14:textId="77777777">
            <w:pPr>
              <w:pStyle w:val="NF974E24F-Normal10"/>
              <w:rPr>
                <w:bCs/>
                <w:noProof/>
              </w:rPr>
            </w:pPr>
            <w:r w:rsidRPr="00E242A4">
              <w:rPr>
                <w:noProof/>
              </w:rPr>
              <w:t>1 (e) Ár n-oideachas agus ár n-oiliúint a leasú agus a fhorbairt de réir mar a thagann cineálacha nua cur chuige agus teicneolaíochtaí foghlama chun cinn.</w:t>
            </w:r>
          </w:p>
        </w:tc>
        <w:tc>
          <w:tcPr>
            <w:tcW w:w="2557" w:type="dxa"/>
          </w:tcPr>
          <w:p w:rsidRPr="00E242A4" w:rsidR="006C0122" w:rsidRDefault="00BF2B34" w14:paraId="2326BA4B" w14:textId="77777777">
            <w:pPr>
              <w:pStyle w:val="FootnoteText"/>
              <w:rPr>
                <w:noProof/>
                <w:color w:val="000000" w:themeColor="text1"/>
              </w:rPr>
            </w:pPr>
            <w:r w:rsidRPr="00E242A4">
              <w:rPr>
                <w:noProof/>
              </w:rPr>
              <w:t>Acmhainní inmheánacha a shocrú do leibhéil 1, 2, 3 agus 4 agus tacaíocht TFC don eagraíocht.</w:t>
            </w:r>
          </w:p>
          <w:p w:rsidRPr="00E242A4" w:rsidR="006C0122" w:rsidRDefault="006C0122" w14:paraId="1FC590BC" w14:textId="77777777">
            <w:pPr>
              <w:rPr>
                <w:noProof/>
                <w:color w:val="000000" w:themeColor="text1"/>
                <w:sz w:val="20"/>
                <w:szCs w:val="20"/>
              </w:rPr>
            </w:pPr>
          </w:p>
        </w:tc>
        <w:tc>
          <w:tcPr>
            <w:tcW w:w="4995" w:type="dxa"/>
          </w:tcPr>
          <w:p w:rsidRPr="00E242A4" w:rsidR="006C0122" w:rsidRDefault="00BF2B34" w14:paraId="794E4CB1" w14:textId="77777777">
            <w:pPr>
              <w:pStyle w:val="FootnoteText"/>
              <w:rPr>
                <w:noProof/>
                <w:color w:val="000000" w:themeColor="text1"/>
              </w:rPr>
            </w:pPr>
            <w:r w:rsidRPr="00E242A4">
              <w:rPr>
                <w:noProof/>
              </w:rPr>
              <w:t>Féach Straitéis TFC 2023-2027.</w:t>
            </w:r>
          </w:p>
          <w:p w:rsidRPr="00E242A4" w:rsidR="006C0122" w:rsidRDefault="006C0122" w14:paraId="4BE11EAE" w14:textId="77777777">
            <w:pPr>
              <w:rPr>
                <w:noProof/>
                <w:color w:val="000000" w:themeColor="text1"/>
                <w:sz w:val="20"/>
                <w:szCs w:val="20"/>
              </w:rPr>
            </w:pPr>
          </w:p>
          <w:p w:rsidRPr="00E242A4" w:rsidR="006C0122" w:rsidRDefault="00BF2B34" w14:paraId="1662E722" w14:textId="77777777">
            <w:pPr>
              <w:pStyle w:val="FootnoteText"/>
              <w:rPr>
                <w:noProof/>
                <w:color w:val="000000" w:themeColor="text1"/>
              </w:rPr>
            </w:pPr>
            <w:r w:rsidRPr="00E242A4">
              <w:rPr>
                <w:noProof/>
              </w:rPr>
              <w:t>Féach Aguisín 7 i gcomhair sonraí faoin straitéis seo.</w:t>
            </w:r>
          </w:p>
        </w:tc>
      </w:tr>
      <w:tr w:rsidRPr="00E242A4" w:rsidR="006C0122" w14:paraId="20704C54" w14:textId="77777777">
        <w:tc>
          <w:tcPr>
            <w:tcW w:w="2689" w:type="dxa"/>
          </w:tcPr>
          <w:p w:rsidRPr="00E242A4" w:rsidR="006C0122" w:rsidRDefault="00BF2B34" w14:paraId="08A6B5C8" w14:textId="77777777">
            <w:pPr>
              <w:pStyle w:val="NF974E24F-Normal10"/>
              <w:rPr>
                <w:bCs/>
                <w:noProof/>
              </w:rPr>
            </w:pPr>
            <w:r w:rsidRPr="00E242A4">
              <w:rPr>
                <w:noProof/>
              </w:rPr>
              <w:t>1 (f) Clár forbartha gairme don fhoireann a dhearadh agus a chur i láthair.</w:t>
            </w:r>
          </w:p>
        </w:tc>
        <w:tc>
          <w:tcPr>
            <w:tcW w:w="2557" w:type="dxa"/>
          </w:tcPr>
          <w:p w:rsidRPr="00E242A4" w:rsidR="006C0122" w:rsidRDefault="00BF2B34" w14:paraId="7E987944" w14:textId="77777777">
            <w:pPr>
              <w:pStyle w:val="FootnoteText"/>
              <w:rPr>
                <w:noProof/>
                <w:color w:val="000000" w:themeColor="text1"/>
              </w:rPr>
            </w:pPr>
            <w:r w:rsidRPr="00E242A4">
              <w:rPr>
                <w:noProof/>
              </w:rPr>
              <w:t>Straitéis Oiliúna agus Forbartha a dhearadh agus a chur i bhfeidhm.</w:t>
            </w:r>
          </w:p>
          <w:p w:rsidRPr="00E242A4" w:rsidR="006C0122" w:rsidRDefault="006C0122" w14:paraId="3A712E13" w14:textId="77777777">
            <w:pPr>
              <w:rPr>
                <w:noProof/>
                <w:color w:val="000000" w:themeColor="text1"/>
                <w:sz w:val="20"/>
                <w:szCs w:val="20"/>
              </w:rPr>
            </w:pPr>
          </w:p>
        </w:tc>
        <w:tc>
          <w:tcPr>
            <w:tcW w:w="4995" w:type="dxa"/>
          </w:tcPr>
          <w:p w:rsidRPr="00E242A4" w:rsidR="006C0122" w:rsidRDefault="00BF2B34" w14:paraId="230158DC" w14:textId="77777777">
            <w:pPr>
              <w:pStyle w:val="FootnoteText"/>
              <w:rPr>
                <w:noProof/>
                <w:color w:val="000000" w:themeColor="text1"/>
              </w:rPr>
            </w:pPr>
            <w:r w:rsidRPr="00E242A4">
              <w:rPr>
                <w:noProof/>
              </w:rPr>
              <w:t>Féach Plean Oiliúna agus Forbartha 2026-2027.</w:t>
            </w:r>
          </w:p>
          <w:p w:rsidRPr="00E242A4" w:rsidR="006C0122" w:rsidRDefault="006C0122" w14:paraId="05BAAE1E" w14:textId="77777777">
            <w:pPr>
              <w:rPr>
                <w:noProof/>
                <w:color w:val="000000" w:themeColor="text1"/>
                <w:sz w:val="20"/>
                <w:szCs w:val="20"/>
              </w:rPr>
            </w:pPr>
          </w:p>
          <w:p w:rsidRPr="00E242A4" w:rsidR="006C0122" w:rsidRDefault="00BF2B34" w14:paraId="65B65F3B" w14:textId="77777777">
            <w:pPr>
              <w:pStyle w:val="FootnoteText"/>
              <w:rPr>
                <w:noProof/>
                <w:color w:val="000000" w:themeColor="text1"/>
              </w:rPr>
            </w:pPr>
            <w:r w:rsidRPr="00E242A4">
              <w:rPr>
                <w:noProof/>
              </w:rPr>
              <w:t>Féach Aguisín 5 i gcomhair sonraí faoin bplean seo.</w:t>
            </w:r>
          </w:p>
        </w:tc>
      </w:tr>
      <w:tr w:rsidRPr="00E242A4" w:rsidR="006C0122" w14:paraId="616DA6C6" w14:textId="77777777">
        <w:tc>
          <w:tcPr>
            <w:tcW w:w="2689" w:type="dxa"/>
          </w:tcPr>
          <w:p w:rsidRPr="00E242A4" w:rsidR="006C0122" w:rsidRDefault="00BF2B34" w14:paraId="0F2CE997" w14:textId="77777777">
            <w:pPr>
              <w:pStyle w:val="NF974E24F-Normal10"/>
              <w:rPr>
                <w:bCs/>
                <w:noProof/>
              </w:rPr>
            </w:pPr>
            <w:r w:rsidRPr="00E242A4">
              <w:rPr>
                <w:noProof/>
              </w:rPr>
              <w:t>1 (f) Clár forbartha gairme don fhoireann a dhearadh agus a chur i láthair.</w:t>
            </w:r>
          </w:p>
        </w:tc>
        <w:tc>
          <w:tcPr>
            <w:tcW w:w="2557" w:type="dxa"/>
          </w:tcPr>
          <w:p w:rsidRPr="00E242A4" w:rsidR="006C0122" w:rsidRDefault="00BF2B34" w14:paraId="490A0CBD" w14:textId="77777777">
            <w:pPr>
              <w:pStyle w:val="FootnoteText"/>
              <w:rPr>
                <w:noProof/>
              </w:rPr>
            </w:pPr>
            <w:r w:rsidRPr="00E242A4">
              <w:rPr>
                <w:noProof/>
              </w:rPr>
              <w:t>Críochnú cáilíochtaí gairmiúla i Riachtanais Speisialta Oideachais a chur chun cinn.</w:t>
            </w:r>
          </w:p>
          <w:p w:rsidRPr="00E242A4" w:rsidR="006C0122" w:rsidRDefault="006C0122" w14:paraId="2197820F" w14:textId="77777777">
            <w:pPr>
              <w:rPr>
                <w:noProof/>
                <w:sz w:val="20"/>
                <w:szCs w:val="20"/>
              </w:rPr>
            </w:pPr>
          </w:p>
        </w:tc>
        <w:tc>
          <w:tcPr>
            <w:tcW w:w="4995" w:type="dxa"/>
          </w:tcPr>
          <w:p w:rsidRPr="00E242A4" w:rsidR="006C0122" w:rsidRDefault="00BF2B34" w14:paraId="4C65334B" w14:textId="77777777">
            <w:pPr>
              <w:pStyle w:val="FootnoteText"/>
              <w:rPr>
                <w:noProof/>
              </w:rPr>
            </w:pPr>
            <w:r w:rsidRPr="00E242A4">
              <w:rPr>
                <w:noProof/>
              </w:rPr>
              <w:t>Tacú le baill foirne BOO Chiarraí cáilíochtaí dírithe ar riachtanais speisialta oideachais a chur i gcrích chomh maith le forbairt ghairmiúil leanúnach dírithe ar riachtanais an fhoghlaimeora, an méid sin chun cur leis an rannpháirtíocht ionchuimsitheach i ngach clár. Sampla dá leithéid ná oiliúint sa Ghníomhaíocht Coirp Oiriúnaithe.</w:t>
            </w:r>
          </w:p>
        </w:tc>
      </w:tr>
      <w:tr w:rsidRPr="00E242A4" w:rsidR="006C0122" w14:paraId="3FD14A4A" w14:textId="77777777">
        <w:tc>
          <w:tcPr>
            <w:tcW w:w="2689" w:type="dxa"/>
          </w:tcPr>
          <w:p w:rsidRPr="00E242A4" w:rsidR="006C0122" w:rsidRDefault="00BF2B34" w14:paraId="46A3F4AA" w14:textId="77777777">
            <w:pPr>
              <w:pStyle w:val="NF974E24F-Normal10"/>
              <w:rPr>
                <w:bCs/>
                <w:noProof/>
              </w:rPr>
            </w:pPr>
            <w:r w:rsidRPr="00E242A4">
              <w:rPr>
                <w:noProof/>
              </w:rPr>
              <w:t>1 (f) Clár forbartha gairme don fhoireann a dhearadh agus a chur i láthair.</w:t>
            </w:r>
          </w:p>
        </w:tc>
        <w:tc>
          <w:tcPr>
            <w:tcW w:w="2557" w:type="dxa"/>
          </w:tcPr>
          <w:p w:rsidRPr="00E242A4" w:rsidR="006C0122" w:rsidRDefault="00BF2B34" w14:paraId="1AEDE577" w14:textId="77777777">
            <w:pPr>
              <w:pStyle w:val="FootnoteText"/>
              <w:rPr>
                <w:noProof/>
              </w:rPr>
            </w:pPr>
            <w:r w:rsidRPr="00E242A4">
              <w:rPr>
                <w:noProof/>
              </w:rPr>
              <w:t>FGL do phobail chleachtais agus an Dearadh Uilíoch don Fhoghlaim.</w:t>
            </w:r>
          </w:p>
          <w:p w:rsidRPr="00E242A4" w:rsidR="006C0122" w:rsidRDefault="006C0122" w14:paraId="3388D98D" w14:textId="77777777">
            <w:pPr>
              <w:rPr>
                <w:noProof/>
                <w:sz w:val="20"/>
                <w:szCs w:val="20"/>
              </w:rPr>
            </w:pPr>
          </w:p>
        </w:tc>
        <w:tc>
          <w:tcPr>
            <w:tcW w:w="4995" w:type="dxa"/>
          </w:tcPr>
          <w:p w:rsidRPr="00E242A4" w:rsidR="006C0122" w:rsidRDefault="00BF2B34" w14:paraId="240ECF77" w14:textId="77777777">
            <w:pPr>
              <w:pStyle w:val="FootnoteText"/>
              <w:rPr>
                <w:noProof/>
              </w:rPr>
            </w:pPr>
            <w:r w:rsidRPr="00E242A4">
              <w:rPr>
                <w:noProof/>
              </w:rPr>
              <w:t>Meastar go bhfaighfear treochlár chun FGL a fhorbairt bunaithe ar obair thaighde in 2026.</w:t>
            </w:r>
          </w:p>
          <w:p w:rsidRPr="00E242A4" w:rsidR="006C0122" w:rsidRDefault="006C0122" w14:paraId="6739C884" w14:textId="77777777">
            <w:pPr>
              <w:rPr>
                <w:noProof/>
                <w:sz w:val="20"/>
                <w:szCs w:val="20"/>
              </w:rPr>
            </w:pPr>
          </w:p>
          <w:p w:rsidRPr="00E242A4" w:rsidR="006C0122" w:rsidRDefault="00BF2B34" w14:paraId="2ECE6A50" w14:textId="77777777">
            <w:pPr>
              <w:pStyle w:val="FootnoteText"/>
              <w:rPr>
                <w:noProof/>
              </w:rPr>
            </w:pPr>
            <w:r w:rsidRPr="00E242A4">
              <w:rPr>
                <w:noProof/>
              </w:rPr>
              <w:t>Pobail chleachtais tugtha chun cinn i gColáiste Chiarraí nuair is cuí. Tacaíocht chun Pobal Cleachtais Spóirt agus Áineasa a bhunú chun pleanáil, modhanna teagaisc, acmhainní agus caighdeáin Dearbhaithe Cáilíochta a mhalartú idir cláir agus láithreáin.</w:t>
            </w:r>
          </w:p>
        </w:tc>
      </w:tr>
      <w:tr w:rsidRPr="00E242A4" w:rsidR="006C0122" w14:paraId="02B508B0" w14:textId="77777777">
        <w:tc>
          <w:tcPr>
            <w:tcW w:w="2689" w:type="dxa"/>
          </w:tcPr>
          <w:p w:rsidRPr="00E242A4" w:rsidR="006C0122" w:rsidRDefault="00BF2B34" w14:paraId="5B1BE0CF" w14:textId="77777777">
            <w:pPr>
              <w:pStyle w:val="NF974E24F-Normal10"/>
              <w:rPr>
                <w:bCs/>
                <w:noProof/>
              </w:rPr>
            </w:pPr>
            <w:r w:rsidRPr="00E242A4">
              <w:rPr>
                <w:noProof/>
              </w:rPr>
              <w:t>1 (f) Clár forbartha gairme don fhoireann a dhearadh agus a chur i láthair.</w:t>
            </w:r>
          </w:p>
        </w:tc>
        <w:tc>
          <w:tcPr>
            <w:tcW w:w="2557" w:type="dxa"/>
          </w:tcPr>
          <w:p w:rsidRPr="00E242A4" w:rsidR="006C0122" w:rsidRDefault="00BF2B34" w14:paraId="578C3C91" w14:textId="77777777">
            <w:pPr>
              <w:pStyle w:val="FootnoteText"/>
              <w:rPr>
                <w:noProof/>
                <w:color w:val="000000" w:themeColor="text1"/>
              </w:rPr>
            </w:pPr>
            <w:r w:rsidRPr="00E242A4">
              <w:rPr>
                <w:noProof/>
              </w:rPr>
              <w:t>Clár cuimsitheach dírithe ar an gceannaireacht oiriúnaitheach a chur ar fáil do gach foireann ceannaireachta agus d’oibrithe ar na foirne sin.</w:t>
            </w:r>
          </w:p>
        </w:tc>
        <w:tc>
          <w:tcPr>
            <w:tcW w:w="4995" w:type="dxa"/>
          </w:tcPr>
          <w:p w:rsidRPr="00E242A4" w:rsidR="006C0122" w:rsidRDefault="00BF2B34" w14:paraId="39FC5893" w14:textId="77777777">
            <w:pPr>
              <w:pStyle w:val="FootnoteText"/>
              <w:rPr>
                <w:noProof/>
                <w:color w:val="000000" w:themeColor="text1"/>
              </w:rPr>
            </w:pPr>
            <w:r w:rsidRPr="00E242A4">
              <w:rPr>
                <w:noProof/>
              </w:rPr>
              <w:t>Féach Plean Oiliúna agus Forbartha 2026-2027.</w:t>
            </w:r>
          </w:p>
          <w:p w:rsidRPr="00E242A4" w:rsidR="006C0122" w:rsidRDefault="006C0122" w14:paraId="20DEC756" w14:textId="77777777">
            <w:pPr>
              <w:rPr>
                <w:noProof/>
                <w:color w:val="000000" w:themeColor="text1"/>
                <w:sz w:val="20"/>
                <w:szCs w:val="20"/>
              </w:rPr>
            </w:pPr>
          </w:p>
          <w:p w:rsidRPr="00E242A4" w:rsidR="006C0122" w:rsidRDefault="00BF2B34" w14:paraId="1D91F01B" w14:textId="77777777">
            <w:pPr>
              <w:pStyle w:val="FootnoteText"/>
              <w:rPr>
                <w:noProof/>
                <w:color w:val="000000" w:themeColor="text1"/>
              </w:rPr>
            </w:pPr>
            <w:r w:rsidRPr="00E242A4">
              <w:rPr>
                <w:noProof/>
              </w:rPr>
              <w:t>Féach Aguisín 5 i gcomhair sonraí faoin bplean seo.</w:t>
            </w:r>
          </w:p>
        </w:tc>
      </w:tr>
      <w:tr w:rsidRPr="00E242A4" w:rsidR="006C0122" w14:paraId="5404FC8C" w14:textId="77777777">
        <w:tc>
          <w:tcPr>
            <w:tcW w:w="2689" w:type="dxa"/>
          </w:tcPr>
          <w:p w:rsidRPr="00E242A4" w:rsidR="006C0122" w:rsidRDefault="00BF2B34" w14:paraId="761B0959" w14:textId="77777777">
            <w:pPr>
              <w:pStyle w:val="NF974E24F-Normal10"/>
              <w:rPr>
                <w:bCs/>
                <w:noProof/>
              </w:rPr>
            </w:pPr>
            <w:r w:rsidRPr="00E242A4">
              <w:rPr>
                <w:noProof/>
              </w:rPr>
              <w:t>1 (f) Clár forbartha gairme don fhoireann a dhearadh agus a chur i láthair.</w:t>
            </w:r>
          </w:p>
        </w:tc>
        <w:tc>
          <w:tcPr>
            <w:tcW w:w="2557" w:type="dxa"/>
          </w:tcPr>
          <w:p w:rsidRPr="00E242A4" w:rsidR="006C0122" w:rsidRDefault="00BF2B34" w14:paraId="06428B22" w14:textId="77777777">
            <w:pPr>
              <w:rPr>
                <w:noProof/>
                <w:sz w:val="20"/>
                <w:szCs w:val="20"/>
              </w:rPr>
            </w:pPr>
            <w:r w:rsidRPr="00E242A4">
              <w:rPr>
                <w:noProof/>
                <w:sz w:val="20"/>
                <w:szCs w:val="20"/>
              </w:rPr>
              <w:t>Deiseanna FGL a fhorbairt agus a chur i bhfeidhm do mhúinteoirí/teagascóirí</w:t>
            </w:r>
            <w:r w:rsidRPr="00E242A4">
              <w:rPr>
                <w:noProof/>
              </w:rPr>
              <w:t xml:space="preserve"> </w:t>
            </w:r>
            <w:r w:rsidRPr="00E242A4">
              <w:rPr>
                <w:noProof/>
                <w:sz w:val="20"/>
                <w:szCs w:val="20"/>
              </w:rPr>
              <w:t>bunscoile, iar-bhunscoile agus Breisoideachais agus Oiliúna chun cleachtais don fhoghlaim allamuigh a fheabhsú agus a neadú i straitéisí teagaisc agus foghlama.</w:t>
            </w:r>
          </w:p>
          <w:p w:rsidRPr="00E242A4" w:rsidR="006C0122" w:rsidRDefault="006C0122" w14:paraId="41E03BB1" w14:textId="77777777">
            <w:pPr>
              <w:rPr>
                <w:noProof/>
                <w:sz w:val="20"/>
                <w:szCs w:val="20"/>
              </w:rPr>
            </w:pPr>
          </w:p>
        </w:tc>
        <w:tc>
          <w:tcPr>
            <w:tcW w:w="4995" w:type="dxa"/>
          </w:tcPr>
          <w:p w:rsidRPr="00E242A4" w:rsidR="006C0122" w:rsidRDefault="00BF2B34" w14:paraId="525ED2CF" w14:textId="77777777">
            <w:pPr>
              <w:pStyle w:val="FootnoteText"/>
              <w:rPr>
                <w:noProof/>
              </w:rPr>
            </w:pPr>
            <w:r w:rsidRPr="00E242A4">
              <w:rPr>
                <w:noProof/>
              </w:rPr>
              <w:t>Reáchtálfaidh múinteoirí corpoiliúna ar leibhéal na hiar-bhunscolaíochta imeachtaí lán tascanna, mar a dhéanann cheana, chun cur le cleachtais foghlama faoin aer.</w:t>
            </w:r>
          </w:p>
          <w:p w:rsidRPr="00E242A4" w:rsidR="006C0122" w:rsidRDefault="006C0122" w14:paraId="1ACA436A" w14:textId="77777777">
            <w:pPr>
              <w:rPr>
                <w:noProof/>
                <w:sz w:val="20"/>
                <w:szCs w:val="20"/>
              </w:rPr>
            </w:pPr>
          </w:p>
          <w:p w:rsidRPr="00E242A4" w:rsidR="006C0122" w:rsidRDefault="00BF2B34" w14:paraId="5C8908C8" w14:textId="77777777">
            <w:pPr>
              <w:pStyle w:val="FootnoteText"/>
              <w:rPr>
                <w:noProof/>
              </w:rPr>
            </w:pPr>
            <w:r w:rsidRPr="00E242A4">
              <w:rPr>
                <w:noProof/>
              </w:rPr>
              <w:t>Déanfaidh na Scoileanna Náisiúnta Pobail atá againn imeachtaí éiceolaíochta amuigh faoin aer a leabú mar chuid dá gcuraclam, mar a dhéanann anois.</w:t>
            </w:r>
          </w:p>
          <w:p w:rsidRPr="00E242A4" w:rsidR="006C0122" w:rsidRDefault="006C0122" w14:paraId="1022C13E" w14:textId="77777777">
            <w:pPr>
              <w:rPr>
                <w:noProof/>
                <w:sz w:val="20"/>
                <w:szCs w:val="20"/>
              </w:rPr>
            </w:pPr>
          </w:p>
          <w:p w:rsidRPr="00E242A4" w:rsidR="006C0122" w:rsidRDefault="00BF2B34" w14:paraId="205C202C" w14:textId="77777777">
            <w:pPr>
              <w:pStyle w:val="FootnoteText"/>
              <w:rPr>
                <w:noProof/>
              </w:rPr>
            </w:pPr>
            <w:r w:rsidRPr="00E242A4">
              <w:rPr>
                <w:noProof/>
              </w:rPr>
              <w:t xml:space="preserve">Campas Chill Orglan a fhorbairt mar sholáthraí FGL. Clár na Gníomhaíochta Coirp Oiriúnaithe a úsáid mar an chéad sampla bunaithe den soláthar struchtúrtha FGL. </w:t>
            </w:r>
          </w:p>
          <w:p w:rsidRPr="00E242A4" w:rsidR="006C0122" w:rsidRDefault="006C0122" w14:paraId="094AF7C1" w14:textId="77777777">
            <w:pPr>
              <w:rPr>
                <w:noProof/>
                <w:sz w:val="20"/>
                <w:szCs w:val="20"/>
              </w:rPr>
            </w:pPr>
          </w:p>
          <w:p w:rsidRPr="00E242A4" w:rsidR="006C0122" w:rsidRDefault="00BF2B34" w14:paraId="1C0F4A55" w14:textId="77777777">
            <w:pPr>
              <w:pStyle w:val="FootnoteText"/>
              <w:rPr>
                <w:noProof/>
              </w:rPr>
            </w:pPr>
            <w:r w:rsidRPr="00E242A4">
              <w:rPr>
                <w:noProof/>
              </w:rPr>
              <w:t>Leanúint ar aghaidh ag cur leis na hacmhainní seachadta don Ghníomhaíocht Coirp Oiriúnaithe mar fhorbairt ghairmiúil d’oidí bunscoile, iar-bhunscoile agus Breisoideachais agus Oiliúna, an oiliúint dírithe ar chleachtas ionchuimsitheach foghlama allamuigh agus straitéisí praiticiúla teagaisc agus foghlama.</w:t>
            </w:r>
          </w:p>
          <w:p w:rsidRPr="00E242A4" w:rsidR="006C0122" w:rsidRDefault="006C0122" w14:paraId="11A36098" w14:textId="77777777">
            <w:pPr>
              <w:rPr>
                <w:noProof/>
                <w:sz w:val="20"/>
                <w:szCs w:val="20"/>
              </w:rPr>
            </w:pPr>
          </w:p>
          <w:p w:rsidRPr="00E242A4" w:rsidR="006C0122" w:rsidRDefault="00BF2B34" w14:paraId="43BD6629" w14:textId="77777777">
            <w:pPr>
              <w:pStyle w:val="FootnoteText"/>
              <w:rPr>
                <w:noProof/>
              </w:rPr>
            </w:pPr>
            <w:r w:rsidRPr="00E242A4">
              <w:rPr>
                <w:noProof/>
              </w:rPr>
              <w:t>É seo a úsáid mar ardán chun tuilleadh deiseanna FGL a aimsiú agus a fhorbairt d’oideoirí, teagascóirí agus foirne clár i ngach disciplín, seo go léir i gcomhréir le riachtanais a thagann chun cinn agus tosaíochtaí Choláiste Chiarraí.</w:t>
            </w:r>
          </w:p>
        </w:tc>
      </w:tr>
      <w:tr w:rsidRPr="00E242A4" w:rsidR="006C0122" w14:paraId="3E5DA07B" w14:textId="77777777">
        <w:tc>
          <w:tcPr>
            <w:tcW w:w="2689" w:type="dxa"/>
          </w:tcPr>
          <w:p w:rsidRPr="00E242A4" w:rsidR="006C0122" w:rsidRDefault="00BF2B34" w14:paraId="5E5975E7" w14:textId="77777777">
            <w:pPr>
              <w:pStyle w:val="NF974E24F-Normal10"/>
              <w:rPr>
                <w:bCs/>
                <w:noProof/>
              </w:rPr>
            </w:pPr>
            <w:r w:rsidRPr="00E242A4">
              <w:rPr>
                <w:noProof/>
              </w:rPr>
              <w:t>1 (g) Taighde a dhéanamh agus athchóirithe oideachais amach anseo a chur i bhfeidhm i gcomhréir le beartas an rialtais agus dea-chleachtais idirnáisiúnta.</w:t>
            </w:r>
          </w:p>
        </w:tc>
        <w:tc>
          <w:tcPr>
            <w:tcW w:w="2557" w:type="dxa"/>
          </w:tcPr>
          <w:p w:rsidRPr="00E242A4" w:rsidR="006C0122" w:rsidRDefault="00BF2B34" w14:paraId="290D001A" w14:textId="77777777">
            <w:pPr>
              <w:pStyle w:val="FootnoteText"/>
              <w:rPr>
                <w:noProof/>
              </w:rPr>
            </w:pPr>
            <w:r w:rsidRPr="00E242A4">
              <w:rPr>
                <w:noProof/>
              </w:rPr>
              <w:t>Na spriocanna a leagtar amach sa Chomhaontú Straitéiseach Feidhmíochta le SOLAS 2022-2024 agus 2025-2027 a bhaint amach.</w:t>
            </w:r>
          </w:p>
        </w:tc>
        <w:tc>
          <w:tcPr>
            <w:tcW w:w="4995" w:type="dxa"/>
          </w:tcPr>
          <w:p w:rsidRPr="00E242A4" w:rsidR="006C0122" w:rsidRDefault="00BF2B34" w14:paraId="72C9AF79" w14:textId="77777777">
            <w:pPr>
              <w:pStyle w:val="FootnoteText"/>
              <w:rPr>
                <w:noProof/>
              </w:rPr>
            </w:pPr>
            <w:r w:rsidRPr="00E242A4">
              <w:rPr>
                <w:noProof/>
              </w:rPr>
              <w:t>Comhlíonadh na spriocanna agus cuspóirí sonraithe faoin gComhaontú Feidhmíochta leis an Roinn Oideachais agus Óige agus le SOLAS faoin gComhaontú Straitéiseach Feidhmíochta, mar a dhéantar anois.</w:t>
            </w:r>
          </w:p>
        </w:tc>
      </w:tr>
      <w:tr w:rsidRPr="00E242A4" w:rsidR="006C0122" w14:paraId="578A4257" w14:textId="77777777">
        <w:tc>
          <w:tcPr>
            <w:tcW w:w="2689" w:type="dxa"/>
          </w:tcPr>
          <w:p w:rsidRPr="00E242A4" w:rsidR="006C0122" w:rsidRDefault="00BF2B34" w14:paraId="28E25B56" w14:textId="77777777">
            <w:pPr>
              <w:pStyle w:val="NF974E24F-Normal10"/>
              <w:rPr>
                <w:bCs/>
                <w:noProof/>
              </w:rPr>
            </w:pPr>
            <w:r w:rsidRPr="00E242A4">
              <w:rPr>
                <w:noProof/>
              </w:rPr>
              <w:t>1 (h) A chinntiú go seachadtar an clár caipitiúil tógála agus go bhfuil gach tionscadal nua deartha chun cloí le treoirlínte na Roinne agus na caighdeáin is airde maidir le héifeachtúlacht fuinnimh.</w:t>
            </w:r>
          </w:p>
        </w:tc>
        <w:tc>
          <w:tcPr>
            <w:tcW w:w="2557" w:type="dxa"/>
          </w:tcPr>
          <w:p w:rsidRPr="00E242A4" w:rsidR="006C0122" w:rsidRDefault="00BF2B34" w14:paraId="0ED6C51E" w14:textId="77777777">
            <w:pPr>
              <w:pStyle w:val="FootnoteText"/>
              <w:rPr>
                <w:noProof/>
              </w:rPr>
            </w:pPr>
            <w:r w:rsidRPr="00E242A4">
              <w:rPr>
                <w:noProof/>
              </w:rPr>
              <w:t>Tionscadail chaipitil a fhorbairt agus a chur chun cinn, lena n-áirítear cláir éigeandála agus oibreacha samhraidh, SAR, SIUF, etc.</w:t>
            </w:r>
          </w:p>
          <w:p w:rsidRPr="00E242A4" w:rsidR="006C0122" w:rsidRDefault="006C0122" w14:paraId="6054BF54" w14:textId="77777777">
            <w:pPr>
              <w:rPr>
                <w:noProof/>
                <w:sz w:val="20"/>
                <w:szCs w:val="20"/>
              </w:rPr>
            </w:pPr>
          </w:p>
        </w:tc>
        <w:tc>
          <w:tcPr>
            <w:tcW w:w="4995" w:type="dxa"/>
          </w:tcPr>
          <w:p w:rsidRPr="00E242A4" w:rsidR="006C0122" w:rsidRDefault="00BF2B34" w14:paraId="2E3CD288" w14:textId="77777777">
            <w:pPr>
              <w:pStyle w:val="FootnoteText"/>
              <w:rPr>
                <w:noProof/>
              </w:rPr>
            </w:pPr>
            <w:r w:rsidRPr="00E242A4">
              <w:rPr>
                <w:noProof/>
              </w:rPr>
              <w:t xml:space="preserve">Clár struchtúrtha soláthair caipitil a chur i bhfeidhm go leanúnach ionas go ndéanfar dul chun cinn ar gach tionscadal tógála i gcéimeanna an deartha, an tsoláthair agus na tógála, an méid sin go hiomlán i gcomhréir leis na treoirlínte ón Roinn Oideachais agus Óige/RBATNE, a chuimsíonn Doiciméid Treorach Teicniúla (DTT) maidir le héifeachtúlacht, inbhuanaitheacht agus caighdeáin le haghaidh foirgnimh nach mór neodrach ó thaobh fuinnimh de (FNNF) (nuair is cuí) </w:t>
            </w:r>
          </w:p>
          <w:p w:rsidRPr="00E242A4" w:rsidR="006C0122" w:rsidRDefault="006C0122" w14:paraId="6E657D27" w14:textId="77777777">
            <w:pPr>
              <w:rPr>
                <w:noProof/>
                <w:sz w:val="20"/>
                <w:szCs w:val="20"/>
              </w:rPr>
            </w:pPr>
          </w:p>
          <w:p w:rsidRPr="00E242A4" w:rsidR="006C0122" w:rsidRDefault="00BF2B34" w14:paraId="467F2187" w14:textId="77777777">
            <w:pPr>
              <w:pStyle w:val="FootnoteText"/>
              <w:rPr>
                <w:noProof/>
              </w:rPr>
            </w:pPr>
            <w:r w:rsidRPr="00E242A4">
              <w:rPr>
                <w:noProof/>
              </w:rPr>
              <w:t>Na ceithre thionscadal d’Oibreacha Samhraidh Gníomhaithe Aeráide atá ceadaithe a chur i gcrích i Scoileanna BOO Chiarraí, féachaint chuige go ndéantar oibreacha a bhainistiú i gcomhréir le sonraíochtaí ceadaithe agus le ceanglais na Roinne Oideachais agus Óige.</w:t>
            </w:r>
          </w:p>
          <w:p w:rsidRPr="00E242A4" w:rsidR="006C0122" w:rsidRDefault="006C0122" w14:paraId="16360226" w14:textId="77777777">
            <w:pPr>
              <w:rPr>
                <w:noProof/>
                <w:sz w:val="20"/>
                <w:szCs w:val="20"/>
              </w:rPr>
            </w:pPr>
          </w:p>
          <w:p w:rsidRPr="00E242A4" w:rsidR="006C0122" w:rsidRDefault="00BF2B34" w14:paraId="30FD37EF" w14:textId="77777777">
            <w:pPr>
              <w:pStyle w:val="FootnoteText"/>
              <w:rPr>
                <w:noProof/>
              </w:rPr>
            </w:pPr>
            <w:r w:rsidRPr="00E242A4">
              <w:rPr>
                <w:noProof/>
              </w:rPr>
              <w:t>Dul chun cinn a dhéanamh ar an obair chun an coire bithmhaise a chur isteach ar Champas Mhóin an Bhaile, Coláiste Chiarraí, mar chuid den aistriú in BOO Chiarraí go modhanna inbhuanaithe teasa.</w:t>
            </w:r>
          </w:p>
          <w:p w:rsidRPr="00E242A4" w:rsidR="006C0122" w:rsidRDefault="006C0122" w14:paraId="7D579447" w14:textId="77777777">
            <w:pPr>
              <w:rPr>
                <w:noProof/>
                <w:sz w:val="20"/>
                <w:szCs w:val="20"/>
              </w:rPr>
            </w:pPr>
          </w:p>
          <w:p w:rsidRPr="00E242A4" w:rsidR="006C0122" w:rsidRDefault="00BF2B34" w14:paraId="23E05A6F" w14:textId="77777777">
            <w:pPr>
              <w:pStyle w:val="FootnoteText"/>
              <w:rPr>
                <w:noProof/>
              </w:rPr>
            </w:pPr>
            <w:r w:rsidRPr="00E242A4">
              <w:rPr>
                <w:noProof/>
              </w:rPr>
              <w:t>An Deontas Cineachta le haghaidh Caipiteal Glas a úsáid chun tionscnaimh inbhuanaitheachta agus gníomhaithe aeráide a phleanáil agus a chur chun cinn i ngach foirgneamh Breisoideachais agus Oiliúna de chuid BOO Chiarraí.</w:t>
            </w:r>
          </w:p>
          <w:p w:rsidRPr="00E242A4" w:rsidR="006C0122" w:rsidRDefault="006C0122" w14:paraId="70FA2AB7" w14:textId="77777777">
            <w:pPr>
              <w:rPr>
                <w:noProof/>
                <w:sz w:val="20"/>
                <w:szCs w:val="20"/>
              </w:rPr>
            </w:pPr>
          </w:p>
          <w:p w:rsidRPr="00E242A4" w:rsidR="006C0122" w:rsidRDefault="00BF2B34" w14:paraId="484598E1" w14:textId="77777777">
            <w:pPr>
              <w:pStyle w:val="FootnoteText"/>
              <w:rPr>
                <w:noProof/>
              </w:rPr>
            </w:pPr>
            <w:r w:rsidRPr="00E242A4">
              <w:rPr>
                <w:noProof/>
              </w:rPr>
              <w:t>Plé ar aghaidh le Rannóg Caipitil Breisoideachais agus Oiliúna SOLAS agus le Rannóg Tionscadal Cineachta na Roinne Oideachais agus Óige ionas go dtugtar faoi gach tionscadal caipitiúil i gcomhréir leis na treoirlínte.</w:t>
            </w:r>
          </w:p>
          <w:p w:rsidRPr="00E242A4" w:rsidR="006C0122" w:rsidRDefault="006C0122" w14:paraId="3106C6E2" w14:textId="77777777">
            <w:pPr>
              <w:rPr>
                <w:noProof/>
                <w:sz w:val="20"/>
                <w:szCs w:val="20"/>
              </w:rPr>
            </w:pPr>
          </w:p>
          <w:p w:rsidRPr="00E242A4" w:rsidR="006C0122" w:rsidRDefault="00BF2B34" w14:paraId="6C088917" w14:textId="77777777">
            <w:pPr>
              <w:pStyle w:val="FootnoteText"/>
              <w:rPr>
                <w:noProof/>
              </w:rPr>
            </w:pPr>
            <w:r w:rsidRPr="00E242A4">
              <w:rPr>
                <w:noProof/>
              </w:rPr>
              <w:t>Bogadh i dtreo tús a chur le hoibreacha caipitiúla nua in Ionad Réigiúnach Spóirt agus Fóillíochta Thrá Lí agus an socrú árachais tugtha chun críche.</w:t>
            </w:r>
          </w:p>
          <w:p w:rsidRPr="00E242A4" w:rsidR="006C0122" w:rsidRDefault="006C0122" w14:paraId="1E803204" w14:textId="77777777">
            <w:pPr>
              <w:rPr>
                <w:noProof/>
                <w:sz w:val="20"/>
                <w:szCs w:val="20"/>
              </w:rPr>
            </w:pPr>
          </w:p>
          <w:p w:rsidRPr="00E242A4" w:rsidR="006C0122" w:rsidRDefault="00BF2B34" w14:paraId="370B8444" w14:textId="77777777">
            <w:pPr>
              <w:pStyle w:val="FootnoteText"/>
              <w:rPr>
                <w:noProof/>
              </w:rPr>
            </w:pPr>
            <w:r w:rsidRPr="00E242A4">
              <w:rPr>
                <w:noProof/>
              </w:rPr>
              <w:t>Dul chun cinn a dhéanamh ar an bpróiseas trína gceannóidh BOO Chiarraí Campas Theas OT na Mumhan.</w:t>
            </w:r>
          </w:p>
          <w:p w:rsidRPr="00E242A4" w:rsidR="006C0122" w:rsidRDefault="006C0122" w14:paraId="4FDE031D" w14:textId="77777777">
            <w:pPr>
              <w:rPr>
                <w:noProof/>
                <w:sz w:val="20"/>
                <w:szCs w:val="20"/>
              </w:rPr>
            </w:pPr>
          </w:p>
          <w:p w:rsidRPr="00E242A4" w:rsidR="006C0122" w:rsidRDefault="00BF2B34" w14:paraId="132A4448" w14:textId="77777777">
            <w:pPr>
              <w:pStyle w:val="FootnoteText"/>
              <w:rPr>
                <w:noProof/>
              </w:rPr>
            </w:pPr>
            <w:r w:rsidRPr="00E242A4">
              <w:rPr>
                <w:noProof/>
              </w:rPr>
              <w:t>Dul chun cinn a dhéanamh ar an bhforbraíocht bheartaithe i gCill Airne faoin gCiste Mórthionscadal do Choláistí Breisoideachais agus Oiliúna don Am atá le Teacht</w:t>
            </w:r>
          </w:p>
        </w:tc>
      </w:tr>
      <w:tr w:rsidRPr="00E242A4" w:rsidR="006C0122" w14:paraId="18E2E383" w14:textId="77777777">
        <w:tc>
          <w:tcPr>
            <w:tcW w:w="2689" w:type="dxa"/>
          </w:tcPr>
          <w:p w:rsidRPr="00E242A4" w:rsidR="006C0122" w:rsidRDefault="00BF2B34" w14:paraId="6E1FE8AE" w14:textId="77777777">
            <w:pPr>
              <w:pStyle w:val="NF974E24F-Normal10"/>
              <w:rPr>
                <w:bCs/>
                <w:noProof/>
              </w:rPr>
            </w:pPr>
            <w:r w:rsidRPr="00E242A4">
              <w:rPr>
                <w:noProof/>
              </w:rPr>
              <w:t>1 (h) A chinntiú go seachadtar an clár caipitiúil tógála agus go bhfuil gach tionscadal nua deartha chun cloí le treoirlínte na Roinne agus na caighdeáin is airde maidir le héifeachtúlacht fuinnimh.</w:t>
            </w:r>
          </w:p>
        </w:tc>
        <w:tc>
          <w:tcPr>
            <w:tcW w:w="2557" w:type="dxa"/>
          </w:tcPr>
          <w:p w:rsidRPr="00E242A4" w:rsidR="006C0122" w:rsidRDefault="00BF2B34" w14:paraId="592E5CB0" w14:textId="77777777">
            <w:pPr>
              <w:rPr>
                <w:noProof/>
                <w:sz w:val="20"/>
                <w:szCs w:val="20"/>
              </w:rPr>
            </w:pPr>
            <w:r w:rsidRPr="00E242A4">
              <w:rPr>
                <w:noProof/>
                <w:sz w:val="20"/>
                <w:szCs w:val="20"/>
              </w:rPr>
              <w:t>Dul chun cinn a dhéanamh ar phleananna chun soláthar Breisoideachais agus Oiliúna</w:t>
            </w:r>
            <w:r w:rsidRPr="00E242A4">
              <w:rPr>
                <w:noProof/>
              </w:rPr>
              <w:t xml:space="preserve"> </w:t>
            </w:r>
            <w:r w:rsidRPr="00E242A4">
              <w:rPr>
                <w:noProof/>
                <w:sz w:val="20"/>
                <w:szCs w:val="20"/>
              </w:rPr>
              <w:t>i dTrá Lí a aistriú ó</w:t>
            </w:r>
            <w:r w:rsidRPr="00E242A4">
              <w:rPr>
                <w:noProof/>
              </w:rPr>
              <w:t xml:space="preserve"> </w:t>
            </w:r>
            <w:r w:rsidRPr="00E242A4">
              <w:rPr>
                <w:noProof/>
                <w:sz w:val="20"/>
                <w:szCs w:val="20"/>
              </w:rPr>
              <w:t>chóiríocht ar léas go cóiríocht</w:t>
            </w:r>
            <w:r w:rsidRPr="00E242A4">
              <w:rPr>
                <w:noProof/>
              </w:rPr>
              <w:t xml:space="preserve"> </w:t>
            </w:r>
            <w:r w:rsidRPr="00E242A4">
              <w:rPr>
                <w:noProof/>
                <w:sz w:val="20"/>
                <w:szCs w:val="20"/>
              </w:rPr>
              <w:t>bhuan.</w:t>
            </w:r>
          </w:p>
          <w:p w:rsidRPr="00E242A4" w:rsidR="006C0122" w:rsidRDefault="006C0122" w14:paraId="62A6A0FB" w14:textId="77777777">
            <w:pPr>
              <w:rPr>
                <w:noProof/>
                <w:sz w:val="20"/>
                <w:szCs w:val="20"/>
              </w:rPr>
            </w:pPr>
          </w:p>
        </w:tc>
        <w:tc>
          <w:tcPr>
            <w:tcW w:w="4995" w:type="dxa"/>
          </w:tcPr>
          <w:p w:rsidRPr="00E242A4" w:rsidR="006C0122" w:rsidRDefault="00BF2B34" w14:paraId="2D7A9D3E" w14:textId="77777777">
            <w:pPr>
              <w:pStyle w:val="FootnoteText"/>
              <w:rPr>
                <w:noProof/>
              </w:rPr>
            </w:pPr>
            <w:r w:rsidRPr="00E242A4">
              <w:rPr>
                <w:noProof/>
              </w:rPr>
              <w:t>Ceannach Champas Theas OT na Mumhan agus aistriú ó Champas na Claise de réir a chéile. Grúpa teicniúil agus léarscáiliú curtha ar bun. Foireann agus foghlaimeoirí chun bheith ar an láithreán in R3. An Campas Theas a athbhrandáil mar Choláiste Chiarraí. Tús curtha leis.</w:t>
            </w:r>
          </w:p>
          <w:p w:rsidRPr="00E242A4" w:rsidR="006C0122" w:rsidRDefault="006C0122" w14:paraId="53EF281E" w14:textId="77777777">
            <w:pPr>
              <w:rPr>
                <w:noProof/>
                <w:sz w:val="20"/>
                <w:szCs w:val="20"/>
              </w:rPr>
            </w:pPr>
          </w:p>
        </w:tc>
      </w:tr>
      <w:tr w:rsidRPr="00E242A4" w:rsidR="006C0122" w14:paraId="64AAEE10" w14:textId="77777777">
        <w:tc>
          <w:tcPr>
            <w:tcW w:w="2689" w:type="dxa"/>
          </w:tcPr>
          <w:p w:rsidRPr="00E242A4" w:rsidR="006C0122" w:rsidRDefault="00BF2B34" w14:paraId="533EDF8C" w14:textId="77777777">
            <w:pPr>
              <w:pStyle w:val="NF974E24F-Normal10"/>
              <w:rPr>
                <w:bCs/>
                <w:noProof/>
              </w:rPr>
            </w:pPr>
            <w:r w:rsidRPr="00E242A4">
              <w:rPr>
                <w:noProof/>
              </w:rPr>
              <w:t>1 (h) A chinntiú go seachadtar an clár caipitiúil tógála agus go bhfuil gach tionscadal nua deartha chun cloí le treoirlínte na Roinne agus na caighdeáin is airde maidir le héifeachtúlacht fuinnimh.</w:t>
            </w:r>
          </w:p>
        </w:tc>
        <w:tc>
          <w:tcPr>
            <w:tcW w:w="2557" w:type="dxa"/>
          </w:tcPr>
          <w:p w:rsidRPr="00E242A4" w:rsidR="006C0122" w:rsidRDefault="00BF2B34" w14:paraId="2E12D839" w14:textId="77777777">
            <w:pPr>
              <w:rPr>
                <w:noProof/>
                <w:color w:val="000000" w:themeColor="text1"/>
                <w:sz w:val="20"/>
                <w:szCs w:val="20"/>
              </w:rPr>
            </w:pPr>
            <w:r w:rsidRPr="00E242A4">
              <w:rPr>
                <w:noProof/>
                <w:sz w:val="20"/>
                <w:szCs w:val="20"/>
              </w:rPr>
              <w:t>Tabhairt faoi uasghráduithe ar áiseanna de réir an phlean gnímh fuinnimh atá i Straitéis Inbhuanaitheachta BOO Chiarraí, 2023- 2025 (creatlach foirgneamh, téamh fuinnimh theirmigh,</w:t>
            </w:r>
            <w:r w:rsidRPr="00E242A4">
              <w:rPr>
                <w:noProof/>
              </w:rPr>
              <w:t xml:space="preserve"> </w:t>
            </w:r>
            <w:r w:rsidRPr="00E242A4">
              <w:rPr>
                <w:noProof/>
                <w:sz w:val="20"/>
                <w:szCs w:val="20"/>
              </w:rPr>
              <w:t>fuinneamh in-athnuaite, agus fuinneamh).</w:t>
            </w:r>
          </w:p>
          <w:p w:rsidRPr="00E242A4" w:rsidR="006C0122" w:rsidRDefault="006C0122" w14:paraId="23FDDECC" w14:textId="77777777">
            <w:pPr>
              <w:rPr>
                <w:noProof/>
                <w:color w:val="000000" w:themeColor="text1"/>
                <w:sz w:val="20"/>
                <w:szCs w:val="20"/>
              </w:rPr>
            </w:pPr>
          </w:p>
        </w:tc>
        <w:tc>
          <w:tcPr>
            <w:tcW w:w="4995" w:type="dxa"/>
          </w:tcPr>
          <w:p w:rsidRPr="00E242A4" w:rsidR="006C0122" w:rsidRDefault="00BF2B34" w14:paraId="5D58F4A6" w14:textId="77777777">
            <w:pPr>
              <w:pStyle w:val="FootnoteText"/>
              <w:rPr>
                <w:noProof/>
                <w:color w:val="000000" w:themeColor="text1"/>
              </w:rPr>
            </w:pPr>
            <w:r w:rsidRPr="00E242A4">
              <w:rPr>
                <w:noProof/>
              </w:rPr>
              <w:t>Straitéis Inbhuanaitheachta 2024 - 2026.</w:t>
            </w:r>
          </w:p>
          <w:p w:rsidRPr="00E242A4" w:rsidR="006C0122" w:rsidRDefault="006C0122" w14:paraId="38AE7B84" w14:textId="77777777">
            <w:pPr>
              <w:rPr>
                <w:noProof/>
                <w:color w:val="000000" w:themeColor="text1"/>
                <w:sz w:val="20"/>
                <w:szCs w:val="20"/>
              </w:rPr>
            </w:pPr>
          </w:p>
          <w:p w:rsidRPr="00E242A4" w:rsidR="006C0122" w:rsidRDefault="00BF2B34" w14:paraId="18C5506C" w14:textId="77777777">
            <w:pPr>
              <w:pStyle w:val="FootnoteText"/>
              <w:rPr>
                <w:noProof/>
                <w:color w:val="000000" w:themeColor="text1"/>
              </w:rPr>
            </w:pPr>
            <w:r w:rsidRPr="00E242A4">
              <w:rPr>
                <w:noProof/>
              </w:rPr>
              <w:t>Féach Aguisín 8 i gcomhair sonraí faoin straitéis seo.</w:t>
            </w:r>
          </w:p>
        </w:tc>
      </w:tr>
    </w:tbl>
    <w:p w:rsidRPr="00E242A4" w:rsidR="006C0122" w:rsidRDefault="006C0122" w14:paraId="0C7BC9D0" w14:textId="77777777">
      <w:pPr>
        <w:rPr>
          <w:noProof/>
          <w:sz w:val="28"/>
          <w:szCs w:val="28"/>
        </w:rPr>
      </w:pPr>
    </w:p>
    <w:p w:rsidRPr="00E242A4" w:rsidR="006C0122" w:rsidRDefault="006C0122" w14:paraId="03F9D68E" w14:textId="77777777">
      <w:pPr>
        <w:rPr>
          <w:noProof/>
          <w:sz w:val="20"/>
          <w:szCs w:val="20"/>
        </w:rPr>
      </w:pPr>
    </w:p>
    <w:p w:rsidRPr="00E242A4" w:rsidR="006C0122" w:rsidRDefault="006C0122" w14:paraId="22A8BC96" w14:textId="77777777">
      <w:pPr>
        <w:rPr>
          <w:noProof/>
          <w:sz w:val="20"/>
          <w:szCs w:val="20"/>
        </w:rPr>
      </w:pPr>
    </w:p>
    <w:p w:rsidRPr="00E242A4" w:rsidR="006C0122" w:rsidRDefault="006C0122" w14:paraId="3E578668" w14:textId="77777777">
      <w:pPr>
        <w:rPr>
          <w:noProof/>
          <w:sz w:val="20"/>
          <w:szCs w:val="20"/>
        </w:rPr>
      </w:pPr>
    </w:p>
    <w:p w:rsidRPr="00E242A4" w:rsidR="006C0122" w:rsidRDefault="006C0122" w14:paraId="3ECC1B4C" w14:textId="77777777">
      <w:pPr>
        <w:rPr>
          <w:noProof/>
          <w:sz w:val="20"/>
          <w:szCs w:val="20"/>
        </w:rPr>
      </w:pPr>
    </w:p>
    <w:p w:rsidRPr="00E242A4" w:rsidR="006C0122" w:rsidRDefault="006C0122" w14:paraId="37401272" w14:textId="77777777">
      <w:pPr>
        <w:rPr>
          <w:noProof/>
          <w:sz w:val="20"/>
          <w:szCs w:val="20"/>
        </w:rPr>
      </w:pPr>
    </w:p>
    <w:p w:rsidRPr="00E242A4" w:rsidR="006C0122" w:rsidRDefault="006C0122" w14:paraId="30105F1B" w14:textId="77777777">
      <w:pPr>
        <w:rPr>
          <w:noProof/>
          <w:sz w:val="20"/>
          <w:szCs w:val="20"/>
        </w:rPr>
      </w:pPr>
    </w:p>
    <w:p w:rsidRPr="00E242A4" w:rsidR="006C0122" w:rsidRDefault="006C0122" w14:paraId="7F1D516B" w14:textId="77777777">
      <w:pPr>
        <w:rPr>
          <w:noProof/>
          <w:sz w:val="20"/>
          <w:szCs w:val="20"/>
        </w:rPr>
      </w:pPr>
    </w:p>
    <w:p w:rsidRPr="00E242A4" w:rsidR="006C0122" w:rsidRDefault="00BF2B34" w14:paraId="22C96212" w14:textId="77777777">
      <w:pPr>
        <w:rPr>
          <w:noProof/>
          <w:sz w:val="20"/>
          <w:szCs w:val="20"/>
        </w:rPr>
      </w:pPr>
      <w:r w:rsidRPr="00E242A4">
        <w:rPr>
          <w:noProof/>
        </w:rPr>
        <w:drawing>
          <wp:anchor distT="0" distB="0" distL="114300" distR="114300" simplePos="0" relativeHeight="251658252" behindDoc="1" locked="0" layoutInCell="1" allowOverlap="1" wp14:anchorId="445D4211" wp14:editId="5D73F94C">
            <wp:simplePos x="0" y="0"/>
            <wp:positionH relativeFrom="margin">
              <wp:align>center</wp:align>
            </wp:positionH>
            <wp:positionV relativeFrom="paragraph">
              <wp:posOffset>-325120</wp:posOffset>
            </wp:positionV>
            <wp:extent cx="5191125" cy="2533650"/>
            <wp:effectExtent l="0" t="0" r="9525" b="0"/>
            <wp:wrapNone/>
            <wp:docPr id="1507291332" name="Picture 17" descr="Picture of Kerry ETB Board and Kerry ETB Head Office Senior Management celebrating Kerry ETB achieving Investors in Diversity Bronze accredi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291332" name="Pictiúr 17" descr="Picture of Kerry ETB Board and Kerry ETB Head Office Senior Management celebrating Kerry ETB achieving Investors in Diversity Bronze accreditation"/>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l="3479" t="21951" r="6292" b="13172"/>
                    <a:stretch>
                      <a:fillRect/>
                    </a:stretch>
                  </pic:blipFill>
                  <pic:spPr bwMode="auto">
                    <a:xfrm>
                      <a:off x="0" y="0"/>
                      <a:ext cx="5191125" cy="25336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Pr="00E242A4" w:rsidR="006C0122" w:rsidRDefault="006C0122" w14:paraId="22C40B1B" w14:textId="77777777">
      <w:pPr>
        <w:rPr>
          <w:noProof/>
          <w:sz w:val="20"/>
          <w:szCs w:val="20"/>
        </w:rPr>
      </w:pPr>
    </w:p>
    <w:p w:rsidRPr="00E242A4" w:rsidR="006C0122" w:rsidRDefault="006C0122" w14:paraId="55EAD7FC" w14:textId="77777777">
      <w:pPr>
        <w:rPr>
          <w:noProof/>
          <w:sz w:val="20"/>
          <w:szCs w:val="20"/>
        </w:rPr>
      </w:pPr>
    </w:p>
    <w:p w:rsidRPr="00E242A4" w:rsidR="006C0122" w:rsidRDefault="006C0122" w14:paraId="2D6CBBD6" w14:textId="77777777">
      <w:pPr>
        <w:rPr>
          <w:noProof/>
          <w:sz w:val="20"/>
          <w:szCs w:val="20"/>
        </w:rPr>
      </w:pPr>
    </w:p>
    <w:p w:rsidRPr="00E242A4" w:rsidR="006C0122" w:rsidRDefault="006C0122" w14:paraId="3F6EB9B0" w14:textId="77777777">
      <w:pPr>
        <w:rPr>
          <w:noProof/>
          <w:sz w:val="20"/>
          <w:szCs w:val="20"/>
        </w:rPr>
      </w:pPr>
    </w:p>
    <w:p w:rsidRPr="00E242A4" w:rsidR="006C0122" w:rsidRDefault="006C0122" w14:paraId="15D67094" w14:textId="77777777">
      <w:pPr>
        <w:rPr>
          <w:noProof/>
          <w:sz w:val="20"/>
          <w:szCs w:val="20"/>
        </w:rPr>
      </w:pPr>
    </w:p>
    <w:p w:rsidRPr="00E242A4" w:rsidR="006C0122" w:rsidRDefault="006C0122" w14:paraId="5EA996DC" w14:textId="77777777">
      <w:pPr>
        <w:rPr>
          <w:noProof/>
          <w:sz w:val="20"/>
          <w:szCs w:val="20"/>
        </w:rPr>
      </w:pPr>
    </w:p>
    <w:p w:rsidRPr="00E242A4" w:rsidR="006C0122" w:rsidRDefault="006C0122" w14:paraId="2B0D5F7F" w14:textId="77777777">
      <w:pPr>
        <w:rPr>
          <w:noProof/>
          <w:sz w:val="20"/>
          <w:szCs w:val="20"/>
        </w:rPr>
      </w:pPr>
    </w:p>
    <w:p w:rsidRPr="00E242A4" w:rsidR="006C0122" w:rsidRDefault="006C0122" w14:paraId="3B15625B" w14:textId="77777777">
      <w:pPr>
        <w:rPr>
          <w:noProof/>
          <w:sz w:val="20"/>
          <w:szCs w:val="20"/>
        </w:rPr>
      </w:pPr>
    </w:p>
    <w:p w:rsidRPr="00E242A4" w:rsidR="006C0122" w:rsidRDefault="006C0122" w14:paraId="3E6B0105" w14:textId="77777777">
      <w:pPr>
        <w:rPr>
          <w:noProof/>
          <w:sz w:val="20"/>
          <w:szCs w:val="20"/>
        </w:rPr>
      </w:pPr>
    </w:p>
    <w:p w:rsidRPr="00E242A4" w:rsidR="006C0122" w:rsidRDefault="006C0122" w14:paraId="2A12ECFE" w14:textId="77777777">
      <w:pPr>
        <w:rPr>
          <w:noProof/>
          <w:sz w:val="20"/>
          <w:szCs w:val="20"/>
        </w:rPr>
      </w:pPr>
    </w:p>
    <w:p w:rsidRPr="00E242A4" w:rsidR="006C0122" w:rsidRDefault="006C0122" w14:paraId="331A8D63" w14:textId="77777777">
      <w:pPr>
        <w:rPr>
          <w:noProof/>
          <w:sz w:val="20"/>
          <w:szCs w:val="20"/>
        </w:rPr>
      </w:pPr>
    </w:p>
    <w:p w:rsidRPr="00E242A4" w:rsidR="006C0122" w:rsidRDefault="006C0122" w14:paraId="1CAEE2E3" w14:textId="77777777">
      <w:pPr>
        <w:rPr>
          <w:noProof/>
          <w:sz w:val="20"/>
          <w:szCs w:val="20"/>
        </w:rPr>
      </w:pPr>
    </w:p>
    <w:p w:rsidRPr="00E242A4" w:rsidR="006C0122" w:rsidRDefault="006C0122" w14:paraId="7C42E2B9" w14:textId="77777777">
      <w:pPr>
        <w:rPr>
          <w:noProof/>
          <w:sz w:val="20"/>
          <w:szCs w:val="20"/>
        </w:rPr>
      </w:pPr>
    </w:p>
    <w:p w:rsidRPr="00E242A4" w:rsidR="006C0122" w:rsidRDefault="006C0122" w14:paraId="2D00BF41" w14:textId="77777777">
      <w:pPr>
        <w:rPr>
          <w:noProof/>
          <w:sz w:val="20"/>
          <w:szCs w:val="20"/>
        </w:rPr>
      </w:pPr>
    </w:p>
    <w:p w:rsidRPr="00E242A4" w:rsidR="006C0122" w:rsidRDefault="00BF2B34" w14:paraId="10B5F79C" w14:textId="77777777">
      <w:pPr>
        <w:pStyle w:val="NF974E24F-Normal9"/>
        <w:rPr>
          <w:bCs/>
          <w:noProof/>
        </w:rPr>
      </w:pPr>
      <w:r w:rsidRPr="00E242A4">
        <w:rPr>
          <w:noProof/>
        </w:rPr>
        <w:t>Creidiúnú Cré-umha ó Infheisteoirí san Éagsúlacht bainte amach ag BOO Chiarraí</w:t>
      </w:r>
    </w:p>
    <w:p w:rsidRPr="00E242A4" w:rsidR="006C0122" w:rsidRDefault="006C0122" w14:paraId="2FE8CABA" w14:textId="77777777">
      <w:pPr>
        <w:rPr>
          <w:noProof/>
          <w:sz w:val="20"/>
          <w:szCs w:val="20"/>
        </w:rPr>
      </w:pPr>
    </w:p>
    <w:tbl>
      <w:tblPr>
        <w:tblStyle w:val="TableGrid"/>
        <w:tblpPr w:leftFromText="180" w:rightFromText="180" w:vertAnchor="text" w:tblpY="1"/>
        <w:tblOverlap w:val="never"/>
        <w:tblW w:w="10201" w:type="dxa"/>
        <w:tblLook w:val="04A0" w:firstRow="1" w:lastRow="0" w:firstColumn="1" w:lastColumn="0" w:noHBand="0" w:noVBand="1"/>
      </w:tblPr>
      <w:tblGrid>
        <w:gridCol w:w="3270"/>
        <w:gridCol w:w="3270"/>
        <w:gridCol w:w="3661"/>
      </w:tblGrid>
      <w:tr w:rsidRPr="00E242A4" w:rsidR="006C0122" w14:paraId="694A7B60" w14:textId="77777777">
        <w:trPr>
          <w:tblHeader/>
        </w:trPr>
        <w:tc>
          <w:tcPr>
            <w:tcW w:w="10201" w:type="dxa"/>
            <w:gridSpan w:val="3"/>
            <w:shd w:val="clear" w:color="auto" w:fill="DAF2D0"/>
          </w:tcPr>
          <w:p w:rsidRPr="00E242A4" w:rsidR="006C0122" w:rsidRDefault="00BF2B34" w14:paraId="10B61E1C" w14:textId="77777777">
            <w:pPr>
              <w:pStyle w:val="Heading2"/>
              <w:rPr>
                <w:noProof/>
              </w:rPr>
            </w:pPr>
            <w:bookmarkStart w:name="_Toc233619210" w:id="92"/>
            <w:r w:rsidRPr="00E242A4">
              <w:rPr>
                <w:noProof/>
              </w:rPr>
              <w:t>Sprioc 2: Cultúr Eagraíochta atá Láidir, Ionchuimsitheach agus Measúil</w:t>
            </w:r>
            <w:bookmarkEnd w:id="92"/>
          </w:p>
          <w:p w:rsidRPr="00E242A4" w:rsidR="006C0122" w:rsidRDefault="00BF2B34" w14:paraId="35ADD829" w14:textId="77777777">
            <w:pPr>
              <w:pStyle w:val="NF974E24F-Normal26"/>
              <w:rPr>
                <w:b/>
                <w:bCs/>
                <w:noProof/>
              </w:rPr>
            </w:pPr>
            <w:r w:rsidRPr="00E242A4">
              <w:rPr>
                <w:noProof/>
              </w:rPr>
              <w:t>Tá sé mar aidhm againn a chinntiú go bhfuil ár struchtúir, ár bpróisis agus ár n-iompar mar bhonn agus taca ag timpeallacht atá sábháilte, tacúil agus ionchuimsitheach do gach duine, beag beann ar fhéiniúlacht, cúlra nó imthoisc.</w:t>
            </w:r>
          </w:p>
        </w:tc>
      </w:tr>
      <w:tr w:rsidRPr="00E242A4" w:rsidR="006C0122" w14:paraId="7C590B0E" w14:textId="77777777">
        <w:trPr>
          <w:tblHeader/>
        </w:trPr>
        <w:tc>
          <w:tcPr>
            <w:tcW w:w="3270" w:type="dxa"/>
            <w:shd w:val="clear" w:color="auto" w:fill="DAF2D0"/>
          </w:tcPr>
          <w:p w:rsidRPr="00E242A4" w:rsidR="006C0122" w:rsidRDefault="00BF2B34" w14:paraId="696C13F3" w14:textId="77777777">
            <w:pPr>
              <w:pStyle w:val="NF974E24F-Normal10"/>
              <w:rPr>
                <w:bCs/>
                <w:noProof/>
              </w:rPr>
            </w:pPr>
            <w:bookmarkStart w:name="_Toc221092763" w:id="93"/>
            <w:r w:rsidRPr="00E242A4">
              <w:rPr>
                <w:noProof/>
              </w:rPr>
              <w:t>Tosaíocht</w:t>
            </w:r>
            <w:bookmarkEnd w:id="93"/>
          </w:p>
        </w:tc>
        <w:tc>
          <w:tcPr>
            <w:tcW w:w="3270" w:type="dxa"/>
            <w:shd w:val="clear" w:color="auto" w:fill="DAF2D0"/>
          </w:tcPr>
          <w:p w:rsidRPr="00E242A4" w:rsidR="006C0122" w:rsidRDefault="00BF2B34" w14:paraId="724637B4" w14:textId="77777777">
            <w:pPr>
              <w:pStyle w:val="NF974E24F-Normal10"/>
              <w:rPr>
                <w:bCs/>
                <w:noProof/>
              </w:rPr>
            </w:pPr>
            <w:bookmarkStart w:name="_Toc221092764" w:id="94"/>
            <w:r w:rsidRPr="00E242A4">
              <w:rPr>
                <w:noProof/>
              </w:rPr>
              <w:t>Beart</w:t>
            </w:r>
            <w:bookmarkEnd w:id="94"/>
            <w:r w:rsidRPr="00E242A4">
              <w:rPr>
                <w:noProof/>
              </w:rPr>
              <w:t xml:space="preserve"> </w:t>
            </w:r>
          </w:p>
        </w:tc>
        <w:tc>
          <w:tcPr>
            <w:tcW w:w="3661" w:type="dxa"/>
            <w:shd w:val="clear" w:color="auto" w:fill="DAF2D0"/>
          </w:tcPr>
          <w:p w:rsidRPr="00E242A4" w:rsidR="006C0122" w:rsidRDefault="00BF2B34" w14:paraId="0AD3D9D9" w14:textId="77777777">
            <w:pPr>
              <w:pStyle w:val="NF974E24F-Normal10"/>
              <w:rPr>
                <w:bCs/>
                <w:noProof/>
              </w:rPr>
            </w:pPr>
            <w:bookmarkStart w:name="_Toc221092765" w:id="95"/>
            <w:r w:rsidRPr="00E242A4">
              <w:rPr>
                <w:noProof/>
              </w:rPr>
              <w:t>Sprioc</w:t>
            </w:r>
            <w:bookmarkEnd w:id="95"/>
          </w:p>
        </w:tc>
      </w:tr>
      <w:tr w:rsidRPr="00E242A4" w:rsidR="006C0122" w14:paraId="203E509B" w14:textId="77777777">
        <w:tc>
          <w:tcPr>
            <w:tcW w:w="3270" w:type="dxa"/>
          </w:tcPr>
          <w:p w:rsidRPr="00E242A4" w:rsidR="006C0122" w:rsidRDefault="00BF2B34" w14:paraId="7F0A253F" w14:textId="77777777">
            <w:pPr>
              <w:pStyle w:val="NF974E24F-Normal10"/>
              <w:rPr>
                <w:bCs/>
                <w:noProof/>
              </w:rPr>
            </w:pPr>
            <w:r w:rsidRPr="00E242A4">
              <w:rPr>
                <w:noProof/>
              </w:rPr>
              <w:t>2 (a) Iniúchadh cultúir a dhéanamh ar fud na heagraíochta agus aghaidh a thabhairt ar mholtaí.</w:t>
            </w:r>
          </w:p>
          <w:p w:rsidRPr="00E242A4" w:rsidR="006C0122" w:rsidRDefault="006C0122" w14:paraId="4343EA2E" w14:textId="77777777">
            <w:pPr>
              <w:rPr>
                <w:b/>
                <w:bCs/>
                <w:noProof/>
                <w:sz w:val="20"/>
                <w:szCs w:val="20"/>
              </w:rPr>
            </w:pPr>
          </w:p>
        </w:tc>
        <w:tc>
          <w:tcPr>
            <w:tcW w:w="3270" w:type="dxa"/>
          </w:tcPr>
          <w:p w:rsidRPr="00E242A4" w:rsidR="006C0122" w:rsidRDefault="00BF2B34" w14:paraId="1F7BD023" w14:textId="77777777">
            <w:pPr>
              <w:pStyle w:val="FootnoteText"/>
              <w:rPr>
                <w:noProof/>
              </w:rPr>
            </w:pPr>
            <w:r w:rsidRPr="00E242A4">
              <w:rPr>
                <w:noProof/>
              </w:rPr>
              <w:t>Iniúchadh cultúir a dhéanamh ar fud na heagraíochta. Ba chóir gach gné d’oibríochtaí na heagraíochta a chlúdach san Iniúchadh – misean, luachanna, ceannaireacht, cleachtais bhainistíochta, cumarsáid agus taithí foirne na heagraíochta.</w:t>
            </w:r>
          </w:p>
        </w:tc>
        <w:tc>
          <w:tcPr>
            <w:tcW w:w="3661" w:type="dxa"/>
          </w:tcPr>
          <w:p w:rsidRPr="00E242A4" w:rsidR="006C0122" w:rsidRDefault="00BF2B34" w14:paraId="6BEC97FE" w14:textId="77777777">
            <w:pPr>
              <w:pStyle w:val="FootnoteText"/>
              <w:rPr>
                <w:noProof/>
              </w:rPr>
            </w:pPr>
            <w:r w:rsidRPr="00E242A4">
              <w:rPr>
                <w:noProof/>
              </w:rPr>
              <w:t>Iniúchadh ar Chultúr le déanamh mar chuid den tionscadal ar Chomhionannas, Éagsúlacht agus Ionchuimsiú ar cuireadh tús leis in R1 2025.</w:t>
            </w:r>
          </w:p>
          <w:p w:rsidRPr="00E242A4" w:rsidR="006C0122" w:rsidRDefault="006C0122" w14:paraId="6E8FDDD6" w14:textId="77777777">
            <w:pPr>
              <w:rPr>
                <w:noProof/>
                <w:sz w:val="20"/>
                <w:szCs w:val="20"/>
              </w:rPr>
            </w:pPr>
          </w:p>
        </w:tc>
      </w:tr>
      <w:tr w:rsidRPr="00E242A4" w:rsidR="006C0122" w14:paraId="23C39957" w14:textId="77777777">
        <w:tc>
          <w:tcPr>
            <w:tcW w:w="3270" w:type="dxa"/>
          </w:tcPr>
          <w:p w:rsidRPr="00E242A4" w:rsidR="006C0122" w:rsidRDefault="00BF2B34" w14:paraId="11A71983" w14:textId="77777777">
            <w:pPr>
              <w:pStyle w:val="NF974E24F-Normal10"/>
              <w:rPr>
                <w:bCs/>
                <w:noProof/>
              </w:rPr>
            </w:pPr>
            <w:r w:rsidRPr="00E242A4">
              <w:rPr>
                <w:noProof/>
              </w:rPr>
              <w:t>2 (b) Cultúr a chur chun cinn atá Ionchuimsitheach, neamh-idirdhealaitheach agus measúil ar chearta an duine agus ar chearta sibhialta.</w:t>
            </w:r>
          </w:p>
          <w:p w:rsidRPr="00E242A4" w:rsidR="006C0122" w:rsidRDefault="006C0122" w14:paraId="528A69D7" w14:textId="77777777">
            <w:pPr>
              <w:rPr>
                <w:b/>
                <w:bCs/>
                <w:noProof/>
                <w:sz w:val="20"/>
                <w:szCs w:val="20"/>
              </w:rPr>
            </w:pPr>
          </w:p>
        </w:tc>
        <w:tc>
          <w:tcPr>
            <w:tcW w:w="3270" w:type="dxa"/>
          </w:tcPr>
          <w:p w:rsidRPr="00E242A4" w:rsidR="006C0122" w:rsidRDefault="00BF2B34" w14:paraId="230B403D" w14:textId="77777777">
            <w:pPr>
              <w:pStyle w:val="FootnoteText"/>
              <w:rPr>
                <w:noProof/>
              </w:rPr>
            </w:pPr>
            <w:r w:rsidRPr="00E242A4">
              <w:rPr>
                <w:noProof/>
              </w:rPr>
              <w:t>Leanúint leis an gclár/ról tacaíochta oideachais don Lucht Siúil do scoileanna, ag méadú rátaí críochnaithe na hardteistiméireachta.</w:t>
            </w:r>
          </w:p>
          <w:p w:rsidRPr="00E242A4" w:rsidR="006C0122" w:rsidRDefault="006C0122" w14:paraId="01AC238E" w14:textId="77777777">
            <w:pPr>
              <w:rPr>
                <w:noProof/>
                <w:sz w:val="20"/>
                <w:szCs w:val="20"/>
              </w:rPr>
            </w:pPr>
          </w:p>
        </w:tc>
        <w:tc>
          <w:tcPr>
            <w:tcW w:w="3661" w:type="dxa"/>
          </w:tcPr>
          <w:p w:rsidRPr="00E242A4" w:rsidR="006C0122" w:rsidRDefault="00BF2B34" w14:paraId="43DCA553" w14:textId="77777777">
            <w:pPr>
              <w:pStyle w:val="FootnoteText"/>
              <w:rPr>
                <w:noProof/>
              </w:rPr>
            </w:pPr>
            <w:r w:rsidRPr="00E242A4">
              <w:rPr>
                <w:noProof/>
              </w:rPr>
              <w:t>Oibreoidh an tOibrí Oideachais don Lucht Siúil chun tacaíocht a mhealladh d’iarrachtaí maidir le meabhairshláinte daoine den Lucht Siúil agus gairmthreoir do dhaoine sa phobal sin atá san oideachas.</w:t>
            </w:r>
          </w:p>
          <w:p w:rsidRPr="00E242A4" w:rsidR="006C0122" w:rsidRDefault="006C0122" w14:paraId="02BF377A" w14:textId="77777777">
            <w:pPr>
              <w:rPr>
                <w:noProof/>
                <w:sz w:val="20"/>
                <w:szCs w:val="20"/>
              </w:rPr>
            </w:pPr>
          </w:p>
          <w:p w:rsidRPr="00E242A4" w:rsidR="006C0122" w:rsidRDefault="00BF2B34" w14:paraId="7CBFF106" w14:textId="77777777">
            <w:pPr>
              <w:pStyle w:val="FootnoteText"/>
              <w:rPr>
                <w:noProof/>
              </w:rPr>
            </w:pPr>
            <w:r w:rsidRPr="00E242A4">
              <w:rPr>
                <w:noProof/>
              </w:rPr>
              <w:t>Beidh an tOibrí Naisc Pobail ag obair go dlúth le Bunscoileanna ionas go n-aistreoidh daltaí ón Lucht Siúil ón mBunscoil go dtí an Iar-bhunscoil i Meán Fómhair 2026.</w:t>
            </w:r>
          </w:p>
          <w:p w:rsidRPr="00E242A4" w:rsidR="006C0122" w:rsidRDefault="006C0122" w14:paraId="6A8E6BBD" w14:textId="77777777">
            <w:pPr>
              <w:rPr>
                <w:noProof/>
                <w:sz w:val="20"/>
                <w:szCs w:val="20"/>
              </w:rPr>
            </w:pPr>
          </w:p>
          <w:p w:rsidRPr="00E242A4" w:rsidR="006C0122" w:rsidRDefault="00BF2B34" w14:paraId="74C82C77" w14:textId="77777777">
            <w:pPr>
              <w:pStyle w:val="FootnoteText"/>
              <w:rPr>
                <w:noProof/>
              </w:rPr>
            </w:pPr>
            <w:r w:rsidRPr="00E242A4">
              <w:rPr>
                <w:noProof/>
              </w:rPr>
              <w:t xml:space="preserve">Beidh an tOibrí Oideachais don Lucht Siúil ag obair le piarmheantóirí don Lucht Siúil chun torthaí oideachais a fheabhsú do dhaoine sa phobal sin. Ina theannta sin, beimid ag obair go dlúth leis na hoibrithe naisc pobail atá fostaithe mar chuid den Straitéis Oideachais don Lucht Siúil agus Pobal Romach, 2024-2030.  </w:t>
            </w:r>
          </w:p>
          <w:p w:rsidRPr="00E242A4" w:rsidR="006C0122" w:rsidRDefault="006C0122" w14:paraId="3E5EC645" w14:textId="77777777">
            <w:pPr>
              <w:rPr>
                <w:noProof/>
                <w:sz w:val="20"/>
                <w:szCs w:val="20"/>
              </w:rPr>
            </w:pPr>
          </w:p>
          <w:p w:rsidRPr="00E242A4" w:rsidR="006C0122" w:rsidRDefault="00BF2B34" w14:paraId="54E91444" w14:textId="77777777">
            <w:pPr>
              <w:pStyle w:val="FootnoteText"/>
              <w:rPr>
                <w:noProof/>
              </w:rPr>
            </w:pPr>
            <w:r w:rsidRPr="00E242A4">
              <w:rPr>
                <w:noProof/>
              </w:rPr>
              <w:t xml:space="preserve">Leanadh ar aghaidh isteach in 2025/2026 le clár aistrithe a tugadh isteach atá deartha go sonrach do dhaltaí den Lucht Siúil atá ag dul isteach sa chéad bhliain sa mheánscoil in 2023/2024. </w:t>
            </w:r>
          </w:p>
          <w:p w:rsidRPr="00E242A4" w:rsidR="006C0122" w:rsidRDefault="006C0122" w14:paraId="0CBB4E52" w14:textId="77777777">
            <w:pPr>
              <w:rPr>
                <w:noProof/>
                <w:sz w:val="20"/>
                <w:szCs w:val="20"/>
              </w:rPr>
            </w:pPr>
          </w:p>
          <w:p w:rsidRPr="00E242A4" w:rsidR="006C0122" w:rsidRDefault="00BF2B34" w14:paraId="08B85C8F" w14:textId="77777777">
            <w:pPr>
              <w:pStyle w:val="FootnoteText"/>
              <w:rPr>
                <w:noProof/>
              </w:rPr>
            </w:pPr>
            <w:r w:rsidRPr="00E242A4">
              <w:rPr>
                <w:noProof/>
              </w:rPr>
              <w:t>Clár atreoraithe chun leanúint ar aghaidh in 2025/2026. Cuireadh tús leis an gclár in 2023/2024 chun tuismitheoirí/caomhnóirí daltaí iar-bhunscolaíochta den Lucht Siúil a spreagadh chun páirt a ghlacadh sa Chlár Litearthachta agus Oideachais Bhunata atá againn d’Aosaigh.</w:t>
            </w:r>
          </w:p>
        </w:tc>
      </w:tr>
      <w:tr w:rsidRPr="00E242A4" w:rsidR="006C0122" w14:paraId="71933F32" w14:textId="77777777">
        <w:tc>
          <w:tcPr>
            <w:tcW w:w="3270" w:type="dxa"/>
          </w:tcPr>
          <w:p w:rsidRPr="00E242A4" w:rsidR="006C0122" w:rsidRDefault="00BF2B34" w14:paraId="21DE6BB5" w14:textId="77777777">
            <w:pPr>
              <w:pStyle w:val="NF974E24F-Normal10"/>
              <w:rPr>
                <w:bCs/>
                <w:noProof/>
              </w:rPr>
            </w:pPr>
            <w:r w:rsidRPr="00E242A4">
              <w:rPr>
                <w:noProof/>
              </w:rPr>
              <w:t>2 (b) Cultúr a chur chun cinn atá Ionchuimsitheach, neamh-idirdhealaitheach agus measúil ar chearta an duine agus ar chearta sibhialta.</w:t>
            </w:r>
          </w:p>
          <w:p w:rsidRPr="00E242A4" w:rsidR="006C0122" w:rsidRDefault="006C0122" w14:paraId="6CD6D512" w14:textId="77777777">
            <w:pPr>
              <w:rPr>
                <w:b/>
                <w:bCs/>
                <w:noProof/>
                <w:sz w:val="20"/>
                <w:szCs w:val="20"/>
              </w:rPr>
            </w:pPr>
          </w:p>
        </w:tc>
        <w:tc>
          <w:tcPr>
            <w:tcW w:w="3270" w:type="dxa"/>
          </w:tcPr>
          <w:p w:rsidRPr="00E242A4" w:rsidR="006C0122" w:rsidRDefault="00BF2B34" w14:paraId="08B8F6F9" w14:textId="77777777">
            <w:pPr>
              <w:pStyle w:val="FootnoteText"/>
              <w:rPr>
                <w:noProof/>
              </w:rPr>
            </w:pPr>
            <w:r w:rsidRPr="00E242A4">
              <w:rPr>
                <w:noProof/>
              </w:rPr>
              <w:t>Gach Scoil de chuid BOO Chiarraí chun an bhratach bhuí don ionchuimsitheacht a bhaint amach chomh maith le Marc Q Belong To.</w:t>
            </w:r>
          </w:p>
          <w:p w:rsidRPr="00E242A4" w:rsidR="006C0122" w:rsidRDefault="006C0122" w14:paraId="3AE7636F" w14:textId="77777777">
            <w:pPr>
              <w:rPr>
                <w:noProof/>
                <w:sz w:val="20"/>
                <w:szCs w:val="20"/>
              </w:rPr>
            </w:pPr>
          </w:p>
        </w:tc>
        <w:tc>
          <w:tcPr>
            <w:tcW w:w="3661" w:type="dxa"/>
          </w:tcPr>
          <w:p w:rsidRPr="00E242A4" w:rsidR="006C0122" w:rsidRDefault="00BF2B34" w14:paraId="59DE5CE9" w14:textId="77777777">
            <w:pPr>
              <w:pStyle w:val="FootnoteText"/>
              <w:rPr>
                <w:noProof/>
              </w:rPr>
            </w:pPr>
            <w:r w:rsidRPr="00E242A4">
              <w:rPr>
                <w:noProof/>
              </w:rPr>
              <w:t xml:space="preserve">Tá iarratas déanta ag na 8 Scoil Iar-bhunscolaíochta agus tá siad ag obair ar chéimeanna difriúla de Mharc Q Belong To a chur i bhfeidhm. </w:t>
            </w:r>
          </w:p>
          <w:p w:rsidRPr="00E242A4" w:rsidR="006C0122" w:rsidRDefault="006C0122" w14:paraId="429F2A57" w14:textId="77777777">
            <w:pPr>
              <w:rPr>
                <w:noProof/>
                <w:sz w:val="20"/>
                <w:szCs w:val="20"/>
              </w:rPr>
            </w:pPr>
          </w:p>
          <w:p w:rsidRPr="00E242A4" w:rsidR="006C0122" w:rsidRDefault="00BF2B34" w14:paraId="6F282152" w14:textId="77777777">
            <w:pPr>
              <w:pStyle w:val="FootnoteText"/>
              <w:rPr>
                <w:noProof/>
              </w:rPr>
            </w:pPr>
            <w:r w:rsidRPr="00E242A4">
              <w:rPr>
                <w:noProof/>
              </w:rPr>
              <w:t>Tá Marc Q LADTA+ bainte amach ag dhá Scoil.</w:t>
            </w:r>
          </w:p>
        </w:tc>
      </w:tr>
      <w:tr w:rsidRPr="00E242A4" w:rsidR="006C0122" w14:paraId="05726144" w14:textId="77777777">
        <w:tc>
          <w:tcPr>
            <w:tcW w:w="3270" w:type="dxa"/>
          </w:tcPr>
          <w:p w:rsidRPr="00E242A4" w:rsidR="006C0122" w:rsidRDefault="00BF2B34" w14:paraId="38EC5D79" w14:textId="77777777">
            <w:pPr>
              <w:pStyle w:val="NF974E24F-Normal10"/>
              <w:rPr>
                <w:bCs/>
                <w:noProof/>
              </w:rPr>
            </w:pPr>
            <w:r w:rsidRPr="00E242A4">
              <w:rPr>
                <w:noProof/>
              </w:rPr>
              <w:t>2 (b) Cultúr a chur chun cinn atá Ionchuimsitheach, neamh-idirdhealaitheach agus measúil ar chearta an duine agus ar chearta sibhialta.</w:t>
            </w:r>
          </w:p>
          <w:p w:rsidRPr="00E242A4" w:rsidR="006C0122" w:rsidRDefault="006C0122" w14:paraId="5ECAAB9E" w14:textId="77777777">
            <w:pPr>
              <w:rPr>
                <w:b/>
                <w:bCs/>
                <w:noProof/>
                <w:sz w:val="20"/>
                <w:szCs w:val="20"/>
              </w:rPr>
            </w:pPr>
          </w:p>
        </w:tc>
        <w:tc>
          <w:tcPr>
            <w:tcW w:w="3270" w:type="dxa"/>
          </w:tcPr>
          <w:p w:rsidRPr="00E242A4" w:rsidR="006C0122" w:rsidRDefault="00BF2B34" w14:paraId="2026C33D" w14:textId="77777777">
            <w:pPr>
              <w:pStyle w:val="FootnoteText"/>
              <w:rPr>
                <w:noProof/>
              </w:rPr>
            </w:pPr>
            <w:r w:rsidRPr="00E242A4">
              <w:rPr>
                <w:noProof/>
              </w:rPr>
              <w:t>Dualgas Comhionannais agus Cearta an Duine san Earnáil Phoiblí (Alt 42 d'Acht Choimisiún um Chearta an Duine agus Comhionannas na hÉireann, 2014) a chur i bhfeidhm.</w:t>
            </w:r>
          </w:p>
          <w:p w:rsidRPr="00E242A4" w:rsidR="006C0122" w:rsidRDefault="006C0122" w14:paraId="0A1CB1C9" w14:textId="77777777">
            <w:pPr>
              <w:rPr>
                <w:noProof/>
                <w:sz w:val="20"/>
                <w:szCs w:val="20"/>
              </w:rPr>
            </w:pPr>
          </w:p>
        </w:tc>
        <w:tc>
          <w:tcPr>
            <w:tcW w:w="3661" w:type="dxa"/>
          </w:tcPr>
          <w:p w:rsidRPr="00E242A4" w:rsidR="006C0122" w:rsidRDefault="00BF2B34" w14:paraId="09DD2F75" w14:textId="77777777">
            <w:pPr>
              <w:pStyle w:val="FootnoteText"/>
              <w:rPr>
                <w:noProof/>
              </w:rPr>
            </w:pPr>
            <w:r w:rsidRPr="00E242A4">
              <w:rPr>
                <w:noProof/>
              </w:rPr>
              <w:t>Comhionannas agus Cearta an Duine san Earnáil Phoiblí le cur san áireamh mar chuid den tionscadal um Chomhionannas, Éagsúlacht agus Ionchuimsiú ar cuireadh tús leis in 2025.</w:t>
            </w:r>
          </w:p>
        </w:tc>
      </w:tr>
      <w:tr w:rsidRPr="00E242A4" w:rsidR="006C0122" w14:paraId="60603EF3" w14:textId="77777777">
        <w:tc>
          <w:tcPr>
            <w:tcW w:w="3270" w:type="dxa"/>
          </w:tcPr>
          <w:p w:rsidRPr="00E242A4" w:rsidR="006C0122" w:rsidRDefault="00BF2B34" w14:paraId="100A254E" w14:textId="77777777">
            <w:pPr>
              <w:pStyle w:val="NF974E24F-Normal10"/>
              <w:rPr>
                <w:bCs/>
                <w:noProof/>
              </w:rPr>
            </w:pPr>
            <w:r w:rsidRPr="00E242A4">
              <w:rPr>
                <w:noProof/>
              </w:rPr>
              <w:t>2 (b) Cultúr a chur chun cinn atá Ionchuimsitheach, neamh-idirdhealaitheach agus measúil ar chearta an duine agus ar chearta sibhialta.</w:t>
            </w:r>
          </w:p>
          <w:p w:rsidRPr="00E242A4" w:rsidR="006C0122" w:rsidRDefault="006C0122" w14:paraId="7045CC44" w14:textId="77777777">
            <w:pPr>
              <w:rPr>
                <w:b/>
                <w:bCs/>
                <w:noProof/>
                <w:sz w:val="20"/>
                <w:szCs w:val="20"/>
              </w:rPr>
            </w:pPr>
          </w:p>
        </w:tc>
        <w:tc>
          <w:tcPr>
            <w:tcW w:w="3270" w:type="dxa"/>
          </w:tcPr>
          <w:p w:rsidRPr="00E242A4" w:rsidR="006C0122" w:rsidRDefault="00BF2B34" w14:paraId="40BA4FFA" w14:textId="77777777">
            <w:pPr>
              <w:pStyle w:val="FootnoteText"/>
              <w:rPr>
                <w:noProof/>
                <w:color w:val="000000" w:themeColor="text1"/>
              </w:rPr>
            </w:pPr>
            <w:r w:rsidRPr="00E242A4">
              <w:rPr>
                <w:noProof/>
              </w:rPr>
              <w:t>Aistriú i dtreo soláthar iomlán comhtháite Breisoideachais agus Oiliúna ina gcuirfí an ionchuimsitheacht chun cinn agus ina dtacófaí le foghlaimeoirí faoi mhíchumas barr a gcumais a bhaint amach (bogadh ar shiúl ó na seanmhodhanna).</w:t>
            </w:r>
          </w:p>
        </w:tc>
        <w:tc>
          <w:tcPr>
            <w:tcW w:w="3661" w:type="dxa"/>
          </w:tcPr>
          <w:p w:rsidRPr="00E242A4" w:rsidR="006C0122" w:rsidRDefault="00BF2B34" w14:paraId="469B0CA7" w14:textId="77777777">
            <w:pPr>
              <w:pStyle w:val="FootnoteText"/>
              <w:rPr>
                <w:noProof/>
                <w:color w:val="000000" w:themeColor="text1"/>
              </w:rPr>
            </w:pPr>
            <w:r w:rsidRPr="00E242A4">
              <w:rPr>
                <w:noProof/>
              </w:rPr>
              <w:t xml:space="preserve">Oiliúint foirne sa Chleachtas Athchóiritheach, sa teiripe chognaíochta agus iompraíochta bhunúsach agus sa tacaíocht d’fhoghlaimeoirí imníocha sa Bhreisoideachas agus Oiliúint curtha i gcrích ag baill foirne Choláiste Chiarraí ar Champas Bhóthar na Claise, Campas Shráid Deiní agus Campas Lios Tuathail. </w:t>
            </w:r>
          </w:p>
          <w:p w:rsidRPr="00E242A4" w:rsidR="006C0122" w:rsidRDefault="006C0122" w14:paraId="45412C8C" w14:textId="77777777">
            <w:pPr>
              <w:rPr>
                <w:noProof/>
                <w:color w:val="000000" w:themeColor="text1"/>
                <w:sz w:val="20"/>
                <w:szCs w:val="20"/>
              </w:rPr>
            </w:pPr>
          </w:p>
          <w:p w:rsidRPr="00E242A4" w:rsidR="006C0122" w:rsidRDefault="00BF2B34" w14:paraId="7056D471" w14:textId="77777777">
            <w:pPr>
              <w:pStyle w:val="FootnoteText"/>
              <w:rPr>
                <w:noProof/>
                <w:color w:val="000000" w:themeColor="text1"/>
              </w:rPr>
            </w:pPr>
            <w:r w:rsidRPr="00E242A4">
              <w:rPr>
                <w:noProof/>
              </w:rPr>
              <w:t>Oiliúint Foirne san Oiliúint maidir le Nochtadh Eolais, Maoirseacht i gcás Aosaigh Leochaileacha, pleanáil i gcomhair Teagmhais Chriticiúla, Garchabhair Foirne agus Intleacht Shaorga in R1/R2 in 2026</w:t>
            </w:r>
          </w:p>
          <w:p w:rsidRPr="00E242A4" w:rsidR="006C0122" w:rsidRDefault="006C0122" w14:paraId="4E20EE3B" w14:textId="77777777">
            <w:pPr>
              <w:rPr>
                <w:noProof/>
                <w:color w:val="000000" w:themeColor="text1"/>
                <w:sz w:val="20"/>
                <w:szCs w:val="20"/>
              </w:rPr>
            </w:pPr>
          </w:p>
        </w:tc>
      </w:tr>
      <w:tr w:rsidRPr="00E242A4" w:rsidR="006C0122" w14:paraId="6E4B73D9" w14:textId="77777777">
        <w:tc>
          <w:tcPr>
            <w:tcW w:w="3270" w:type="dxa"/>
          </w:tcPr>
          <w:p w:rsidRPr="00E242A4" w:rsidR="006C0122" w:rsidRDefault="00BF2B34" w14:paraId="675BD13C" w14:textId="77777777">
            <w:pPr>
              <w:rPr>
                <w:b/>
                <w:bCs/>
                <w:noProof/>
                <w:sz w:val="20"/>
                <w:szCs w:val="20"/>
              </w:rPr>
            </w:pPr>
            <w:r w:rsidRPr="00E242A4">
              <w:rPr>
                <w:b/>
                <w:noProof/>
                <w:sz w:val="20"/>
                <w:szCs w:val="20"/>
              </w:rPr>
              <w:t>2 (c) A chinntiú go dtreoraíonn ár gcroíluachanna iompar na heagraíochta agus gurb iad an taithí saoil iad dár</w:t>
            </w:r>
            <w:r w:rsidRPr="00E242A4">
              <w:rPr>
                <w:noProof/>
              </w:rPr>
              <w:t xml:space="preserve"> </w:t>
            </w:r>
            <w:r w:rsidRPr="00E242A4">
              <w:rPr>
                <w:b/>
                <w:noProof/>
                <w:sz w:val="20"/>
                <w:szCs w:val="20"/>
              </w:rPr>
              <w:t>bpáirtithe leasmhara go léir.</w:t>
            </w:r>
          </w:p>
        </w:tc>
        <w:tc>
          <w:tcPr>
            <w:tcW w:w="3270" w:type="dxa"/>
          </w:tcPr>
          <w:p w:rsidRPr="00E242A4" w:rsidR="006C0122" w:rsidRDefault="00BF2B34" w14:paraId="4876C649" w14:textId="77777777">
            <w:pPr>
              <w:pStyle w:val="FootnoteText"/>
              <w:rPr>
                <w:noProof/>
                <w:color w:val="000000" w:themeColor="text1"/>
              </w:rPr>
            </w:pPr>
            <w:r w:rsidRPr="00E242A4">
              <w:rPr>
                <w:noProof/>
              </w:rPr>
              <w:t xml:space="preserve">Cur i bhfeidhm an Phlean Cumarsáide. </w:t>
            </w:r>
          </w:p>
          <w:p w:rsidRPr="00E242A4" w:rsidR="006C0122" w:rsidRDefault="006C0122" w14:paraId="0FA1B00B" w14:textId="77777777">
            <w:pPr>
              <w:rPr>
                <w:noProof/>
                <w:color w:val="000000" w:themeColor="text1"/>
                <w:sz w:val="20"/>
                <w:szCs w:val="20"/>
              </w:rPr>
            </w:pPr>
          </w:p>
        </w:tc>
        <w:tc>
          <w:tcPr>
            <w:tcW w:w="3661" w:type="dxa"/>
          </w:tcPr>
          <w:p w:rsidRPr="00E242A4" w:rsidR="006C0122" w:rsidRDefault="00BF2B34" w14:paraId="48EB6173" w14:textId="77777777">
            <w:pPr>
              <w:pStyle w:val="FootnoteText"/>
              <w:rPr>
                <w:noProof/>
                <w:color w:val="000000" w:themeColor="text1"/>
              </w:rPr>
            </w:pPr>
            <w:r w:rsidRPr="00E242A4">
              <w:rPr>
                <w:noProof/>
              </w:rPr>
              <w:t>Féach Plean Cumarsáide 2025 - 2027.</w:t>
            </w:r>
          </w:p>
          <w:p w:rsidRPr="00E242A4" w:rsidR="006C0122" w:rsidRDefault="006C0122" w14:paraId="09064F40" w14:textId="77777777">
            <w:pPr>
              <w:rPr>
                <w:noProof/>
                <w:color w:val="000000" w:themeColor="text1"/>
                <w:sz w:val="20"/>
                <w:szCs w:val="20"/>
              </w:rPr>
            </w:pPr>
          </w:p>
          <w:p w:rsidRPr="00E242A4" w:rsidR="006C0122" w:rsidRDefault="00BF2B34" w14:paraId="521AEEE4" w14:textId="77777777">
            <w:pPr>
              <w:pStyle w:val="FootnoteText"/>
              <w:rPr>
                <w:noProof/>
                <w:color w:val="000000" w:themeColor="text1"/>
              </w:rPr>
            </w:pPr>
            <w:r w:rsidRPr="00E242A4">
              <w:rPr>
                <w:noProof/>
              </w:rPr>
              <w:t>Féach Aguisín 3 i gcomhair sonraí faoin bplean seo.</w:t>
            </w:r>
          </w:p>
        </w:tc>
      </w:tr>
      <w:tr w:rsidRPr="00E242A4" w:rsidR="006C0122" w14:paraId="2C9C29BA" w14:textId="77777777">
        <w:tc>
          <w:tcPr>
            <w:tcW w:w="3270" w:type="dxa"/>
          </w:tcPr>
          <w:p w:rsidRPr="00E242A4" w:rsidR="006C0122" w:rsidRDefault="00BF2B34" w14:paraId="5FA82F8F" w14:textId="77777777">
            <w:pPr>
              <w:rPr>
                <w:b/>
                <w:bCs/>
                <w:noProof/>
                <w:sz w:val="20"/>
                <w:szCs w:val="20"/>
              </w:rPr>
            </w:pPr>
            <w:r w:rsidRPr="00E242A4">
              <w:rPr>
                <w:b/>
                <w:noProof/>
                <w:sz w:val="20"/>
                <w:szCs w:val="20"/>
              </w:rPr>
              <w:t>2 (c) A chinntiú go dtreoraíonn ár gcroíluachanna iompar na heagraíochta agus gurb iad an taithí saoil iad dár</w:t>
            </w:r>
            <w:r w:rsidRPr="00E242A4">
              <w:rPr>
                <w:noProof/>
              </w:rPr>
              <w:t xml:space="preserve"> </w:t>
            </w:r>
            <w:r w:rsidRPr="00E242A4">
              <w:rPr>
                <w:b/>
                <w:noProof/>
                <w:sz w:val="20"/>
                <w:szCs w:val="20"/>
              </w:rPr>
              <w:t>bpáirtithe leasmhara go léir.</w:t>
            </w:r>
          </w:p>
          <w:p w:rsidRPr="00E242A4" w:rsidR="006C0122" w:rsidRDefault="006C0122" w14:paraId="52357829" w14:textId="77777777">
            <w:pPr>
              <w:rPr>
                <w:b/>
                <w:bCs/>
                <w:noProof/>
                <w:sz w:val="20"/>
                <w:szCs w:val="20"/>
              </w:rPr>
            </w:pPr>
          </w:p>
          <w:p w:rsidRPr="00E242A4" w:rsidR="006C0122" w:rsidRDefault="006C0122" w14:paraId="684F965B" w14:textId="77777777">
            <w:pPr>
              <w:rPr>
                <w:b/>
                <w:bCs/>
                <w:noProof/>
                <w:sz w:val="20"/>
                <w:szCs w:val="20"/>
              </w:rPr>
            </w:pPr>
          </w:p>
        </w:tc>
        <w:tc>
          <w:tcPr>
            <w:tcW w:w="3270" w:type="dxa"/>
          </w:tcPr>
          <w:p w:rsidRPr="00E242A4" w:rsidR="006C0122" w:rsidRDefault="00BF2B34" w14:paraId="50481C9D" w14:textId="77777777">
            <w:pPr>
              <w:pStyle w:val="FootnoteText"/>
              <w:rPr>
                <w:noProof/>
              </w:rPr>
            </w:pPr>
            <w:r w:rsidRPr="00E242A4">
              <w:rPr>
                <w:noProof/>
              </w:rPr>
              <w:t>Creat Pátrún BOOÉ a chur i bhfeidhm i ngach scoil de chuid BOO Chiarraí.</w:t>
            </w:r>
          </w:p>
          <w:p w:rsidRPr="00E242A4" w:rsidR="006C0122" w:rsidRDefault="006C0122" w14:paraId="797EA107" w14:textId="77777777">
            <w:pPr>
              <w:rPr>
                <w:noProof/>
                <w:sz w:val="20"/>
                <w:szCs w:val="20"/>
              </w:rPr>
            </w:pPr>
          </w:p>
        </w:tc>
        <w:tc>
          <w:tcPr>
            <w:tcW w:w="3661" w:type="dxa"/>
          </w:tcPr>
          <w:p w:rsidRPr="00E242A4" w:rsidR="006C0122" w:rsidRDefault="00BF2B34" w14:paraId="09F47C43" w14:textId="77777777">
            <w:pPr>
              <w:pStyle w:val="FootnoteText"/>
              <w:rPr>
                <w:noProof/>
              </w:rPr>
            </w:pPr>
            <w:r w:rsidRPr="00E242A4">
              <w:rPr>
                <w:noProof/>
              </w:rPr>
              <w:t>Chuir dhá Scoil Iar-bhunscolaíochta eile tús in R3 2026 leis an obair chun Féiniúlacht, Ilchreidimh agus Luachanna a chur i bhfeidhm.</w:t>
            </w:r>
          </w:p>
          <w:p w:rsidRPr="00E242A4" w:rsidR="006C0122" w:rsidRDefault="006C0122" w14:paraId="034FCD6B" w14:textId="77777777">
            <w:pPr>
              <w:rPr>
                <w:noProof/>
                <w:sz w:val="20"/>
                <w:szCs w:val="20"/>
              </w:rPr>
            </w:pPr>
          </w:p>
          <w:p w:rsidRPr="00E242A4" w:rsidR="006C0122" w:rsidRDefault="00BF2B34" w14:paraId="27882264" w14:textId="77777777">
            <w:pPr>
              <w:pStyle w:val="FootnoteText"/>
              <w:rPr>
                <w:noProof/>
              </w:rPr>
            </w:pPr>
            <w:r w:rsidRPr="00E242A4">
              <w:rPr>
                <w:noProof/>
              </w:rPr>
              <w:t xml:space="preserve">Tá cuireadh tugtha don Oifigeach Beartais agus Forbartha Oideachais in BOOÉ freastal ar chruinniú Príomhoidí in 2026 chun tacú leis an obair chun Féiniúlacht, Ilchreidimh agus Luachanna a chur i bhfeidhm. </w:t>
            </w:r>
          </w:p>
        </w:tc>
      </w:tr>
      <w:tr w:rsidRPr="00E242A4" w:rsidR="006C0122" w14:paraId="2618CD03" w14:textId="77777777">
        <w:tc>
          <w:tcPr>
            <w:tcW w:w="3270" w:type="dxa"/>
          </w:tcPr>
          <w:p w:rsidRPr="00E242A4" w:rsidR="006C0122" w:rsidRDefault="00BF2B34" w14:paraId="7DF9956A" w14:textId="77777777">
            <w:pPr>
              <w:pStyle w:val="NF974E24F-Normal10"/>
              <w:rPr>
                <w:bCs/>
                <w:noProof/>
              </w:rPr>
            </w:pPr>
            <w:r w:rsidRPr="00E242A4">
              <w:rPr>
                <w:noProof/>
              </w:rPr>
              <w:t>2 (c) A chinntiú go dtreoraíonn ár gcroíluachanna iompar na heagraíochta agus gurb iad an taithí saoil iad dár bpáirtithe leasmhara go léir.</w:t>
            </w:r>
          </w:p>
        </w:tc>
        <w:tc>
          <w:tcPr>
            <w:tcW w:w="3270" w:type="dxa"/>
          </w:tcPr>
          <w:p w:rsidRPr="00E242A4" w:rsidR="006C0122" w:rsidRDefault="00BF2B34" w14:paraId="6AE60355" w14:textId="77777777">
            <w:pPr>
              <w:pStyle w:val="FootnoteText"/>
              <w:rPr>
                <w:noProof/>
              </w:rPr>
            </w:pPr>
            <w:r w:rsidRPr="00E242A4">
              <w:rPr>
                <w:noProof/>
              </w:rPr>
              <w:t>Curaclam na bpátrún a chur i bhfeidhm i ngach Scoil de chuid BOO Chiarraí.</w:t>
            </w:r>
          </w:p>
          <w:p w:rsidRPr="00E242A4" w:rsidR="006C0122" w:rsidRDefault="006C0122" w14:paraId="151ACF70" w14:textId="77777777">
            <w:pPr>
              <w:rPr>
                <w:noProof/>
                <w:sz w:val="20"/>
                <w:szCs w:val="20"/>
              </w:rPr>
            </w:pPr>
          </w:p>
        </w:tc>
        <w:tc>
          <w:tcPr>
            <w:tcW w:w="3661" w:type="dxa"/>
          </w:tcPr>
          <w:p w:rsidRPr="00E242A4" w:rsidR="006C0122" w:rsidRDefault="00BF2B34" w14:paraId="4094C365" w14:textId="77777777">
            <w:pPr>
              <w:pStyle w:val="FootnoteText"/>
              <w:rPr>
                <w:noProof/>
              </w:rPr>
            </w:pPr>
            <w:r w:rsidRPr="00E242A4">
              <w:rPr>
                <w:noProof/>
              </w:rPr>
              <w:t>Freastalóidh baill foirne shinsearacha de chuid BOO Chiarraí agus an Comhordaitheoir RSO agus Éitis ar lá Phátrúin BOOÉ, an 12 Feabhra 2026, chun tacú níos mó leis an obair seo.</w:t>
            </w:r>
          </w:p>
        </w:tc>
      </w:tr>
      <w:tr w:rsidRPr="00E242A4" w:rsidR="006C0122" w14:paraId="5E4847ED" w14:textId="77777777">
        <w:tc>
          <w:tcPr>
            <w:tcW w:w="3270" w:type="dxa"/>
          </w:tcPr>
          <w:p w:rsidRPr="00E242A4" w:rsidR="006C0122" w:rsidRDefault="00BF2B34" w14:paraId="207DC555" w14:textId="77777777">
            <w:pPr>
              <w:rPr>
                <w:b/>
                <w:bCs/>
                <w:noProof/>
                <w:sz w:val="20"/>
                <w:szCs w:val="20"/>
              </w:rPr>
            </w:pPr>
            <w:r w:rsidRPr="00E242A4">
              <w:rPr>
                <w:b/>
                <w:noProof/>
                <w:sz w:val="20"/>
                <w:szCs w:val="20"/>
              </w:rPr>
              <w:t>2 (c) A chinntiú go dtreoraíonn ár gcroíluachanna iompar na heagraíochta agus gurb iad an taithí saoil iad dár</w:t>
            </w:r>
            <w:r w:rsidRPr="00E242A4">
              <w:rPr>
                <w:noProof/>
              </w:rPr>
              <w:t xml:space="preserve"> </w:t>
            </w:r>
            <w:r w:rsidRPr="00E242A4">
              <w:rPr>
                <w:b/>
                <w:noProof/>
                <w:sz w:val="20"/>
                <w:szCs w:val="20"/>
              </w:rPr>
              <w:t>bpáirtithe leasmhara go léir.</w:t>
            </w:r>
          </w:p>
        </w:tc>
        <w:tc>
          <w:tcPr>
            <w:tcW w:w="3270" w:type="dxa"/>
          </w:tcPr>
          <w:p w:rsidRPr="00E242A4" w:rsidR="006C0122" w:rsidRDefault="00BF2B34" w14:paraId="14080E2C" w14:textId="77777777">
            <w:pPr>
              <w:pStyle w:val="FootnoteText"/>
              <w:rPr>
                <w:noProof/>
                <w:color w:val="000000" w:themeColor="text1"/>
              </w:rPr>
            </w:pPr>
            <w:r w:rsidRPr="00E242A4">
              <w:rPr>
                <w:noProof/>
              </w:rPr>
              <w:t>Cultúr na heagraíochta a phlé mar chuid de phróisis ionduchtúcháin ball foirne.</w:t>
            </w:r>
          </w:p>
          <w:p w:rsidRPr="00E242A4" w:rsidR="006C0122" w:rsidRDefault="006C0122" w14:paraId="14145B9E" w14:textId="77777777">
            <w:pPr>
              <w:rPr>
                <w:noProof/>
                <w:color w:val="000000" w:themeColor="text1"/>
                <w:sz w:val="20"/>
                <w:szCs w:val="20"/>
              </w:rPr>
            </w:pPr>
          </w:p>
        </w:tc>
        <w:tc>
          <w:tcPr>
            <w:tcW w:w="3661" w:type="dxa"/>
          </w:tcPr>
          <w:p w:rsidRPr="00E242A4" w:rsidR="006C0122" w:rsidRDefault="00BF2B34" w14:paraId="6C0B87A0" w14:textId="77777777">
            <w:pPr>
              <w:pStyle w:val="FootnoteText"/>
              <w:rPr>
                <w:noProof/>
                <w:color w:val="000000" w:themeColor="text1"/>
              </w:rPr>
            </w:pPr>
            <w:r w:rsidRPr="00E242A4">
              <w:rPr>
                <w:noProof/>
              </w:rPr>
              <w:t>Féach Plean Oiliúna agus Forbartha 2026-2027.</w:t>
            </w:r>
          </w:p>
          <w:p w:rsidRPr="00E242A4" w:rsidR="006C0122" w:rsidRDefault="006C0122" w14:paraId="115EED0E" w14:textId="77777777">
            <w:pPr>
              <w:rPr>
                <w:noProof/>
                <w:color w:val="000000" w:themeColor="text1"/>
                <w:sz w:val="20"/>
                <w:szCs w:val="20"/>
              </w:rPr>
            </w:pPr>
          </w:p>
          <w:p w:rsidRPr="00E242A4" w:rsidR="006C0122" w:rsidRDefault="00BF2B34" w14:paraId="01B8E32B" w14:textId="77777777">
            <w:pPr>
              <w:pStyle w:val="FootnoteText"/>
              <w:rPr>
                <w:noProof/>
                <w:color w:val="000000" w:themeColor="text1"/>
              </w:rPr>
            </w:pPr>
            <w:r w:rsidRPr="00E242A4">
              <w:rPr>
                <w:noProof/>
              </w:rPr>
              <w:t>Féach Aguisín 5 i gcomhair sonraí faoin bplean seo.</w:t>
            </w:r>
          </w:p>
          <w:p w:rsidRPr="00E242A4" w:rsidR="006C0122" w:rsidRDefault="00BF2B34" w14:paraId="2CEF9B20" w14:textId="77777777">
            <w:pPr>
              <w:pStyle w:val="FootnoteText"/>
              <w:rPr>
                <w:noProof/>
                <w:color w:val="000000" w:themeColor="text1"/>
              </w:rPr>
            </w:pPr>
            <w:r w:rsidRPr="00E242A4">
              <w:rPr>
                <w:noProof/>
              </w:rPr>
              <w:t xml:space="preserve"> </w:t>
            </w:r>
          </w:p>
          <w:p w:rsidRPr="00E242A4" w:rsidR="006C0122" w:rsidRDefault="00BF2B34" w14:paraId="7F1EDE6F" w14:textId="77777777">
            <w:pPr>
              <w:pStyle w:val="FootnoteText"/>
              <w:rPr>
                <w:noProof/>
                <w:color w:val="000000" w:themeColor="text1"/>
              </w:rPr>
            </w:pPr>
            <w:r w:rsidRPr="00E242A4">
              <w:rPr>
                <w:noProof/>
              </w:rPr>
              <w:t>BOO Chiarraí ag féachaint le Creidiúnú Airgid a bhaint amach ó Ionad na hÉireann don Éagsúlacht in 2026.</w:t>
            </w:r>
          </w:p>
        </w:tc>
      </w:tr>
      <w:tr w:rsidRPr="00E242A4" w:rsidR="006C0122" w14:paraId="01D64D3F" w14:textId="77777777">
        <w:tc>
          <w:tcPr>
            <w:tcW w:w="3270" w:type="dxa"/>
          </w:tcPr>
          <w:p w:rsidRPr="00E242A4" w:rsidR="006C0122" w:rsidRDefault="00BF2B34" w14:paraId="15FC35D4" w14:textId="77777777">
            <w:pPr>
              <w:rPr>
                <w:b/>
                <w:bCs/>
                <w:noProof/>
                <w:sz w:val="20"/>
                <w:szCs w:val="20"/>
              </w:rPr>
            </w:pPr>
            <w:r w:rsidRPr="00E242A4">
              <w:rPr>
                <w:b/>
                <w:noProof/>
                <w:sz w:val="20"/>
                <w:szCs w:val="20"/>
              </w:rPr>
              <w:t>2 (d) Rochtain agus feasacht ar sheirbhísí tacaíochta a fheabhsú chun tacú le foghlaimeoirí agus le baill</w:t>
            </w:r>
            <w:r w:rsidRPr="00E242A4">
              <w:rPr>
                <w:noProof/>
              </w:rPr>
              <w:t xml:space="preserve"> </w:t>
            </w:r>
            <w:r w:rsidRPr="00E242A4">
              <w:rPr>
                <w:b/>
                <w:noProof/>
                <w:sz w:val="20"/>
                <w:szCs w:val="20"/>
              </w:rPr>
              <w:t>foirne.</w:t>
            </w:r>
          </w:p>
          <w:p w:rsidRPr="00E242A4" w:rsidR="006C0122" w:rsidRDefault="006C0122" w14:paraId="07A9BA9E" w14:textId="77777777">
            <w:pPr>
              <w:rPr>
                <w:b/>
                <w:bCs/>
                <w:noProof/>
                <w:sz w:val="20"/>
                <w:szCs w:val="20"/>
              </w:rPr>
            </w:pPr>
          </w:p>
          <w:p w:rsidRPr="00E242A4" w:rsidR="006C0122" w:rsidRDefault="006C0122" w14:paraId="15690682" w14:textId="77777777">
            <w:pPr>
              <w:rPr>
                <w:b/>
                <w:bCs/>
                <w:noProof/>
                <w:sz w:val="20"/>
                <w:szCs w:val="20"/>
              </w:rPr>
            </w:pPr>
          </w:p>
        </w:tc>
        <w:tc>
          <w:tcPr>
            <w:tcW w:w="3270" w:type="dxa"/>
          </w:tcPr>
          <w:p w:rsidRPr="00E242A4" w:rsidR="006C0122" w:rsidRDefault="00BF2B34" w14:paraId="792B6B29" w14:textId="77777777">
            <w:pPr>
              <w:pStyle w:val="FootnoteText"/>
              <w:rPr>
                <w:noProof/>
              </w:rPr>
            </w:pPr>
            <w:r w:rsidRPr="00E242A4">
              <w:rPr>
                <w:noProof/>
              </w:rPr>
              <w:t>Feidhmeannas rochtana agus tacaíochta do dhaoine faoi mhíchumas a bhunú.</w:t>
            </w:r>
          </w:p>
          <w:p w:rsidRPr="00E242A4" w:rsidR="006C0122" w:rsidRDefault="006C0122" w14:paraId="11BAFE1B" w14:textId="77777777">
            <w:pPr>
              <w:rPr>
                <w:noProof/>
                <w:sz w:val="20"/>
                <w:szCs w:val="20"/>
              </w:rPr>
            </w:pPr>
          </w:p>
        </w:tc>
        <w:tc>
          <w:tcPr>
            <w:tcW w:w="3661" w:type="dxa"/>
          </w:tcPr>
          <w:p w:rsidRPr="00E242A4" w:rsidR="006C0122" w:rsidRDefault="00BF2B34" w14:paraId="4DB30F2D" w14:textId="77777777">
            <w:pPr>
              <w:pStyle w:val="FootnoteText"/>
              <w:rPr>
                <w:noProof/>
              </w:rPr>
            </w:pPr>
            <w:r w:rsidRPr="00E242A4">
              <w:rPr>
                <w:noProof/>
              </w:rPr>
              <w:t xml:space="preserve">Beartais Iontrála iomlán ionchuimsitheach sna scoileanna agus sa BOaO go léir </w:t>
            </w:r>
          </w:p>
          <w:p w:rsidRPr="00E242A4" w:rsidR="006C0122" w:rsidRDefault="006C0122" w14:paraId="695A021E" w14:textId="77777777">
            <w:pPr>
              <w:rPr>
                <w:noProof/>
                <w:sz w:val="20"/>
                <w:szCs w:val="20"/>
              </w:rPr>
            </w:pPr>
          </w:p>
          <w:p w:rsidRPr="00E242A4" w:rsidR="006C0122" w:rsidRDefault="00BF2B34" w14:paraId="3D1031C2" w14:textId="77777777">
            <w:pPr>
              <w:pStyle w:val="FootnoteText"/>
              <w:rPr>
                <w:noProof/>
              </w:rPr>
            </w:pPr>
            <w:r w:rsidRPr="00E242A4">
              <w:rPr>
                <w:noProof/>
              </w:rPr>
              <w:t xml:space="preserve">Cistí ó SOLAS do dhaoine faoi mhíchumas, sin chun Cúntóir Pearsanta a fháil chomh maith le tacaíocht ghinearálta foghlama. </w:t>
            </w:r>
          </w:p>
          <w:p w:rsidRPr="00E242A4" w:rsidR="006C0122" w:rsidRDefault="006C0122" w14:paraId="3151B8CB" w14:textId="77777777">
            <w:pPr>
              <w:rPr>
                <w:noProof/>
                <w:sz w:val="20"/>
                <w:szCs w:val="20"/>
              </w:rPr>
            </w:pPr>
          </w:p>
          <w:p w:rsidRPr="00E242A4" w:rsidR="006C0122" w:rsidRDefault="00BF2B34" w14:paraId="272B0B01" w14:textId="77777777">
            <w:pPr>
              <w:pStyle w:val="FootnoteText"/>
              <w:rPr>
                <w:noProof/>
              </w:rPr>
            </w:pPr>
            <w:r w:rsidRPr="00E242A4">
              <w:rPr>
                <w:noProof/>
              </w:rPr>
              <w:t>Beartas tacaíochta foghlama a fhorbairt agus Aonad Tacaíochta foghlama a bhunú do Choláiste Chiarraí faoi R4</w:t>
            </w:r>
          </w:p>
          <w:p w:rsidRPr="00E242A4" w:rsidR="006C0122" w:rsidRDefault="006C0122" w14:paraId="3951F53D" w14:textId="77777777">
            <w:pPr>
              <w:rPr>
                <w:noProof/>
                <w:sz w:val="20"/>
                <w:szCs w:val="20"/>
              </w:rPr>
            </w:pPr>
          </w:p>
          <w:p w:rsidRPr="00E242A4" w:rsidR="006C0122" w:rsidRDefault="00BF2B34" w14:paraId="1839F0C4" w14:textId="77777777">
            <w:pPr>
              <w:pStyle w:val="FootnoteText"/>
              <w:rPr>
                <w:noProof/>
              </w:rPr>
            </w:pPr>
            <w:r w:rsidRPr="00E242A4">
              <w:rPr>
                <w:noProof/>
              </w:rPr>
              <w:t>Forbairt a dhéanamh ar an tionscadal maidir le Comhionannas, Éagsúlacht agus Ionchuimsiú ar cuireadh tús leis in 2025.</w:t>
            </w:r>
          </w:p>
        </w:tc>
      </w:tr>
      <w:tr w:rsidRPr="00E242A4" w:rsidR="006C0122" w14:paraId="43404217" w14:textId="77777777">
        <w:tc>
          <w:tcPr>
            <w:tcW w:w="3270" w:type="dxa"/>
          </w:tcPr>
          <w:p w:rsidRPr="00E242A4" w:rsidR="006C0122" w:rsidRDefault="00BF2B34" w14:paraId="155E2CA7" w14:textId="77777777">
            <w:pPr>
              <w:pStyle w:val="NF974E24F-Normal10"/>
              <w:rPr>
                <w:bCs/>
                <w:noProof/>
              </w:rPr>
            </w:pPr>
            <w:r w:rsidRPr="00E242A4">
              <w:rPr>
                <w:noProof/>
              </w:rPr>
              <w:t>2 (e) A chinntiú go ndéanann ár struchtúir an t-ionchuimsiú a chur chun cinn go gníomhach agus go gcuireann siad tacaíocht inrochtana agus chuí ar fáil do dhaoine faoi mhíchumas.</w:t>
            </w:r>
          </w:p>
        </w:tc>
        <w:tc>
          <w:tcPr>
            <w:tcW w:w="3270" w:type="dxa"/>
          </w:tcPr>
          <w:p w:rsidRPr="00E242A4" w:rsidR="006C0122" w:rsidRDefault="00BF2B34" w14:paraId="08B74E56" w14:textId="3D42B6CC">
            <w:pPr>
              <w:rPr>
                <w:noProof/>
                <w:color w:val="000000" w:themeColor="text1"/>
                <w:sz w:val="20"/>
                <w:szCs w:val="20"/>
              </w:rPr>
            </w:pPr>
            <w:r w:rsidRPr="00E242A4">
              <w:rPr>
                <w:noProof/>
                <w:sz w:val="20"/>
                <w:szCs w:val="20"/>
              </w:rPr>
              <w:t>Dualgas Comhionannais agus Cearta an Duine san Earnáil Phoiblí (Alt 42 d'Acht Choimisiún um Chearta an Duine agus Comhionannas na hÉireann, 2014)</w:t>
            </w:r>
            <w:r w:rsidRPr="00E242A4">
              <w:rPr>
                <w:noProof/>
              </w:rPr>
              <w:t xml:space="preserve"> </w:t>
            </w:r>
            <w:r w:rsidRPr="00E242A4">
              <w:rPr>
                <w:noProof/>
                <w:sz w:val="20"/>
                <w:szCs w:val="20"/>
              </w:rPr>
              <w:t xml:space="preserve">a chur i bhfeidhm. </w:t>
            </w:r>
          </w:p>
        </w:tc>
        <w:tc>
          <w:tcPr>
            <w:tcW w:w="3661" w:type="dxa"/>
          </w:tcPr>
          <w:p w:rsidRPr="00E242A4" w:rsidR="006C0122" w:rsidRDefault="00BF2B34" w14:paraId="7B44EF43" w14:textId="77777777">
            <w:pPr>
              <w:pStyle w:val="FootnoteText"/>
              <w:rPr>
                <w:noProof/>
                <w:color w:val="000000" w:themeColor="text1"/>
              </w:rPr>
            </w:pPr>
            <w:r w:rsidRPr="00E242A4">
              <w:rPr>
                <w:noProof/>
              </w:rPr>
              <w:t>Féach an Plean maidir leis an Dualgas san Earnáil Phoiblí.</w:t>
            </w:r>
          </w:p>
          <w:p w:rsidRPr="00E242A4" w:rsidR="006C0122" w:rsidRDefault="006C0122" w14:paraId="1E9BDC1F" w14:textId="77777777">
            <w:pPr>
              <w:rPr>
                <w:noProof/>
                <w:color w:val="000000" w:themeColor="text1"/>
                <w:sz w:val="20"/>
                <w:szCs w:val="20"/>
              </w:rPr>
            </w:pPr>
          </w:p>
          <w:p w:rsidRPr="00E242A4" w:rsidR="006C0122" w:rsidRDefault="00BF2B34" w14:paraId="5C5851A0" w14:textId="77777777">
            <w:pPr>
              <w:pStyle w:val="FootnoteText"/>
              <w:rPr>
                <w:noProof/>
                <w:color w:val="000000" w:themeColor="text1"/>
              </w:rPr>
            </w:pPr>
            <w:r w:rsidRPr="00E242A4">
              <w:rPr>
                <w:noProof/>
              </w:rPr>
              <w:t>Féach Aguisín 2 le haghaidh tuilleadh eolais</w:t>
            </w:r>
          </w:p>
        </w:tc>
      </w:tr>
      <w:tr w:rsidRPr="00E242A4" w:rsidR="006C0122" w14:paraId="2D04359F" w14:textId="77777777">
        <w:tc>
          <w:tcPr>
            <w:tcW w:w="3270" w:type="dxa"/>
          </w:tcPr>
          <w:p w:rsidRPr="00E242A4" w:rsidR="006C0122" w:rsidRDefault="00BF2B34" w14:paraId="13343377" w14:textId="77777777">
            <w:pPr>
              <w:pStyle w:val="NF974E24F-Normal10"/>
              <w:rPr>
                <w:bCs/>
                <w:noProof/>
              </w:rPr>
            </w:pPr>
            <w:r w:rsidRPr="00E242A4">
              <w:rPr>
                <w:noProof/>
              </w:rPr>
              <w:t>2 (f) Caidrimh níos láidre a chothú le gníomhaireachtaí réigiúnacha eile chun aghaidh a thabhairt go réamhghníomhach ar bhacainní ar an ionchuimsiú do dhaoine ar leith nó do ghrúpaí imeallaithe.</w:t>
            </w:r>
          </w:p>
          <w:p w:rsidRPr="00E242A4" w:rsidR="006C0122" w:rsidRDefault="006C0122" w14:paraId="54A71E2B" w14:textId="77777777">
            <w:pPr>
              <w:rPr>
                <w:b/>
                <w:bCs/>
                <w:noProof/>
                <w:sz w:val="20"/>
                <w:szCs w:val="20"/>
              </w:rPr>
            </w:pPr>
          </w:p>
        </w:tc>
        <w:tc>
          <w:tcPr>
            <w:tcW w:w="3270" w:type="dxa"/>
          </w:tcPr>
          <w:p w:rsidRPr="00E242A4" w:rsidR="006C0122" w:rsidRDefault="00BF2B34" w14:paraId="2A3D2B78" w14:textId="77777777">
            <w:pPr>
              <w:pStyle w:val="FootnoteText"/>
              <w:rPr>
                <w:noProof/>
              </w:rPr>
            </w:pPr>
            <w:r w:rsidRPr="00E242A4">
              <w:rPr>
                <w:noProof/>
              </w:rPr>
              <w:t>Cur leis na Conairí ón mBreisoideachas agus Oiliúint go dtí an tArdoideachas i gcomhair dul chun cinn foghlaimeoirí i gcomhar le OT na Mumhan agus Coláiste na hOllscoile, Corcaigh – oideachas treasach aontaithe.</w:t>
            </w:r>
          </w:p>
          <w:p w:rsidRPr="00E242A4" w:rsidR="006C0122" w:rsidRDefault="00BF2B34" w14:paraId="07B957E4" w14:textId="77777777">
            <w:pPr>
              <w:rPr>
                <w:noProof/>
                <w:sz w:val="20"/>
                <w:szCs w:val="20"/>
              </w:rPr>
            </w:pPr>
            <w:r w:rsidRPr="00E242A4">
              <w:rPr>
                <w:noProof/>
                <w:sz w:val="20"/>
                <w:szCs w:val="20"/>
              </w:rPr>
              <w:t>Lean ar aghaidh le cur i bhfeidhm Chlár Mapála Soláthair BOOÉ i</w:t>
            </w:r>
            <w:r w:rsidRPr="00E242A4">
              <w:rPr>
                <w:noProof/>
              </w:rPr>
              <w:t xml:space="preserve"> </w:t>
            </w:r>
            <w:r w:rsidRPr="00E242A4">
              <w:rPr>
                <w:noProof/>
                <w:sz w:val="20"/>
                <w:szCs w:val="20"/>
              </w:rPr>
              <w:t>Scoileanna Iar-bhunscoile BOO Chiarraí.</w:t>
            </w:r>
          </w:p>
          <w:p w:rsidRPr="00E242A4" w:rsidR="006C0122" w:rsidRDefault="00BF2B34" w14:paraId="6C6D6944" w14:textId="77777777">
            <w:pPr>
              <w:pStyle w:val="FootnoteText"/>
              <w:rPr>
                <w:noProof/>
              </w:rPr>
            </w:pPr>
            <w:r w:rsidRPr="00E242A4">
              <w:rPr>
                <w:noProof/>
              </w:rPr>
              <w:t xml:space="preserve">Leanúint ar aghaidh le Marc Q Belong To a chur i bhfeidhm i Scoileanna Iar-bhunscolaíchta i gcomhar le Belong To Ireland. </w:t>
            </w:r>
          </w:p>
          <w:p w:rsidRPr="00E242A4" w:rsidR="006C0122" w:rsidRDefault="006C0122" w14:paraId="3C6C52AF" w14:textId="77777777">
            <w:pPr>
              <w:rPr>
                <w:noProof/>
                <w:sz w:val="20"/>
                <w:szCs w:val="20"/>
              </w:rPr>
            </w:pPr>
          </w:p>
          <w:p w:rsidRPr="00E242A4" w:rsidR="006C0122" w:rsidRDefault="00BF2B34" w14:paraId="22ACDC84" w14:textId="77777777">
            <w:pPr>
              <w:rPr>
                <w:noProof/>
                <w:sz w:val="20"/>
                <w:szCs w:val="20"/>
              </w:rPr>
            </w:pPr>
            <w:r w:rsidRPr="00E242A4">
              <w:rPr>
                <w:noProof/>
                <w:sz w:val="20"/>
                <w:szCs w:val="20"/>
              </w:rPr>
              <w:t>Lean ar aghaidh le rolladh amach an Bhrait Bhuí um Ionchuimsiú i Scoileanna Iar-bhunscoile leis an gClár Náisiúnta Brait</w:t>
            </w:r>
            <w:r w:rsidRPr="00E242A4">
              <w:rPr>
                <w:noProof/>
              </w:rPr>
              <w:t xml:space="preserve"> </w:t>
            </w:r>
            <w:r w:rsidRPr="00E242A4">
              <w:rPr>
                <w:noProof/>
                <w:sz w:val="20"/>
                <w:szCs w:val="20"/>
              </w:rPr>
              <w:t>Bhuí.</w:t>
            </w:r>
          </w:p>
          <w:p w:rsidRPr="00E242A4" w:rsidR="006C0122" w:rsidRDefault="006C0122" w14:paraId="5C947EBB" w14:textId="77777777">
            <w:pPr>
              <w:rPr>
                <w:noProof/>
                <w:sz w:val="20"/>
                <w:szCs w:val="20"/>
              </w:rPr>
            </w:pPr>
          </w:p>
        </w:tc>
        <w:tc>
          <w:tcPr>
            <w:tcW w:w="3661" w:type="dxa"/>
          </w:tcPr>
          <w:p w:rsidRPr="00E242A4" w:rsidR="006C0122" w:rsidRDefault="00BF2B34" w14:paraId="47CEB06A" w14:textId="77777777">
            <w:pPr>
              <w:pStyle w:val="FootnoteText"/>
              <w:rPr>
                <w:noProof/>
              </w:rPr>
            </w:pPr>
            <w:r w:rsidRPr="00E242A4">
              <w:rPr>
                <w:noProof/>
              </w:rPr>
              <w:t xml:space="preserve">Tá gach Scoil Iar-bhunscolaíochta in BOO Chiarraí páirteach sa chlár FIOS (Fíorú na hIonchuimsitheachta san Oideachas Speisialta) a bhfuil Mapáil Soláthair curtha san áireamh ann. </w:t>
            </w:r>
          </w:p>
          <w:p w:rsidRPr="00E242A4" w:rsidR="006C0122" w:rsidRDefault="00BF2B34" w14:paraId="5F529C3C" w14:textId="77777777">
            <w:pPr>
              <w:pStyle w:val="FootnoteText"/>
              <w:rPr>
                <w:noProof/>
              </w:rPr>
            </w:pPr>
            <w:r w:rsidRPr="00E242A4">
              <w:rPr>
                <w:noProof/>
              </w:rPr>
              <w:t>Tá BOOÉ ag tacú le clár FIOS i gCiarraí.</w:t>
            </w:r>
          </w:p>
          <w:p w:rsidRPr="00E242A4" w:rsidR="006C0122" w:rsidRDefault="006C0122" w14:paraId="7F409FCE" w14:textId="77777777">
            <w:pPr>
              <w:rPr>
                <w:noProof/>
                <w:sz w:val="20"/>
                <w:szCs w:val="20"/>
              </w:rPr>
            </w:pPr>
          </w:p>
          <w:p w:rsidRPr="00E242A4" w:rsidR="006C0122" w:rsidRDefault="00BF2B34" w14:paraId="6D3FA542" w14:textId="77777777">
            <w:pPr>
              <w:pStyle w:val="FootnoteText"/>
              <w:rPr>
                <w:noProof/>
              </w:rPr>
            </w:pPr>
            <w:r w:rsidRPr="00E242A4">
              <w:rPr>
                <w:noProof/>
              </w:rPr>
              <w:t xml:space="preserve">Fás ar an Leibhéal Treasach san Fhorbairt Pobail i gcomhar le OT na Mumhan agus sa Ghnó le lóistíocht. An síniú deiridh leis an Meabhrán Tuisceana idir OT na Mumhan, Ciarraí, agus BOO Chiarraí. </w:t>
            </w:r>
          </w:p>
          <w:p w:rsidRPr="00E242A4" w:rsidR="006C0122" w:rsidRDefault="006C0122" w14:paraId="3DB3C5BE" w14:textId="77777777">
            <w:pPr>
              <w:rPr>
                <w:noProof/>
                <w:sz w:val="20"/>
                <w:szCs w:val="20"/>
              </w:rPr>
            </w:pPr>
          </w:p>
          <w:p w:rsidRPr="00E242A4" w:rsidR="006C0122" w:rsidRDefault="00BF2B34" w14:paraId="34B5F21A" w14:textId="77777777">
            <w:pPr>
              <w:pStyle w:val="FootnoteText"/>
              <w:rPr>
                <w:noProof/>
              </w:rPr>
            </w:pPr>
            <w:r w:rsidRPr="00E242A4">
              <w:rPr>
                <w:noProof/>
              </w:rPr>
              <w:t xml:space="preserve">Socrú an Mheabhráin Tuisceana le Comhairle Contae Chiarraí le haghaidh socrúcháin oibre.    </w:t>
            </w:r>
          </w:p>
          <w:p w:rsidRPr="00E242A4" w:rsidR="006C0122" w:rsidRDefault="00BF2B34" w14:paraId="43158E63" w14:textId="77777777">
            <w:pPr>
              <w:pStyle w:val="FootnoteText"/>
              <w:rPr>
                <w:noProof/>
              </w:rPr>
            </w:pPr>
            <w:r w:rsidRPr="00E242A4">
              <w:rPr>
                <w:noProof/>
              </w:rPr>
              <w:t xml:space="preserve">                                                                                                                     Tuilleadh bealaí ón mBreisoideachas agus Oiliúint chuig an Ardoideachas a fhorbairt, iad nasctha leis na conairí speisialaithe ar Champas Chill Orglan (cúrsaí allamuigh, éiceolaíochta agus cúrsaí nua mara), cuir i gcás léarscáiliú struchtúrtha ar dhul chun cinn agus plé le OT na Mumhan agus Coláiste na hOllscoile, Corcaigh, ar bhealaí iontrála, aitheantas do chreidiúintí agus roghanna ó thaob</w:t>
            </w:r>
            <w:r w:rsidRPr="00E242A4">
              <w:rPr>
                <w:noProof/>
              </w:rPr>
              <w:t>h tuilleadh staidéir de. Mar chuid de seo, féachfar an bhféadfaí bealach chun cinn san Obair don Ógra a shocrú idir Coláiste Chiarraí agus Coláiste na hOllscoile, Corcaigh.</w:t>
            </w:r>
          </w:p>
        </w:tc>
      </w:tr>
      <w:tr w:rsidRPr="00E242A4" w:rsidR="006C0122" w14:paraId="5AE3DBAD" w14:textId="77777777">
        <w:tc>
          <w:tcPr>
            <w:tcW w:w="3270" w:type="dxa"/>
          </w:tcPr>
          <w:p w:rsidRPr="00E242A4" w:rsidR="006C0122" w:rsidRDefault="00BF2B34" w14:paraId="1589DD72" w14:textId="77777777">
            <w:pPr>
              <w:pStyle w:val="NF974E24F-Normal10"/>
              <w:rPr>
                <w:bCs/>
                <w:noProof/>
              </w:rPr>
            </w:pPr>
            <w:r w:rsidRPr="00E242A4">
              <w:rPr>
                <w:noProof/>
              </w:rPr>
              <w:t>2 (f) Caidrimh níos láidre a chothú le gníomhaireachtaí réigiúnacha eile chun aghaidh a thabhairt go réamhghníomhach ar bhacainní ar an ionchuimsiú do dhaoine ar leith nó do ghrúpaí imeallaithe.</w:t>
            </w:r>
          </w:p>
        </w:tc>
        <w:tc>
          <w:tcPr>
            <w:tcW w:w="3270" w:type="dxa"/>
          </w:tcPr>
          <w:p w:rsidRPr="00E242A4" w:rsidR="006C0122" w:rsidRDefault="00BF2B34" w14:paraId="6501193B" w14:textId="77777777">
            <w:pPr>
              <w:pStyle w:val="FootnoteText"/>
              <w:rPr>
                <w:noProof/>
                <w:color w:val="000000" w:themeColor="text1"/>
              </w:rPr>
            </w:pPr>
            <w:r w:rsidRPr="00E242A4">
              <w:rPr>
                <w:noProof/>
              </w:rPr>
              <w:t>Oiliúint maidir le Dínit san Ionad Oibre a chur ar fáil san eagraíocht iomlán.</w:t>
            </w:r>
          </w:p>
          <w:p w:rsidRPr="00E242A4" w:rsidR="006C0122" w:rsidRDefault="006C0122" w14:paraId="7631DCD3" w14:textId="77777777">
            <w:pPr>
              <w:rPr>
                <w:noProof/>
                <w:color w:val="000000" w:themeColor="text1"/>
                <w:sz w:val="20"/>
                <w:szCs w:val="20"/>
              </w:rPr>
            </w:pPr>
          </w:p>
        </w:tc>
        <w:tc>
          <w:tcPr>
            <w:tcW w:w="3661" w:type="dxa"/>
          </w:tcPr>
          <w:p w:rsidRPr="00E242A4" w:rsidR="006C0122" w:rsidRDefault="00BF2B34" w14:paraId="71F1762C" w14:textId="77777777">
            <w:pPr>
              <w:pStyle w:val="FootnoteText"/>
              <w:rPr>
                <w:noProof/>
                <w:color w:val="000000" w:themeColor="text1"/>
              </w:rPr>
            </w:pPr>
            <w:r w:rsidRPr="00E242A4">
              <w:rPr>
                <w:noProof/>
              </w:rPr>
              <w:t>Féach Plean Oiliúna agus Forbartha 2026-2027.</w:t>
            </w:r>
          </w:p>
          <w:p w:rsidRPr="00E242A4" w:rsidR="006C0122" w:rsidRDefault="006C0122" w14:paraId="574F6900" w14:textId="77777777">
            <w:pPr>
              <w:rPr>
                <w:noProof/>
                <w:color w:val="000000" w:themeColor="text1"/>
                <w:sz w:val="20"/>
                <w:szCs w:val="20"/>
              </w:rPr>
            </w:pPr>
          </w:p>
          <w:p w:rsidRPr="00E242A4" w:rsidR="006C0122" w:rsidRDefault="00BF2B34" w14:paraId="1C7BF7F3" w14:textId="77777777">
            <w:pPr>
              <w:pStyle w:val="FootnoteText"/>
              <w:rPr>
                <w:noProof/>
                <w:color w:val="000000" w:themeColor="text1"/>
              </w:rPr>
            </w:pPr>
            <w:r w:rsidRPr="00E242A4">
              <w:rPr>
                <w:noProof/>
              </w:rPr>
              <w:t>Féach Aguisín 5 i gcomhair sonraí faoin bplean seo.</w:t>
            </w:r>
          </w:p>
        </w:tc>
      </w:tr>
      <w:tr w:rsidRPr="00E242A4" w:rsidR="006C0122" w14:paraId="549E491E" w14:textId="77777777">
        <w:tc>
          <w:tcPr>
            <w:tcW w:w="3270" w:type="dxa"/>
          </w:tcPr>
          <w:p w:rsidRPr="00E242A4" w:rsidR="006C0122" w:rsidRDefault="00BF2B34" w14:paraId="726F50BD" w14:textId="77777777">
            <w:pPr>
              <w:pStyle w:val="NF974E24F-Normal10"/>
              <w:rPr>
                <w:bCs/>
                <w:noProof/>
              </w:rPr>
            </w:pPr>
            <w:r w:rsidRPr="00E242A4">
              <w:rPr>
                <w:noProof/>
              </w:rPr>
              <w:t>2 (f) Caidrimh níos láidre a chothú le gníomhaireachtaí réigiúnacha eile chun aghaidh a thabhairt go réamhghníomhach ar bhacainní ar an ionchuimsiú do dhaoine ar leith nó do ghrúpaí imeallaithe.</w:t>
            </w:r>
          </w:p>
        </w:tc>
        <w:tc>
          <w:tcPr>
            <w:tcW w:w="3270" w:type="dxa"/>
          </w:tcPr>
          <w:p w:rsidRPr="00E242A4" w:rsidR="006C0122" w:rsidRDefault="00BF2B34" w14:paraId="33795B25" w14:textId="77777777">
            <w:pPr>
              <w:pStyle w:val="FootnoteText"/>
              <w:rPr>
                <w:noProof/>
                <w:color w:val="000000" w:themeColor="text1"/>
              </w:rPr>
            </w:pPr>
            <w:r w:rsidRPr="00E242A4">
              <w:rPr>
                <w:noProof/>
              </w:rPr>
              <w:t>Oiliúint spriocdhírithe a chur ar fáil san eagraíocht iomlán, cuir i gcás oiliúint ag baint le míchumas, claontacht neamh-chomhfhiosach, comhionannas, idirchultúrachas, oiliúint frithchiaptha/frithbhulaíochta, srl.</w:t>
            </w:r>
          </w:p>
        </w:tc>
        <w:tc>
          <w:tcPr>
            <w:tcW w:w="3661" w:type="dxa"/>
          </w:tcPr>
          <w:p w:rsidRPr="00E242A4" w:rsidR="006C0122" w:rsidRDefault="00BF2B34" w14:paraId="51AA7747" w14:textId="77777777">
            <w:pPr>
              <w:pStyle w:val="FootnoteText"/>
              <w:rPr>
                <w:noProof/>
                <w:color w:val="000000" w:themeColor="text1"/>
              </w:rPr>
            </w:pPr>
            <w:r w:rsidRPr="00E242A4">
              <w:rPr>
                <w:noProof/>
              </w:rPr>
              <w:t>Féach Plean Oiliúna agus Forbartha 2026-2027.</w:t>
            </w:r>
          </w:p>
          <w:p w:rsidRPr="00E242A4" w:rsidR="006C0122" w:rsidRDefault="006C0122" w14:paraId="13AEBAA8" w14:textId="77777777">
            <w:pPr>
              <w:rPr>
                <w:noProof/>
                <w:color w:val="000000" w:themeColor="text1"/>
                <w:sz w:val="20"/>
                <w:szCs w:val="20"/>
              </w:rPr>
            </w:pPr>
          </w:p>
          <w:p w:rsidRPr="00E242A4" w:rsidR="006C0122" w:rsidRDefault="00BF2B34" w14:paraId="313B8D08" w14:textId="77777777">
            <w:pPr>
              <w:pStyle w:val="FootnoteText"/>
              <w:rPr>
                <w:noProof/>
                <w:color w:val="000000" w:themeColor="text1"/>
              </w:rPr>
            </w:pPr>
            <w:r w:rsidRPr="00E242A4">
              <w:rPr>
                <w:noProof/>
              </w:rPr>
              <w:t>Féach Aguisín 5 i gcomhair sonraí faoin bplean seo.</w:t>
            </w:r>
          </w:p>
        </w:tc>
      </w:tr>
      <w:tr w:rsidRPr="00E242A4" w:rsidR="006C0122" w14:paraId="0D40F43D" w14:textId="77777777">
        <w:tc>
          <w:tcPr>
            <w:tcW w:w="3270" w:type="dxa"/>
          </w:tcPr>
          <w:p w:rsidRPr="00E242A4" w:rsidR="006C0122" w:rsidRDefault="00BF2B34" w14:paraId="5767DC3D" w14:textId="77777777">
            <w:pPr>
              <w:pStyle w:val="NF974E24F-Normal10"/>
              <w:rPr>
                <w:bCs/>
                <w:noProof/>
              </w:rPr>
            </w:pPr>
            <w:r w:rsidRPr="00E242A4">
              <w:rPr>
                <w:noProof/>
              </w:rPr>
              <w:t>2 (g) Obair chun freastal ar na riachtanais a éiríonn as Clár Cosanta Dídeanaithe na hÉireann agus soláthar a dhéanamh d’iarratasóirí cosanta idirnáisiúnta</w:t>
            </w:r>
          </w:p>
        </w:tc>
        <w:tc>
          <w:tcPr>
            <w:tcW w:w="3270" w:type="dxa"/>
          </w:tcPr>
          <w:p w:rsidRPr="00E242A4" w:rsidR="006C0122" w:rsidRDefault="00BF2B34" w14:paraId="4678EFEB" w14:textId="77777777">
            <w:pPr>
              <w:rPr>
                <w:noProof/>
                <w:sz w:val="20"/>
                <w:szCs w:val="20"/>
              </w:rPr>
            </w:pPr>
            <w:r w:rsidRPr="00E242A4">
              <w:rPr>
                <w:noProof/>
                <w:sz w:val="20"/>
                <w:szCs w:val="20"/>
              </w:rPr>
              <w:t>Leanúint leis an gClár REALT agus struchtúir na Foirne Comhordaithe um Chosaint na hÚcráine agus</w:t>
            </w:r>
            <w:r w:rsidRPr="00E242A4">
              <w:rPr>
                <w:noProof/>
              </w:rPr>
              <w:t xml:space="preserve"> </w:t>
            </w:r>
            <w:r w:rsidRPr="00E242A4">
              <w:rPr>
                <w:noProof/>
                <w:sz w:val="20"/>
                <w:szCs w:val="20"/>
              </w:rPr>
              <w:t>Idirnáisiúnta.</w:t>
            </w:r>
          </w:p>
        </w:tc>
        <w:tc>
          <w:tcPr>
            <w:tcW w:w="3661" w:type="dxa"/>
          </w:tcPr>
          <w:p w:rsidRPr="00E242A4" w:rsidR="006C0122" w:rsidRDefault="00BF2B34" w14:paraId="2898E975" w14:textId="77777777">
            <w:pPr>
              <w:pStyle w:val="FootnoteText"/>
              <w:rPr>
                <w:noProof/>
              </w:rPr>
            </w:pPr>
            <w:r w:rsidRPr="00E242A4">
              <w:rPr>
                <w:noProof/>
              </w:rPr>
              <w:t>Beidh áiteanna ar scoil ag gach dalta faoi chosaint idirnáisiúnta agus gach dalta de chuid na hÚcráine agus teacht acu ar sheirbhísí iompair nuair is gá.</w:t>
            </w:r>
          </w:p>
        </w:tc>
      </w:tr>
      <w:tr w:rsidRPr="00E242A4" w:rsidR="006C0122" w14:paraId="592C675A" w14:textId="77777777">
        <w:tc>
          <w:tcPr>
            <w:tcW w:w="3270" w:type="dxa"/>
          </w:tcPr>
          <w:p w:rsidRPr="00E242A4" w:rsidR="006C0122" w:rsidRDefault="00BF2B34" w14:paraId="0FE68D9F" w14:textId="77777777">
            <w:pPr>
              <w:rPr>
                <w:b/>
                <w:bCs/>
                <w:noProof/>
                <w:sz w:val="20"/>
                <w:szCs w:val="20"/>
              </w:rPr>
            </w:pPr>
            <w:r w:rsidRPr="00E242A4">
              <w:rPr>
                <w:b/>
                <w:noProof/>
                <w:sz w:val="20"/>
                <w:szCs w:val="20"/>
              </w:rPr>
              <w:t>2 (h) Deiseanna oideachais agus oiliúna a chruthú d’fhoghlaimeoirí agus do bhaill foirne sa chomhionannas, san éagsúlacht agus san</w:t>
            </w:r>
            <w:r w:rsidRPr="00E242A4">
              <w:rPr>
                <w:noProof/>
              </w:rPr>
              <w:t xml:space="preserve"> </w:t>
            </w:r>
            <w:r w:rsidRPr="00E242A4">
              <w:rPr>
                <w:b/>
                <w:noProof/>
                <w:sz w:val="20"/>
                <w:szCs w:val="20"/>
              </w:rPr>
              <w:t>ionchuimsitheacht.</w:t>
            </w:r>
          </w:p>
        </w:tc>
        <w:tc>
          <w:tcPr>
            <w:tcW w:w="3270" w:type="dxa"/>
          </w:tcPr>
          <w:p w:rsidRPr="00E242A4" w:rsidR="006C0122" w:rsidRDefault="00BF2B34" w14:paraId="1AD3CEDA" w14:textId="77777777">
            <w:pPr>
              <w:pStyle w:val="FootnoteText"/>
              <w:rPr>
                <w:noProof/>
                <w:color w:val="000000" w:themeColor="text1"/>
              </w:rPr>
            </w:pPr>
            <w:r w:rsidRPr="00E242A4">
              <w:rPr>
                <w:noProof/>
              </w:rPr>
              <w:t>Cairt Dínite athbhreithnithe a fhorbairt.</w:t>
            </w:r>
          </w:p>
          <w:p w:rsidRPr="00E242A4" w:rsidR="006C0122" w:rsidRDefault="006C0122" w14:paraId="4AB33C9D" w14:textId="77777777">
            <w:pPr>
              <w:rPr>
                <w:noProof/>
                <w:color w:val="000000" w:themeColor="text1"/>
                <w:sz w:val="20"/>
                <w:szCs w:val="20"/>
              </w:rPr>
            </w:pPr>
          </w:p>
        </w:tc>
        <w:tc>
          <w:tcPr>
            <w:tcW w:w="3661" w:type="dxa"/>
          </w:tcPr>
          <w:p w:rsidRPr="00E242A4" w:rsidR="006C0122" w:rsidRDefault="00BF2B34" w14:paraId="59292E72" w14:textId="77777777">
            <w:pPr>
              <w:pStyle w:val="FootnoteText"/>
              <w:rPr>
                <w:noProof/>
                <w:color w:val="000000" w:themeColor="text1"/>
              </w:rPr>
            </w:pPr>
            <w:r w:rsidRPr="00E242A4">
              <w:rPr>
                <w:noProof/>
              </w:rPr>
              <w:t>Féach Plean Gníomhaíochta na Cairte do Chustaiméirí</w:t>
            </w:r>
          </w:p>
          <w:p w:rsidRPr="00E242A4" w:rsidR="006C0122" w:rsidRDefault="00BF2B34" w14:paraId="1BE7BC55" w14:textId="77777777">
            <w:pPr>
              <w:pStyle w:val="FootnoteText"/>
              <w:rPr>
                <w:noProof/>
                <w:color w:val="000000" w:themeColor="text1"/>
              </w:rPr>
            </w:pPr>
            <w:r w:rsidRPr="00E242A4">
              <w:rPr>
                <w:noProof/>
              </w:rPr>
              <w:t xml:space="preserve"> </w:t>
            </w:r>
          </w:p>
          <w:p w:rsidRPr="00E242A4" w:rsidR="006C0122" w:rsidRDefault="00BF2B34" w14:paraId="2430D874" w14:textId="77777777">
            <w:pPr>
              <w:pStyle w:val="FootnoteText"/>
              <w:rPr>
                <w:noProof/>
                <w:color w:val="000000" w:themeColor="text1"/>
              </w:rPr>
            </w:pPr>
            <w:r w:rsidRPr="00E242A4">
              <w:rPr>
                <w:noProof/>
              </w:rPr>
              <w:t>Féach Aguisín 6 i gcomhair sonraí faoin bplean seo.</w:t>
            </w:r>
          </w:p>
          <w:p w:rsidRPr="00E242A4" w:rsidR="006C0122" w:rsidRDefault="006C0122" w14:paraId="00ECB03D" w14:textId="77777777">
            <w:pPr>
              <w:rPr>
                <w:noProof/>
                <w:color w:val="000000" w:themeColor="text1"/>
                <w:sz w:val="20"/>
                <w:szCs w:val="20"/>
              </w:rPr>
            </w:pPr>
          </w:p>
          <w:p w:rsidRPr="00E242A4" w:rsidR="006C0122" w:rsidRDefault="00BF2B34" w14:paraId="1331BC53" w14:textId="77777777">
            <w:pPr>
              <w:pStyle w:val="FootnoteText"/>
              <w:rPr>
                <w:noProof/>
                <w:color w:val="000000" w:themeColor="text1"/>
              </w:rPr>
            </w:pPr>
            <w:r w:rsidRPr="00E242A4">
              <w:rPr>
                <w:noProof/>
              </w:rPr>
              <w:t>Féach an Plean maidir leis an Dualgas san Earnáil Phoiblí</w:t>
            </w:r>
          </w:p>
          <w:p w:rsidRPr="00E242A4" w:rsidR="006C0122" w:rsidRDefault="006C0122" w14:paraId="76127D6A" w14:textId="77777777">
            <w:pPr>
              <w:rPr>
                <w:noProof/>
                <w:color w:val="000000" w:themeColor="text1"/>
                <w:sz w:val="20"/>
                <w:szCs w:val="20"/>
              </w:rPr>
            </w:pPr>
          </w:p>
          <w:p w:rsidRPr="00E242A4" w:rsidR="006C0122" w:rsidRDefault="00BF2B34" w14:paraId="3E6238DE" w14:textId="77777777">
            <w:pPr>
              <w:pStyle w:val="FootnoteText"/>
              <w:rPr>
                <w:noProof/>
                <w:color w:val="000000" w:themeColor="text1"/>
              </w:rPr>
            </w:pPr>
            <w:r w:rsidRPr="00E242A4">
              <w:rPr>
                <w:noProof/>
              </w:rPr>
              <w:t>Féach Aguisín 2 i gcomhair sonraí faoin bplean seo.</w:t>
            </w:r>
          </w:p>
        </w:tc>
      </w:tr>
    </w:tbl>
    <w:p w:rsidRPr="00E242A4" w:rsidR="006C0122" w:rsidRDefault="00BF2B34" w14:paraId="1785C535" w14:textId="77777777">
      <w:pPr>
        <w:rPr>
          <w:b/>
          <w:bCs/>
          <w:noProof/>
          <w:sz w:val="24"/>
          <w:szCs w:val="24"/>
        </w:rPr>
      </w:pPr>
      <w:r w:rsidRPr="00E242A4">
        <w:rPr>
          <w:noProof/>
          <w:sz w:val="20"/>
        </w:rPr>
        <w:drawing>
          <wp:anchor distT="0" distB="0" distL="114300" distR="114300" simplePos="0" relativeHeight="251658255" behindDoc="0" locked="0" layoutInCell="1" allowOverlap="1" wp14:anchorId="7BA6118E" wp14:editId="7C79D04C">
            <wp:simplePos x="0" y="0"/>
            <wp:positionH relativeFrom="margin">
              <wp:posOffset>-635</wp:posOffset>
            </wp:positionH>
            <wp:positionV relativeFrom="paragraph">
              <wp:posOffset>0</wp:posOffset>
            </wp:positionV>
            <wp:extent cx="5989954" cy="2933700"/>
            <wp:effectExtent l="0" t="0" r="0" b="0"/>
            <wp:wrapSquare wrapText="bothSides"/>
            <wp:docPr id="235793562" name="Picture 1" descr="Picture from ETBI Award in Croke P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793562" name="Picture 1" descr="Picture from ETBI Award in Croke Park"/>
                    <pic:cNvPicPr/>
                  </pic:nvPicPr>
                  <pic:blipFill rotWithShape="1">
                    <a:blip r:embed="rId51">
                      <a:extLst>
                        <a:ext uri="{28A0092B-C50C-407E-A947-70E740481C1C}">
                          <a14:useLocalDpi xmlns:a14="http://schemas.microsoft.com/office/drawing/2010/main" val="0"/>
                        </a:ext>
                      </a:extLst>
                    </a:blip>
                    <a:srcRect l="-318" t="14425" r="318" b="11531"/>
                    <a:stretch>
                      <a:fillRect/>
                    </a:stretch>
                  </pic:blipFill>
                  <pic:spPr bwMode="auto">
                    <a:xfrm>
                      <a:off x="0" y="0"/>
                      <a:ext cx="5989954" cy="2933700"/>
                    </a:xfrm>
                    <a:prstGeom prst="rect">
                      <a:avLst/>
                    </a:prstGeom>
                    <a:ln>
                      <a:noFill/>
                    </a:ln>
                    <a:extLst>
                      <a:ext uri="{53640926-AAD7-44D8-BBD7-CCE9431645EC}">
                        <a14:shadowObscured xmlns:a14="http://schemas.microsoft.com/office/drawing/2010/main"/>
                      </a:ext>
                    </a:extLst>
                  </pic:spPr>
                </pic:pic>
              </a:graphicData>
            </a:graphic>
          </wp:anchor>
        </w:drawing>
      </w:r>
      <w:r w:rsidRPr="00E242A4">
        <w:rPr>
          <w:noProof/>
          <w:sz w:val="20"/>
        </w:rPr>
        <w:t xml:space="preserve">  </w:t>
      </w:r>
      <w:r w:rsidRPr="00E242A4">
        <w:rPr>
          <w:b/>
          <w:noProof/>
          <w:sz w:val="24"/>
          <w:szCs w:val="24"/>
        </w:rPr>
        <w:t>Gradaim BOOÉ i bPáirc an Chrócaigh</w:t>
      </w:r>
    </w:p>
    <w:p w:rsidRPr="00E242A4" w:rsidR="006C0122" w:rsidRDefault="006C0122" w14:paraId="01EB501C" w14:textId="77777777">
      <w:pPr>
        <w:rPr>
          <w:b/>
          <w:bCs/>
          <w:noProof/>
          <w:sz w:val="24"/>
          <w:szCs w:val="24"/>
        </w:rPr>
      </w:pPr>
    </w:p>
    <w:tbl>
      <w:tblPr>
        <w:tblStyle w:val="TableGrid"/>
        <w:tblW w:w="10201" w:type="dxa"/>
        <w:tblLook w:val="04A0" w:firstRow="1" w:lastRow="0" w:firstColumn="1" w:lastColumn="0" w:noHBand="0" w:noVBand="1"/>
      </w:tblPr>
      <w:tblGrid>
        <w:gridCol w:w="3270"/>
        <w:gridCol w:w="3270"/>
        <w:gridCol w:w="3661"/>
      </w:tblGrid>
      <w:tr w:rsidRPr="00E242A4" w:rsidR="006C0122" w14:paraId="37CEBEA1" w14:textId="77777777">
        <w:trPr>
          <w:tblHeader/>
        </w:trPr>
        <w:tc>
          <w:tcPr>
            <w:tcW w:w="10201" w:type="dxa"/>
            <w:gridSpan w:val="3"/>
            <w:shd w:val="clear" w:color="auto" w:fill="DAF2D0"/>
          </w:tcPr>
          <w:p w:rsidRPr="00E242A4" w:rsidR="006C0122" w:rsidRDefault="00BF2B34" w14:paraId="3B6CEB15" w14:textId="77777777">
            <w:pPr>
              <w:pStyle w:val="Heading2"/>
              <w:rPr>
                <w:noProof/>
              </w:rPr>
            </w:pPr>
            <w:bookmarkStart w:name="_Toc233619211" w:id="96"/>
            <w:r w:rsidRPr="00E242A4">
              <w:rPr>
                <w:noProof/>
              </w:rPr>
              <w:t>Sprioc 3: Deiseanna do Shineirgí Eagraíochta Níos Fearr</w:t>
            </w:r>
            <w:bookmarkEnd w:id="96"/>
          </w:p>
          <w:p w:rsidRPr="00E242A4" w:rsidR="006C0122" w:rsidRDefault="00BF2B34" w14:paraId="5C836536" w14:textId="77777777">
            <w:pPr>
              <w:pStyle w:val="NF974E24F-Normal26"/>
              <w:rPr>
                <w:noProof/>
              </w:rPr>
            </w:pPr>
            <w:r w:rsidRPr="00E242A4">
              <w:rPr>
                <w:noProof/>
              </w:rPr>
              <w:t>Tá sé mar aidhm againn comhtháthú a neartú ar fud ár dtrí cholún ar bhealach pleanáilte agus straitéiseach, ag glacadh le cur chuige níos comhtháite agus aontaithe.</w:t>
            </w:r>
          </w:p>
        </w:tc>
      </w:tr>
      <w:tr w:rsidRPr="00E242A4" w:rsidR="006C0122" w14:paraId="10C055F7" w14:textId="77777777">
        <w:trPr>
          <w:tblHeader/>
        </w:trPr>
        <w:tc>
          <w:tcPr>
            <w:tcW w:w="3270" w:type="dxa"/>
            <w:shd w:val="clear" w:color="auto" w:fill="DAF2D0"/>
          </w:tcPr>
          <w:p w:rsidRPr="00E242A4" w:rsidR="006C0122" w:rsidRDefault="00BF2B34" w14:paraId="1174038D" w14:textId="77777777">
            <w:pPr>
              <w:pStyle w:val="NF974E24F-Normal10"/>
              <w:rPr>
                <w:bCs/>
                <w:noProof/>
              </w:rPr>
            </w:pPr>
            <w:bookmarkStart w:name="_Toc221092766" w:id="97"/>
            <w:r w:rsidRPr="00E242A4">
              <w:rPr>
                <w:noProof/>
              </w:rPr>
              <w:t>Tosaíocht</w:t>
            </w:r>
            <w:bookmarkEnd w:id="97"/>
          </w:p>
        </w:tc>
        <w:tc>
          <w:tcPr>
            <w:tcW w:w="3270" w:type="dxa"/>
            <w:shd w:val="clear" w:color="auto" w:fill="DAF2D0"/>
          </w:tcPr>
          <w:p w:rsidRPr="00E242A4" w:rsidR="006C0122" w:rsidRDefault="00BF2B34" w14:paraId="2AB902A1" w14:textId="77777777">
            <w:pPr>
              <w:pStyle w:val="NF974E24F-Normal10"/>
              <w:rPr>
                <w:bCs/>
                <w:noProof/>
              </w:rPr>
            </w:pPr>
            <w:bookmarkStart w:name="_Toc221092767" w:id="98"/>
            <w:r w:rsidRPr="00E242A4">
              <w:rPr>
                <w:noProof/>
              </w:rPr>
              <w:t>Beart</w:t>
            </w:r>
            <w:bookmarkEnd w:id="98"/>
            <w:r w:rsidRPr="00E242A4">
              <w:rPr>
                <w:noProof/>
              </w:rPr>
              <w:t xml:space="preserve"> </w:t>
            </w:r>
          </w:p>
        </w:tc>
        <w:tc>
          <w:tcPr>
            <w:tcW w:w="3661" w:type="dxa"/>
            <w:shd w:val="clear" w:color="auto" w:fill="DAF2D0"/>
          </w:tcPr>
          <w:p w:rsidRPr="00E242A4" w:rsidR="006C0122" w:rsidRDefault="00BF2B34" w14:paraId="16A69C21" w14:textId="77777777">
            <w:pPr>
              <w:pStyle w:val="NF974E24F-Normal10"/>
              <w:rPr>
                <w:bCs/>
                <w:noProof/>
              </w:rPr>
            </w:pPr>
            <w:bookmarkStart w:name="_Toc221092768" w:id="99"/>
            <w:r w:rsidRPr="00E242A4">
              <w:rPr>
                <w:noProof/>
              </w:rPr>
              <w:t>Sprioc</w:t>
            </w:r>
            <w:bookmarkEnd w:id="99"/>
          </w:p>
        </w:tc>
      </w:tr>
      <w:tr w:rsidRPr="00E242A4" w:rsidR="006C0122" w14:paraId="107BB623" w14:textId="77777777">
        <w:tc>
          <w:tcPr>
            <w:tcW w:w="3270" w:type="dxa"/>
          </w:tcPr>
          <w:p w:rsidRPr="00E242A4" w:rsidR="006C0122" w:rsidRDefault="00BF2B34" w14:paraId="3DAE8C25" w14:textId="77777777">
            <w:pPr>
              <w:pStyle w:val="NF974E24F-Normal10"/>
              <w:rPr>
                <w:bCs/>
                <w:noProof/>
              </w:rPr>
            </w:pPr>
            <w:r w:rsidRPr="00E242A4">
              <w:rPr>
                <w:noProof/>
              </w:rPr>
              <w:t>3 (a) Struchtúr a fhorbairt chun comhthuiscint a éascú ar fud thrí cholún na heagraíochta.</w:t>
            </w:r>
          </w:p>
        </w:tc>
        <w:tc>
          <w:tcPr>
            <w:tcW w:w="3270" w:type="dxa"/>
          </w:tcPr>
          <w:p w:rsidRPr="00E242A4" w:rsidR="006C0122" w:rsidRDefault="00BF2B34" w14:paraId="6C432FBF" w14:textId="77777777">
            <w:pPr>
              <w:rPr>
                <w:noProof/>
                <w:color w:val="000000" w:themeColor="text1"/>
                <w:sz w:val="20"/>
                <w:szCs w:val="20"/>
              </w:rPr>
            </w:pPr>
            <w:r w:rsidRPr="00E242A4">
              <w:rPr>
                <w:noProof/>
                <w:sz w:val="20"/>
                <w:szCs w:val="20"/>
              </w:rPr>
              <w:t>Creat cumarsáide na heagraíochta a leabú, ar atá á dhéanamh cheana, ionas go mbeidh cumarsáid chomhsheasmhach thrédhearcach</w:t>
            </w:r>
            <w:r w:rsidRPr="00E242A4">
              <w:rPr>
                <w:noProof/>
              </w:rPr>
              <w:t xml:space="preserve"> </w:t>
            </w:r>
            <w:r w:rsidRPr="00E242A4">
              <w:rPr>
                <w:noProof/>
                <w:sz w:val="20"/>
                <w:szCs w:val="20"/>
              </w:rPr>
              <w:t>éifeachtach ann ar gach foireann agus eatarthu.</w:t>
            </w:r>
          </w:p>
        </w:tc>
        <w:tc>
          <w:tcPr>
            <w:tcW w:w="3661" w:type="dxa"/>
          </w:tcPr>
          <w:p w:rsidRPr="00E242A4" w:rsidR="006C0122" w:rsidRDefault="00BF2B34" w14:paraId="688B9717" w14:textId="77777777">
            <w:pPr>
              <w:pStyle w:val="FootnoteText"/>
              <w:rPr>
                <w:noProof/>
                <w:color w:val="000000" w:themeColor="text1"/>
              </w:rPr>
            </w:pPr>
            <w:r w:rsidRPr="00E242A4">
              <w:rPr>
                <w:noProof/>
              </w:rPr>
              <w:t>Féach Plean Cumarsáide 2025 - 2027.</w:t>
            </w:r>
          </w:p>
          <w:p w:rsidRPr="00E242A4" w:rsidR="006C0122" w:rsidRDefault="006C0122" w14:paraId="4E302BFD" w14:textId="77777777">
            <w:pPr>
              <w:rPr>
                <w:noProof/>
                <w:color w:val="000000" w:themeColor="text1"/>
                <w:sz w:val="20"/>
                <w:szCs w:val="20"/>
              </w:rPr>
            </w:pPr>
          </w:p>
          <w:p w:rsidRPr="00E242A4" w:rsidR="006C0122" w:rsidRDefault="00BF2B34" w14:paraId="29147290" w14:textId="77777777">
            <w:pPr>
              <w:pStyle w:val="FootnoteText"/>
              <w:rPr>
                <w:noProof/>
                <w:color w:val="000000" w:themeColor="text1"/>
              </w:rPr>
            </w:pPr>
            <w:r w:rsidRPr="00E242A4">
              <w:rPr>
                <w:noProof/>
              </w:rPr>
              <w:t>Féach Aguisín 3 le haghaidh tuilleadh eolais</w:t>
            </w:r>
          </w:p>
        </w:tc>
      </w:tr>
      <w:tr w:rsidRPr="00E242A4" w:rsidR="006C0122" w14:paraId="6D2D7779" w14:textId="77777777">
        <w:tc>
          <w:tcPr>
            <w:tcW w:w="3270" w:type="dxa"/>
          </w:tcPr>
          <w:p w:rsidRPr="00E242A4" w:rsidR="006C0122" w:rsidRDefault="00BF2B34" w14:paraId="75071C8D" w14:textId="77777777">
            <w:pPr>
              <w:pStyle w:val="NF974E24F-Normal10"/>
              <w:rPr>
                <w:bCs/>
                <w:noProof/>
              </w:rPr>
            </w:pPr>
            <w:r w:rsidRPr="00E242A4">
              <w:rPr>
                <w:noProof/>
              </w:rPr>
              <w:t>3 (a) Struchtúr a fhorbairt chun comhthuiscint a éascú ar fud thrí cholún na heagraíochta.</w:t>
            </w:r>
          </w:p>
        </w:tc>
        <w:tc>
          <w:tcPr>
            <w:tcW w:w="3270" w:type="dxa"/>
          </w:tcPr>
          <w:p w:rsidRPr="00E242A4" w:rsidR="006C0122" w:rsidRDefault="00BF2B34" w14:paraId="2CDF4423" w14:textId="77777777">
            <w:pPr>
              <w:pStyle w:val="FootnoteText"/>
              <w:rPr>
                <w:noProof/>
              </w:rPr>
            </w:pPr>
            <w:r w:rsidRPr="00E242A4">
              <w:rPr>
                <w:noProof/>
              </w:rPr>
              <w:t>Foireann ceannaireachta tras-Stiúrthóireachtaí a chur ar bun agus béim ann ar shineirgí a fhorbairt idir pleananna bliantúla oibre comhaontaithe, slite chun daoine a chur ar an eolas faoi bheartais nua agus na slite a mbeidh feidhm leo, srl.</w:t>
            </w:r>
          </w:p>
        </w:tc>
        <w:tc>
          <w:tcPr>
            <w:tcW w:w="3661" w:type="dxa"/>
          </w:tcPr>
          <w:p w:rsidRPr="00E242A4" w:rsidR="006C0122" w:rsidRDefault="00BF2B34" w14:paraId="0C45B062" w14:textId="77777777">
            <w:pPr>
              <w:pStyle w:val="FootnoteText"/>
              <w:rPr>
                <w:noProof/>
              </w:rPr>
            </w:pPr>
            <w:r w:rsidRPr="00E242A4">
              <w:rPr>
                <w:noProof/>
              </w:rPr>
              <w:t>An tImeacht Ceannaireachta a reáchtáil dhá uair sa bhliain, mar a dhéantar, é dírithe ar chomhar a neartú idir colúin, sineirgí a fhorbairt, agus cuspóirí comhréireacha a bhrú chun cinn ar fud na heagraíochta. -Imeacht Ceannaireachta dhá uair sa bhliain atá dírithe ar chomhar a neartú idir colúin, sineirgí a fhorbairt, agus cuspóirí ar fud na heagraíochta agus cuspóirí ar fud beartas a bhrú chun cinn.</w:t>
            </w:r>
          </w:p>
          <w:p w:rsidRPr="00E242A4" w:rsidR="006C0122" w:rsidRDefault="006C0122" w14:paraId="688C65E2" w14:textId="77777777">
            <w:pPr>
              <w:rPr>
                <w:noProof/>
                <w:sz w:val="20"/>
                <w:szCs w:val="20"/>
              </w:rPr>
            </w:pPr>
          </w:p>
        </w:tc>
      </w:tr>
      <w:tr w:rsidRPr="00E242A4" w:rsidR="006C0122" w14:paraId="095440C6" w14:textId="77777777">
        <w:tc>
          <w:tcPr>
            <w:tcW w:w="3270" w:type="dxa"/>
          </w:tcPr>
          <w:p w:rsidRPr="00E242A4" w:rsidR="006C0122" w:rsidRDefault="00BF2B34" w14:paraId="044D5E23" w14:textId="77777777">
            <w:pPr>
              <w:pStyle w:val="NF974E24F-Normal10"/>
              <w:rPr>
                <w:bCs/>
                <w:noProof/>
              </w:rPr>
            </w:pPr>
            <w:r w:rsidRPr="00E242A4">
              <w:rPr>
                <w:noProof/>
              </w:rPr>
              <w:t>3 (b) Deiseanna a chruthú le haghaidh comhar trascholúin níos dlúithe chun sineirgí a neartú agus cuspóirí comhroinnte a chur chun cinn.</w:t>
            </w:r>
          </w:p>
          <w:p w:rsidRPr="00E242A4" w:rsidR="006C0122" w:rsidRDefault="006C0122" w14:paraId="27211DE3" w14:textId="77777777">
            <w:pPr>
              <w:rPr>
                <w:b/>
                <w:bCs/>
                <w:noProof/>
                <w:sz w:val="20"/>
                <w:szCs w:val="20"/>
              </w:rPr>
            </w:pPr>
          </w:p>
        </w:tc>
        <w:tc>
          <w:tcPr>
            <w:tcW w:w="3270" w:type="dxa"/>
          </w:tcPr>
          <w:p w:rsidRPr="00E242A4" w:rsidR="006C0122" w:rsidRDefault="00BF2B34" w14:paraId="3C8457A5" w14:textId="77777777">
            <w:pPr>
              <w:pStyle w:val="FootnoteText"/>
              <w:rPr>
                <w:noProof/>
              </w:rPr>
            </w:pPr>
            <w:r w:rsidRPr="00E242A4">
              <w:rPr>
                <w:noProof/>
              </w:rPr>
              <w:t>Conairí ó Scoileanna go Breisoideachas agus Oiliúint a phlé ar bhealach struchtúrtha.</w:t>
            </w:r>
          </w:p>
          <w:p w:rsidRPr="00E242A4" w:rsidR="006C0122" w:rsidRDefault="006C0122" w14:paraId="3C23280A" w14:textId="77777777">
            <w:pPr>
              <w:rPr>
                <w:noProof/>
                <w:sz w:val="20"/>
                <w:szCs w:val="20"/>
              </w:rPr>
            </w:pPr>
          </w:p>
        </w:tc>
        <w:tc>
          <w:tcPr>
            <w:tcW w:w="3661" w:type="dxa"/>
          </w:tcPr>
          <w:p w:rsidRPr="00E242A4" w:rsidR="006C0122" w:rsidRDefault="00BF2B34" w14:paraId="2BC3CBF8" w14:textId="77777777">
            <w:pPr>
              <w:pStyle w:val="FootnoteText"/>
              <w:rPr>
                <w:noProof/>
              </w:rPr>
            </w:pPr>
            <w:r w:rsidRPr="00E242A4">
              <w:rPr>
                <w:noProof/>
              </w:rPr>
              <w:t xml:space="preserve">Cur leis na cúrsaí a chuirtear ar fáil idir an Idirbhliain agus an Breisoideachas agus Oiliúint, mar a dhéantar, do scoileanna breise iar-bhunscolaíochta nach scoileanna BOO iad. </w:t>
            </w:r>
          </w:p>
          <w:p w:rsidRPr="00E242A4" w:rsidR="006C0122" w:rsidRDefault="006C0122" w14:paraId="1174B5C0" w14:textId="77777777">
            <w:pPr>
              <w:rPr>
                <w:noProof/>
                <w:sz w:val="20"/>
                <w:szCs w:val="20"/>
              </w:rPr>
            </w:pPr>
          </w:p>
          <w:p w:rsidRPr="00E242A4" w:rsidR="006C0122" w:rsidRDefault="00BF2B34" w14:paraId="456D3342" w14:textId="77777777">
            <w:pPr>
              <w:pStyle w:val="FootnoteText"/>
              <w:rPr>
                <w:noProof/>
              </w:rPr>
            </w:pPr>
            <w:r w:rsidRPr="00E242A4">
              <w:rPr>
                <w:noProof/>
              </w:rPr>
              <w:t>Ós rud é gur seo an chéad bhliain ina mbeidh an Ardteistiméireacht curtha i gcrích ag na rannpháirtithe tosaigh Idirbhliana, tabhairt faoi bheart iomlán mapála ionas go bhfaighfear amach an méid díobh a chuaigh ar aghaidh go Breisoideachas agus Oiliúint chomh maith le réimsí na gClár Breisoideachais agus Oiliúna sin, agus an cás a mheas maidir lena bhfuil an dul chun cinn ag teacht leis an gcéad bhlaiseadh a bhí acu de san Idirbhliain. An modúl nua iVET a thabhairt isteach do dhaltaí san Idirbhliain. Cur le</w:t>
            </w:r>
            <w:r w:rsidRPr="00E242A4">
              <w:rPr>
                <w:noProof/>
              </w:rPr>
              <w:t>is an soláthar don Idirbhliain chomh mór le 10 Scoil in 2026.</w:t>
            </w:r>
          </w:p>
        </w:tc>
      </w:tr>
      <w:tr w:rsidRPr="00E242A4" w:rsidR="006C0122" w14:paraId="0A33021C" w14:textId="77777777">
        <w:tc>
          <w:tcPr>
            <w:tcW w:w="3270" w:type="dxa"/>
          </w:tcPr>
          <w:p w:rsidRPr="00E242A4" w:rsidR="006C0122" w:rsidRDefault="00BF2B34" w14:paraId="00459E96" w14:textId="77777777">
            <w:pPr>
              <w:pStyle w:val="NF974E24F-Normal10"/>
              <w:rPr>
                <w:bCs/>
                <w:noProof/>
              </w:rPr>
            </w:pPr>
            <w:r w:rsidRPr="00E242A4">
              <w:rPr>
                <w:noProof/>
              </w:rPr>
              <w:t>3 (b) Deiseanna a chruthú le haghaidh comhar trascholúin níos dlúithe chun sineirgí a neartú agus cuspóirí comhroinnte a chur chun cinn.</w:t>
            </w:r>
          </w:p>
          <w:p w:rsidRPr="00E242A4" w:rsidR="006C0122" w:rsidRDefault="006C0122" w14:paraId="09E18BE1" w14:textId="77777777">
            <w:pPr>
              <w:rPr>
                <w:b/>
                <w:bCs/>
                <w:noProof/>
                <w:sz w:val="20"/>
                <w:szCs w:val="20"/>
              </w:rPr>
            </w:pPr>
          </w:p>
        </w:tc>
        <w:tc>
          <w:tcPr>
            <w:tcW w:w="3270" w:type="dxa"/>
          </w:tcPr>
          <w:p w:rsidRPr="00E242A4" w:rsidR="006C0122" w:rsidRDefault="00BF2B34" w14:paraId="2CBFF0BC" w14:textId="77777777">
            <w:pPr>
              <w:pStyle w:val="FootnoteText"/>
              <w:rPr>
                <w:noProof/>
              </w:rPr>
            </w:pPr>
            <w:r w:rsidRPr="00E242A4">
              <w:rPr>
                <w:noProof/>
              </w:rPr>
              <w:t>Clár deiseanna Breisoideachais agus Oiliúna don Idirbhliain a chur i ngníomh.</w:t>
            </w:r>
          </w:p>
          <w:p w:rsidRPr="00E242A4" w:rsidR="006C0122" w:rsidRDefault="006C0122" w14:paraId="5A8334C7" w14:textId="77777777">
            <w:pPr>
              <w:rPr>
                <w:noProof/>
                <w:sz w:val="20"/>
                <w:szCs w:val="20"/>
              </w:rPr>
            </w:pPr>
          </w:p>
        </w:tc>
        <w:tc>
          <w:tcPr>
            <w:tcW w:w="3661" w:type="dxa"/>
          </w:tcPr>
          <w:p w:rsidRPr="00E242A4" w:rsidR="006C0122" w:rsidRDefault="00BF2B34" w14:paraId="768C94BD" w14:textId="77777777">
            <w:pPr>
              <w:pStyle w:val="FootnoteText"/>
              <w:rPr>
                <w:noProof/>
              </w:rPr>
            </w:pPr>
            <w:r w:rsidRPr="00E242A4">
              <w:rPr>
                <w:noProof/>
              </w:rPr>
              <w:t xml:space="preserve">Cuirfidh an grúpa maoirseachta ar chúrsaí Breisoideachais agus Oiliúna / Idirbhliana réimse leathan de chláir idirbhliana ar fáil ar Champas Mhóin an Bhaile, Coláiste Chiarraí, agus i gClár For-rochtana Choláiste Chiarraí, mar a dhéanann anois. </w:t>
            </w:r>
          </w:p>
        </w:tc>
      </w:tr>
      <w:tr w:rsidRPr="00E242A4" w:rsidR="006C0122" w14:paraId="7CC0E90A" w14:textId="77777777">
        <w:tc>
          <w:tcPr>
            <w:tcW w:w="3270" w:type="dxa"/>
          </w:tcPr>
          <w:p w:rsidRPr="00E242A4" w:rsidR="006C0122" w:rsidRDefault="00BF2B34" w14:paraId="61E4B1C7" w14:textId="77777777">
            <w:pPr>
              <w:pStyle w:val="NF974E24F-Normal10"/>
              <w:rPr>
                <w:bCs/>
                <w:noProof/>
              </w:rPr>
            </w:pPr>
            <w:r w:rsidRPr="00E242A4">
              <w:rPr>
                <w:noProof/>
              </w:rPr>
              <w:t>3 (b) Deiseanna a chruthú le haghaidh comhar trascholúin níos dlúithe chun sineirgí a neartú agus cuspóirí comhroinnte a chur chun cinn.</w:t>
            </w:r>
          </w:p>
          <w:p w:rsidRPr="00E242A4" w:rsidR="006C0122" w:rsidRDefault="006C0122" w14:paraId="1D8515AF" w14:textId="77777777">
            <w:pPr>
              <w:rPr>
                <w:b/>
                <w:bCs/>
                <w:noProof/>
                <w:sz w:val="20"/>
                <w:szCs w:val="20"/>
              </w:rPr>
            </w:pPr>
          </w:p>
        </w:tc>
        <w:tc>
          <w:tcPr>
            <w:tcW w:w="3270" w:type="dxa"/>
          </w:tcPr>
          <w:p w:rsidRPr="00E242A4" w:rsidR="006C0122" w:rsidRDefault="00BF2B34" w14:paraId="159D8DC1" w14:textId="77777777">
            <w:pPr>
              <w:pStyle w:val="FootnoteText"/>
              <w:rPr>
                <w:noProof/>
              </w:rPr>
            </w:pPr>
            <w:r w:rsidRPr="00E242A4">
              <w:rPr>
                <w:noProof/>
              </w:rPr>
              <w:t>Fóram foirne a bhunú a mbeidh cruinniú gach bliain acu chun treoir, beartas agus tosaíochtaí na heagraíochta a threorú (timpeall 30 ball foirne).</w:t>
            </w:r>
          </w:p>
          <w:p w:rsidRPr="00E242A4" w:rsidR="006C0122" w:rsidRDefault="006C0122" w14:paraId="5853DAE9" w14:textId="77777777">
            <w:pPr>
              <w:rPr>
                <w:noProof/>
                <w:sz w:val="20"/>
                <w:szCs w:val="20"/>
              </w:rPr>
            </w:pPr>
          </w:p>
        </w:tc>
        <w:tc>
          <w:tcPr>
            <w:tcW w:w="3661" w:type="dxa"/>
          </w:tcPr>
          <w:p w:rsidRPr="00E242A4" w:rsidR="006C0122" w:rsidRDefault="00BF2B34" w14:paraId="24020685" w14:textId="77777777">
            <w:pPr>
              <w:pStyle w:val="FootnoteText"/>
              <w:rPr>
                <w:noProof/>
              </w:rPr>
            </w:pPr>
            <w:r w:rsidRPr="00E242A4">
              <w:rPr>
                <w:noProof/>
              </w:rPr>
              <w:t>TFE – athbhreithniú a dhéanamh ar obair an Fhóraim Trascholún in R1 2026 agus cinneadh a dhéanamh ar chóir cloí leis an bhformáid reatha nó an dteastaíonn athstruchtúrú in R2.</w:t>
            </w:r>
          </w:p>
        </w:tc>
      </w:tr>
      <w:tr w:rsidRPr="00E242A4" w:rsidR="006C0122" w14:paraId="3D7346F7" w14:textId="77777777">
        <w:tc>
          <w:tcPr>
            <w:tcW w:w="3270" w:type="dxa"/>
          </w:tcPr>
          <w:p w:rsidRPr="00E242A4" w:rsidR="006C0122" w:rsidRDefault="00BF2B34" w14:paraId="0FB924D7" w14:textId="77777777">
            <w:pPr>
              <w:pStyle w:val="NF974E24F-Normal10"/>
              <w:rPr>
                <w:bCs/>
                <w:noProof/>
              </w:rPr>
            </w:pPr>
            <w:r w:rsidRPr="00E242A4">
              <w:rPr>
                <w:noProof/>
              </w:rPr>
              <w:t>3 (b) Deiseanna a chruthú le haghaidh comhar trascholúin níos dlúithe chun sineirgí a neartú agus cuspóirí comhroinnte a chur chun cinn.</w:t>
            </w:r>
          </w:p>
          <w:p w:rsidRPr="00E242A4" w:rsidR="006C0122" w:rsidRDefault="006C0122" w14:paraId="4CC6F77D" w14:textId="77777777">
            <w:pPr>
              <w:rPr>
                <w:b/>
                <w:bCs/>
                <w:noProof/>
                <w:sz w:val="20"/>
                <w:szCs w:val="20"/>
              </w:rPr>
            </w:pPr>
          </w:p>
        </w:tc>
        <w:tc>
          <w:tcPr>
            <w:tcW w:w="3270" w:type="dxa"/>
          </w:tcPr>
          <w:p w:rsidRPr="00E242A4" w:rsidR="006C0122" w:rsidRDefault="00BF2B34" w14:paraId="081156C6" w14:textId="77777777">
            <w:pPr>
              <w:pStyle w:val="FootnoteText"/>
              <w:rPr>
                <w:noProof/>
              </w:rPr>
            </w:pPr>
            <w:r w:rsidRPr="00E242A4">
              <w:rPr>
                <w:noProof/>
              </w:rPr>
              <w:t>Na buntáistí ag baint le córais bainistithe faisnéise agus bainistithe sonraí eagraíochta/inneall intleachta gnó a chur sa chúrsaíocht ó thaobh tuilleadh sineirgí san eagraíocht, is é sin tuilleadh de chur chuige mar eagraíocht iomlán.</w:t>
            </w:r>
          </w:p>
          <w:p w:rsidRPr="00E242A4" w:rsidR="006C0122" w:rsidRDefault="006C0122" w14:paraId="1C3A8DAC" w14:textId="77777777">
            <w:pPr>
              <w:rPr>
                <w:noProof/>
                <w:sz w:val="20"/>
                <w:szCs w:val="20"/>
              </w:rPr>
            </w:pPr>
          </w:p>
        </w:tc>
        <w:tc>
          <w:tcPr>
            <w:tcW w:w="3661" w:type="dxa"/>
          </w:tcPr>
          <w:p w:rsidRPr="00E242A4" w:rsidR="006C0122" w:rsidRDefault="00BF2B34" w14:paraId="0D59CB9D" w14:textId="77777777">
            <w:pPr>
              <w:pStyle w:val="FootnoteText"/>
              <w:rPr>
                <w:noProof/>
              </w:rPr>
            </w:pPr>
            <w:r w:rsidRPr="00E242A4">
              <w:rPr>
                <w:noProof/>
              </w:rPr>
              <w:t xml:space="preserve">Beidh an Grúpa Cumarsáide, an Grúpa Oibre Comhionannais, Éagsúlachta agus Ionchuimsitheachta, an Fóram Trascholún agus rannpháirtithe an Imeachta Ceannaireachta leathbhliantúil ag obair ar aghaidh chun modh oibre comhordaithe lán comhair a chothú i ngach colún chun go mbeidh aontacht ann san eagraíocht iomlán agus chun an obair neamh-chomhtháite a laghdú. </w:t>
            </w:r>
          </w:p>
          <w:p w:rsidRPr="00E242A4" w:rsidR="006C0122" w:rsidRDefault="006C0122" w14:paraId="48E50E7E" w14:textId="77777777">
            <w:pPr>
              <w:rPr>
                <w:noProof/>
                <w:sz w:val="20"/>
                <w:szCs w:val="20"/>
              </w:rPr>
            </w:pPr>
          </w:p>
          <w:p w:rsidRPr="00E242A4" w:rsidR="006C0122" w:rsidRDefault="00BF2B34" w14:paraId="1669C40E" w14:textId="77777777">
            <w:pPr>
              <w:pStyle w:val="FootnoteText"/>
              <w:rPr>
                <w:noProof/>
              </w:rPr>
            </w:pPr>
            <w:r w:rsidRPr="00E242A4">
              <w:rPr>
                <w:noProof/>
              </w:rPr>
              <w:t xml:space="preserve">Is de bharr na struchtúr seo a bhíonn leanúnachas ann san fhorbairt ar bheartas, foghlaim choiteann agus feidhmiú comhréireach i réimsí straitéiseacha tábhachtacha, cuir i gcás ullmhacht don IS, cumarsáid, Comhionannas, Éagsúlacht agus Ionchuimsitheacht, agus forbairt na ceannaireachta. </w:t>
            </w:r>
          </w:p>
          <w:p w:rsidRPr="00E242A4" w:rsidR="006C0122" w:rsidRDefault="006C0122" w14:paraId="7292FD1D" w14:textId="77777777">
            <w:pPr>
              <w:rPr>
                <w:noProof/>
                <w:sz w:val="20"/>
                <w:szCs w:val="20"/>
              </w:rPr>
            </w:pPr>
          </w:p>
          <w:p w:rsidRPr="00E242A4" w:rsidR="006C0122" w:rsidRDefault="00BF2B34" w14:paraId="0C052BF0" w14:textId="77777777">
            <w:pPr>
              <w:pStyle w:val="FootnoteText"/>
              <w:rPr>
                <w:noProof/>
              </w:rPr>
            </w:pPr>
            <w:r w:rsidRPr="00E242A4">
              <w:rPr>
                <w:noProof/>
              </w:rPr>
              <w:t xml:space="preserve">Má bhíonn ionadaíocht ann thar ceann gach colúin i ngach grúpa, beidh comhtháthú níos láidre ann, sreabhadh níos éifeachtaí eolais agus sineirgí níos fearr san eagraíocht iomlán. Téann an obair seo go léir chun tacú le hiarrachtaí chun go mbeidh múnla oibriúcháin ann a bheidh níos aontaithe, níos dírithe ar an am atá le teacht agus níos comhordaithe ar bhonn straitéiseach. </w:t>
            </w:r>
          </w:p>
        </w:tc>
      </w:tr>
      <w:tr w:rsidRPr="00E242A4" w:rsidR="006C0122" w14:paraId="78EC5D31" w14:textId="77777777">
        <w:tc>
          <w:tcPr>
            <w:tcW w:w="3270" w:type="dxa"/>
          </w:tcPr>
          <w:p w:rsidRPr="00E242A4" w:rsidR="006C0122" w:rsidRDefault="00BF2B34" w14:paraId="0A765517" w14:textId="77777777">
            <w:pPr>
              <w:pStyle w:val="NF974E24F-Normal10"/>
              <w:rPr>
                <w:bCs/>
                <w:noProof/>
              </w:rPr>
            </w:pPr>
            <w:r w:rsidRPr="00E242A4">
              <w:rPr>
                <w:noProof/>
              </w:rPr>
              <w:t>3 (c) Comhtháthú níos fearr foirne bainistíochta agus grúpaí foirne a chinntiú ar fud na heagraíochta.</w:t>
            </w:r>
          </w:p>
        </w:tc>
        <w:tc>
          <w:tcPr>
            <w:tcW w:w="3270" w:type="dxa"/>
          </w:tcPr>
          <w:p w:rsidRPr="00E242A4" w:rsidR="006C0122" w:rsidRDefault="00BF2B34" w14:paraId="78AB0149" w14:textId="77777777">
            <w:pPr>
              <w:pStyle w:val="FootnoteText"/>
              <w:rPr>
                <w:noProof/>
              </w:rPr>
            </w:pPr>
            <w:r w:rsidRPr="00E242A4">
              <w:rPr>
                <w:noProof/>
              </w:rPr>
              <w:t>Grúpaí cur chun feidhme trasrannacha a bhunú chun tacú le cur i bhfeidhm agus comhtháthú phleananna eagraíochtúla tábhachtacha lena n-áirítear plean Dualgais na hEarnála Poiblí, plean Cumarsáide etc.</w:t>
            </w:r>
          </w:p>
          <w:p w:rsidRPr="00E242A4" w:rsidR="006C0122" w:rsidRDefault="006C0122" w14:paraId="535D349F" w14:textId="77777777">
            <w:pPr>
              <w:rPr>
                <w:noProof/>
                <w:sz w:val="20"/>
                <w:szCs w:val="20"/>
              </w:rPr>
            </w:pPr>
          </w:p>
        </w:tc>
        <w:tc>
          <w:tcPr>
            <w:tcW w:w="3661" w:type="dxa"/>
          </w:tcPr>
          <w:p w:rsidRPr="00E242A4" w:rsidR="006C0122" w:rsidRDefault="00BF2B34" w14:paraId="39B88F34" w14:textId="77777777">
            <w:pPr>
              <w:pStyle w:val="FootnoteText"/>
              <w:rPr>
                <w:noProof/>
              </w:rPr>
            </w:pPr>
            <w:r w:rsidRPr="00E242A4">
              <w:rPr>
                <w:noProof/>
              </w:rPr>
              <w:t xml:space="preserve">Bíonn an Grúpa Cumarsáide, an Grúpa Oibre Comhionannais, Éagsúlachta agus Ionchuimsitheachta, an Fóram Trascholún agus rannpháirtithe an Imeachta Ceannaireachta leathbhliantúil ag obair le chéile chun aontacht a láidriú san eagraíocht iomlán agus chun an obair neamh-chomhtháite a laghdú. </w:t>
            </w:r>
          </w:p>
          <w:p w:rsidRPr="00E242A4" w:rsidR="006C0122" w:rsidRDefault="006C0122" w14:paraId="785A96C1" w14:textId="77777777">
            <w:pPr>
              <w:rPr>
                <w:noProof/>
                <w:sz w:val="20"/>
                <w:szCs w:val="20"/>
              </w:rPr>
            </w:pPr>
          </w:p>
          <w:p w:rsidRPr="00E242A4" w:rsidR="006C0122" w:rsidRDefault="00BF2B34" w14:paraId="46565449" w14:textId="77777777">
            <w:pPr>
              <w:pStyle w:val="FootnoteText"/>
              <w:rPr>
                <w:noProof/>
              </w:rPr>
            </w:pPr>
            <w:r w:rsidRPr="00E242A4">
              <w:rPr>
                <w:noProof/>
              </w:rPr>
              <w:t xml:space="preserve">De thoradh ar cheachtanna coiteanna, forbairt chomhréireach ar bheartais agus ionadaíocht trascholún, cuirtear leis an gcomhtháthú agus tá tacaíocht ann do mhúnla oibriúcháin aontaithe atá comhordaithe ar shlí straitéiseach. </w:t>
            </w:r>
          </w:p>
        </w:tc>
      </w:tr>
      <w:tr w:rsidRPr="00E242A4" w:rsidR="006C0122" w14:paraId="169E4821" w14:textId="77777777">
        <w:tc>
          <w:tcPr>
            <w:tcW w:w="3270" w:type="dxa"/>
          </w:tcPr>
          <w:p w:rsidRPr="00E242A4" w:rsidR="006C0122" w:rsidRDefault="00BF2B34" w14:paraId="1EC0177D" w14:textId="77777777">
            <w:pPr>
              <w:pStyle w:val="NF974E24F-Normal10"/>
              <w:rPr>
                <w:bCs/>
                <w:noProof/>
              </w:rPr>
            </w:pPr>
            <w:r w:rsidRPr="00E242A4">
              <w:rPr>
                <w:noProof/>
              </w:rPr>
              <w:t>3 (c) Comhtháthú níos fearr idir foirne bainistíochta agus grúpaí foirne a chinntiú ar fud na heagraíochta.</w:t>
            </w:r>
          </w:p>
          <w:p w:rsidRPr="00E242A4" w:rsidR="006C0122" w:rsidRDefault="006C0122" w14:paraId="4A51E576" w14:textId="77777777">
            <w:pPr>
              <w:rPr>
                <w:b/>
                <w:bCs/>
                <w:noProof/>
                <w:sz w:val="20"/>
                <w:szCs w:val="20"/>
              </w:rPr>
            </w:pPr>
          </w:p>
          <w:p w:rsidRPr="00E242A4" w:rsidR="006C0122" w:rsidRDefault="006C0122" w14:paraId="42DCAB8B" w14:textId="77777777">
            <w:pPr>
              <w:rPr>
                <w:b/>
                <w:bCs/>
                <w:noProof/>
                <w:sz w:val="20"/>
                <w:szCs w:val="20"/>
              </w:rPr>
            </w:pPr>
          </w:p>
        </w:tc>
        <w:tc>
          <w:tcPr>
            <w:tcW w:w="3270" w:type="dxa"/>
          </w:tcPr>
          <w:p w:rsidRPr="00E242A4" w:rsidR="006C0122" w:rsidRDefault="00BF2B34" w14:paraId="26ADDEDF" w14:textId="77777777">
            <w:pPr>
              <w:pStyle w:val="FootnoteText"/>
              <w:rPr>
                <w:noProof/>
              </w:rPr>
            </w:pPr>
            <w:r w:rsidRPr="00E242A4">
              <w:rPr>
                <w:noProof/>
              </w:rPr>
              <w:t>Imeachtaí inseirbhíse ardcheannaireachta a eagrú dhá uair sa bhliain bunaithe ar an gcur chuige ceannaireachta oiriúnaitheach.</w:t>
            </w:r>
          </w:p>
          <w:p w:rsidRPr="00E242A4" w:rsidR="006C0122" w:rsidRDefault="006C0122" w14:paraId="774BCFA6" w14:textId="77777777">
            <w:pPr>
              <w:rPr>
                <w:noProof/>
                <w:sz w:val="20"/>
                <w:szCs w:val="20"/>
              </w:rPr>
            </w:pPr>
          </w:p>
        </w:tc>
        <w:tc>
          <w:tcPr>
            <w:tcW w:w="3661" w:type="dxa"/>
          </w:tcPr>
          <w:p w:rsidRPr="00E242A4" w:rsidR="006C0122" w:rsidRDefault="00BF2B34" w14:paraId="326A0DD0" w14:textId="77777777">
            <w:pPr>
              <w:pStyle w:val="FootnoteText"/>
              <w:rPr>
                <w:noProof/>
              </w:rPr>
            </w:pPr>
            <w:r w:rsidRPr="00E242A4">
              <w:rPr>
                <w:noProof/>
              </w:rPr>
              <w:t xml:space="preserve">Is de bharr na struchtúr seo a bhíonn leanúnachas ann san fhorbairt ar bheartas, foghlaim choiteann agus feidhmiú comhréireach i réimsí straitéiseacha tábhachtacha, cuir i gcás ullmhacht don IS, cumarsáid, Comhionannas, Éagsúlacht agus Ionchuimsitheacht, agus forbairt na ceannaireachta. </w:t>
            </w:r>
          </w:p>
          <w:p w:rsidRPr="00E242A4" w:rsidR="006C0122" w:rsidRDefault="00BF2B34" w14:paraId="29A0BDCE" w14:textId="77777777">
            <w:pPr>
              <w:pStyle w:val="FootnoteText"/>
              <w:rPr>
                <w:noProof/>
              </w:rPr>
            </w:pPr>
            <w:r w:rsidRPr="00E242A4">
              <w:rPr>
                <w:noProof/>
              </w:rPr>
              <w:t>Má bhíonn ionadaíocht ann thar ceann gach colúin i ngach grúpa, beidh comhtháthú níos láidre ann, sreabhadh níos éifeachtaí eolais agus sineirgí níos fearr san eagraíocht iomlán. Téann an obair seo go léir chun tacú le hiarrachtaí chun go mbeidh múnla oibriúcháin ann a bheidh níos aontaithe, níos dírithe ar an am atá le teacht agus níos comhordaithe ar bhonn straitéiseach.</w:t>
            </w:r>
          </w:p>
        </w:tc>
      </w:tr>
      <w:tr w:rsidRPr="00E242A4" w:rsidR="006C0122" w14:paraId="38E42D79" w14:textId="77777777">
        <w:tc>
          <w:tcPr>
            <w:tcW w:w="3270" w:type="dxa"/>
          </w:tcPr>
          <w:p w:rsidRPr="00E242A4" w:rsidR="006C0122" w:rsidRDefault="00BF2B34" w14:paraId="5141C79E" w14:textId="77777777">
            <w:pPr>
              <w:rPr>
                <w:b/>
                <w:bCs/>
                <w:noProof/>
                <w:sz w:val="20"/>
                <w:szCs w:val="20"/>
              </w:rPr>
            </w:pPr>
            <w:r w:rsidRPr="00E242A4">
              <w:rPr>
                <w:b/>
                <w:noProof/>
                <w:sz w:val="20"/>
                <w:szCs w:val="20"/>
              </w:rPr>
              <w:t>3 (c) Comhtháthú níos fearr idir</w:t>
            </w:r>
            <w:r w:rsidRPr="00E242A4">
              <w:rPr>
                <w:noProof/>
              </w:rPr>
              <w:t xml:space="preserve"> </w:t>
            </w:r>
            <w:r w:rsidRPr="00E242A4">
              <w:rPr>
                <w:b/>
                <w:noProof/>
                <w:sz w:val="20"/>
                <w:szCs w:val="20"/>
              </w:rPr>
              <w:t>foirne bainistíochta agus grúpaí foirne a chinntiú ar fud na heagraíochta.</w:t>
            </w:r>
          </w:p>
        </w:tc>
        <w:tc>
          <w:tcPr>
            <w:tcW w:w="3270" w:type="dxa"/>
          </w:tcPr>
          <w:p w:rsidRPr="00E242A4" w:rsidR="006C0122" w:rsidRDefault="00BF2B34" w14:paraId="6393E9FD" w14:textId="77777777">
            <w:pPr>
              <w:pStyle w:val="FootnoteText"/>
              <w:rPr>
                <w:noProof/>
                <w:color w:val="000000" w:themeColor="text1"/>
              </w:rPr>
            </w:pPr>
            <w:r w:rsidRPr="00E242A4">
              <w:rPr>
                <w:noProof/>
              </w:rPr>
              <w:t>Laethanta leathbhliantúla foirne a eagrú chun tacú le deiseanna don “smaointeoireacht agus pleanáil” san eagraíocht iomlán.</w:t>
            </w:r>
          </w:p>
        </w:tc>
        <w:tc>
          <w:tcPr>
            <w:tcW w:w="3661" w:type="dxa"/>
          </w:tcPr>
          <w:p w:rsidRPr="00E242A4" w:rsidR="006C0122" w:rsidRDefault="00BF2B34" w14:paraId="3C8476D6" w14:textId="77777777">
            <w:pPr>
              <w:pStyle w:val="FootnoteText"/>
              <w:rPr>
                <w:noProof/>
                <w:color w:val="000000" w:themeColor="text1"/>
              </w:rPr>
            </w:pPr>
            <w:r w:rsidRPr="00E242A4">
              <w:rPr>
                <w:noProof/>
              </w:rPr>
              <w:t>Féach Plean Oiliúna agus Forbartha 2026-2027.</w:t>
            </w:r>
          </w:p>
          <w:p w:rsidRPr="00E242A4" w:rsidR="006C0122" w:rsidRDefault="006C0122" w14:paraId="40CFC71C" w14:textId="77777777">
            <w:pPr>
              <w:rPr>
                <w:noProof/>
                <w:color w:val="000000" w:themeColor="text1"/>
                <w:sz w:val="20"/>
                <w:szCs w:val="20"/>
              </w:rPr>
            </w:pPr>
          </w:p>
          <w:p w:rsidRPr="00E242A4" w:rsidR="006C0122" w:rsidRDefault="00BF2B34" w14:paraId="7E164F11" w14:textId="77777777">
            <w:pPr>
              <w:pStyle w:val="FootnoteText"/>
              <w:rPr>
                <w:noProof/>
                <w:color w:val="000000" w:themeColor="text1"/>
              </w:rPr>
            </w:pPr>
            <w:r w:rsidRPr="00E242A4">
              <w:rPr>
                <w:noProof/>
              </w:rPr>
              <w:t>Féach Aguisín 5 le haghaidh tuilleadh eolais</w:t>
            </w:r>
          </w:p>
        </w:tc>
      </w:tr>
      <w:tr w:rsidRPr="00E242A4" w:rsidR="006C0122" w14:paraId="1A18BE9D" w14:textId="77777777">
        <w:tc>
          <w:tcPr>
            <w:tcW w:w="3270" w:type="dxa"/>
          </w:tcPr>
          <w:p w:rsidRPr="00E242A4" w:rsidR="006C0122" w:rsidRDefault="00BF2B34" w14:paraId="24B13CD2" w14:textId="77777777">
            <w:pPr>
              <w:pStyle w:val="NF974E24F-Normal10"/>
              <w:rPr>
                <w:bCs/>
                <w:noProof/>
              </w:rPr>
            </w:pPr>
            <w:r w:rsidRPr="00E242A4">
              <w:rPr>
                <w:noProof/>
              </w:rPr>
              <w:t>3 (d) Barr feabhais a bhaint amach i seachadadh seirbhísí tacaíochta atá ailínithe go hiomlán leis an reachtaíocht.</w:t>
            </w:r>
          </w:p>
          <w:p w:rsidRPr="00E242A4" w:rsidR="006C0122" w:rsidRDefault="006C0122" w14:paraId="3E77112A" w14:textId="77777777">
            <w:pPr>
              <w:rPr>
                <w:b/>
                <w:bCs/>
                <w:noProof/>
                <w:sz w:val="20"/>
                <w:szCs w:val="20"/>
              </w:rPr>
            </w:pPr>
          </w:p>
        </w:tc>
        <w:tc>
          <w:tcPr>
            <w:tcW w:w="3270" w:type="dxa"/>
          </w:tcPr>
          <w:p w:rsidRPr="00E242A4" w:rsidR="006C0122" w:rsidRDefault="00BF2B34" w14:paraId="78DA6008" w14:textId="77777777">
            <w:pPr>
              <w:pStyle w:val="FootnoteText"/>
              <w:rPr>
                <w:noProof/>
              </w:rPr>
            </w:pPr>
            <w:r w:rsidRPr="00E242A4">
              <w:rPr>
                <w:noProof/>
              </w:rPr>
              <w:t>Plean Soláthair Chorparáidigh BOO Chiarraí 2025/2027 a fhorbairt agus a chur i bhfeidhm.</w:t>
            </w:r>
          </w:p>
        </w:tc>
        <w:tc>
          <w:tcPr>
            <w:tcW w:w="3661" w:type="dxa"/>
          </w:tcPr>
          <w:p w:rsidRPr="00E242A4" w:rsidR="006C0122" w:rsidRDefault="00BF2B34" w14:paraId="6CA302B2" w14:textId="77777777">
            <w:pPr>
              <w:pStyle w:val="FootnoteText"/>
              <w:rPr>
                <w:noProof/>
              </w:rPr>
            </w:pPr>
            <w:r w:rsidRPr="00E242A4">
              <w:rPr>
                <w:noProof/>
              </w:rPr>
              <w:t>Féach Plean Soláthair Chorparáidigh 2025-2027.</w:t>
            </w:r>
          </w:p>
          <w:p w:rsidRPr="00E242A4" w:rsidR="006C0122" w:rsidRDefault="006C0122" w14:paraId="44AB672B" w14:textId="77777777">
            <w:pPr>
              <w:rPr>
                <w:noProof/>
                <w:sz w:val="20"/>
                <w:szCs w:val="20"/>
              </w:rPr>
            </w:pPr>
          </w:p>
          <w:p w:rsidRPr="00E242A4" w:rsidR="006C0122" w:rsidRDefault="00BF2B34" w14:paraId="7EA1A3E0" w14:textId="77777777">
            <w:pPr>
              <w:pStyle w:val="FootnoteText"/>
              <w:rPr>
                <w:noProof/>
              </w:rPr>
            </w:pPr>
            <w:r w:rsidRPr="00E242A4">
              <w:rPr>
                <w:noProof/>
              </w:rPr>
              <w:t>Féach Aguisín 4 le haghaidh tuilleadh eolais</w:t>
            </w:r>
          </w:p>
        </w:tc>
      </w:tr>
      <w:tr w:rsidRPr="00E242A4" w:rsidR="006C0122" w14:paraId="400E6664" w14:textId="77777777">
        <w:tc>
          <w:tcPr>
            <w:tcW w:w="3270" w:type="dxa"/>
          </w:tcPr>
          <w:p w:rsidRPr="00E242A4" w:rsidR="006C0122" w:rsidRDefault="00BF2B34" w14:paraId="425558A3" w14:textId="77777777">
            <w:pPr>
              <w:pStyle w:val="NF974E24F-Normal10"/>
              <w:rPr>
                <w:bCs/>
                <w:noProof/>
              </w:rPr>
            </w:pPr>
            <w:r w:rsidRPr="00E242A4">
              <w:rPr>
                <w:noProof/>
              </w:rPr>
              <w:t>3 (d) Barr feabhais a bhaint amach i seachadadh seirbhísí tacaíochta atá ailínithe go hiomlán leis an reachtaíocht</w:t>
            </w:r>
          </w:p>
        </w:tc>
        <w:tc>
          <w:tcPr>
            <w:tcW w:w="3270" w:type="dxa"/>
          </w:tcPr>
          <w:p w:rsidRPr="00E242A4" w:rsidR="006C0122" w:rsidRDefault="00BF2B34" w14:paraId="5F36499E" w14:textId="77777777">
            <w:pPr>
              <w:pStyle w:val="FootnoteText"/>
              <w:rPr>
                <w:noProof/>
              </w:rPr>
            </w:pPr>
            <w:r w:rsidRPr="00E242A4">
              <w:rPr>
                <w:noProof/>
              </w:rPr>
              <w:t>Plean a fhorbairt maidir le leathnú straitéiseach sheirbhísí tacaíochta BOO lasmuigh de BOO Chiarraí.</w:t>
            </w:r>
          </w:p>
          <w:p w:rsidRPr="00E242A4" w:rsidR="006C0122" w:rsidRDefault="006C0122" w14:paraId="40B31B86" w14:textId="77777777">
            <w:pPr>
              <w:rPr>
                <w:noProof/>
                <w:sz w:val="20"/>
                <w:szCs w:val="20"/>
              </w:rPr>
            </w:pPr>
          </w:p>
        </w:tc>
        <w:tc>
          <w:tcPr>
            <w:tcW w:w="3661" w:type="dxa"/>
          </w:tcPr>
          <w:p w:rsidRPr="00E242A4" w:rsidR="006C0122" w:rsidRDefault="00BF2B34" w14:paraId="3233B773" w14:textId="77777777">
            <w:pPr>
              <w:pStyle w:val="FootnoteText"/>
              <w:rPr>
                <w:noProof/>
              </w:rPr>
            </w:pPr>
            <w:r w:rsidRPr="00E242A4">
              <w:rPr>
                <w:noProof/>
              </w:rPr>
              <w:t>Dul chun cinn a dhéanamh ar Straitéis Eastát BOO Chiarraí in R3 2026.</w:t>
            </w:r>
          </w:p>
          <w:p w:rsidRPr="00E242A4" w:rsidR="006C0122" w:rsidRDefault="006C0122" w14:paraId="05119378" w14:textId="77777777">
            <w:pPr>
              <w:rPr>
                <w:noProof/>
                <w:sz w:val="20"/>
                <w:szCs w:val="20"/>
              </w:rPr>
            </w:pPr>
          </w:p>
          <w:p w:rsidRPr="00E242A4" w:rsidR="006C0122" w:rsidRDefault="00BF2B34" w14:paraId="0E530A29" w14:textId="77777777">
            <w:pPr>
              <w:pStyle w:val="FootnoteText"/>
              <w:rPr>
                <w:noProof/>
              </w:rPr>
            </w:pPr>
            <w:r w:rsidRPr="00E242A4">
              <w:rPr>
                <w:noProof/>
              </w:rPr>
              <w:t>Forbairt leanúnach ar Thionscadail Chineachta thar ceann na Roinne Oideachais agus Óige.</w:t>
            </w:r>
          </w:p>
          <w:p w:rsidRPr="00E242A4" w:rsidR="006C0122" w:rsidRDefault="006C0122" w14:paraId="22B976C7" w14:textId="77777777">
            <w:pPr>
              <w:rPr>
                <w:noProof/>
                <w:sz w:val="20"/>
                <w:szCs w:val="20"/>
              </w:rPr>
            </w:pPr>
          </w:p>
        </w:tc>
      </w:tr>
      <w:tr w:rsidRPr="00E242A4" w:rsidR="006C0122" w14:paraId="437A1BF7" w14:textId="77777777">
        <w:tc>
          <w:tcPr>
            <w:tcW w:w="3270" w:type="dxa"/>
          </w:tcPr>
          <w:p w:rsidRPr="00E242A4" w:rsidR="006C0122" w:rsidRDefault="00BF2B34" w14:paraId="037AE9B7" w14:textId="77777777">
            <w:pPr>
              <w:pStyle w:val="NF974E24F-Normal10"/>
              <w:rPr>
                <w:bCs/>
                <w:noProof/>
              </w:rPr>
            </w:pPr>
            <w:r w:rsidRPr="00E242A4">
              <w:rPr>
                <w:noProof/>
              </w:rPr>
              <w:t>3 (e) Feidhmeannas tiomnaithe taighde agus forbartha fianaisebhunaithe a chur ar bun chun tacú le cinnteoireacht.</w:t>
            </w:r>
          </w:p>
          <w:p w:rsidRPr="00E242A4" w:rsidR="006C0122" w:rsidRDefault="006C0122" w14:paraId="1D64CDBA" w14:textId="77777777">
            <w:pPr>
              <w:rPr>
                <w:b/>
                <w:bCs/>
                <w:noProof/>
                <w:sz w:val="20"/>
                <w:szCs w:val="20"/>
              </w:rPr>
            </w:pPr>
          </w:p>
          <w:p w:rsidRPr="00E242A4" w:rsidR="006C0122" w:rsidRDefault="006C0122" w14:paraId="3F350D8C" w14:textId="77777777">
            <w:pPr>
              <w:rPr>
                <w:b/>
                <w:bCs/>
                <w:noProof/>
                <w:sz w:val="20"/>
                <w:szCs w:val="20"/>
              </w:rPr>
            </w:pPr>
          </w:p>
        </w:tc>
        <w:tc>
          <w:tcPr>
            <w:tcW w:w="3270" w:type="dxa"/>
          </w:tcPr>
          <w:p w:rsidRPr="00E242A4" w:rsidR="006C0122" w:rsidRDefault="00BF2B34" w14:paraId="71557771" w14:textId="77777777">
            <w:pPr>
              <w:pStyle w:val="FootnoteText"/>
              <w:rPr>
                <w:noProof/>
              </w:rPr>
            </w:pPr>
            <w:r w:rsidRPr="00E242A4">
              <w:rPr>
                <w:noProof/>
              </w:rPr>
              <w:t>Comhoibriú le Coláiste Mhuire gan Smál Luimneach agus Coláiste na hOllscoile, Corcaigh (COC) chun cur chuige a fhorbairt maidir le taighde gníomhaíochta ar théamaí comhaontaithe.</w:t>
            </w:r>
          </w:p>
        </w:tc>
        <w:tc>
          <w:tcPr>
            <w:tcW w:w="3661" w:type="dxa"/>
          </w:tcPr>
          <w:p w:rsidRPr="00E242A4" w:rsidR="006C0122" w:rsidRDefault="00BF2B34" w14:paraId="76D4241B" w14:textId="77777777">
            <w:pPr>
              <w:pStyle w:val="FootnoteText"/>
              <w:rPr>
                <w:noProof/>
              </w:rPr>
            </w:pPr>
            <w:r w:rsidRPr="00E242A4">
              <w:rPr>
                <w:noProof/>
              </w:rPr>
              <w:t>Mar chuid den Mheabhrán Tuisceana atá againn le Coláiste Mhuire gan Smál, Luimneach, beidh Scoileanna Iar-bhunscoile an BOO páirteach i dtionscnamh taighde faoin Dearadh Uilíoch don Fhoghlaim. An teideal oibre a bheidh air ná Dearadh Uilíoch don Fhoghlaim agus contanam na tacaíochta - cleachtais Scoileanna á scrúdú.</w:t>
            </w:r>
          </w:p>
        </w:tc>
      </w:tr>
      <w:tr w:rsidRPr="00E242A4" w:rsidR="006C0122" w14:paraId="0E5DA228" w14:textId="77777777">
        <w:tc>
          <w:tcPr>
            <w:tcW w:w="3270" w:type="dxa"/>
          </w:tcPr>
          <w:p w:rsidRPr="00E242A4" w:rsidR="006C0122" w:rsidRDefault="00BF2B34" w14:paraId="3E8FABD2" w14:textId="77777777">
            <w:pPr>
              <w:pStyle w:val="NF974E24F-Normal10"/>
              <w:rPr>
                <w:bCs/>
                <w:noProof/>
              </w:rPr>
            </w:pPr>
            <w:r w:rsidRPr="00E242A4">
              <w:rPr>
                <w:noProof/>
              </w:rPr>
              <w:t>3 (f) níos mó nascáil a bhunú chun seirbhísí óige a chomhtháthú le scoileanna agus BO.</w:t>
            </w:r>
          </w:p>
          <w:p w:rsidRPr="00E242A4" w:rsidR="006C0122" w:rsidRDefault="006C0122" w14:paraId="28BF7002" w14:textId="77777777">
            <w:pPr>
              <w:rPr>
                <w:b/>
                <w:bCs/>
                <w:noProof/>
                <w:sz w:val="20"/>
                <w:szCs w:val="20"/>
              </w:rPr>
            </w:pPr>
          </w:p>
        </w:tc>
        <w:tc>
          <w:tcPr>
            <w:tcW w:w="3270" w:type="dxa"/>
          </w:tcPr>
          <w:p w:rsidRPr="00E242A4" w:rsidR="006C0122" w:rsidRDefault="00BF2B34" w14:paraId="5338B299" w14:textId="77777777">
            <w:pPr>
              <w:pStyle w:val="FootnoteText"/>
              <w:rPr>
                <w:noProof/>
              </w:rPr>
            </w:pPr>
            <w:r w:rsidRPr="00E242A4">
              <w:rPr>
                <w:noProof/>
              </w:rPr>
              <w:t>plean comhoibrithe trascholúin do scoileanna, BO, obair óige, ag cruthú deiseanna le haghaidh naisc níos doimhne idir an soláthar foirmiúil agus neamhfhoirmiúil.</w:t>
            </w:r>
          </w:p>
          <w:p w:rsidRPr="00E242A4" w:rsidR="006C0122" w:rsidRDefault="006C0122" w14:paraId="4128886D" w14:textId="77777777">
            <w:pPr>
              <w:rPr>
                <w:noProof/>
                <w:sz w:val="20"/>
                <w:szCs w:val="20"/>
              </w:rPr>
            </w:pPr>
          </w:p>
        </w:tc>
        <w:tc>
          <w:tcPr>
            <w:tcW w:w="3661" w:type="dxa"/>
          </w:tcPr>
          <w:p w:rsidRPr="00E242A4" w:rsidR="006C0122" w:rsidRDefault="00BF2B34" w14:paraId="4B068634" w14:textId="77777777">
            <w:pPr>
              <w:pStyle w:val="FootnoteText"/>
              <w:rPr>
                <w:noProof/>
              </w:rPr>
            </w:pPr>
            <w:r w:rsidRPr="00E242A4">
              <w:rPr>
                <w:noProof/>
              </w:rPr>
              <w:t>Forbairt agus cur i bhfeidhm rathúil Phlean Forbartha Oibre Óige 2023-2027 (PTFanna leagtha amach sa Phlean Oibre Óige), lena n-áirítear tacaíocht do Phrintíseacht Oibre Óige BO.</w:t>
            </w:r>
          </w:p>
          <w:p w:rsidRPr="00E242A4" w:rsidR="006C0122" w:rsidRDefault="006C0122" w14:paraId="5457531A" w14:textId="77777777">
            <w:pPr>
              <w:rPr>
                <w:noProof/>
                <w:sz w:val="20"/>
                <w:szCs w:val="20"/>
              </w:rPr>
            </w:pPr>
          </w:p>
          <w:p w:rsidRPr="00E242A4" w:rsidR="006C0122" w:rsidRDefault="00BF2B34" w14:paraId="351C00F6" w14:textId="77777777">
            <w:pPr>
              <w:pStyle w:val="FootnoteText"/>
              <w:rPr>
                <w:noProof/>
              </w:rPr>
            </w:pPr>
            <w:r w:rsidRPr="00E242A4">
              <w:rPr>
                <w:noProof/>
              </w:rPr>
              <w:t xml:space="preserve">Fágfaidh Clár Ógtheagmhála BOO Chiarraí in éineacht le Clár Music Generation go bhfaighidh foghlaimeoirí in Ógtheagmháil ceachtanna ceoil go rialta. Bhí méadú in 2025 ar an méid scoileanna faoi scáth BOO Chiarraí agus scoileanna eile i gCiarraí a ghlac páirt sa chlár Breisoideachais agus Oiliúna/Idirbhliana.  Reáchtálfar an lá blaiste/taithí Ógtheagmhála ar gach Campas in R1 de 2026. Tabharfaidh Oifigigh Conairí cuairt ar na hIonaid in R2. </w:t>
            </w:r>
          </w:p>
        </w:tc>
      </w:tr>
      <w:tr w:rsidRPr="00E242A4" w:rsidR="006C0122" w14:paraId="76DD7AE8" w14:textId="77777777">
        <w:tc>
          <w:tcPr>
            <w:tcW w:w="3270" w:type="dxa"/>
          </w:tcPr>
          <w:p w:rsidRPr="00E242A4" w:rsidR="006C0122" w:rsidRDefault="00BF2B34" w14:paraId="39228244" w14:textId="77777777">
            <w:pPr>
              <w:pStyle w:val="NF974E24F-Normal10"/>
              <w:rPr>
                <w:bCs/>
                <w:noProof/>
              </w:rPr>
            </w:pPr>
            <w:r w:rsidRPr="00E242A4">
              <w:rPr>
                <w:noProof/>
              </w:rPr>
              <w:t>3 (f) níos mó nascáil a bhunú chun seirbhísí óige a chomhtháthú le scoileanna agus BO.</w:t>
            </w:r>
          </w:p>
          <w:p w:rsidRPr="00E242A4" w:rsidR="006C0122" w:rsidRDefault="006C0122" w14:paraId="7BEC4B35" w14:textId="77777777">
            <w:pPr>
              <w:rPr>
                <w:b/>
                <w:bCs/>
                <w:noProof/>
                <w:sz w:val="20"/>
                <w:szCs w:val="20"/>
              </w:rPr>
            </w:pPr>
          </w:p>
        </w:tc>
        <w:tc>
          <w:tcPr>
            <w:tcW w:w="3270" w:type="dxa"/>
          </w:tcPr>
          <w:p w:rsidRPr="00E242A4" w:rsidR="006C0122" w:rsidRDefault="00BF2B34" w14:paraId="330E2EA9" w14:textId="77777777">
            <w:pPr>
              <w:pStyle w:val="FootnoteText"/>
              <w:rPr>
                <w:noProof/>
              </w:rPr>
            </w:pPr>
            <w:r w:rsidRPr="00E242A4">
              <w:rPr>
                <w:noProof/>
              </w:rPr>
              <w:t>Pleanáil straitéiseach a dhéanamh maidir le soláthar seirbhísí óige i gCiarraí (foilsiú an Phlean Forbartha don Obair Óige 2023-2027).</w:t>
            </w:r>
          </w:p>
          <w:p w:rsidRPr="00E242A4" w:rsidR="006C0122" w:rsidRDefault="006C0122" w14:paraId="4220CD5B" w14:textId="77777777">
            <w:pPr>
              <w:rPr>
                <w:noProof/>
                <w:sz w:val="20"/>
                <w:szCs w:val="20"/>
              </w:rPr>
            </w:pPr>
          </w:p>
        </w:tc>
        <w:tc>
          <w:tcPr>
            <w:tcW w:w="3661" w:type="dxa"/>
          </w:tcPr>
          <w:p w:rsidRPr="00E242A4" w:rsidR="006C0122" w:rsidRDefault="00BF2B34" w14:paraId="7F72EC3A" w14:textId="77777777">
            <w:pPr>
              <w:pStyle w:val="FootnoteText"/>
              <w:rPr>
                <w:noProof/>
              </w:rPr>
            </w:pPr>
            <w:r w:rsidRPr="00E242A4">
              <w:rPr>
                <w:noProof/>
              </w:rPr>
              <w:t>Forbairt agus cur i bhfeidhm rathúil Phlean Forbartha Oibre Óige 2023-2027 (PTFanna leagtha amach sa Phlean Oibre Óige).</w:t>
            </w:r>
          </w:p>
        </w:tc>
      </w:tr>
      <w:tr w:rsidRPr="00E242A4" w:rsidR="006C0122" w14:paraId="4F50311A" w14:textId="77777777">
        <w:tc>
          <w:tcPr>
            <w:tcW w:w="3270" w:type="dxa"/>
          </w:tcPr>
          <w:p w:rsidRPr="00E242A4" w:rsidR="006C0122" w:rsidRDefault="00BF2B34" w14:paraId="29C110A4" w14:textId="77777777">
            <w:pPr>
              <w:rPr>
                <w:b/>
                <w:bCs/>
                <w:noProof/>
                <w:sz w:val="20"/>
                <w:szCs w:val="20"/>
              </w:rPr>
            </w:pPr>
            <w:r w:rsidRPr="00E242A4">
              <w:rPr>
                <w:b/>
                <w:noProof/>
                <w:sz w:val="20"/>
                <w:szCs w:val="20"/>
              </w:rPr>
              <w:t>3 (g) Níos mó deiseanna a chruthú</w:t>
            </w:r>
            <w:r w:rsidRPr="00E242A4">
              <w:rPr>
                <w:noProof/>
              </w:rPr>
              <w:t xml:space="preserve"> </w:t>
            </w:r>
            <w:r w:rsidRPr="00E242A4">
              <w:rPr>
                <w:b/>
                <w:noProof/>
                <w:sz w:val="20"/>
                <w:szCs w:val="20"/>
              </w:rPr>
              <w:t>chun teagmháil a dhéanamh lenár bpáirtithe leasmhara go léir chun tuiscint níos fearr a fháil ar a gcuid riachtanas agus chun aghaidh a thabhairt</w:t>
            </w:r>
            <w:r w:rsidRPr="00E242A4">
              <w:rPr>
                <w:noProof/>
              </w:rPr>
              <w:t xml:space="preserve"> </w:t>
            </w:r>
            <w:r w:rsidRPr="00E242A4">
              <w:rPr>
                <w:b/>
                <w:noProof/>
                <w:sz w:val="20"/>
                <w:szCs w:val="20"/>
              </w:rPr>
              <w:t>ar riachtanais agus ionchais ar leith.</w:t>
            </w:r>
          </w:p>
          <w:p w:rsidRPr="00E242A4" w:rsidR="006C0122" w:rsidRDefault="006C0122" w14:paraId="6EA82EE1" w14:textId="77777777">
            <w:pPr>
              <w:rPr>
                <w:b/>
                <w:bCs/>
                <w:noProof/>
                <w:sz w:val="20"/>
                <w:szCs w:val="20"/>
              </w:rPr>
            </w:pPr>
          </w:p>
        </w:tc>
        <w:tc>
          <w:tcPr>
            <w:tcW w:w="3270" w:type="dxa"/>
          </w:tcPr>
          <w:p w:rsidRPr="00E242A4" w:rsidR="006C0122" w:rsidRDefault="00BF2B34" w14:paraId="451B5CA2" w14:textId="77777777">
            <w:pPr>
              <w:rPr>
                <w:noProof/>
                <w:sz w:val="20"/>
                <w:szCs w:val="20"/>
              </w:rPr>
            </w:pPr>
            <w:r w:rsidRPr="00E242A4">
              <w:rPr>
                <w:noProof/>
                <w:sz w:val="20"/>
                <w:szCs w:val="20"/>
              </w:rPr>
              <w:t>Cur i bhfeidhm Phlean Gníomhaíochta</w:t>
            </w:r>
            <w:r w:rsidRPr="00E242A4">
              <w:rPr>
                <w:noProof/>
              </w:rPr>
              <w:t xml:space="preserve"> </w:t>
            </w:r>
            <w:r w:rsidRPr="00E242A4">
              <w:rPr>
                <w:noProof/>
                <w:sz w:val="20"/>
                <w:szCs w:val="20"/>
              </w:rPr>
              <w:t>Chairt na gCustaiméirí</w:t>
            </w:r>
          </w:p>
          <w:p w:rsidRPr="00E242A4" w:rsidR="006C0122" w:rsidRDefault="00BF2B34" w14:paraId="45BD8619" w14:textId="77777777">
            <w:pPr>
              <w:pStyle w:val="FootnoteText"/>
              <w:rPr>
                <w:noProof/>
              </w:rPr>
            </w:pPr>
            <w:r w:rsidRPr="00E242A4">
              <w:rPr>
                <w:noProof/>
              </w:rPr>
              <w:t>Pleanáil.</w:t>
            </w:r>
          </w:p>
          <w:p w:rsidRPr="00E242A4" w:rsidR="006C0122" w:rsidRDefault="006C0122" w14:paraId="12CE3F5B" w14:textId="77777777">
            <w:pPr>
              <w:rPr>
                <w:noProof/>
                <w:sz w:val="20"/>
                <w:szCs w:val="20"/>
              </w:rPr>
            </w:pPr>
          </w:p>
        </w:tc>
        <w:tc>
          <w:tcPr>
            <w:tcW w:w="3661" w:type="dxa"/>
          </w:tcPr>
          <w:p w:rsidRPr="00E242A4" w:rsidR="006C0122" w:rsidRDefault="00BF2B34" w14:paraId="0D614A79" w14:textId="77777777">
            <w:pPr>
              <w:pStyle w:val="FootnoteText"/>
              <w:rPr>
                <w:noProof/>
              </w:rPr>
            </w:pPr>
            <w:r w:rsidRPr="00E242A4">
              <w:rPr>
                <w:noProof/>
              </w:rPr>
              <w:t>Féach Plean Gníomhaíochta na Cairte Custaiméirí, 2026–2027.</w:t>
            </w:r>
          </w:p>
          <w:p w:rsidRPr="00E242A4" w:rsidR="006C0122" w:rsidRDefault="006C0122" w14:paraId="6872B136" w14:textId="77777777">
            <w:pPr>
              <w:rPr>
                <w:noProof/>
                <w:color w:val="000000" w:themeColor="text1"/>
                <w:sz w:val="20"/>
                <w:szCs w:val="20"/>
              </w:rPr>
            </w:pPr>
          </w:p>
          <w:p w:rsidRPr="00E242A4" w:rsidR="006C0122" w:rsidRDefault="00BF2B34" w14:paraId="130559BC" w14:textId="77777777">
            <w:pPr>
              <w:pStyle w:val="FootnoteText"/>
              <w:rPr>
                <w:noProof/>
              </w:rPr>
            </w:pPr>
            <w:r w:rsidRPr="00E242A4">
              <w:rPr>
                <w:noProof/>
              </w:rPr>
              <w:t>Féach Aguisín 6 le haghaidh tuilleadh eolais</w:t>
            </w:r>
          </w:p>
        </w:tc>
      </w:tr>
    </w:tbl>
    <w:p w:rsidRPr="00E242A4" w:rsidR="006C0122" w:rsidRDefault="00BF2B34" w14:paraId="527887F0" w14:textId="77777777">
      <w:pPr>
        <w:pStyle w:val="NF974E24F-Normal27"/>
        <w:rPr>
          <w:b/>
          <w:bCs/>
          <w:noProof/>
        </w:rPr>
      </w:pPr>
      <w:r w:rsidRPr="00E242A4">
        <w:rPr>
          <w:noProof/>
        </w:rPr>
        <w:drawing>
          <wp:inline distT="0" distB="0" distL="0" distR="0" wp14:anchorId="0544C29E" wp14:editId="6597B71B">
            <wp:extent cx="6115050" cy="3429000"/>
            <wp:effectExtent l="0" t="0" r="0" b="0"/>
            <wp:docPr id="957920058" name="Picture 1" descr="Picture from IMRO Radion awards 2025 in which Kerry College learner achieved suc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920058" name="Picture 1" descr="Picture from IMRO Radion awards 2025 in which Kerry College learner achieved success"/>
                    <pic:cNvPicPr/>
                  </pic:nvPicPr>
                  <pic:blipFill rotWithShape="1">
                    <a:blip r:embed="rId52"/>
                    <a:srcRect l="1" t="24210" r="-627"/>
                    <a:stretch>
                      <a:fillRect/>
                    </a:stretch>
                  </pic:blipFill>
                  <pic:spPr bwMode="auto">
                    <a:xfrm>
                      <a:off x="0" y="0"/>
                      <a:ext cx="6115903" cy="3429478"/>
                    </a:xfrm>
                    <a:prstGeom prst="rect">
                      <a:avLst/>
                    </a:prstGeom>
                    <a:ln>
                      <a:noFill/>
                    </a:ln>
                    <a:extLst>
                      <a:ext uri="{53640926-AAD7-44D8-BBD7-CCE9431645EC}">
                        <a14:shadowObscured xmlns:a14="http://schemas.microsoft.com/office/drawing/2010/main"/>
                      </a:ext>
                    </a:extLst>
                  </pic:spPr>
                </pic:pic>
              </a:graphicData>
            </a:graphic>
          </wp:inline>
        </w:drawing>
      </w:r>
    </w:p>
    <w:p w:rsidRPr="00E242A4" w:rsidR="006C0122" w:rsidRDefault="00BF2B34" w14:paraId="7503E5B0" w14:textId="77777777">
      <w:pPr>
        <w:pStyle w:val="NF974E24F-Normal28"/>
        <w:rPr>
          <w:bCs/>
          <w:noProof/>
        </w:rPr>
      </w:pPr>
      <w:r w:rsidRPr="00E242A4">
        <w:rPr>
          <w:noProof/>
        </w:rPr>
        <w:t>Rath ar Fhoghlaimeoirí ó Choláiste Chiarraí i nGradam Raidió IMRO, 2025</w:t>
      </w:r>
    </w:p>
    <w:p w:rsidRPr="00E242A4" w:rsidR="006C0122" w:rsidRDefault="006C0122" w14:paraId="318F9988" w14:textId="77777777">
      <w:pPr>
        <w:rPr>
          <w:noProof/>
          <w:sz w:val="20"/>
          <w:szCs w:val="20"/>
        </w:rPr>
      </w:pPr>
    </w:p>
    <w:tbl>
      <w:tblPr>
        <w:tblStyle w:val="TableGrid"/>
        <w:tblW w:w="10201" w:type="dxa"/>
        <w:tblLook w:val="04A0" w:firstRow="1" w:lastRow="0" w:firstColumn="1" w:lastColumn="0" w:noHBand="0" w:noVBand="1"/>
      </w:tblPr>
      <w:tblGrid>
        <w:gridCol w:w="3270"/>
        <w:gridCol w:w="3270"/>
        <w:gridCol w:w="3661"/>
      </w:tblGrid>
      <w:tr w:rsidRPr="00E242A4" w:rsidR="006C0122" w14:paraId="27B4B1E8" w14:textId="77777777">
        <w:trPr>
          <w:tblHeader/>
        </w:trPr>
        <w:tc>
          <w:tcPr>
            <w:tcW w:w="10201" w:type="dxa"/>
            <w:gridSpan w:val="3"/>
            <w:shd w:val="clear" w:color="auto" w:fill="DAF2D0"/>
          </w:tcPr>
          <w:p w:rsidRPr="00E242A4" w:rsidR="006C0122" w:rsidRDefault="00BF2B34" w14:paraId="6D01D557" w14:textId="77777777">
            <w:pPr>
              <w:pStyle w:val="Heading2"/>
              <w:rPr>
                <w:noProof/>
              </w:rPr>
            </w:pPr>
            <w:bookmarkStart w:name="_Toc233619212" w:id="100"/>
            <w:r w:rsidRPr="00E242A4">
              <w:rPr>
                <w:noProof/>
              </w:rPr>
              <w:t>Sprioc 4: Ceannródaí sa Soláthar Oideachais agus Oiliúna</w:t>
            </w:r>
            <w:bookmarkEnd w:id="100"/>
          </w:p>
          <w:p w:rsidRPr="00E242A4" w:rsidR="006C0122" w:rsidRDefault="00BF2B34" w14:paraId="7A6249C3" w14:textId="77777777">
            <w:pPr>
              <w:pStyle w:val="NF974E24F-Normal26"/>
              <w:rPr>
                <w:noProof/>
              </w:rPr>
            </w:pPr>
            <w:r w:rsidRPr="00E242A4">
              <w:rPr>
                <w:noProof/>
              </w:rPr>
              <w:t>Tá sé mar aidhm againn muid féin a bhunú mar cheannródaí i bhforbairt an oideachais agus na hoiliúna ag an leibhéal réigiúnach agus náisiúnta araon.</w:t>
            </w:r>
          </w:p>
        </w:tc>
      </w:tr>
      <w:tr w:rsidRPr="00E242A4" w:rsidR="006C0122" w14:paraId="63BDE91A" w14:textId="77777777">
        <w:trPr>
          <w:tblHeader/>
        </w:trPr>
        <w:tc>
          <w:tcPr>
            <w:tcW w:w="3270" w:type="dxa"/>
            <w:shd w:val="clear" w:color="auto" w:fill="DAF2D0"/>
          </w:tcPr>
          <w:p w:rsidRPr="00E242A4" w:rsidR="006C0122" w:rsidRDefault="00BF2B34" w14:paraId="5A19D2B1" w14:textId="77777777">
            <w:pPr>
              <w:pStyle w:val="NF974E24F-Normal10"/>
              <w:rPr>
                <w:bCs/>
                <w:noProof/>
              </w:rPr>
            </w:pPr>
            <w:bookmarkStart w:name="_Toc221092769" w:id="101"/>
            <w:r w:rsidRPr="00E242A4">
              <w:rPr>
                <w:noProof/>
              </w:rPr>
              <w:t>Tosaíocht</w:t>
            </w:r>
            <w:bookmarkEnd w:id="101"/>
          </w:p>
        </w:tc>
        <w:tc>
          <w:tcPr>
            <w:tcW w:w="3270" w:type="dxa"/>
            <w:shd w:val="clear" w:color="auto" w:fill="DAF2D0"/>
          </w:tcPr>
          <w:p w:rsidRPr="00E242A4" w:rsidR="006C0122" w:rsidRDefault="00BF2B34" w14:paraId="2BB4C018" w14:textId="77777777">
            <w:pPr>
              <w:pStyle w:val="NF974E24F-Normal10"/>
              <w:rPr>
                <w:bCs/>
                <w:noProof/>
              </w:rPr>
            </w:pPr>
            <w:bookmarkStart w:name="_Toc221092770" w:id="102"/>
            <w:r w:rsidRPr="00E242A4">
              <w:rPr>
                <w:noProof/>
              </w:rPr>
              <w:t>Beart</w:t>
            </w:r>
            <w:bookmarkEnd w:id="102"/>
          </w:p>
        </w:tc>
        <w:tc>
          <w:tcPr>
            <w:tcW w:w="3661" w:type="dxa"/>
            <w:shd w:val="clear" w:color="auto" w:fill="DAF2D0"/>
          </w:tcPr>
          <w:p w:rsidRPr="00E242A4" w:rsidR="006C0122" w:rsidRDefault="00BF2B34" w14:paraId="503A32DB" w14:textId="77777777">
            <w:pPr>
              <w:pStyle w:val="NF974E24F-Normal10"/>
              <w:rPr>
                <w:bCs/>
                <w:noProof/>
              </w:rPr>
            </w:pPr>
            <w:bookmarkStart w:name="_Toc221092771" w:id="103"/>
            <w:r w:rsidRPr="00E242A4">
              <w:rPr>
                <w:noProof/>
              </w:rPr>
              <w:t>Sprioc</w:t>
            </w:r>
            <w:bookmarkEnd w:id="103"/>
          </w:p>
        </w:tc>
      </w:tr>
      <w:tr w:rsidRPr="00E242A4" w:rsidR="006C0122" w14:paraId="66621E66" w14:textId="77777777">
        <w:tc>
          <w:tcPr>
            <w:tcW w:w="3270" w:type="dxa"/>
          </w:tcPr>
          <w:p w:rsidRPr="00E242A4" w:rsidR="006C0122" w:rsidRDefault="00BF2B34" w14:paraId="07A479B8" w14:textId="77777777">
            <w:pPr>
              <w:pStyle w:val="NF974E24F-Normal10"/>
              <w:rPr>
                <w:bCs/>
                <w:noProof/>
              </w:rPr>
            </w:pPr>
            <w:r w:rsidRPr="00E242A4">
              <w:rPr>
                <w:noProof/>
              </w:rPr>
              <w:t>4 (a) Inrochtaineacht sheirbhísí tacaíochta an BOO a leathnú go réamhghníomhach do scoileanna agus d’ionaid nach le BOO Chiarraí iad.</w:t>
            </w:r>
          </w:p>
          <w:p w:rsidRPr="00E242A4" w:rsidR="006C0122" w:rsidRDefault="006C0122" w14:paraId="4BDE3134" w14:textId="77777777">
            <w:pPr>
              <w:rPr>
                <w:b/>
                <w:bCs/>
                <w:noProof/>
                <w:sz w:val="20"/>
                <w:szCs w:val="20"/>
              </w:rPr>
            </w:pPr>
          </w:p>
        </w:tc>
        <w:tc>
          <w:tcPr>
            <w:tcW w:w="3270" w:type="dxa"/>
          </w:tcPr>
          <w:p w:rsidRPr="00E242A4" w:rsidR="006C0122" w:rsidRDefault="00BF2B34" w14:paraId="26127BEC" w14:textId="77777777">
            <w:pPr>
              <w:rPr>
                <w:noProof/>
                <w:sz w:val="20"/>
                <w:szCs w:val="20"/>
              </w:rPr>
            </w:pPr>
            <w:r w:rsidRPr="00E242A4">
              <w:rPr>
                <w:noProof/>
                <w:sz w:val="20"/>
                <w:szCs w:val="20"/>
              </w:rPr>
              <w:t>Tuilleadh Scoileanna Náisiúnta Pobail</w:t>
            </w:r>
            <w:r w:rsidRPr="00E242A4">
              <w:rPr>
                <w:noProof/>
              </w:rPr>
              <w:t xml:space="preserve"> </w:t>
            </w:r>
            <w:r w:rsidRPr="00E242A4">
              <w:rPr>
                <w:noProof/>
                <w:sz w:val="20"/>
                <w:szCs w:val="20"/>
              </w:rPr>
              <w:t>ar fud an chontae.</w:t>
            </w:r>
          </w:p>
          <w:p w:rsidRPr="00E242A4" w:rsidR="006C0122" w:rsidRDefault="006C0122" w14:paraId="2E28D305" w14:textId="77777777">
            <w:pPr>
              <w:rPr>
                <w:noProof/>
                <w:sz w:val="20"/>
                <w:szCs w:val="20"/>
              </w:rPr>
            </w:pPr>
          </w:p>
        </w:tc>
        <w:tc>
          <w:tcPr>
            <w:tcW w:w="3661" w:type="dxa"/>
          </w:tcPr>
          <w:p w:rsidRPr="00E242A4" w:rsidR="006C0122" w:rsidRDefault="00BF2B34" w14:paraId="6F3428D3" w14:textId="77777777">
            <w:pPr>
              <w:pStyle w:val="FootnoteText"/>
              <w:rPr>
                <w:noProof/>
              </w:rPr>
            </w:pPr>
            <w:r w:rsidRPr="00E242A4">
              <w:rPr>
                <w:noProof/>
              </w:rPr>
              <w:t xml:space="preserve">Foilseofar na torthaí ó shuirbhé ROÓ ar thuismitheoirí faoi phátrúnacht bunscoileanna in R2 2026. Tacóidh BOO Chiarraí le haon Scoileanna ar mian leo a bpátrúnacht a athrú go Scoil Náisiúnta Phobail in 2026. </w:t>
            </w:r>
          </w:p>
          <w:p w:rsidRPr="00E242A4" w:rsidR="006C0122" w:rsidRDefault="006C0122" w14:paraId="3F0F27D4" w14:textId="77777777">
            <w:pPr>
              <w:rPr>
                <w:noProof/>
                <w:sz w:val="20"/>
                <w:szCs w:val="20"/>
              </w:rPr>
            </w:pPr>
          </w:p>
          <w:p w:rsidRPr="00E242A4" w:rsidR="006C0122" w:rsidRDefault="00BF2B34" w14:paraId="4377CF8D" w14:textId="77777777">
            <w:pPr>
              <w:pStyle w:val="FootnoteText"/>
              <w:rPr>
                <w:noProof/>
              </w:rPr>
            </w:pPr>
            <w:r w:rsidRPr="00E242A4">
              <w:rPr>
                <w:noProof/>
              </w:rPr>
              <w:t xml:space="preserve">Leanfaimid dár bhfeachtas sna meáin chun tuismitheoirí a chur ar an eolas faoi chóras na Scoileanna Náisiúnta Pobail. </w:t>
            </w:r>
          </w:p>
        </w:tc>
      </w:tr>
      <w:tr w:rsidRPr="00E242A4" w:rsidR="006C0122" w14:paraId="47A66321" w14:textId="77777777">
        <w:tc>
          <w:tcPr>
            <w:tcW w:w="3270" w:type="dxa"/>
          </w:tcPr>
          <w:p w:rsidRPr="00E242A4" w:rsidR="006C0122" w:rsidRDefault="00BF2B34" w14:paraId="5D352883" w14:textId="77777777">
            <w:pPr>
              <w:pStyle w:val="NF974E24F-Normal10"/>
              <w:rPr>
                <w:bCs/>
                <w:noProof/>
              </w:rPr>
            </w:pPr>
            <w:r w:rsidRPr="00E242A4">
              <w:rPr>
                <w:noProof/>
              </w:rPr>
              <w:t>4 (a) Inrochtaineacht sheirbhísí tacaíochta an BOO a leathnú go réamhghníomhach do scoileanna agus d’ionaid nach le BOO Chiarraí iad.</w:t>
            </w:r>
          </w:p>
          <w:p w:rsidRPr="00E242A4" w:rsidR="006C0122" w:rsidRDefault="006C0122" w14:paraId="5B601449" w14:textId="77777777">
            <w:pPr>
              <w:rPr>
                <w:b/>
                <w:bCs/>
                <w:noProof/>
                <w:sz w:val="20"/>
                <w:szCs w:val="20"/>
              </w:rPr>
            </w:pPr>
          </w:p>
          <w:p w:rsidRPr="00E242A4" w:rsidR="006C0122" w:rsidRDefault="006C0122" w14:paraId="0FF7278A" w14:textId="77777777">
            <w:pPr>
              <w:rPr>
                <w:b/>
                <w:bCs/>
                <w:noProof/>
                <w:sz w:val="20"/>
                <w:szCs w:val="20"/>
              </w:rPr>
            </w:pPr>
          </w:p>
          <w:p w:rsidRPr="00E242A4" w:rsidR="006C0122" w:rsidRDefault="006C0122" w14:paraId="17B485A5" w14:textId="77777777">
            <w:pPr>
              <w:rPr>
                <w:b/>
                <w:bCs/>
                <w:noProof/>
                <w:sz w:val="20"/>
                <w:szCs w:val="20"/>
              </w:rPr>
            </w:pPr>
          </w:p>
          <w:p w:rsidRPr="00E242A4" w:rsidR="006C0122" w:rsidRDefault="006C0122" w14:paraId="0377BA60" w14:textId="77777777">
            <w:pPr>
              <w:rPr>
                <w:b/>
                <w:bCs/>
                <w:noProof/>
                <w:sz w:val="20"/>
                <w:szCs w:val="20"/>
              </w:rPr>
            </w:pPr>
          </w:p>
        </w:tc>
        <w:tc>
          <w:tcPr>
            <w:tcW w:w="3270" w:type="dxa"/>
          </w:tcPr>
          <w:p w:rsidRPr="00E242A4" w:rsidR="006C0122" w:rsidRDefault="00BF2B34" w14:paraId="2335A787" w14:textId="77777777">
            <w:pPr>
              <w:pStyle w:val="FootnoteText"/>
              <w:rPr>
                <w:noProof/>
              </w:rPr>
            </w:pPr>
            <w:r w:rsidRPr="00E242A4">
              <w:rPr>
                <w:noProof/>
              </w:rPr>
              <w:t>Déan athbhreithniú ar struchtúr na feidhme Tacaíochta agus Forbartha Eagraíochta chun é a shuíomh go straitéiseach chun a shainchúraim a leathnú amach anseo.</w:t>
            </w:r>
          </w:p>
          <w:p w:rsidRPr="00E242A4" w:rsidR="006C0122" w:rsidRDefault="006C0122" w14:paraId="5C68B7CA" w14:textId="77777777">
            <w:pPr>
              <w:rPr>
                <w:noProof/>
                <w:sz w:val="20"/>
                <w:szCs w:val="20"/>
              </w:rPr>
            </w:pPr>
          </w:p>
        </w:tc>
        <w:tc>
          <w:tcPr>
            <w:tcW w:w="3661" w:type="dxa"/>
          </w:tcPr>
          <w:p w:rsidRPr="00E242A4" w:rsidR="006C0122" w:rsidRDefault="00BF2B34" w14:paraId="385FA0BE" w14:textId="77777777">
            <w:pPr>
              <w:pStyle w:val="FootnoteText"/>
              <w:rPr>
                <w:noProof/>
              </w:rPr>
            </w:pPr>
            <w:r w:rsidRPr="00E242A4">
              <w:rPr>
                <w:noProof/>
              </w:rPr>
              <w:t>Leanfaidh BOO Chiarraí dá thacaíocht do Scoileanna agus Ionaid nach Scoileanna ná Ionaid BOO iad, i gcomhréir le halt 22 den Acht um Boird Oideachais agus Oiliúna, 2013. Chun é sin a dhéanamh, tabharfar faoi oibreacha tógála agus tionscadail chaipitiúla a chur i gcrích i gcomhair tionscadail dhéabhlóidithe nach tionscadail BOO iad don Roinn Oideachais agus Óige, is é sin trí Scoil nua agus síneadh le dhá Scoil.</w:t>
            </w:r>
          </w:p>
        </w:tc>
      </w:tr>
      <w:tr w:rsidRPr="00E242A4" w:rsidR="006C0122" w14:paraId="5E88E6C0" w14:textId="77777777">
        <w:tc>
          <w:tcPr>
            <w:tcW w:w="3270" w:type="dxa"/>
          </w:tcPr>
          <w:p w:rsidRPr="00E242A4" w:rsidR="006C0122" w:rsidRDefault="00BF2B34" w14:paraId="5535B51D" w14:textId="77777777">
            <w:pPr>
              <w:pStyle w:val="NF974E24F-Normal10"/>
              <w:rPr>
                <w:bCs/>
                <w:noProof/>
              </w:rPr>
            </w:pPr>
            <w:r w:rsidRPr="00E242A4">
              <w:rPr>
                <w:noProof/>
              </w:rPr>
              <w:t>4 (b) BOO Chiarraí a chur chun cinn mar phríomhfhostóir réigiúnach d'iarratasóirí poist ionchasacha.</w:t>
            </w:r>
          </w:p>
        </w:tc>
        <w:tc>
          <w:tcPr>
            <w:tcW w:w="3270" w:type="dxa"/>
          </w:tcPr>
          <w:p w:rsidRPr="00E242A4" w:rsidR="006C0122" w:rsidRDefault="00BF2B34" w14:paraId="0872085C" w14:textId="77777777">
            <w:pPr>
              <w:pStyle w:val="FootnoteText"/>
              <w:rPr>
                <w:noProof/>
              </w:rPr>
            </w:pPr>
            <w:r w:rsidRPr="00E242A4">
              <w:rPr>
                <w:noProof/>
              </w:rPr>
              <w:t>Ceannoifig bhuan BOO Chiarraí a bhunú i dTrá Lí</w:t>
            </w:r>
          </w:p>
        </w:tc>
        <w:tc>
          <w:tcPr>
            <w:tcW w:w="3661" w:type="dxa"/>
          </w:tcPr>
          <w:p w:rsidRPr="00E242A4" w:rsidR="006C0122" w:rsidRDefault="00BF2B34" w14:paraId="19B75757" w14:textId="77777777">
            <w:pPr>
              <w:pStyle w:val="FootnoteText"/>
              <w:rPr>
                <w:noProof/>
              </w:rPr>
            </w:pPr>
            <w:r w:rsidRPr="00E242A4">
              <w:rPr>
                <w:noProof/>
              </w:rPr>
              <w:t>Bíonn BOO Chiarraí ag plé i gcónaí leis na páirtithe leasmhara go léir maidir le Ceannoifig bhuan BOO Chiarraí a bhunú i Lár Thrá Lí.</w:t>
            </w:r>
          </w:p>
          <w:p w:rsidRPr="00E242A4" w:rsidR="006C0122" w:rsidRDefault="006C0122" w14:paraId="299E54A3" w14:textId="77777777">
            <w:pPr>
              <w:rPr>
                <w:noProof/>
                <w:sz w:val="20"/>
                <w:szCs w:val="20"/>
              </w:rPr>
            </w:pPr>
          </w:p>
          <w:p w:rsidRPr="00E242A4" w:rsidR="006C0122" w:rsidRDefault="00BF2B34" w14:paraId="3A21B540" w14:textId="77777777">
            <w:pPr>
              <w:pStyle w:val="FootnoteText"/>
              <w:rPr>
                <w:noProof/>
              </w:rPr>
            </w:pPr>
            <w:r w:rsidRPr="00E242A4">
              <w:rPr>
                <w:noProof/>
              </w:rPr>
              <w:t>Déanfaidh BOO Chiarraí an méid seo a leanas faoi R3 2026:</w:t>
            </w:r>
          </w:p>
          <w:p w:rsidRPr="00E242A4" w:rsidR="006C0122" w:rsidRDefault="00BF2B34" w14:paraId="3A332F64" w14:textId="77777777">
            <w:pPr>
              <w:pStyle w:val="FootnoteText"/>
              <w:rPr>
                <w:noProof/>
              </w:rPr>
            </w:pPr>
            <w:r w:rsidRPr="00E242A4">
              <w:rPr>
                <w:noProof/>
              </w:rPr>
              <w:t>1. Roghanna oiriúnacha a aimsiú agus a mheas mar áit do Cheannoifig bhuan i dTrá Lí (le ceannach nó léasú fadtéarma agus rogha ceannaigh),</w:t>
            </w:r>
          </w:p>
          <w:p w:rsidRPr="00E242A4" w:rsidR="006C0122" w:rsidRDefault="00BF2B34" w14:paraId="58ADF2AF" w14:textId="77777777">
            <w:pPr>
              <w:pStyle w:val="FootnoteText"/>
              <w:rPr>
                <w:noProof/>
              </w:rPr>
            </w:pPr>
            <w:r w:rsidRPr="00E242A4">
              <w:rPr>
                <w:noProof/>
              </w:rPr>
              <w:t>2. Cás gnó a chur i gcrích agus riachtanais ann ó thaobh costais, áite agus cóiríochta de lena chur faoi bhráid ROÓ agus RBATNE.</w:t>
            </w:r>
          </w:p>
          <w:p w:rsidRPr="00E242A4" w:rsidR="006C0122" w:rsidRDefault="00BF2B34" w14:paraId="2443F7DF" w14:textId="77777777">
            <w:pPr>
              <w:pStyle w:val="FootnoteText"/>
              <w:rPr>
                <w:noProof/>
              </w:rPr>
            </w:pPr>
            <w:r w:rsidRPr="00E242A4">
              <w:rPr>
                <w:noProof/>
              </w:rPr>
              <w:t>3. Dul chun a dhéanamh ar na ceaduithe riachtanacha rialachais chun dul ar aghaidh le rogha na tosaíochta.</w:t>
            </w:r>
          </w:p>
        </w:tc>
      </w:tr>
      <w:tr w:rsidRPr="00E242A4" w:rsidR="006C0122" w14:paraId="7F9E270C" w14:textId="77777777">
        <w:tc>
          <w:tcPr>
            <w:tcW w:w="3270" w:type="dxa"/>
          </w:tcPr>
          <w:p w:rsidRPr="00E242A4" w:rsidR="006C0122" w:rsidRDefault="00BF2B34" w14:paraId="45092B31" w14:textId="77777777">
            <w:pPr>
              <w:pStyle w:val="NF974E24F-Normal10"/>
              <w:rPr>
                <w:bCs/>
                <w:noProof/>
              </w:rPr>
            </w:pPr>
            <w:r w:rsidRPr="00E242A4">
              <w:rPr>
                <w:noProof/>
              </w:rPr>
              <w:t>4 (b) BOO Chiarraí a chur chun cinn mar phríomhfhostóir réigiúnach d'iarratasóirí poist ionchasacha.</w:t>
            </w:r>
          </w:p>
          <w:p w:rsidRPr="00E242A4" w:rsidR="006C0122" w:rsidRDefault="006C0122" w14:paraId="0BCACFAB" w14:textId="77777777">
            <w:pPr>
              <w:rPr>
                <w:b/>
                <w:bCs/>
                <w:noProof/>
                <w:sz w:val="20"/>
                <w:szCs w:val="20"/>
              </w:rPr>
            </w:pPr>
          </w:p>
        </w:tc>
        <w:tc>
          <w:tcPr>
            <w:tcW w:w="3270" w:type="dxa"/>
          </w:tcPr>
          <w:p w:rsidRPr="00E242A4" w:rsidR="006C0122" w:rsidRDefault="00BF2B34" w14:paraId="7E8D96ED" w14:textId="77777777">
            <w:pPr>
              <w:pStyle w:val="FootnoteText"/>
              <w:rPr>
                <w:noProof/>
              </w:rPr>
            </w:pPr>
            <w:r w:rsidRPr="00E242A4">
              <w:rPr>
                <w:noProof/>
              </w:rPr>
              <w:t>Feidhm phleanála agus tacaíochta fórsa saothair a fhorbairt don eagraíocht.</w:t>
            </w:r>
          </w:p>
          <w:p w:rsidRPr="00E242A4" w:rsidR="006C0122" w:rsidRDefault="006C0122" w14:paraId="18E41110" w14:textId="77777777">
            <w:pPr>
              <w:rPr>
                <w:noProof/>
                <w:sz w:val="20"/>
                <w:szCs w:val="20"/>
              </w:rPr>
            </w:pPr>
          </w:p>
        </w:tc>
        <w:tc>
          <w:tcPr>
            <w:tcW w:w="3661" w:type="dxa"/>
          </w:tcPr>
          <w:p w:rsidRPr="00E242A4" w:rsidR="006C0122" w:rsidRDefault="00BF2B34" w14:paraId="006F5C2C" w14:textId="77777777">
            <w:pPr>
              <w:pStyle w:val="FootnoteText"/>
              <w:rPr>
                <w:noProof/>
              </w:rPr>
            </w:pPr>
            <w:r w:rsidRPr="00E242A4">
              <w:rPr>
                <w:noProof/>
              </w:rPr>
              <w:t>Leanfaidh Rannóg Acmhainní Daonna BOO Chiarraí ar aghaidh leis an bpleanáil d’fhórsa saothair a chomhordú i gcomhar le Bainisteoirí Sinsearacha agus Stiúrthóirí i gcomhréir le treoirlínte ábhartha de chuid na Rannóige.</w:t>
            </w:r>
          </w:p>
          <w:p w:rsidRPr="00E242A4" w:rsidR="006C0122" w:rsidRDefault="00BF2B34" w14:paraId="4B2FB0CB" w14:textId="77777777">
            <w:pPr>
              <w:pStyle w:val="FootnoteText"/>
              <w:rPr>
                <w:noProof/>
              </w:rPr>
            </w:pPr>
            <w:r w:rsidRPr="00E242A4">
              <w:rPr>
                <w:noProof/>
              </w:rPr>
              <w:t>Rannóg Acmhainní Daonna BOO Chiarraí chun athbhreithniú a thosú agus Clár Ionduchtaithe a phleanáil in R2.</w:t>
            </w:r>
          </w:p>
        </w:tc>
      </w:tr>
      <w:tr w:rsidRPr="00E242A4" w:rsidR="006C0122" w14:paraId="160FAA30" w14:textId="77777777">
        <w:tc>
          <w:tcPr>
            <w:tcW w:w="3270" w:type="dxa"/>
          </w:tcPr>
          <w:p w:rsidRPr="00E242A4" w:rsidR="006C0122" w:rsidRDefault="00BF2B34" w14:paraId="714CF1B7" w14:textId="77777777">
            <w:pPr>
              <w:pStyle w:val="NF974E24F-Normal10"/>
              <w:rPr>
                <w:bCs/>
                <w:noProof/>
              </w:rPr>
            </w:pPr>
            <w:r w:rsidRPr="00E242A4">
              <w:rPr>
                <w:noProof/>
              </w:rPr>
              <w:t>4 (b) BOO Chiarraí a chur chun cinn mar phríomhfhostóir réigiúnach d'iarratasóirí poist ionchasacha.</w:t>
            </w:r>
          </w:p>
          <w:p w:rsidRPr="00E242A4" w:rsidR="006C0122" w:rsidRDefault="006C0122" w14:paraId="2FE1EB26" w14:textId="77777777">
            <w:pPr>
              <w:rPr>
                <w:b/>
                <w:bCs/>
                <w:noProof/>
                <w:sz w:val="20"/>
                <w:szCs w:val="20"/>
              </w:rPr>
            </w:pPr>
          </w:p>
        </w:tc>
        <w:tc>
          <w:tcPr>
            <w:tcW w:w="3270" w:type="dxa"/>
          </w:tcPr>
          <w:p w:rsidRPr="00E242A4" w:rsidR="006C0122" w:rsidRDefault="00BF2B34" w14:paraId="0906D96A" w14:textId="77777777">
            <w:pPr>
              <w:rPr>
                <w:noProof/>
                <w:sz w:val="20"/>
                <w:szCs w:val="20"/>
              </w:rPr>
            </w:pPr>
            <w:r w:rsidRPr="00E242A4">
              <w:rPr>
                <w:noProof/>
                <w:sz w:val="20"/>
                <w:szCs w:val="20"/>
              </w:rPr>
              <w:t>Feachtais earcaíochta a dhearadh</w:t>
            </w:r>
            <w:r w:rsidRPr="00E242A4">
              <w:rPr>
                <w:noProof/>
              </w:rPr>
              <w:t xml:space="preserve"> </w:t>
            </w:r>
            <w:r w:rsidRPr="00E242A4">
              <w:rPr>
                <w:noProof/>
                <w:sz w:val="20"/>
                <w:szCs w:val="20"/>
              </w:rPr>
              <w:t>agus a chur i bhfeidhm</w:t>
            </w:r>
            <w:r w:rsidRPr="00E242A4">
              <w:rPr>
                <w:noProof/>
              </w:rPr>
              <w:t xml:space="preserve"> </w:t>
            </w:r>
            <w:r w:rsidRPr="00E242A4">
              <w:rPr>
                <w:noProof/>
                <w:sz w:val="20"/>
                <w:szCs w:val="20"/>
              </w:rPr>
              <w:t>atá dírithe ar cheantair atá</w:t>
            </w:r>
            <w:r w:rsidRPr="00E242A4">
              <w:rPr>
                <w:noProof/>
              </w:rPr>
              <w:t xml:space="preserve"> </w:t>
            </w:r>
            <w:r w:rsidRPr="00E242A4">
              <w:rPr>
                <w:noProof/>
                <w:sz w:val="20"/>
                <w:szCs w:val="20"/>
              </w:rPr>
              <w:t>faoi mhíbhuntáiste chun linn na</w:t>
            </w:r>
            <w:r w:rsidRPr="00E242A4">
              <w:rPr>
                <w:noProof/>
              </w:rPr>
              <w:t xml:space="preserve"> </w:t>
            </w:r>
            <w:r w:rsidRPr="00E242A4">
              <w:rPr>
                <w:noProof/>
                <w:sz w:val="20"/>
                <w:szCs w:val="20"/>
              </w:rPr>
              <w:t>n-iarratasóirí a leathnú agus cuimsitheacht</w:t>
            </w:r>
            <w:r w:rsidRPr="00E242A4">
              <w:rPr>
                <w:noProof/>
              </w:rPr>
              <w:t xml:space="preserve"> </w:t>
            </w:r>
            <w:r w:rsidRPr="00E242A4">
              <w:rPr>
                <w:noProof/>
                <w:sz w:val="20"/>
                <w:szCs w:val="20"/>
              </w:rPr>
              <w:t>níos mó a chur chun cinn.</w:t>
            </w:r>
          </w:p>
          <w:p w:rsidRPr="00E242A4" w:rsidR="006C0122" w:rsidRDefault="006C0122" w14:paraId="66CF6B5B" w14:textId="77777777">
            <w:pPr>
              <w:rPr>
                <w:noProof/>
                <w:sz w:val="20"/>
                <w:szCs w:val="20"/>
              </w:rPr>
            </w:pPr>
          </w:p>
        </w:tc>
        <w:tc>
          <w:tcPr>
            <w:tcW w:w="3661" w:type="dxa"/>
          </w:tcPr>
          <w:p w:rsidRPr="00E242A4" w:rsidR="006C0122" w:rsidRDefault="00BF2B34" w14:paraId="3E567693" w14:textId="77777777">
            <w:pPr>
              <w:pStyle w:val="FootnoteText"/>
              <w:rPr>
                <w:noProof/>
              </w:rPr>
            </w:pPr>
            <w:r w:rsidRPr="00E242A4">
              <w:rPr>
                <w:noProof/>
              </w:rPr>
              <w:t xml:space="preserve">Beidh BOO Chiarraí páirteach arís i gClár an RCS chun Taithí a Fháil san Áit Oibre.  Tá ionadaithe ón Acmhainní Daonna BOO Chiarraí, ón Roinn Coimirce Sóisialaí agus, b’fhéidir, ón Údarás Áitiúil chun eolas ar dheiseanna earcaíochta a thabhairt do ghrúpaí faoi ghannionadaíocht. </w:t>
            </w:r>
          </w:p>
        </w:tc>
      </w:tr>
      <w:tr w:rsidRPr="00E242A4" w:rsidR="006C0122" w14:paraId="58DA885E" w14:textId="77777777">
        <w:tc>
          <w:tcPr>
            <w:tcW w:w="3270" w:type="dxa"/>
          </w:tcPr>
          <w:p w:rsidRPr="00E242A4" w:rsidR="006C0122" w:rsidRDefault="00BF2B34" w14:paraId="7200C388" w14:textId="77777777">
            <w:pPr>
              <w:pStyle w:val="NF974E24F-Normal10"/>
              <w:rPr>
                <w:bCs/>
                <w:noProof/>
              </w:rPr>
            </w:pPr>
            <w:r w:rsidRPr="00E242A4">
              <w:rPr>
                <w:noProof/>
              </w:rPr>
              <w:t>4 (c) Ceannaireacht nuálach a léiriú maidir le scileanna forbartha áitiúla agus náisiúnta amach anseo a aithint agus a sheachadadh mar fhreagairt ar threochtaí saothair áitiúla agus náisiúnta.</w:t>
            </w:r>
          </w:p>
          <w:p w:rsidRPr="00E242A4" w:rsidR="006C0122" w:rsidRDefault="006C0122" w14:paraId="225A3F48" w14:textId="77777777">
            <w:pPr>
              <w:rPr>
                <w:b/>
                <w:bCs/>
                <w:noProof/>
                <w:sz w:val="20"/>
                <w:szCs w:val="20"/>
              </w:rPr>
            </w:pPr>
          </w:p>
        </w:tc>
        <w:tc>
          <w:tcPr>
            <w:tcW w:w="3270" w:type="dxa"/>
          </w:tcPr>
          <w:p w:rsidRPr="00E242A4" w:rsidR="006C0122" w:rsidRDefault="00BF2B34" w14:paraId="7B3A5ED5" w14:textId="77777777">
            <w:pPr>
              <w:pStyle w:val="FootnoteText"/>
              <w:rPr>
                <w:noProof/>
              </w:rPr>
            </w:pPr>
            <w:r w:rsidRPr="00E242A4">
              <w:rPr>
                <w:noProof/>
              </w:rPr>
              <w:t>Athstruchtúrú agus leathnú a dhéanamh ar sholáthar páirtaimseartha oíche ar fud an chontae ag soláthar clár fairsing agus solúbtha.</w:t>
            </w:r>
          </w:p>
          <w:p w:rsidRPr="00E242A4" w:rsidR="006C0122" w:rsidRDefault="006C0122" w14:paraId="0954FBA2" w14:textId="77777777">
            <w:pPr>
              <w:rPr>
                <w:noProof/>
                <w:sz w:val="20"/>
                <w:szCs w:val="20"/>
              </w:rPr>
            </w:pPr>
          </w:p>
        </w:tc>
        <w:tc>
          <w:tcPr>
            <w:tcW w:w="3661" w:type="dxa"/>
          </w:tcPr>
          <w:p w:rsidRPr="00E242A4" w:rsidR="006C0122" w:rsidRDefault="00BF2B34" w14:paraId="1C4618B2" w14:textId="77777777">
            <w:pPr>
              <w:pStyle w:val="FootnoteText"/>
              <w:rPr>
                <w:noProof/>
              </w:rPr>
            </w:pPr>
            <w:r w:rsidRPr="00E242A4">
              <w:rPr>
                <w:noProof/>
              </w:rPr>
              <w:t xml:space="preserve">Tús a chur le próiseas na Sonraíochtaí Cúrsaí i gcás na gclár páirtaimseartha. </w:t>
            </w:r>
          </w:p>
          <w:p w:rsidRPr="00E242A4" w:rsidR="006C0122" w:rsidRDefault="006C0122" w14:paraId="482E29E6" w14:textId="77777777">
            <w:pPr>
              <w:rPr>
                <w:noProof/>
                <w:sz w:val="20"/>
                <w:szCs w:val="20"/>
              </w:rPr>
            </w:pPr>
          </w:p>
          <w:p w:rsidRPr="00E242A4" w:rsidR="006C0122" w:rsidRDefault="00BF2B34" w14:paraId="2E0A301A" w14:textId="77777777">
            <w:pPr>
              <w:pStyle w:val="FootnoteText"/>
              <w:rPr>
                <w:noProof/>
              </w:rPr>
            </w:pPr>
            <w:r w:rsidRPr="00E242A4">
              <w:rPr>
                <w:noProof/>
              </w:rPr>
              <w:t>Tuilleadh cláir oiliúna oíche i Lios Tuathail agus Cill Airne – trí théarma beartaithe do 2026.</w:t>
            </w:r>
          </w:p>
          <w:p w:rsidRPr="00E242A4" w:rsidR="006C0122" w:rsidRDefault="006C0122" w14:paraId="57E41D3A" w14:textId="77777777">
            <w:pPr>
              <w:rPr>
                <w:noProof/>
                <w:sz w:val="20"/>
                <w:szCs w:val="20"/>
              </w:rPr>
            </w:pPr>
          </w:p>
          <w:p w:rsidRPr="00E242A4" w:rsidR="006C0122" w:rsidRDefault="00BF2B34" w14:paraId="6542145B" w14:textId="77777777">
            <w:pPr>
              <w:pStyle w:val="FootnoteText"/>
              <w:rPr>
                <w:noProof/>
              </w:rPr>
            </w:pPr>
            <w:r w:rsidRPr="00E242A4">
              <w:rPr>
                <w:noProof/>
              </w:rPr>
              <w:t xml:space="preserve">Cur níos mó leis an Oiliúint Oíche atá ar fáil. Chun é sin a dhéanamh, Bainisteoir Oiliúna Oíche a cheapadh chun sceidealú, acmhainní teagascóirí, margaíocht agus rannpháirtíocht an phobail a chomhordú, an méid sin ag forbairt ar an bhfás atá tagtha cheana féin ar an soláthar i gCill Orglan. </w:t>
            </w:r>
          </w:p>
          <w:p w:rsidRPr="00E242A4" w:rsidR="006C0122" w:rsidRDefault="006C0122" w14:paraId="3313E28B" w14:textId="77777777">
            <w:pPr>
              <w:rPr>
                <w:noProof/>
                <w:sz w:val="20"/>
                <w:szCs w:val="20"/>
              </w:rPr>
            </w:pPr>
          </w:p>
          <w:p w:rsidRPr="00E242A4" w:rsidR="006C0122" w:rsidRDefault="00BF2B34" w14:paraId="1CE6AF29" w14:textId="77777777">
            <w:pPr>
              <w:pStyle w:val="FootnoteText"/>
              <w:rPr>
                <w:noProof/>
              </w:rPr>
            </w:pPr>
            <w:r w:rsidRPr="00E242A4">
              <w:rPr>
                <w:noProof/>
              </w:rPr>
              <w:t>Réimse beartaithe cúrsaí páirtaimseartha oíche a chur ar fáil i gceithre théarma, an réimse sin ag teacht leis an éileamh áitiúil agus le deiseanna dul chun cinn.</w:t>
            </w:r>
          </w:p>
        </w:tc>
      </w:tr>
      <w:tr w:rsidRPr="00E242A4" w:rsidR="006C0122" w14:paraId="4376D6EE" w14:textId="77777777">
        <w:tc>
          <w:tcPr>
            <w:tcW w:w="3270" w:type="dxa"/>
          </w:tcPr>
          <w:p w:rsidRPr="00E242A4" w:rsidR="006C0122" w:rsidRDefault="00BF2B34" w14:paraId="52AE5B22" w14:textId="77777777">
            <w:pPr>
              <w:pStyle w:val="NF974E24F-Normal10"/>
              <w:rPr>
                <w:bCs/>
                <w:noProof/>
              </w:rPr>
            </w:pPr>
            <w:r w:rsidRPr="00E242A4">
              <w:rPr>
                <w:noProof/>
              </w:rPr>
              <w:t>4 (c) Ceannaireacht nuálach a léiriú maidir le scileanna forbartha áitiúla agus náisiúnta amach anseo a aithint agus a sheachadadh mar fhreagairt ar threochtaí saothair áitiúla agus náisiúnta.</w:t>
            </w:r>
          </w:p>
          <w:p w:rsidRPr="00E242A4" w:rsidR="006C0122" w:rsidRDefault="006C0122" w14:paraId="05EB1127" w14:textId="77777777">
            <w:pPr>
              <w:rPr>
                <w:b/>
                <w:bCs/>
                <w:noProof/>
                <w:sz w:val="20"/>
                <w:szCs w:val="20"/>
              </w:rPr>
            </w:pPr>
          </w:p>
        </w:tc>
        <w:tc>
          <w:tcPr>
            <w:tcW w:w="3270" w:type="dxa"/>
          </w:tcPr>
          <w:p w:rsidRPr="00E242A4" w:rsidR="006C0122" w:rsidRDefault="00BF2B34" w14:paraId="25FDCAEE" w14:textId="77777777">
            <w:pPr>
              <w:pStyle w:val="FootnoteText"/>
              <w:rPr>
                <w:noProof/>
              </w:rPr>
            </w:pPr>
            <w:r w:rsidRPr="00E242A4">
              <w:rPr>
                <w:noProof/>
              </w:rPr>
              <w:t>Cáilíochtaí gairmiúla a fhorbairt agus a sheachadadh do pháirtithe leasmhara seachtracha, lena n-áirítear múinteoirí agus gairmithe oibre óige de réir mar is cuí, chun soláthar oideachais agus gníomhaíochtaí lasmuigh a chumhachtú.</w:t>
            </w:r>
          </w:p>
          <w:p w:rsidRPr="00E242A4" w:rsidR="006C0122" w:rsidRDefault="006C0122" w14:paraId="145EC410" w14:textId="77777777">
            <w:pPr>
              <w:rPr>
                <w:noProof/>
                <w:sz w:val="20"/>
                <w:szCs w:val="20"/>
              </w:rPr>
            </w:pPr>
          </w:p>
        </w:tc>
        <w:tc>
          <w:tcPr>
            <w:tcW w:w="3661" w:type="dxa"/>
          </w:tcPr>
          <w:p w:rsidRPr="00E242A4" w:rsidR="006C0122" w:rsidRDefault="00BF2B34" w14:paraId="129444C0" w14:textId="77777777">
            <w:pPr>
              <w:pStyle w:val="FootnoteText"/>
              <w:rPr>
                <w:noProof/>
              </w:rPr>
            </w:pPr>
            <w:r w:rsidRPr="00E242A4">
              <w:rPr>
                <w:noProof/>
              </w:rPr>
              <w:t xml:space="preserve">Gearrchúrsaí spriocdhírithe a chur i láthair ina bhféachtar chun cur go díreach leis an gcleachtas sábháilte ionchuimsitheach lasmuigh ar fud an réigiúin, cuir i gcás an Breisoideachas agus Oiliúint i Scileanna Sléibhe, Sábháilteacht in Aibhneacha agus Scileanna Tarrthála, an méid sin mar thacaíocht chun gníomhaíochtaí allamuigh a dhéanamh go cumasach. </w:t>
            </w:r>
          </w:p>
          <w:p w:rsidRPr="00E242A4" w:rsidR="006C0122" w:rsidRDefault="006C0122" w14:paraId="5D1E304C" w14:textId="77777777">
            <w:pPr>
              <w:rPr>
                <w:noProof/>
                <w:sz w:val="20"/>
                <w:szCs w:val="20"/>
              </w:rPr>
            </w:pPr>
          </w:p>
          <w:p w:rsidRPr="00E242A4" w:rsidR="006C0122" w:rsidRDefault="00BF2B34" w14:paraId="6A2FB670" w14:textId="77777777">
            <w:pPr>
              <w:pStyle w:val="FootnoteText"/>
              <w:rPr>
                <w:noProof/>
              </w:rPr>
            </w:pPr>
            <w:r w:rsidRPr="00E242A4">
              <w:rPr>
                <w:noProof/>
              </w:rPr>
              <w:t>Leanúint den fhorbairt ar an gcúrsa Treoraí Spéir na hOíche mar chúrsa oíche a thagann go mór leis an gcleachtas san Obair don Ógra. An Ghníomhaíocht Coirp Oiriúnaithe a úsáid mar shnáithe tábhachtach den fhorbairt ghairmiúil leanúnach i gcomhair oidí agus teagascóirí, iad ag forbairt scileanna praiticiúla chun gníomhaíochtaí a chur in oiriúint d’fhoghlaimeoirí chun go mbeidh ionchuimsitheacht rannpháirtíochta ann do chách.</w:t>
            </w:r>
          </w:p>
        </w:tc>
      </w:tr>
      <w:tr w:rsidRPr="00E242A4" w:rsidR="006C0122" w14:paraId="4A9B26E1" w14:textId="77777777">
        <w:tc>
          <w:tcPr>
            <w:tcW w:w="3270" w:type="dxa"/>
          </w:tcPr>
          <w:p w:rsidRPr="00E242A4" w:rsidR="006C0122" w:rsidRDefault="00BF2B34" w14:paraId="4120460C" w14:textId="77777777">
            <w:pPr>
              <w:pStyle w:val="NF974E24F-Normal10"/>
              <w:rPr>
                <w:bCs/>
                <w:noProof/>
              </w:rPr>
            </w:pPr>
            <w:r w:rsidRPr="00E242A4">
              <w:rPr>
                <w:noProof/>
              </w:rPr>
              <w:t>4 (c) Ceannaireacht nuálach a léiriú maidir le scileanna forbartha áitiúla agus náisiúnta amach anseo a aithint agus a sheachadadh mar fhreagairt ar threochtaí saothair áitiúla agus náisiúnta.</w:t>
            </w:r>
          </w:p>
          <w:p w:rsidRPr="00E242A4" w:rsidR="006C0122" w:rsidRDefault="006C0122" w14:paraId="0E2C0F2E" w14:textId="77777777">
            <w:pPr>
              <w:rPr>
                <w:b/>
                <w:bCs/>
                <w:noProof/>
                <w:sz w:val="20"/>
                <w:szCs w:val="20"/>
              </w:rPr>
            </w:pPr>
          </w:p>
        </w:tc>
        <w:tc>
          <w:tcPr>
            <w:tcW w:w="3270" w:type="dxa"/>
          </w:tcPr>
          <w:p w:rsidRPr="00E242A4" w:rsidR="006C0122" w:rsidRDefault="00BF2B34" w14:paraId="4B4F22DD" w14:textId="77777777">
            <w:pPr>
              <w:pStyle w:val="FootnoteText"/>
              <w:rPr>
                <w:noProof/>
              </w:rPr>
            </w:pPr>
            <w:r w:rsidRPr="00E242A4">
              <w:rPr>
                <w:noProof/>
              </w:rPr>
              <w:t>Campas oiliúna mara a bhunú i gCathair Saidhbhín chun freastal ar riachtanais oiliúna áitiúla, réigiúnacha agus náisiúnta.</w:t>
            </w:r>
          </w:p>
          <w:p w:rsidRPr="00E242A4" w:rsidR="006C0122" w:rsidRDefault="006C0122" w14:paraId="35F9593E" w14:textId="77777777">
            <w:pPr>
              <w:rPr>
                <w:noProof/>
                <w:sz w:val="20"/>
                <w:szCs w:val="20"/>
              </w:rPr>
            </w:pPr>
          </w:p>
        </w:tc>
        <w:tc>
          <w:tcPr>
            <w:tcW w:w="3661" w:type="dxa"/>
          </w:tcPr>
          <w:p w:rsidRPr="00E242A4" w:rsidR="006C0122" w:rsidRDefault="00BF2B34" w14:paraId="39E17B03" w14:textId="77777777">
            <w:pPr>
              <w:pStyle w:val="FootnoteText"/>
              <w:rPr>
                <w:noProof/>
              </w:rPr>
            </w:pPr>
            <w:r w:rsidRPr="00E242A4">
              <w:rPr>
                <w:noProof/>
              </w:rPr>
              <w:t xml:space="preserve">Dul chun cinn a dhéanamh ar na cláir sa Tumadóireacht Chladaigh Tráchtála agus sa Tumadóireacht Scúba tar éis don phainéal bailíochtaithe iad a fhormheas, an méid sin chun an soláthar sainoiliúna muirí a fhorbairt. </w:t>
            </w:r>
          </w:p>
          <w:p w:rsidRPr="00E242A4" w:rsidR="006C0122" w:rsidRDefault="006C0122" w14:paraId="1A38F39D" w14:textId="77777777">
            <w:pPr>
              <w:rPr>
                <w:noProof/>
                <w:sz w:val="20"/>
                <w:szCs w:val="20"/>
              </w:rPr>
            </w:pPr>
          </w:p>
          <w:p w:rsidRPr="00E242A4" w:rsidR="006C0122" w:rsidRDefault="00BF2B34" w14:paraId="15E6997E" w14:textId="77777777">
            <w:pPr>
              <w:pStyle w:val="FootnoteText"/>
              <w:rPr>
                <w:noProof/>
              </w:rPr>
            </w:pPr>
            <w:r w:rsidRPr="00E242A4">
              <w:rPr>
                <w:noProof/>
              </w:rPr>
              <w:t>Táthar ag plé faoi láthair le coinníollacha a tháinig ón bpainéal. Tá gníomhartha ar bun chun doiciméid, rialuithe DC agus ullmhacht soláthair a chur i gcrích ionas go mbeifear in ann na cláir a chur i bhfeidhm nuair a chomhlíonfar na coinníollacha.</w:t>
            </w:r>
          </w:p>
        </w:tc>
      </w:tr>
      <w:tr w:rsidRPr="00E242A4" w:rsidR="006C0122" w14:paraId="6D31F1C5" w14:textId="77777777">
        <w:tc>
          <w:tcPr>
            <w:tcW w:w="3270" w:type="dxa"/>
          </w:tcPr>
          <w:p w:rsidRPr="00E242A4" w:rsidR="006C0122" w:rsidRDefault="00BF2B34" w14:paraId="3D2F50BE" w14:textId="77777777">
            <w:pPr>
              <w:pStyle w:val="NF974E24F-Normal10"/>
              <w:rPr>
                <w:bCs/>
                <w:noProof/>
              </w:rPr>
            </w:pPr>
            <w:r w:rsidRPr="00E242A4">
              <w:rPr>
                <w:noProof/>
              </w:rPr>
              <w:t>4 (c) Ceannaireacht nuálach a léiriú maidir le scileanna forbartha áitiúla agus náisiúnta amach anseo a aithint agus a sheachadadh mar fhreagairt ar threochtaí saothair áitiúla agus náisiúnta.</w:t>
            </w:r>
          </w:p>
          <w:p w:rsidRPr="00E242A4" w:rsidR="006C0122" w:rsidRDefault="006C0122" w14:paraId="5B395C0B" w14:textId="77777777">
            <w:pPr>
              <w:rPr>
                <w:b/>
                <w:bCs/>
                <w:noProof/>
                <w:sz w:val="20"/>
                <w:szCs w:val="20"/>
              </w:rPr>
            </w:pPr>
          </w:p>
        </w:tc>
        <w:tc>
          <w:tcPr>
            <w:tcW w:w="3270" w:type="dxa"/>
          </w:tcPr>
          <w:p w:rsidRPr="00E242A4" w:rsidR="006C0122" w:rsidRDefault="00BF2B34" w14:paraId="428CF5BA" w14:textId="77777777">
            <w:pPr>
              <w:pStyle w:val="FootnoteText"/>
              <w:rPr>
                <w:noProof/>
              </w:rPr>
            </w:pPr>
            <w:r w:rsidRPr="00E242A4">
              <w:rPr>
                <w:noProof/>
              </w:rPr>
              <w:t>Cláir athdhúlraithe, caomhnaithe, agus éiceolaíochta a iniúchadh agus a chruthú chun gnáthóg foraoise báistí nádúrtha a athbhunú.</w:t>
            </w:r>
          </w:p>
          <w:p w:rsidRPr="00E242A4" w:rsidR="006C0122" w:rsidRDefault="006C0122" w14:paraId="34BBB158" w14:textId="77777777">
            <w:pPr>
              <w:rPr>
                <w:noProof/>
                <w:sz w:val="20"/>
                <w:szCs w:val="20"/>
              </w:rPr>
            </w:pPr>
          </w:p>
        </w:tc>
        <w:tc>
          <w:tcPr>
            <w:tcW w:w="3661" w:type="dxa"/>
          </w:tcPr>
          <w:p w:rsidRPr="00E242A4" w:rsidR="006C0122" w:rsidRDefault="00BF2B34" w14:paraId="1F8F4F78" w14:textId="77777777">
            <w:pPr>
              <w:pStyle w:val="FootnoteText"/>
              <w:rPr>
                <w:noProof/>
              </w:rPr>
            </w:pPr>
            <w:r w:rsidRPr="00E242A4">
              <w:rPr>
                <w:noProof/>
              </w:rPr>
              <w:t xml:space="preserve">Teagascóir a cheapadh in R2, 2026, agus príomhchúram ar an duine sin cláir nua athdhúlraithe, chaomhantais agus éiceolaíochta a fhiosrú agus a fhorbairt, cláir a thacóidh le hiarrachtaí chun gnáthóga foraoisí báistí dúchasacha a thabhairt ar ais. </w:t>
            </w:r>
          </w:p>
          <w:p w:rsidRPr="00E242A4" w:rsidR="006C0122" w:rsidRDefault="006C0122" w14:paraId="57E8618B" w14:textId="77777777">
            <w:pPr>
              <w:rPr>
                <w:noProof/>
                <w:sz w:val="20"/>
                <w:szCs w:val="20"/>
              </w:rPr>
            </w:pPr>
          </w:p>
          <w:p w:rsidRPr="00E242A4" w:rsidR="006C0122" w:rsidRDefault="00BF2B34" w14:paraId="08F2FF1F" w14:textId="77777777">
            <w:pPr>
              <w:pStyle w:val="FootnoteText"/>
              <w:rPr>
                <w:noProof/>
              </w:rPr>
            </w:pPr>
            <w:r w:rsidRPr="00E242A4">
              <w:rPr>
                <w:noProof/>
              </w:rPr>
              <w:t>Treoróidh an té sa ról seo scóip clár, rannpháirtíocht comhpháirtithe agus forbairt curaclam. Aimseoidh an té seo deiseanna dul chun cinn agus fostaíochta ionas go mbeidh an oiliúint inmharthana agus ag teacht le tosaíochtaí réigiúnacha comhshaoil.</w:t>
            </w:r>
          </w:p>
        </w:tc>
      </w:tr>
      <w:tr w:rsidRPr="00E242A4" w:rsidR="006C0122" w14:paraId="0167EB56" w14:textId="77777777">
        <w:tc>
          <w:tcPr>
            <w:tcW w:w="3270" w:type="dxa"/>
          </w:tcPr>
          <w:p w:rsidRPr="00E242A4" w:rsidR="006C0122" w:rsidRDefault="00BF2B34" w14:paraId="30150489" w14:textId="77777777">
            <w:pPr>
              <w:pStyle w:val="NF974E24F-Normal10"/>
              <w:rPr>
                <w:bCs/>
                <w:noProof/>
              </w:rPr>
            </w:pPr>
            <w:r w:rsidRPr="00E242A4">
              <w:rPr>
                <w:noProof/>
              </w:rPr>
              <w:t>4 (d) Caidrimh níos láidre a chothú le fostóirí sa réigiún trí Fhóram Fostóirí BOO Chiarraí a bhunú.</w:t>
            </w:r>
          </w:p>
          <w:p w:rsidRPr="00E242A4" w:rsidR="006C0122" w:rsidRDefault="006C0122" w14:paraId="315BB9E3" w14:textId="77777777">
            <w:pPr>
              <w:rPr>
                <w:b/>
                <w:bCs/>
                <w:noProof/>
                <w:sz w:val="20"/>
                <w:szCs w:val="20"/>
              </w:rPr>
            </w:pPr>
          </w:p>
        </w:tc>
        <w:tc>
          <w:tcPr>
            <w:tcW w:w="3270" w:type="dxa"/>
          </w:tcPr>
          <w:p w:rsidRPr="00E242A4" w:rsidR="006C0122" w:rsidRDefault="00BF2B34" w14:paraId="26F70332" w14:textId="77777777">
            <w:pPr>
              <w:pStyle w:val="FootnoteText"/>
              <w:rPr>
                <w:noProof/>
              </w:rPr>
            </w:pPr>
            <w:r w:rsidRPr="00E242A4">
              <w:rPr>
                <w:noProof/>
              </w:rPr>
              <w:t>Fóram bliantúil fostóirí do Chiarraí a óstáil.</w:t>
            </w:r>
          </w:p>
          <w:p w:rsidRPr="00E242A4" w:rsidR="006C0122" w:rsidRDefault="006C0122" w14:paraId="6D4264CF" w14:textId="77777777">
            <w:pPr>
              <w:rPr>
                <w:noProof/>
                <w:sz w:val="20"/>
                <w:szCs w:val="20"/>
              </w:rPr>
            </w:pPr>
          </w:p>
        </w:tc>
        <w:tc>
          <w:tcPr>
            <w:tcW w:w="3661" w:type="dxa"/>
          </w:tcPr>
          <w:p w:rsidRPr="00E242A4" w:rsidR="006C0122" w:rsidRDefault="00BF2B34" w14:paraId="27225CA0" w14:textId="77777777">
            <w:pPr>
              <w:pStyle w:val="FootnoteText"/>
              <w:rPr>
                <w:noProof/>
              </w:rPr>
            </w:pPr>
            <w:r w:rsidRPr="00E242A4">
              <w:rPr>
                <w:noProof/>
              </w:rPr>
              <w:t xml:space="preserve">Aonad Tacaíochta Gnó Choláiste Chiarraí chun dul ag obair le Comhlachais áitiúla agus comhlachtaí ionadaíochta tionsclaíochta ar fud an chontae. </w:t>
            </w:r>
          </w:p>
          <w:p w:rsidRPr="00E242A4" w:rsidR="006C0122" w:rsidRDefault="006C0122" w14:paraId="6C483087" w14:textId="77777777">
            <w:pPr>
              <w:rPr>
                <w:noProof/>
                <w:sz w:val="20"/>
                <w:szCs w:val="20"/>
              </w:rPr>
            </w:pPr>
          </w:p>
          <w:p w:rsidRPr="00E242A4" w:rsidR="006C0122" w:rsidRDefault="00BF2B34" w14:paraId="287A930C" w14:textId="77777777">
            <w:pPr>
              <w:pStyle w:val="FootnoteText"/>
              <w:rPr>
                <w:noProof/>
              </w:rPr>
            </w:pPr>
            <w:r w:rsidRPr="00E242A4">
              <w:rPr>
                <w:noProof/>
              </w:rPr>
              <w:t>Oibreoidh an tAonad Tacaíochta Gnó i gcomhar le Comhairleoirí Sinsearacha Oiliúna an BOO chun printíseachtaí agus tionscnaimh faoi Scileanna chun Cinn a phoibliú. Is i bpáirt le dreamanna eile a bheidh an tAonad Tacaíochta Gnó ag obair chun cláir san oiliúint ghairmiúil a cheapadh chun freagairt do bhearnaí reatha agus sonraithe ó thaobh scileanna de agus chun tacaíocht a thabhairt an oiliúint sin a sholáthar. An tAonad Tacaíochta Gnó chun sraith seisiún faisnéise ar líne a sheoladh chun ligean don aonad du</w:t>
            </w:r>
            <w:r w:rsidRPr="00E242A4">
              <w:rPr>
                <w:noProof/>
              </w:rPr>
              <w:t xml:space="preserve">l i bhfeidhm ar thuilleadh daoine. Coláiste Chiarraí chun tuilleadh daoine sa chontae a chur ar an eolas faoi phrintíseachtaí. Chun é sin a bhaint amach, beidh seisiúin faisnéise ann, cuairteanna ar scoileanna, Oíche Oscailte Printíseachtaí na gCampas agus freastalófar ar imeachtaí trádála.  </w:t>
            </w:r>
          </w:p>
        </w:tc>
      </w:tr>
      <w:tr w:rsidRPr="00E242A4" w:rsidR="006C0122" w14:paraId="4AB76DA9" w14:textId="77777777">
        <w:tc>
          <w:tcPr>
            <w:tcW w:w="3270" w:type="dxa"/>
          </w:tcPr>
          <w:p w:rsidRPr="00E242A4" w:rsidR="006C0122" w:rsidRDefault="00BF2B34" w14:paraId="0ABBE9A8" w14:textId="77777777">
            <w:pPr>
              <w:pStyle w:val="NF974E24F-Normal10"/>
              <w:rPr>
                <w:bCs/>
                <w:noProof/>
              </w:rPr>
            </w:pPr>
            <w:r w:rsidRPr="00E242A4">
              <w:rPr>
                <w:noProof/>
              </w:rPr>
              <w:t>4 (d) Caidrimh níos láidre a chothú le fostóirí sa réigiún trí Fhóram Fostóirí BOO Chiarraí a bhunú.</w:t>
            </w:r>
          </w:p>
        </w:tc>
        <w:tc>
          <w:tcPr>
            <w:tcW w:w="3270" w:type="dxa"/>
          </w:tcPr>
          <w:p w:rsidRPr="00E242A4" w:rsidR="006C0122" w:rsidRDefault="00BF2B34" w14:paraId="65FF9A56" w14:textId="77777777">
            <w:pPr>
              <w:rPr>
                <w:noProof/>
                <w:sz w:val="20"/>
                <w:szCs w:val="20"/>
              </w:rPr>
            </w:pPr>
            <w:r w:rsidRPr="00E242A4">
              <w:rPr>
                <w:noProof/>
                <w:sz w:val="20"/>
                <w:szCs w:val="20"/>
              </w:rPr>
              <w:t>Méadú ar an bplé fiontraíochta</w:t>
            </w:r>
            <w:r w:rsidRPr="00E242A4">
              <w:rPr>
                <w:noProof/>
              </w:rPr>
              <w:t xml:space="preserve"> </w:t>
            </w:r>
            <w:r w:rsidRPr="00E242A4">
              <w:rPr>
                <w:noProof/>
                <w:sz w:val="20"/>
                <w:szCs w:val="20"/>
              </w:rPr>
              <w:t>le heagraíochtaí tráchtála.</w:t>
            </w:r>
          </w:p>
          <w:p w:rsidRPr="00E242A4" w:rsidR="006C0122" w:rsidRDefault="006C0122" w14:paraId="19D0C573" w14:textId="77777777">
            <w:pPr>
              <w:rPr>
                <w:noProof/>
                <w:sz w:val="20"/>
                <w:szCs w:val="20"/>
              </w:rPr>
            </w:pPr>
          </w:p>
        </w:tc>
        <w:tc>
          <w:tcPr>
            <w:tcW w:w="3661" w:type="dxa"/>
          </w:tcPr>
          <w:p w:rsidRPr="00E242A4" w:rsidR="006C0122" w:rsidRDefault="00BF2B34" w14:paraId="793393BB" w14:textId="77777777">
            <w:pPr>
              <w:pStyle w:val="FootnoteText"/>
              <w:rPr>
                <w:noProof/>
              </w:rPr>
            </w:pPr>
            <w:r w:rsidRPr="00E242A4">
              <w:rPr>
                <w:noProof/>
              </w:rPr>
              <w:t xml:space="preserve">Cloífidh Tacaíocht Ghnó Choláiste Chiarraí leis an obair ar fhorbairt agus soláthar clár mar fhreagairt do riachtanais mheasta agus bhunaithe fostóirí. Oibreoidh an tAonad Tacaíochta Gnó ar aghaidh chun an méid a bhítear ag plé le fóraim éagsúla thionsclaíochta sa chontae a fhairsingiú agus a fhorbairt. </w:t>
            </w:r>
          </w:p>
        </w:tc>
      </w:tr>
      <w:tr w:rsidRPr="00E242A4" w:rsidR="006C0122" w14:paraId="08313819" w14:textId="77777777">
        <w:tc>
          <w:tcPr>
            <w:tcW w:w="3270" w:type="dxa"/>
          </w:tcPr>
          <w:p w:rsidRPr="00E242A4" w:rsidR="006C0122" w:rsidRDefault="00BF2B34" w14:paraId="79F6C87A" w14:textId="77777777">
            <w:pPr>
              <w:rPr>
                <w:b/>
                <w:bCs/>
                <w:noProof/>
                <w:sz w:val="20"/>
                <w:szCs w:val="20"/>
              </w:rPr>
            </w:pPr>
            <w:r w:rsidRPr="00E242A4">
              <w:rPr>
                <w:b/>
                <w:noProof/>
                <w:sz w:val="20"/>
                <w:szCs w:val="20"/>
              </w:rPr>
              <w:t>4 (e) An dara leagan de Straitéis Inbhuanaitheachta BOO Chiarraí, 2023-2025, a fhoilsiú</w:t>
            </w:r>
            <w:r w:rsidRPr="00E242A4">
              <w:rPr>
                <w:noProof/>
              </w:rPr>
              <w:t xml:space="preserve"> </w:t>
            </w:r>
            <w:r w:rsidRPr="00E242A4">
              <w:rPr>
                <w:b/>
                <w:noProof/>
                <w:sz w:val="20"/>
                <w:szCs w:val="20"/>
              </w:rPr>
              <w:t>agus feidhm thacaíochta inbhuanaitheachta a bhunú chun aghaidh a thabhairt ar chúrsaí inbhuanaitheachta.</w:t>
            </w:r>
          </w:p>
          <w:p w:rsidRPr="00E242A4" w:rsidR="006C0122" w:rsidRDefault="006C0122" w14:paraId="0B75F998" w14:textId="77777777">
            <w:pPr>
              <w:rPr>
                <w:b/>
                <w:bCs/>
                <w:noProof/>
                <w:sz w:val="20"/>
                <w:szCs w:val="20"/>
              </w:rPr>
            </w:pPr>
          </w:p>
        </w:tc>
        <w:tc>
          <w:tcPr>
            <w:tcW w:w="3270" w:type="dxa"/>
          </w:tcPr>
          <w:p w:rsidRPr="00E242A4" w:rsidR="006C0122" w:rsidRDefault="00BF2B34" w14:paraId="47F4E6B4" w14:textId="77777777">
            <w:pPr>
              <w:pStyle w:val="FootnoteText"/>
              <w:rPr>
                <w:noProof/>
                <w:color w:val="000000" w:themeColor="text1"/>
              </w:rPr>
            </w:pPr>
            <w:r w:rsidRPr="00E242A4">
              <w:rPr>
                <w:noProof/>
              </w:rPr>
              <w:t>Ceadú Bhord an BOO a fháil maidir le Plean Gníomhaíochta Aeráide BOO Chiarraí 2025.</w:t>
            </w:r>
          </w:p>
          <w:p w:rsidRPr="00E242A4" w:rsidR="006C0122" w:rsidRDefault="00BF2B34" w14:paraId="194360DC" w14:textId="77777777">
            <w:pPr>
              <w:pStyle w:val="FootnoteText"/>
              <w:rPr>
                <w:noProof/>
                <w:color w:val="000000" w:themeColor="text1"/>
              </w:rPr>
            </w:pPr>
            <w:r w:rsidRPr="00E242A4">
              <w:rPr>
                <w:noProof/>
              </w:rPr>
              <w:t>Leanúint ar aghaidh ag obair i dtreo na gcúig sprioc straitéiseacha atá leagtha amach sa Straitéis Inbhuanaitheachta 2024-2026 ag baint úsáide as na cuspóirí atá mionsonraithe i bPlean Gníomhaíochta Aeráide BOO Chiarraí.</w:t>
            </w:r>
          </w:p>
        </w:tc>
        <w:tc>
          <w:tcPr>
            <w:tcW w:w="3661" w:type="dxa"/>
          </w:tcPr>
          <w:p w:rsidRPr="00E242A4" w:rsidR="006C0122" w:rsidRDefault="00BF2B34" w14:paraId="48E786C0" w14:textId="77777777">
            <w:pPr>
              <w:pStyle w:val="FootnoteText"/>
              <w:rPr>
                <w:noProof/>
                <w:color w:val="000000" w:themeColor="text1"/>
              </w:rPr>
            </w:pPr>
            <w:r w:rsidRPr="00E242A4">
              <w:rPr>
                <w:noProof/>
              </w:rPr>
              <w:t>Straitéis Inbhuanaitheachta 2024 - 2026</w:t>
            </w:r>
          </w:p>
          <w:p w:rsidRPr="00E242A4" w:rsidR="006C0122" w:rsidRDefault="006C0122" w14:paraId="752961BE" w14:textId="77777777">
            <w:pPr>
              <w:rPr>
                <w:noProof/>
                <w:color w:val="000000" w:themeColor="text1"/>
                <w:sz w:val="20"/>
                <w:szCs w:val="20"/>
              </w:rPr>
            </w:pPr>
          </w:p>
          <w:p w:rsidRPr="00E242A4" w:rsidR="006C0122" w:rsidRDefault="00BF2B34" w14:paraId="4F97A8BD" w14:textId="77777777">
            <w:pPr>
              <w:pStyle w:val="FootnoteText"/>
              <w:rPr>
                <w:noProof/>
                <w:color w:val="000000" w:themeColor="text1"/>
              </w:rPr>
            </w:pPr>
            <w:r w:rsidRPr="00E242A4">
              <w:rPr>
                <w:noProof/>
              </w:rPr>
              <w:t>Féach Aguisín 8 i gcomhair sonraí faoin straitéis seo.</w:t>
            </w:r>
          </w:p>
        </w:tc>
      </w:tr>
      <w:tr w:rsidRPr="00E242A4" w:rsidR="006C0122" w14:paraId="081D6838" w14:textId="77777777">
        <w:tc>
          <w:tcPr>
            <w:tcW w:w="3270" w:type="dxa"/>
          </w:tcPr>
          <w:p w:rsidRPr="00E242A4" w:rsidR="006C0122" w:rsidRDefault="00BF2B34" w14:paraId="6341DDF6" w14:textId="77777777">
            <w:pPr>
              <w:rPr>
                <w:b/>
                <w:bCs/>
                <w:noProof/>
                <w:sz w:val="20"/>
                <w:szCs w:val="20"/>
              </w:rPr>
            </w:pPr>
            <w:r w:rsidRPr="00E242A4">
              <w:rPr>
                <w:b/>
                <w:noProof/>
                <w:sz w:val="20"/>
                <w:szCs w:val="20"/>
              </w:rPr>
              <w:t>4 (e) An dara leagan de Straitéis Inbhuanaitheachta BOO Chiarraí, 2023-2025, a fhoilsiú</w:t>
            </w:r>
            <w:r w:rsidRPr="00E242A4">
              <w:rPr>
                <w:noProof/>
              </w:rPr>
              <w:t xml:space="preserve"> </w:t>
            </w:r>
            <w:r w:rsidRPr="00E242A4">
              <w:rPr>
                <w:b/>
                <w:noProof/>
                <w:sz w:val="20"/>
                <w:szCs w:val="20"/>
              </w:rPr>
              <w:t>agus feidhm thacaíochta inbhuanaitheachta a bhunú chun aghaidh a thabhairt ar chúrsaí inbhuanaitheachta.</w:t>
            </w:r>
          </w:p>
        </w:tc>
        <w:tc>
          <w:tcPr>
            <w:tcW w:w="3270" w:type="dxa"/>
          </w:tcPr>
          <w:p w:rsidRPr="00E242A4" w:rsidR="006C0122" w:rsidRDefault="00BF2B34" w14:paraId="70ED201F" w14:textId="77777777">
            <w:pPr>
              <w:pStyle w:val="FootnoteText"/>
              <w:rPr>
                <w:noProof/>
                <w:color w:val="000000" w:themeColor="text1"/>
              </w:rPr>
            </w:pPr>
            <w:r w:rsidRPr="00E242A4">
              <w:rPr>
                <w:noProof/>
              </w:rPr>
              <w:t>Saothrú i dtreo ár spriocanna do 2030 don ghníomhú ar son na haeráide a bhaint amach.</w:t>
            </w:r>
          </w:p>
          <w:p w:rsidRPr="00E242A4" w:rsidR="006C0122" w:rsidRDefault="006C0122" w14:paraId="53F64BD5" w14:textId="77777777">
            <w:pPr>
              <w:rPr>
                <w:noProof/>
                <w:color w:val="000000" w:themeColor="text1"/>
                <w:sz w:val="20"/>
                <w:szCs w:val="20"/>
              </w:rPr>
            </w:pPr>
          </w:p>
        </w:tc>
        <w:tc>
          <w:tcPr>
            <w:tcW w:w="3661" w:type="dxa"/>
          </w:tcPr>
          <w:p w:rsidRPr="00E242A4" w:rsidR="006C0122" w:rsidRDefault="00BF2B34" w14:paraId="2AC80CE9" w14:textId="77777777">
            <w:pPr>
              <w:pStyle w:val="FootnoteText"/>
              <w:rPr>
                <w:noProof/>
                <w:color w:val="000000" w:themeColor="text1"/>
              </w:rPr>
            </w:pPr>
            <w:r w:rsidRPr="00E242A4">
              <w:rPr>
                <w:noProof/>
              </w:rPr>
              <w:t>Straitéis Inbhuanaitheachta 2024 - 2026.</w:t>
            </w:r>
          </w:p>
          <w:p w:rsidRPr="00E242A4" w:rsidR="006C0122" w:rsidRDefault="006C0122" w14:paraId="57A41B03" w14:textId="77777777">
            <w:pPr>
              <w:rPr>
                <w:noProof/>
                <w:color w:val="000000" w:themeColor="text1"/>
                <w:sz w:val="20"/>
                <w:szCs w:val="20"/>
              </w:rPr>
            </w:pPr>
          </w:p>
          <w:p w:rsidRPr="00E242A4" w:rsidR="006C0122" w:rsidRDefault="00BF2B34" w14:paraId="4DAD3029" w14:textId="77777777">
            <w:pPr>
              <w:pStyle w:val="FootnoteText"/>
              <w:rPr>
                <w:noProof/>
                <w:color w:val="000000" w:themeColor="text1"/>
              </w:rPr>
            </w:pPr>
            <w:r w:rsidRPr="00E242A4">
              <w:rPr>
                <w:noProof/>
              </w:rPr>
              <w:t>Féach Aguisín 8 i gcomhair sonraí faoin straitéis seo.</w:t>
            </w:r>
          </w:p>
        </w:tc>
      </w:tr>
      <w:tr w:rsidRPr="00E242A4" w:rsidR="006C0122" w14:paraId="644A4B2A" w14:textId="77777777">
        <w:tc>
          <w:tcPr>
            <w:tcW w:w="3270" w:type="dxa"/>
          </w:tcPr>
          <w:p w:rsidRPr="00E242A4" w:rsidR="006C0122" w:rsidRDefault="00BF2B34" w14:paraId="6B33DF38" w14:textId="77777777">
            <w:pPr>
              <w:rPr>
                <w:b/>
                <w:bCs/>
                <w:noProof/>
                <w:sz w:val="20"/>
                <w:szCs w:val="20"/>
              </w:rPr>
            </w:pPr>
            <w:r w:rsidRPr="00E242A4">
              <w:rPr>
                <w:b/>
                <w:noProof/>
                <w:sz w:val="20"/>
                <w:szCs w:val="20"/>
              </w:rPr>
              <w:t>4 (e) An dara leagan de Straitéis Inbhuanaitheachta BOO Chiarraí, 2023-2025, a fhoilsiú agus feidhm thacaíochta inbhuanaitheachta a bhunú chun aghaidh a thabhairt ar</w:t>
            </w:r>
            <w:r w:rsidRPr="00E242A4">
              <w:rPr>
                <w:noProof/>
              </w:rPr>
              <w:t xml:space="preserve"> </w:t>
            </w:r>
            <w:r w:rsidRPr="00E242A4">
              <w:rPr>
                <w:b/>
                <w:noProof/>
                <w:sz w:val="20"/>
                <w:szCs w:val="20"/>
              </w:rPr>
              <w:t>chúrsaí inbhuanaitheachta.</w:t>
            </w:r>
          </w:p>
        </w:tc>
        <w:tc>
          <w:tcPr>
            <w:tcW w:w="3270" w:type="dxa"/>
          </w:tcPr>
          <w:p w:rsidRPr="00E242A4" w:rsidR="006C0122" w:rsidRDefault="00BF2B34" w14:paraId="40074DFF" w14:textId="77777777">
            <w:pPr>
              <w:pStyle w:val="FootnoteText"/>
              <w:rPr>
                <w:noProof/>
                <w:color w:val="000000" w:themeColor="text1"/>
              </w:rPr>
            </w:pPr>
            <w:r w:rsidRPr="00E242A4">
              <w:rPr>
                <w:noProof/>
              </w:rPr>
              <w:t>Feidhmeannas tiomnaithe tacaíochta inbhuanaitheachta a bhunú don eagraíochta chun ceisteanna inbhuanaitheachta a réiteach ar shlí bheartaithe straitéiseach a bheadh ag teacht go hiomlán le beartas an Rialtais.</w:t>
            </w:r>
          </w:p>
        </w:tc>
        <w:tc>
          <w:tcPr>
            <w:tcW w:w="3661" w:type="dxa"/>
          </w:tcPr>
          <w:p w:rsidRPr="00E242A4" w:rsidR="006C0122" w:rsidRDefault="00BF2B34" w14:paraId="734803A1" w14:textId="77777777">
            <w:pPr>
              <w:pStyle w:val="FootnoteText"/>
              <w:rPr>
                <w:noProof/>
                <w:color w:val="000000" w:themeColor="text1"/>
              </w:rPr>
            </w:pPr>
            <w:r w:rsidRPr="00E242A4">
              <w:rPr>
                <w:noProof/>
              </w:rPr>
              <w:t>Straitéis Inbhuanaitheachta 2024 - 2026.</w:t>
            </w:r>
          </w:p>
          <w:p w:rsidRPr="00E242A4" w:rsidR="006C0122" w:rsidRDefault="006C0122" w14:paraId="2CC02915" w14:textId="77777777">
            <w:pPr>
              <w:rPr>
                <w:noProof/>
                <w:color w:val="000000" w:themeColor="text1"/>
                <w:sz w:val="20"/>
                <w:szCs w:val="20"/>
              </w:rPr>
            </w:pPr>
          </w:p>
          <w:p w:rsidRPr="00E242A4" w:rsidR="006C0122" w:rsidRDefault="00BF2B34" w14:paraId="62F4CC30" w14:textId="77777777">
            <w:pPr>
              <w:pStyle w:val="FootnoteText"/>
              <w:rPr>
                <w:noProof/>
                <w:color w:val="000000" w:themeColor="text1"/>
              </w:rPr>
            </w:pPr>
            <w:r w:rsidRPr="00E242A4">
              <w:rPr>
                <w:noProof/>
              </w:rPr>
              <w:t>Féach Aguisín 8 i gcomhair sonraí faoin straitéis seo.</w:t>
            </w:r>
          </w:p>
        </w:tc>
      </w:tr>
      <w:tr w:rsidRPr="00E242A4" w:rsidR="006C0122" w14:paraId="6AFBBD44" w14:textId="77777777">
        <w:tc>
          <w:tcPr>
            <w:tcW w:w="3270" w:type="dxa"/>
          </w:tcPr>
          <w:p w:rsidRPr="00E242A4" w:rsidR="006C0122" w:rsidRDefault="00BF2B34" w14:paraId="11328285" w14:textId="77777777">
            <w:pPr>
              <w:rPr>
                <w:b/>
                <w:bCs/>
                <w:noProof/>
                <w:sz w:val="20"/>
                <w:szCs w:val="20"/>
              </w:rPr>
            </w:pPr>
            <w:r w:rsidRPr="00E242A4">
              <w:rPr>
                <w:b/>
                <w:noProof/>
                <w:sz w:val="20"/>
                <w:szCs w:val="20"/>
              </w:rPr>
              <w:t>4 (e) An dara leagan de Straitéis Inbhuanaitheachta BOO Chiarraí, 2023-2025,</w:t>
            </w:r>
            <w:r w:rsidRPr="00E242A4">
              <w:rPr>
                <w:noProof/>
              </w:rPr>
              <w:t xml:space="preserve"> </w:t>
            </w:r>
            <w:r w:rsidRPr="00E242A4">
              <w:rPr>
                <w:b/>
                <w:noProof/>
                <w:sz w:val="20"/>
                <w:szCs w:val="20"/>
              </w:rPr>
              <w:t>a fhoilsiú agus feidhm thacaíochta inbhuanaitheachta a bhunú chun aghaidh a thabhairt ar</w:t>
            </w:r>
            <w:r w:rsidRPr="00E242A4">
              <w:rPr>
                <w:noProof/>
              </w:rPr>
              <w:t xml:space="preserve"> </w:t>
            </w:r>
            <w:r w:rsidRPr="00E242A4">
              <w:rPr>
                <w:b/>
                <w:noProof/>
                <w:sz w:val="20"/>
                <w:szCs w:val="20"/>
              </w:rPr>
              <w:t>chúrsaí inbhuanaitheachta.</w:t>
            </w:r>
          </w:p>
        </w:tc>
        <w:tc>
          <w:tcPr>
            <w:tcW w:w="3270" w:type="dxa"/>
          </w:tcPr>
          <w:p w:rsidRPr="00E242A4" w:rsidR="006C0122" w:rsidRDefault="00BF2B34" w14:paraId="59C5F03F" w14:textId="77777777">
            <w:pPr>
              <w:pStyle w:val="FootnoteText"/>
              <w:rPr>
                <w:noProof/>
                <w:color w:val="000000" w:themeColor="text1"/>
              </w:rPr>
            </w:pPr>
            <w:r w:rsidRPr="00E242A4">
              <w:rPr>
                <w:noProof/>
              </w:rPr>
              <w:t>Oiliúint faoin ngníomhú aeráide a chur ar fáil san eagraíocht go léir (foireann agus foghlaimeoirí).</w:t>
            </w:r>
          </w:p>
          <w:p w:rsidRPr="00E242A4" w:rsidR="006C0122" w:rsidRDefault="006C0122" w14:paraId="199E891D" w14:textId="77777777">
            <w:pPr>
              <w:rPr>
                <w:noProof/>
                <w:color w:val="000000" w:themeColor="text1"/>
                <w:sz w:val="20"/>
                <w:szCs w:val="20"/>
              </w:rPr>
            </w:pPr>
          </w:p>
        </w:tc>
        <w:tc>
          <w:tcPr>
            <w:tcW w:w="3661" w:type="dxa"/>
          </w:tcPr>
          <w:p w:rsidRPr="00E242A4" w:rsidR="006C0122" w:rsidRDefault="00BF2B34" w14:paraId="71FEEA69" w14:textId="77777777">
            <w:pPr>
              <w:pStyle w:val="FootnoteText"/>
              <w:rPr>
                <w:noProof/>
                <w:color w:val="000000" w:themeColor="text1"/>
              </w:rPr>
            </w:pPr>
            <w:r w:rsidRPr="00E242A4">
              <w:rPr>
                <w:noProof/>
              </w:rPr>
              <w:t>Straitéis Inbhuanaitheachta 2024 - 2026.</w:t>
            </w:r>
          </w:p>
          <w:p w:rsidRPr="00E242A4" w:rsidR="006C0122" w:rsidRDefault="006C0122" w14:paraId="5B73A5EB" w14:textId="77777777">
            <w:pPr>
              <w:rPr>
                <w:noProof/>
                <w:color w:val="000000" w:themeColor="text1"/>
                <w:sz w:val="20"/>
                <w:szCs w:val="20"/>
              </w:rPr>
            </w:pPr>
          </w:p>
          <w:p w:rsidRPr="00E242A4" w:rsidR="006C0122" w:rsidRDefault="00BF2B34" w14:paraId="7EB1183C" w14:textId="77777777">
            <w:pPr>
              <w:pStyle w:val="FootnoteText"/>
              <w:rPr>
                <w:noProof/>
                <w:color w:val="000000" w:themeColor="text1"/>
              </w:rPr>
            </w:pPr>
            <w:r w:rsidRPr="00E242A4">
              <w:rPr>
                <w:noProof/>
              </w:rPr>
              <w:t>Féach Aguisín 8 i gcomhair sonraí faoin straitéis seo.</w:t>
            </w:r>
          </w:p>
        </w:tc>
      </w:tr>
      <w:tr w:rsidRPr="00E242A4" w:rsidR="006C0122" w14:paraId="0716E3DB" w14:textId="77777777">
        <w:tc>
          <w:tcPr>
            <w:tcW w:w="3270" w:type="dxa"/>
          </w:tcPr>
          <w:p w:rsidRPr="00E242A4" w:rsidR="006C0122" w:rsidRDefault="00BF2B34" w14:paraId="5698C320" w14:textId="77777777">
            <w:pPr>
              <w:rPr>
                <w:b/>
                <w:bCs/>
                <w:noProof/>
                <w:sz w:val="20"/>
                <w:szCs w:val="20"/>
              </w:rPr>
            </w:pPr>
            <w:r w:rsidRPr="00E242A4">
              <w:rPr>
                <w:b/>
                <w:noProof/>
                <w:sz w:val="20"/>
                <w:szCs w:val="20"/>
              </w:rPr>
              <w:t>4 (e) An dara leagan de Straitéis Inbhuanaitheachta BOO Chiarraí, 2023-2025,</w:t>
            </w:r>
            <w:r w:rsidRPr="00E242A4">
              <w:rPr>
                <w:noProof/>
              </w:rPr>
              <w:t xml:space="preserve"> </w:t>
            </w:r>
            <w:r w:rsidRPr="00E242A4">
              <w:rPr>
                <w:b/>
                <w:noProof/>
                <w:sz w:val="20"/>
                <w:szCs w:val="20"/>
              </w:rPr>
              <w:t>a fhoilsiú agus feidhm thacaíochta inbhuanaitheachta a bhunú chun aghaidh a thabhairt ar</w:t>
            </w:r>
            <w:r w:rsidRPr="00E242A4">
              <w:rPr>
                <w:noProof/>
              </w:rPr>
              <w:t xml:space="preserve"> </w:t>
            </w:r>
            <w:r w:rsidRPr="00E242A4">
              <w:rPr>
                <w:b/>
                <w:noProof/>
                <w:sz w:val="20"/>
                <w:szCs w:val="20"/>
              </w:rPr>
              <w:t>chúrsaí inbhuanaitheachta.</w:t>
            </w:r>
          </w:p>
        </w:tc>
        <w:tc>
          <w:tcPr>
            <w:tcW w:w="3270" w:type="dxa"/>
          </w:tcPr>
          <w:p w:rsidRPr="00E242A4" w:rsidR="006C0122" w:rsidRDefault="00BF2B34" w14:paraId="3D829258" w14:textId="77777777">
            <w:pPr>
              <w:pStyle w:val="FootnoteText"/>
              <w:rPr>
                <w:noProof/>
                <w:color w:val="000000" w:themeColor="text1"/>
              </w:rPr>
            </w:pPr>
            <w:r w:rsidRPr="00E242A4">
              <w:rPr>
                <w:noProof/>
              </w:rPr>
              <w:t>Campais ghlasa a bhunú do sheirbhísí BOO Chiarraí i dTrá Lí, Cill Airne agus Lios Tuathail.  Coláiste Chiarraí ina Champas Glas.</w:t>
            </w:r>
          </w:p>
          <w:p w:rsidRPr="00E242A4" w:rsidR="006C0122" w:rsidRDefault="006C0122" w14:paraId="55350D23" w14:textId="77777777">
            <w:pPr>
              <w:rPr>
                <w:noProof/>
                <w:color w:val="000000" w:themeColor="text1"/>
                <w:sz w:val="20"/>
                <w:szCs w:val="20"/>
              </w:rPr>
            </w:pPr>
          </w:p>
        </w:tc>
        <w:tc>
          <w:tcPr>
            <w:tcW w:w="3661" w:type="dxa"/>
          </w:tcPr>
          <w:p w:rsidRPr="00E242A4" w:rsidR="006C0122" w:rsidRDefault="00BF2B34" w14:paraId="6F45E961" w14:textId="77777777">
            <w:pPr>
              <w:pStyle w:val="FootnoteText"/>
              <w:rPr>
                <w:noProof/>
                <w:color w:val="000000" w:themeColor="text1"/>
              </w:rPr>
            </w:pPr>
            <w:r w:rsidRPr="00E242A4">
              <w:rPr>
                <w:noProof/>
              </w:rPr>
              <w:t>Féach Straitéis Inbhuanaitheachta 2024 -2026.</w:t>
            </w:r>
          </w:p>
          <w:p w:rsidRPr="00E242A4" w:rsidR="006C0122" w:rsidRDefault="006C0122" w14:paraId="68171D21" w14:textId="77777777">
            <w:pPr>
              <w:rPr>
                <w:noProof/>
                <w:color w:val="000000" w:themeColor="text1"/>
                <w:sz w:val="20"/>
                <w:szCs w:val="20"/>
              </w:rPr>
            </w:pPr>
          </w:p>
          <w:p w:rsidRPr="00E242A4" w:rsidR="006C0122" w:rsidRDefault="00BF2B34" w14:paraId="59C57498" w14:textId="77777777">
            <w:pPr>
              <w:pStyle w:val="FootnoteText"/>
              <w:rPr>
                <w:noProof/>
                <w:color w:val="000000" w:themeColor="text1"/>
              </w:rPr>
            </w:pPr>
            <w:r w:rsidRPr="00E242A4">
              <w:rPr>
                <w:noProof/>
              </w:rPr>
              <w:t>Féach Aguisín 8 i gcomhair sonraí faoin straitéis seo.</w:t>
            </w:r>
          </w:p>
        </w:tc>
      </w:tr>
      <w:tr w:rsidRPr="00E242A4" w:rsidR="006C0122" w14:paraId="6F8803EB" w14:textId="77777777">
        <w:tc>
          <w:tcPr>
            <w:tcW w:w="3270" w:type="dxa"/>
          </w:tcPr>
          <w:p w:rsidRPr="00E242A4" w:rsidR="006C0122" w:rsidRDefault="00BF2B34" w14:paraId="14300CF9" w14:textId="77777777">
            <w:pPr>
              <w:rPr>
                <w:b/>
                <w:bCs/>
                <w:noProof/>
                <w:sz w:val="20"/>
                <w:szCs w:val="20"/>
              </w:rPr>
            </w:pPr>
            <w:r w:rsidRPr="00E242A4">
              <w:rPr>
                <w:b/>
                <w:noProof/>
                <w:sz w:val="20"/>
                <w:szCs w:val="20"/>
              </w:rPr>
              <w:t>4 (f) Tógáil ar na caidrimh atá ann cheana féin leis na pobail áitiúla Gaeltachta agus</w:t>
            </w:r>
            <w:r w:rsidRPr="00E242A4">
              <w:rPr>
                <w:noProof/>
              </w:rPr>
              <w:t xml:space="preserve"> </w:t>
            </w:r>
            <w:r w:rsidRPr="00E242A4">
              <w:rPr>
                <w:b/>
                <w:noProof/>
                <w:sz w:val="20"/>
                <w:szCs w:val="20"/>
              </w:rPr>
              <w:t>na pobail atá lasmuigh den Ghaeltacht, chun</w:t>
            </w:r>
            <w:r w:rsidRPr="00E242A4">
              <w:rPr>
                <w:noProof/>
              </w:rPr>
              <w:t xml:space="preserve"> </w:t>
            </w:r>
            <w:r w:rsidRPr="00E242A4">
              <w:rPr>
                <w:b/>
                <w:noProof/>
                <w:sz w:val="20"/>
                <w:szCs w:val="20"/>
              </w:rPr>
              <w:t>tacú le húsáid na Gaeilge mar theanga bheo.</w:t>
            </w:r>
          </w:p>
          <w:p w:rsidRPr="00E242A4" w:rsidR="006C0122" w:rsidRDefault="006C0122" w14:paraId="126E59B8" w14:textId="77777777">
            <w:pPr>
              <w:rPr>
                <w:b/>
                <w:bCs/>
                <w:noProof/>
                <w:sz w:val="20"/>
                <w:szCs w:val="20"/>
              </w:rPr>
            </w:pPr>
          </w:p>
          <w:p w:rsidRPr="00E242A4" w:rsidR="006C0122" w:rsidRDefault="006C0122" w14:paraId="2E74903B" w14:textId="77777777">
            <w:pPr>
              <w:rPr>
                <w:b/>
                <w:bCs/>
                <w:noProof/>
                <w:sz w:val="20"/>
                <w:szCs w:val="20"/>
              </w:rPr>
            </w:pPr>
          </w:p>
        </w:tc>
        <w:tc>
          <w:tcPr>
            <w:tcW w:w="3270" w:type="dxa"/>
          </w:tcPr>
          <w:p w:rsidRPr="00E242A4" w:rsidR="006C0122" w:rsidRDefault="00BF2B34" w14:paraId="48CDFD9A" w14:textId="77777777">
            <w:pPr>
              <w:pStyle w:val="FootnoteText"/>
              <w:rPr>
                <w:noProof/>
              </w:rPr>
            </w:pPr>
            <w:r w:rsidRPr="00E242A4">
              <w:rPr>
                <w:noProof/>
              </w:rPr>
              <w:t>Plean teanga BOO Chiarraí a fhorbairt/a chur i bhfeidhm.</w:t>
            </w:r>
          </w:p>
          <w:p w:rsidRPr="00E242A4" w:rsidR="006C0122" w:rsidRDefault="006C0122" w14:paraId="2186D271" w14:textId="77777777">
            <w:pPr>
              <w:rPr>
                <w:noProof/>
                <w:sz w:val="20"/>
                <w:szCs w:val="20"/>
              </w:rPr>
            </w:pPr>
          </w:p>
        </w:tc>
        <w:tc>
          <w:tcPr>
            <w:tcW w:w="3661" w:type="dxa"/>
          </w:tcPr>
          <w:p w:rsidRPr="00E242A4" w:rsidR="006C0122" w:rsidRDefault="00BF2B34" w14:paraId="4C43F631" w14:textId="77777777">
            <w:pPr>
              <w:pStyle w:val="FootnoteText"/>
              <w:rPr>
                <w:noProof/>
              </w:rPr>
            </w:pPr>
            <w:r w:rsidRPr="00E242A4">
              <w:rPr>
                <w:noProof/>
              </w:rPr>
              <w:t xml:space="preserve">Déanfaidh BOO Chiarraí Comhordaitheoir Forbartha Gaeilge a cheapadh in R1 2026. Cuirfidh an ceapachán seo go mór leis an méid deiseanna Gaeilge a chuirtear ar fáil ar fud an Chontae. </w:t>
            </w:r>
          </w:p>
          <w:p w:rsidRPr="00E242A4" w:rsidR="006C0122" w:rsidRDefault="006C0122" w14:paraId="66489808" w14:textId="77777777">
            <w:pPr>
              <w:rPr>
                <w:noProof/>
                <w:sz w:val="20"/>
                <w:szCs w:val="20"/>
              </w:rPr>
            </w:pPr>
          </w:p>
          <w:p w:rsidRPr="00E242A4" w:rsidR="006C0122" w:rsidRDefault="00BF2B34" w14:paraId="09FD49C5" w14:textId="77777777">
            <w:pPr>
              <w:pStyle w:val="FootnoteText"/>
              <w:rPr>
                <w:noProof/>
              </w:rPr>
            </w:pPr>
            <w:r w:rsidRPr="00E242A4">
              <w:rPr>
                <w:noProof/>
              </w:rPr>
              <w:t>Monatóireacht a dhéanamh ar an obair chun Acht na dTeangacha Oifigiúla a chur i bhfeidhm. Tacaíocht a thabhairt chun FGL sa Ghaeilge a chur ar fáil d’fhoghlaimeoirí agus don fhoireann.</w:t>
            </w:r>
          </w:p>
          <w:p w:rsidRPr="00E242A4" w:rsidR="006C0122" w:rsidRDefault="006C0122" w14:paraId="5503BC65" w14:textId="77777777">
            <w:pPr>
              <w:rPr>
                <w:noProof/>
                <w:sz w:val="20"/>
                <w:szCs w:val="20"/>
              </w:rPr>
            </w:pPr>
          </w:p>
          <w:p w:rsidRPr="00E242A4" w:rsidR="006C0122" w:rsidRDefault="00BF2B34" w14:paraId="0B5F4084" w14:textId="77777777">
            <w:pPr>
              <w:pStyle w:val="FootnoteText"/>
              <w:rPr>
                <w:noProof/>
              </w:rPr>
            </w:pPr>
            <w:r w:rsidRPr="00E242A4">
              <w:rPr>
                <w:noProof/>
              </w:rPr>
              <w:t>Cur i bhfeidhm Phlean Gníomhaíochta Chairt Custaiméirí BOO Chiarraí. Plean gníomhaíochta curtha le chéile lena chur i bhfeidhm i ngach Campas.</w:t>
            </w:r>
          </w:p>
          <w:p w:rsidRPr="00E242A4" w:rsidR="006C0122" w:rsidRDefault="006C0122" w14:paraId="603AC8EA" w14:textId="77777777">
            <w:pPr>
              <w:rPr>
                <w:noProof/>
                <w:sz w:val="20"/>
                <w:szCs w:val="20"/>
              </w:rPr>
            </w:pPr>
          </w:p>
          <w:p w:rsidRPr="00E242A4" w:rsidR="006C0122" w:rsidRDefault="00BF2B34" w14:paraId="4A3AA55B" w14:textId="77777777">
            <w:pPr>
              <w:rPr>
                <w:noProof/>
                <w:sz w:val="20"/>
                <w:szCs w:val="20"/>
              </w:rPr>
            </w:pPr>
            <w:r w:rsidRPr="00E242A4">
              <w:rPr>
                <w:noProof/>
                <w:sz w:val="20"/>
                <w:szCs w:val="20"/>
              </w:rPr>
              <w:t>Tá BOO Chiarraí tar éis an bealach a réiteach chun Oifigeach</w:t>
            </w:r>
            <w:r w:rsidRPr="00E242A4">
              <w:rPr>
                <w:rFonts w:eastAsia="Times New Roman"/>
                <w:noProof/>
              </w:rPr>
              <w:t xml:space="preserve"> </w:t>
            </w:r>
            <w:r w:rsidRPr="00E242A4">
              <w:rPr>
                <w:noProof/>
                <w:sz w:val="20"/>
                <w:szCs w:val="20"/>
              </w:rPr>
              <w:t xml:space="preserve">Pleanála Teanga a cheapadh i limistéar Thrá Lí. </w:t>
            </w:r>
          </w:p>
          <w:p w:rsidRPr="00E242A4" w:rsidR="006C0122" w:rsidRDefault="00BF2B34" w14:paraId="46E6608F" w14:textId="77777777">
            <w:pPr>
              <w:pStyle w:val="FootnoteText"/>
              <w:rPr>
                <w:noProof/>
              </w:rPr>
            </w:pPr>
            <w:r w:rsidRPr="00E242A4">
              <w:rPr>
                <w:noProof/>
              </w:rPr>
              <w:t xml:space="preserve">Tá oibrithe don ógra a bhfuil Gaeilge acu ceaptha i gCorca Dhuibhne agus Uíbh Ráthach. </w:t>
            </w:r>
          </w:p>
          <w:p w:rsidRPr="00E242A4" w:rsidR="006C0122" w:rsidRDefault="00BF2B34" w14:paraId="0F133940" w14:textId="77777777">
            <w:pPr>
              <w:pStyle w:val="FootnoteText"/>
              <w:rPr>
                <w:noProof/>
              </w:rPr>
            </w:pPr>
            <w:r w:rsidRPr="00E242A4">
              <w:rPr>
                <w:noProof/>
              </w:rPr>
              <w:t xml:space="preserve">Feachtas earcaíochta eile chun baill foirne BOO Chiarraí a spreagadh chun Gaeilge a labhairt agus tabhairt faoi chúrsa i dtreo TEG. 20% den fhoireann chun gnó a dhéanamh i nGaeilge faoi 2030 i gcomhréir le Plean an Rialtais don Ghaeilge. </w:t>
            </w:r>
          </w:p>
        </w:tc>
      </w:tr>
      <w:tr w:rsidRPr="00E242A4" w:rsidR="006C0122" w14:paraId="78B6CB3F" w14:textId="77777777">
        <w:tc>
          <w:tcPr>
            <w:tcW w:w="3270" w:type="dxa"/>
          </w:tcPr>
          <w:p w:rsidRPr="00E242A4" w:rsidR="006C0122" w:rsidRDefault="00BF2B34" w14:paraId="500B4D00" w14:textId="77777777">
            <w:pPr>
              <w:rPr>
                <w:b/>
                <w:bCs/>
                <w:noProof/>
                <w:sz w:val="20"/>
                <w:szCs w:val="20"/>
              </w:rPr>
            </w:pPr>
            <w:r w:rsidRPr="00E242A4">
              <w:rPr>
                <w:b/>
                <w:noProof/>
                <w:sz w:val="20"/>
                <w:szCs w:val="20"/>
              </w:rPr>
              <w:t>4 (f) Tógáil ar na caidrimh atá ann cheana féin leis na pobail áitiúla Gaeltachta agus</w:t>
            </w:r>
            <w:r w:rsidRPr="00E242A4">
              <w:rPr>
                <w:noProof/>
              </w:rPr>
              <w:t xml:space="preserve"> </w:t>
            </w:r>
            <w:r w:rsidRPr="00E242A4">
              <w:rPr>
                <w:b/>
                <w:noProof/>
                <w:sz w:val="20"/>
                <w:szCs w:val="20"/>
              </w:rPr>
              <w:t>na pobail atá lasmuigh den Ghaeltacht, chun</w:t>
            </w:r>
            <w:r w:rsidRPr="00E242A4">
              <w:rPr>
                <w:noProof/>
              </w:rPr>
              <w:t xml:space="preserve"> </w:t>
            </w:r>
            <w:r w:rsidRPr="00E242A4">
              <w:rPr>
                <w:b/>
                <w:noProof/>
                <w:sz w:val="20"/>
                <w:szCs w:val="20"/>
              </w:rPr>
              <w:t>tacú le húsáid na Gaeilge mar theanga bheo.</w:t>
            </w:r>
          </w:p>
        </w:tc>
        <w:tc>
          <w:tcPr>
            <w:tcW w:w="3270" w:type="dxa"/>
          </w:tcPr>
          <w:p w:rsidRPr="00E242A4" w:rsidR="006C0122" w:rsidRDefault="00BF2B34" w14:paraId="5C95D1CA" w14:textId="77777777">
            <w:pPr>
              <w:pStyle w:val="FootnoteText"/>
              <w:rPr>
                <w:noProof/>
              </w:rPr>
            </w:pPr>
            <w:r w:rsidRPr="00E242A4">
              <w:rPr>
                <w:noProof/>
              </w:rPr>
              <w:t>Ról dírithe ar an nGaeilge a chur ar bun chun acmhainn a fhorbairt i measc oibrithe agus foghlaimeoirí.</w:t>
            </w:r>
          </w:p>
          <w:p w:rsidRPr="00E242A4" w:rsidR="006C0122" w:rsidRDefault="006C0122" w14:paraId="7A9E1596" w14:textId="77777777">
            <w:pPr>
              <w:rPr>
                <w:noProof/>
                <w:sz w:val="20"/>
                <w:szCs w:val="20"/>
              </w:rPr>
            </w:pPr>
          </w:p>
        </w:tc>
        <w:tc>
          <w:tcPr>
            <w:tcW w:w="3661" w:type="dxa"/>
          </w:tcPr>
          <w:p w:rsidRPr="00E242A4" w:rsidR="006C0122" w:rsidRDefault="00BF2B34" w14:paraId="1DAF0837" w14:textId="77777777">
            <w:pPr>
              <w:pStyle w:val="FootnoteText"/>
              <w:rPr>
                <w:noProof/>
              </w:rPr>
            </w:pPr>
            <w:r w:rsidRPr="00E242A4">
              <w:rPr>
                <w:noProof/>
              </w:rPr>
              <w:t xml:space="preserve">Déanfaidh BOO Chiarraí Comhordaitheoir Forbartha Gaeilge a cheapadh in R1 2026. </w:t>
            </w:r>
          </w:p>
          <w:p w:rsidRPr="00E242A4" w:rsidR="006C0122" w:rsidRDefault="006C0122" w14:paraId="5EDAEF09" w14:textId="77777777">
            <w:pPr>
              <w:rPr>
                <w:noProof/>
                <w:sz w:val="20"/>
                <w:szCs w:val="20"/>
              </w:rPr>
            </w:pPr>
          </w:p>
          <w:p w:rsidRPr="00E242A4" w:rsidR="006C0122" w:rsidRDefault="00BF2B34" w14:paraId="101109EF" w14:textId="77777777">
            <w:pPr>
              <w:pStyle w:val="FootnoteText"/>
              <w:rPr>
                <w:noProof/>
              </w:rPr>
            </w:pPr>
            <w:r w:rsidRPr="00E242A4">
              <w:rPr>
                <w:noProof/>
              </w:rPr>
              <w:t>Páirt a ghlacadh ar Bhord Breacadh.</w:t>
            </w:r>
          </w:p>
        </w:tc>
      </w:tr>
      <w:tr w:rsidRPr="00E242A4" w:rsidR="006C0122" w14:paraId="6A57C4C7" w14:textId="77777777">
        <w:tc>
          <w:tcPr>
            <w:tcW w:w="3270" w:type="dxa"/>
          </w:tcPr>
          <w:p w:rsidRPr="00E242A4" w:rsidR="006C0122" w:rsidRDefault="00BF2B34" w14:paraId="17A01D49" w14:textId="77777777">
            <w:pPr>
              <w:rPr>
                <w:b/>
                <w:bCs/>
                <w:noProof/>
                <w:sz w:val="20"/>
                <w:szCs w:val="20"/>
              </w:rPr>
            </w:pPr>
            <w:r w:rsidRPr="00E242A4">
              <w:rPr>
                <w:b/>
                <w:noProof/>
                <w:sz w:val="20"/>
                <w:szCs w:val="20"/>
              </w:rPr>
              <w:t>4 (f) Tógáil ar na caidrimh atá ann cheana féin leis na pobail áitiúla Gaeltachta agus na</w:t>
            </w:r>
            <w:r w:rsidRPr="00E242A4">
              <w:rPr>
                <w:noProof/>
              </w:rPr>
              <w:t xml:space="preserve"> </w:t>
            </w:r>
            <w:r w:rsidRPr="00E242A4">
              <w:rPr>
                <w:b/>
                <w:noProof/>
                <w:sz w:val="20"/>
                <w:szCs w:val="20"/>
              </w:rPr>
              <w:t>pobail atá lasmuigh den Ghaeltacht, chun</w:t>
            </w:r>
            <w:r w:rsidRPr="00E242A4">
              <w:rPr>
                <w:noProof/>
              </w:rPr>
              <w:t xml:space="preserve"> </w:t>
            </w:r>
            <w:r w:rsidRPr="00E242A4">
              <w:rPr>
                <w:b/>
                <w:noProof/>
                <w:sz w:val="20"/>
                <w:szCs w:val="20"/>
              </w:rPr>
              <w:t>tacú le húsáid na Gaeilge mar theanga bheo.</w:t>
            </w:r>
          </w:p>
        </w:tc>
        <w:tc>
          <w:tcPr>
            <w:tcW w:w="3270" w:type="dxa"/>
          </w:tcPr>
          <w:p w:rsidRPr="00E242A4" w:rsidR="006C0122" w:rsidRDefault="00BF2B34" w14:paraId="7490347C" w14:textId="77777777">
            <w:pPr>
              <w:pStyle w:val="FootnoteText"/>
              <w:rPr>
                <w:noProof/>
              </w:rPr>
            </w:pPr>
            <w:r w:rsidRPr="00E242A4">
              <w:rPr>
                <w:noProof/>
              </w:rPr>
              <w:t>Gach deis a thapú chun cur leis an réimse cúrsaí Gaeilge ar líne agus páirtaimseartha a chuirtear ar fáil i gcomhar le páirtithe leasmhara ábhartha.</w:t>
            </w:r>
          </w:p>
          <w:p w:rsidRPr="00E242A4" w:rsidR="006C0122" w:rsidRDefault="006C0122" w14:paraId="5B3A7760" w14:textId="77777777">
            <w:pPr>
              <w:rPr>
                <w:noProof/>
                <w:sz w:val="20"/>
                <w:szCs w:val="20"/>
              </w:rPr>
            </w:pPr>
          </w:p>
        </w:tc>
        <w:tc>
          <w:tcPr>
            <w:tcW w:w="3661" w:type="dxa"/>
          </w:tcPr>
          <w:p w:rsidRPr="00E242A4" w:rsidR="006C0122" w:rsidRDefault="00BF2B34" w14:paraId="6D028127" w14:textId="77777777">
            <w:pPr>
              <w:pStyle w:val="FootnoteText"/>
              <w:rPr>
                <w:noProof/>
              </w:rPr>
            </w:pPr>
            <w:r w:rsidRPr="00E242A4">
              <w:rPr>
                <w:noProof/>
              </w:rPr>
              <w:t>Oibreoidh BOO Chiarraí go dlúth le hOidhreacht Chorca Dhuibhne, mar a dhéanann, chun tuilleadh deiseanna a aimsiú ó thaobh na Gaeilge de.</w:t>
            </w:r>
          </w:p>
          <w:p w:rsidRPr="00E242A4" w:rsidR="006C0122" w:rsidRDefault="006C0122" w14:paraId="1421A8DC" w14:textId="77777777">
            <w:pPr>
              <w:rPr>
                <w:noProof/>
                <w:sz w:val="20"/>
                <w:szCs w:val="20"/>
              </w:rPr>
            </w:pPr>
          </w:p>
        </w:tc>
      </w:tr>
      <w:tr w:rsidRPr="00E242A4" w:rsidR="006C0122" w14:paraId="56F2910A" w14:textId="77777777">
        <w:tc>
          <w:tcPr>
            <w:tcW w:w="3270" w:type="dxa"/>
          </w:tcPr>
          <w:p w:rsidRPr="00E242A4" w:rsidR="006C0122" w:rsidRDefault="00BF2B34" w14:paraId="442503B9" w14:textId="77777777">
            <w:pPr>
              <w:rPr>
                <w:b/>
                <w:bCs/>
                <w:noProof/>
                <w:sz w:val="20"/>
                <w:szCs w:val="20"/>
              </w:rPr>
            </w:pPr>
            <w:r w:rsidRPr="00E242A4">
              <w:rPr>
                <w:b/>
                <w:noProof/>
                <w:sz w:val="20"/>
                <w:szCs w:val="20"/>
              </w:rPr>
              <w:t>4 (f) Tógáil ar na caidrimh atá ann cheana féin leis na pobail áitiúla Gaeltachta agus na</w:t>
            </w:r>
            <w:r w:rsidRPr="00E242A4">
              <w:rPr>
                <w:noProof/>
              </w:rPr>
              <w:t xml:space="preserve"> </w:t>
            </w:r>
            <w:r w:rsidRPr="00E242A4">
              <w:rPr>
                <w:b/>
                <w:noProof/>
                <w:sz w:val="20"/>
                <w:szCs w:val="20"/>
              </w:rPr>
              <w:t>pobail atá lasmuigh den Ghaeltacht, chun</w:t>
            </w:r>
            <w:r w:rsidRPr="00E242A4">
              <w:rPr>
                <w:noProof/>
              </w:rPr>
              <w:t xml:space="preserve"> </w:t>
            </w:r>
            <w:r w:rsidRPr="00E242A4">
              <w:rPr>
                <w:b/>
                <w:noProof/>
                <w:sz w:val="20"/>
                <w:szCs w:val="20"/>
              </w:rPr>
              <w:t>tacú le húsáid na Gaeilge mar theanga bheo.</w:t>
            </w:r>
          </w:p>
        </w:tc>
        <w:tc>
          <w:tcPr>
            <w:tcW w:w="3270" w:type="dxa"/>
          </w:tcPr>
          <w:p w:rsidRPr="00E242A4" w:rsidR="006C0122" w:rsidRDefault="00BF2B34" w14:paraId="5B0CAC98" w14:textId="77777777">
            <w:pPr>
              <w:pStyle w:val="FootnoteText"/>
              <w:rPr>
                <w:noProof/>
              </w:rPr>
            </w:pPr>
            <w:r w:rsidRPr="00E242A4">
              <w:rPr>
                <w:noProof/>
              </w:rPr>
              <w:t>Cúrsaí Gaeilge a chur i láthair don earnáil phoiblí, ar an láthair agus cur chuige cumaisc.</w:t>
            </w:r>
          </w:p>
          <w:p w:rsidRPr="00E242A4" w:rsidR="006C0122" w:rsidRDefault="006C0122" w14:paraId="10461BA3" w14:textId="77777777">
            <w:pPr>
              <w:rPr>
                <w:noProof/>
                <w:sz w:val="20"/>
                <w:szCs w:val="20"/>
              </w:rPr>
            </w:pPr>
          </w:p>
        </w:tc>
        <w:tc>
          <w:tcPr>
            <w:tcW w:w="3661" w:type="dxa"/>
          </w:tcPr>
          <w:p w:rsidRPr="00E242A4" w:rsidR="006C0122" w:rsidRDefault="00BF2B34" w14:paraId="6C9EFC93" w14:textId="77777777">
            <w:pPr>
              <w:pStyle w:val="FootnoteText"/>
              <w:rPr>
                <w:noProof/>
              </w:rPr>
            </w:pPr>
            <w:r w:rsidRPr="00E242A4">
              <w:rPr>
                <w:noProof/>
              </w:rPr>
              <w:t>Tá BOO Chiarraí ag obair le hOidhreacht Chorca Dhuibhne chun cúrsaí Gaeilge a chur ar fáil don tseirbhís phoiblí in oiliúint chonraithe.</w:t>
            </w:r>
          </w:p>
          <w:p w:rsidRPr="00E242A4" w:rsidR="006C0122" w:rsidRDefault="006C0122" w14:paraId="2A4C94BB" w14:textId="77777777">
            <w:pPr>
              <w:rPr>
                <w:noProof/>
                <w:sz w:val="20"/>
                <w:szCs w:val="20"/>
              </w:rPr>
            </w:pPr>
          </w:p>
        </w:tc>
      </w:tr>
      <w:tr w:rsidRPr="00E242A4" w:rsidR="006C0122" w14:paraId="7A303FF7" w14:textId="77777777">
        <w:tc>
          <w:tcPr>
            <w:tcW w:w="3270" w:type="dxa"/>
          </w:tcPr>
          <w:p w:rsidRPr="00E242A4" w:rsidR="006C0122" w:rsidRDefault="00BF2B34" w14:paraId="32B314EF" w14:textId="77777777">
            <w:pPr>
              <w:rPr>
                <w:b/>
                <w:bCs/>
                <w:noProof/>
                <w:sz w:val="20"/>
                <w:szCs w:val="20"/>
              </w:rPr>
            </w:pPr>
            <w:r w:rsidRPr="00E242A4">
              <w:rPr>
                <w:b/>
                <w:noProof/>
                <w:sz w:val="20"/>
                <w:szCs w:val="20"/>
              </w:rPr>
              <w:t>4 (f) Tógáil ar na caidrimh atá ann cheana féin leis na pobail áitiúla Gaeltachta agus na</w:t>
            </w:r>
            <w:r w:rsidRPr="00E242A4">
              <w:rPr>
                <w:noProof/>
              </w:rPr>
              <w:t xml:space="preserve"> </w:t>
            </w:r>
            <w:r w:rsidRPr="00E242A4">
              <w:rPr>
                <w:b/>
                <w:noProof/>
                <w:sz w:val="20"/>
                <w:szCs w:val="20"/>
              </w:rPr>
              <w:t>pobail atá lasmuigh den Ghaeltacht, chun</w:t>
            </w:r>
            <w:r w:rsidRPr="00E242A4">
              <w:rPr>
                <w:noProof/>
              </w:rPr>
              <w:t xml:space="preserve"> </w:t>
            </w:r>
            <w:r w:rsidRPr="00E242A4">
              <w:rPr>
                <w:b/>
                <w:noProof/>
                <w:sz w:val="20"/>
                <w:szCs w:val="20"/>
              </w:rPr>
              <w:t>tacú le húsáid na Gaeilge mar theanga bheo.</w:t>
            </w:r>
          </w:p>
        </w:tc>
        <w:tc>
          <w:tcPr>
            <w:tcW w:w="3270" w:type="dxa"/>
          </w:tcPr>
          <w:p w:rsidRPr="00E242A4" w:rsidR="006C0122" w:rsidRDefault="00BF2B34" w14:paraId="1B36E8AC" w14:textId="77777777">
            <w:pPr>
              <w:pStyle w:val="FootnoteText"/>
              <w:rPr>
                <w:noProof/>
              </w:rPr>
            </w:pPr>
            <w:r w:rsidRPr="00E242A4">
              <w:rPr>
                <w:noProof/>
              </w:rPr>
              <w:t>Indéantacht a mheas ó thaobh Campas Breisoideachais agus Oiliúna a bhunú sa Ghaeltacht.</w:t>
            </w:r>
          </w:p>
          <w:p w:rsidRPr="00E242A4" w:rsidR="006C0122" w:rsidRDefault="006C0122" w14:paraId="2488CBC7" w14:textId="77777777">
            <w:pPr>
              <w:rPr>
                <w:noProof/>
                <w:sz w:val="20"/>
                <w:szCs w:val="20"/>
              </w:rPr>
            </w:pPr>
          </w:p>
        </w:tc>
        <w:tc>
          <w:tcPr>
            <w:tcW w:w="3661" w:type="dxa"/>
          </w:tcPr>
          <w:p w:rsidRPr="00E242A4" w:rsidR="006C0122" w:rsidRDefault="00BF2B34" w14:paraId="2EFE5B19" w14:textId="77777777">
            <w:pPr>
              <w:pStyle w:val="FootnoteText"/>
              <w:rPr>
                <w:noProof/>
              </w:rPr>
            </w:pPr>
            <w:r w:rsidRPr="00E242A4">
              <w:rPr>
                <w:noProof/>
              </w:rPr>
              <w:t>Plé le hOidhreacht Chorca Dhuibhne chun an t-éileamh a mhonatóiriú agus a mheas.</w:t>
            </w:r>
          </w:p>
          <w:p w:rsidRPr="00E242A4" w:rsidR="006C0122" w:rsidRDefault="006C0122" w14:paraId="6EF9A4B2" w14:textId="77777777">
            <w:pPr>
              <w:rPr>
                <w:noProof/>
                <w:sz w:val="20"/>
                <w:szCs w:val="20"/>
              </w:rPr>
            </w:pPr>
          </w:p>
        </w:tc>
      </w:tr>
      <w:tr w:rsidRPr="00E242A4" w:rsidR="006C0122" w14:paraId="63A405F6" w14:textId="77777777">
        <w:tc>
          <w:tcPr>
            <w:tcW w:w="3270" w:type="dxa"/>
          </w:tcPr>
          <w:p w:rsidRPr="00E242A4" w:rsidR="006C0122" w:rsidRDefault="00BF2B34" w14:paraId="2812D7F3" w14:textId="77777777">
            <w:pPr>
              <w:pStyle w:val="NF974E24F-Normal10"/>
              <w:rPr>
                <w:bCs/>
                <w:noProof/>
              </w:rPr>
            </w:pPr>
            <w:r w:rsidRPr="00E242A4">
              <w:rPr>
                <w:noProof/>
              </w:rPr>
              <w:t>4 (g) Gnáthdheiseanna Eorpacha agus idirnáisiúnta a chothú agus a fhorbairt d'fhoghlaimeoirí agus don fhoireann.</w:t>
            </w:r>
          </w:p>
          <w:p w:rsidRPr="00E242A4" w:rsidR="006C0122" w:rsidRDefault="006C0122" w14:paraId="75F34A6F" w14:textId="77777777">
            <w:pPr>
              <w:rPr>
                <w:b/>
                <w:bCs/>
                <w:noProof/>
                <w:sz w:val="20"/>
                <w:szCs w:val="20"/>
              </w:rPr>
            </w:pPr>
          </w:p>
        </w:tc>
        <w:tc>
          <w:tcPr>
            <w:tcW w:w="3270" w:type="dxa"/>
          </w:tcPr>
          <w:p w:rsidRPr="00E242A4" w:rsidR="006C0122" w:rsidRDefault="00BF2B34" w14:paraId="117B7744" w14:textId="77777777">
            <w:pPr>
              <w:pStyle w:val="FootnoteText"/>
              <w:rPr>
                <w:noProof/>
              </w:rPr>
            </w:pPr>
            <w:r w:rsidRPr="00E242A4">
              <w:rPr>
                <w:noProof/>
              </w:rPr>
              <w:t>Feidhm shoghluaisteachta foirne agus foghlaimeora/oifig cláir AE a bhunú don eagraíocht atá i gcomhréir le deiseanna Erasmus.</w:t>
            </w:r>
          </w:p>
          <w:p w:rsidRPr="00E242A4" w:rsidR="006C0122" w:rsidRDefault="006C0122" w14:paraId="489B379B" w14:textId="77777777">
            <w:pPr>
              <w:rPr>
                <w:noProof/>
                <w:sz w:val="20"/>
                <w:szCs w:val="20"/>
              </w:rPr>
            </w:pPr>
          </w:p>
        </w:tc>
        <w:tc>
          <w:tcPr>
            <w:tcW w:w="3661" w:type="dxa"/>
          </w:tcPr>
          <w:p w:rsidRPr="00E242A4" w:rsidR="006C0122" w:rsidRDefault="00BF2B34" w14:paraId="05B10F3A" w14:textId="77777777">
            <w:pPr>
              <w:pStyle w:val="FootnoteText"/>
              <w:rPr>
                <w:noProof/>
              </w:rPr>
            </w:pPr>
            <w:r w:rsidRPr="00E242A4">
              <w:rPr>
                <w:noProof/>
              </w:rPr>
              <w:t>Leanúint leis an obair chun deiseanna Erasmus a fhás agus a fhorbairt do bhaill foirne BOO Chiarraí.</w:t>
            </w:r>
          </w:p>
          <w:p w:rsidRPr="00E242A4" w:rsidR="006C0122" w:rsidRDefault="006C0122" w14:paraId="74A1D658" w14:textId="77777777">
            <w:pPr>
              <w:rPr>
                <w:noProof/>
                <w:sz w:val="20"/>
                <w:szCs w:val="20"/>
              </w:rPr>
            </w:pPr>
          </w:p>
          <w:p w:rsidRPr="00E242A4" w:rsidR="006C0122" w:rsidRDefault="00BF2B34" w14:paraId="7FA8E999" w14:textId="77777777">
            <w:pPr>
              <w:pStyle w:val="FootnoteText"/>
              <w:rPr>
                <w:noProof/>
              </w:rPr>
            </w:pPr>
            <w:r w:rsidRPr="00E242A4">
              <w:rPr>
                <w:noProof/>
              </w:rPr>
              <w:t>Próiseas creidiúnaithe maoinithe Erasmus a bhunú do Champais Choláiste Chiarraí.</w:t>
            </w:r>
          </w:p>
          <w:p w:rsidRPr="00E242A4" w:rsidR="006C0122" w:rsidRDefault="006C0122" w14:paraId="0E16878C" w14:textId="77777777">
            <w:pPr>
              <w:rPr>
                <w:noProof/>
                <w:sz w:val="20"/>
                <w:szCs w:val="20"/>
              </w:rPr>
            </w:pPr>
          </w:p>
          <w:p w:rsidRPr="00E242A4" w:rsidR="006C0122" w:rsidRDefault="00BF2B34" w14:paraId="115ACE2B" w14:textId="77777777">
            <w:pPr>
              <w:pStyle w:val="FootnoteText"/>
              <w:rPr>
                <w:noProof/>
              </w:rPr>
            </w:pPr>
            <w:r w:rsidRPr="00E242A4">
              <w:rPr>
                <w:noProof/>
              </w:rPr>
              <w:t>Tacú le tionscadail Erasmus a chuireann le soghluaisteacht mac léinn agus foghlaimeoirí in BOO iomlán Chiarraí.</w:t>
            </w:r>
          </w:p>
        </w:tc>
      </w:tr>
      <w:tr w:rsidRPr="00E242A4" w:rsidR="006C0122" w14:paraId="07402D24" w14:textId="77777777">
        <w:tc>
          <w:tcPr>
            <w:tcW w:w="3270" w:type="dxa"/>
          </w:tcPr>
          <w:p w:rsidRPr="00E242A4" w:rsidR="006C0122" w:rsidRDefault="00BF2B34" w14:paraId="26858D01" w14:textId="77777777">
            <w:pPr>
              <w:pStyle w:val="NF974E24F-Normal10"/>
              <w:rPr>
                <w:bCs/>
                <w:noProof/>
              </w:rPr>
            </w:pPr>
            <w:r w:rsidRPr="00E242A4">
              <w:rPr>
                <w:noProof/>
              </w:rPr>
              <w:t>4 (h) Caidrimh atá ann a neartú agus caidrimh nua a thógáil le ranna rialtais, maoinitheoirí, BOO, ollscoileanna, eagraíochtaí pobail agus soláthraithe oideachais agus oiliúna eile.</w:t>
            </w:r>
          </w:p>
          <w:p w:rsidRPr="00E242A4" w:rsidR="006C0122" w:rsidRDefault="006C0122" w14:paraId="6C7F22A6" w14:textId="77777777">
            <w:pPr>
              <w:rPr>
                <w:b/>
                <w:bCs/>
                <w:noProof/>
                <w:sz w:val="20"/>
                <w:szCs w:val="20"/>
              </w:rPr>
            </w:pPr>
          </w:p>
        </w:tc>
        <w:tc>
          <w:tcPr>
            <w:tcW w:w="3270" w:type="dxa"/>
          </w:tcPr>
          <w:p w:rsidRPr="00E242A4" w:rsidR="006C0122" w:rsidRDefault="00BF2B34" w14:paraId="6461187D" w14:textId="77777777">
            <w:pPr>
              <w:pStyle w:val="FootnoteText"/>
              <w:rPr>
                <w:noProof/>
              </w:rPr>
            </w:pPr>
            <w:r w:rsidRPr="00E242A4">
              <w:rPr>
                <w:noProof/>
              </w:rPr>
              <w:t>Socruithe tríú páirtí a fhorbairt agus a shíniú le heagraíochtaí agus gníomhaireachtaí ábhartha, lena n-áirítear Ollscoileanna réigiúnacha.</w:t>
            </w:r>
          </w:p>
          <w:p w:rsidRPr="00E242A4" w:rsidR="006C0122" w:rsidRDefault="006C0122" w14:paraId="7BF559AF" w14:textId="77777777">
            <w:pPr>
              <w:rPr>
                <w:noProof/>
                <w:sz w:val="20"/>
                <w:szCs w:val="20"/>
              </w:rPr>
            </w:pPr>
          </w:p>
        </w:tc>
        <w:tc>
          <w:tcPr>
            <w:tcW w:w="3661" w:type="dxa"/>
          </w:tcPr>
          <w:p w:rsidRPr="00E242A4" w:rsidR="006C0122" w:rsidRDefault="00BF2B34" w14:paraId="0E7E8C75" w14:textId="77777777">
            <w:pPr>
              <w:pStyle w:val="FootnoteText"/>
              <w:rPr>
                <w:noProof/>
              </w:rPr>
            </w:pPr>
            <w:r w:rsidRPr="00E242A4">
              <w:rPr>
                <w:noProof/>
              </w:rPr>
              <w:t xml:space="preserve">Leanúint ar aghaidh leis an bhfás agus forbairt ar dheiseanna soghluaisteachta do Bhaill Foirne agus Foghlaimeoirí i gcomhar le scoileanna, coláistí, ollscoileanna agus eagraíochtaí coimhdeacha Eorpacha. </w:t>
            </w:r>
          </w:p>
          <w:p w:rsidRPr="00E242A4" w:rsidR="006C0122" w:rsidRDefault="006C0122" w14:paraId="27DF1DFA" w14:textId="77777777">
            <w:pPr>
              <w:rPr>
                <w:noProof/>
                <w:sz w:val="20"/>
                <w:szCs w:val="20"/>
              </w:rPr>
            </w:pPr>
          </w:p>
          <w:p w:rsidRPr="00E242A4" w:rsidR="006C0122" w:rsidRDefault="00BF2B34" w14:paraId="358DBF83" w14:textId="77777777">
            <w:pPr>
              <w:pStyle w:val="FootnoteText"/>
              <w:rPr>
                <w:noProof/>
              </w:rPr>
            </w:pPr>
            <w:r w:rsidRPr="00E242A4">
              <w:rPr>
                <w:noProof/>
              </w:rPr>
              <w:t>Soghluaisteacht foirne san inbhuanaitheacht, R1 2026.</w:t>
            </w:r>
          </w:p>
          <w:p w:rsidRPr="00E242A4" w:rsidR="006C0122" w:rsidRDefault="006C0122" w14:paraId="19F8C734" w14:textId="77777777">
            <w:pPr>
              <w:rPr>
                <w:noProof/>
                <w:sz w:val="20"/>
                <w:szCs w:val="20"/>
              </w:rPr>
            </w:pPr>
          </w:p>
          <w:p w:rsidRPr="00E242A4" w:rsidR="006C0122" w:rsidRDefault="00BF2B34" w14:paraId="77FEDBB9" w14:textId="77777777">
            <w:pPr>
              <w:pStyle w:val="FootnoteText"/>
              <w:rPr>
                <w:noProof/>
              </w:rPr>
            </w:pPr>
            <w:r w:rsidRPr="00E242A4">
              <w:rPr>
                <w:noProof/>
              </w:rPr>
              <w:t>Méadú a bhaint amach ar rannpháirtíocht foghlaimeoirí i ndeiseanna soghluaisteachta Erasmus+. Chun é sin a dhéanamh, deiseanna beartaithe soghluaisteachta a leagan síos i gceithre chlár. Beidh critéir shoiléire roghnúcháin ann, ullmhúchán roimh imeacht, agus machnamh/aitheantas struchtúrtha ina dhiaidh ionas go ndéanfar an méid sin a aistriú go dul chun cinn, muinín agus infhostaitheacht.</w:t>
            </w:r>
          </w:p>
        </w:tc>
      </w:tr>
    </w:tbl>
    <w:p w:rsidRPr="00E242A4" w:rsidR="006C0122" w:rsidRDefault="006C0122" w14:paraId="441064F7" w14:textId="77777777">
      <w:pPr>
        <w:rPr>
          <w:noProof/>
          <w:sz w:val="20"/>
          <w:szCs w:val="20"/>
        </w:rPr>
      </w:pPr>
    </w:p>
    <w:p w:rsidRPr="00E242A4" w:rsidR="006C0122" w:rsidRDefault="006C0122" w14:paraId="43FE3BFC" w14:textId="77777777">
      <w:pPr>
        <w:rPr>
          <w:noProof/>
          <w:sz w:val="20"/>
          <w:szCs w:val="20"/>
        </w:rPr>
      </w:pPr>
    </w:p>
    <w:p w:rsidRPr="00E242A4" w:rsidR="006C0122" w:rsidRDefault="00BF2B34" w14:paraId="0B500DBD" w14:textId="77777777">
      <w:pPr>
        <w:pStyle w:val="BodyText"/>
        <w:rPr>
          <w:b/>
          <w:bCs/>
          <w:noProof/>
        </w:rPr>
      </w:pPr>
      <w:r w:rsidRPr="00E242A4">
        <w:rPr>
          <w:noProof/>
        </w:rPr>
        <w:drawing>
          <wp:anchor distT="0" distB="0" distL="114300" distR="114300" simplePos="0" relativeHeight="251658250" behindDoc="0" locked="0" layoutInCell="1" allowOverlap="1" wp14:anchorId="0FE81B4E" wp14:editId="6F1065C3">
            <wp:simplePos x="0" y="0"/>
            <wp:positionH relativeFrom="margin">
              <wp:align>right</wp:align>
            </wp:positionH>
            <wp:positionV relativeFrom="paragraph">
              <wp:posOffset>117475</wp:posOffset>
            </wp:positionV>
            <wp:extent cx="6181725" cy="3143250"/>
            <wp:effectExtent l="0" t="0" r="9525" b="0"/>
            <wp:wrapSquare wrapText="bothSides"/>
            <wp:docPr id="532409326" name="Picture 7" descr="May be an image of studying and text that says 'STEN/SILGE iSTE STEN/A N/ ILGE Care, Lear :We Belong Tel: Tel:0 Tel:06 066 066 947 fo@calni ww OL/ 6pecT NA ASCFILGE earn We Belong 47333 Sineadh modúlach Helen eqleS official iciall opesedby Youth A Noverher 2025 2025 BORD GESOI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iúr 8" descr="May be an image of studying and text that says 'STEN/SILGE iSTE STEN/A N/ ILGE Care, Lear :We Belong Tel: Tel:0 Tel:06 066 066 947 fo@calni ww OL/ 6pecT NA ASCFILGE earn We Belong 47333 Sineadh modúlach Helen eqleS official iciall opesedby Youth A Noverher 2025 2025 BORD GESOILA'"/>
                    <pic:cNvPicPr>
                      <a:picLocks noChangeAspect="1" noChangeArrowheads="1"/>
                    </pic:cNvPicPr>
                  </pic:nvPicPr>
                  <pic:blipFill rotWithShape="1">
                    <a:blip r:embed="rId53" cstate="print">
                      <a:extLst>
                        <a:ext uri="{28A0092B-C50C-407E-A947-70E740481C1C}">
                          <a14:useLocalDpi xmlns:a14="http://schemas.microsoft.com/office/drawing/2010/main" val="0"/>
                        </a:ext>
                      </a:extLst>
                    </a:blip>
                    <a:srcRect t="19708"/>
                    <a:stretch>
                      <a:fillRect/>
                    </a:stretch>
                  </pic:blipFill>
                  <pic:spPr bwMode="auto">
                    <a:xfrm>
                      <a:off x="0" y="0"/>
                      <a:ext cx="6181725" cy="31432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242A4">
        <w:rPr>
          <w:b/>
          <w:noProof/>
        </w:rPr>
        <w:t>Déanann an tAire Oideachais agus Óige, Helen McEntee, foirgneamh modúlach nua a oscailt i gColáiste na Sceilge</w:t>
      </w:r>
    </w:p>
    <w:p w:rsidRPr="00E242A4" w:rsidR="006C0122" w:rsidRDefault="006C0122" w14:paraId="192BC150" w14:textId="77777777">
      <w:pPr>
        <w:rPr>
          <w:noProof/>
          <w:sz w:val="20"/>
          <w:szCs w:val="20"/>
        </w:rPr>
      </w:pPr>
    </w:p>
    <w:tbl>
      <w:tblPr>
        <w:tblStyle w:val="TableGrid"/>
        <w:tblW w:w="0" w:type="auto"/>
        <w:tblLook w:val="04A0" w:firstRow="1" w:lastRow="0" w:firstColumn="1" w:lastColumn="0" w:noHBand="0" w:noVBand="1"/>
      </w:tblPr>
      <w:tblGrid>
        <w:gridCol w:w="3270"/>
        <w:gridCol w:w="3270"/>
        <w:gridCol w:w="3270"/>
      </w:tblGrid>
      <w:tr w:rsidRPr="00E242A4" w:rsidR="006C0122" w14:paraId="0ED9652B" w14:textId="77777777">
        <w:trPr>
          <w:tblHeader/>
        </w:trPr>
        <w:tc>
          <w:tcPr>
            <w:tcW w:w="9810" w:type="dxa"/>
            <w:gridSpan w:val="3"/>
            <w:shd w:val="clear" w:color="auto" w:fill="DAF2D0"/>
          </w:tcPr>
          <w:p w:rsidRPr="00E242A4" w:rsidR="006C0122" w:rsidRDefault="00BF2B34" w14:paraId="3EA3CFA3" w14:textId="77777777">
            <w:pPr>
              <w:pStyle w:val="Heading2"/>
              <w:rPr>
                <w:noProof/>
              </w:rPr>
            </w:pPr>
            <w:bookmarkStart w:name="_Toc233619213" w:id="104"/>
            <w:r w:rsidRPr="00E242A4">
              <w:rPr>
                <w:noProof/>
              </w:rPr>
              <w:t>Sprioc 5: Cumarsáid, Feasacht Branda agus Comhthuiscint ar BOO Chiarraí</w:t>
            </w:r>
            <w:bookmarkEnd w:id="104"/>
          </w:p>
          <w:p w:rsidRPr="00E242A4" w:rsidR="006C0122" w:rsidRDefault="00BF2B34" w14:paraId="2D61752F" w14:textId="77777777">
            <w:pPr>
              <w:pStyle w:val="NF974E24F-Normal26"/>
              <w:rPr>
                <w:noProof/>
              </w:rPr>
            </w:pPr>
            <w:r w:rsidRPr="00E242A4">
              <w:rPr>
                <w:noProof/>
              </w:rPr>
              <w:t>Tá sé mar aidhm againn BOO Chiarraí a fhorbairt ina bhranda aitheanta a bhfuil cumarsáid ardchaighdeáin le páirtithe leasmhara inmheánacha agus seachtracha mar bhonn taca leis.</w:t>
            </w:r>
          </w:p>
        </w:tc>
      </w:tr>
      <w:tr w:rsidRPr="00E242A4" w:rsidR="006C0122" w14:paraId="17C93F0D" w14:textId="77777777">
        <w:trPr>
          <w:tblHeader/>
        </w:trPr>
        <w:tc>
          <w:tcPr>
            <w:tcW w:w="3270" w:type="dxa"/>
            <w:shd w:val="clear" w:color="auto" w:fill="DAF2D0"/>
          </w:tcPr>
          <w:p w:rsidRPr="00E242A4" w:rsidR="006C0122" w:rsidRDefault="00BF2B34" w14:paraId="450AD4F9" w14:textId="77777777">
            <w:pPr>
              <w:pStyle w:val="NF974E24F-Normal10"/>
              <w:rPr>
                <w:bCs/>
                <w:noProof/>
              </w:rPr>
            </w:pPr>
            <w:bookmarkStart w:name="_Toc221092772" w:id="105"/>
            <w:r w:rsidRPr="00E242A4">
              <w:rPr>
                <w:noProof/>
              </w:rPr>
              <w:t>Tosaíocht</w:t>
            </w:r>
            <w:bookmarkEnd w:id="105"/>
          </w:p>
        </w:tc>
        <w:tc>
          <w:tcPr>
            <w:tcW w:w="3270" w:type="dxa"/>
            <w:shd w:val="clear" w:color="auto" w:fill="DAF2D0"/>
          </w:tcPr>
          <w:p w:rsidRPr="00E242A4" w:rsidR="006C0122" w:rsidRDefault="00BF2B34" w14:paraId="4B9930B2" w14:textId="77777777">
            <w:pPr>
              <w:pStyle w:val="NF974E24F-Normal10"/>
              <w:rPr>
                <w:bCs/>
                <w:noProof/>
              </w:rPr>
            </w:pPr>
            <w:bookmarkStart w:name="_Toc221092773" w:id="106"/>
            <w:r w:rsidRPr="00E242A4">
              <w:rPr>
                <w:noProof/>
              </w:rPr>
              <w:t>Beart</w:t>
            </w:r>
            <w:bookmarkEnd w:id="106"/>
            <w:r w:rsidRPr="00E242A4">
              <w:rPr>
                <w:noProof/>
              </w:rPr>
              <w:t xml:space="preserve"> </w:t>
            </w:r>
          </w:p>
        </w:tc>
        <w:tc>
          <w:tcPr>
            <w:tcW w:w="3270" w:type="dxa"/>
            <w:shd w:val="clear" w:color="auto" w:fill="DAF2D0"/>
          </w:tcPr>
          <w:p w:rsidRPr="00E242A4" w:rsidR="006C0122" w:rsidRDefault="00BF2B34" w14:paraId="4EEDE724" w14:textId="77777777">
            <w:pPr>
              <w:pStyle w:val="FootnoteText"/>
              <w:rPr>
                <w:noProof/>
              </w:rPr>
            </w:pPr>
            <w:bookmarkStart w:name="_Toc221092774" w:id="107"/>
            <w:r w:rsidRPr="00E242A4">
              <w:rPr>
                <w:noProof/>
              </w:rPr>
              <w:t>Sprioc</w:t>
            </w:r>
            <w:bookmarkEnd w:id="107"/>
          </w:p>
        </w:tc>
      </w:tr>
      <w:tr w:rsidRPr="00E242A4" w:rsidR="006C0122" w14:paraId="29249F00" w14:textId="77777777">
        <w:tc>
          <w:tcPr>
            <w:tcW w:w="3270" w:type="dxa"/>
          </w:tcPr>
          <w:p w:rsidRPr="00E242A4" w:rsidR="006C0122" w:rsidRDefault="00BF2B34" w14:paraId="1E848993" w14:textId="77777777">
            <w:pPr>
              <w:pStyle w:val="NF974E24F-Normal10"/>
              <w:rPr>
                <w:bCs/>
                <w:noProof/>
              </w:rPr>
            </w:pPr>
            <w:r w:rsidRPr="00E242A4">
              <w:rPr>
                <w:noProof/>
              </w:rPr>
              <w:t>5 (a) BOO Chiarraí a chur chun cinn mar an soláthraí oideachais agus oiliúna céadrogha i gCiarraí.</w:t>
            </w:r>
          </w:p>
          <w:p w:rsidRPr="00E242A4" w:rsidR="006C0122" w:rsidRDefault="006C0122" w14:paraId="5D9E9A8D" w14:textId="77777777">
            <w:pPr>
              <w:rPr>
                <w:b/>
                <w:bCs/>
                <w:noProof/>
                <w:sz w:val="20"/>
                <w:szCs w:val="20"/>
              </w:rPr>
            </w:pPr>
          </w:p>
          <w:p w:rsidRPr="00E242A4" w:rsidR="006C0122" w:rsidRDefault="006C0122" w14:paraId="289BFE5F" w14:textId="77777777">
            <w:pPr>
              <w:rPr>
                <w:b/>
                <w:bCs/>
                <w:noProof/>
                <w:sz w:val="20"/>
                <w:szCs w:val="20"/>
              </w:rPr>
            </w:pPr>
          </w:p>
        </w:tc>
        <w:tc>
          <w:tcPr>
            <w:tcW w:w="3270" w:type="dxa"/>
          </w:tcPr>
          <w:p w:rsidRPr="00E242A4" w:rsidR="006C0122" w:rsidRDefault="00BF2B34" w14:paraId="037A529D" w14:textId="77777777">
            <w:pPr>
              <w:rPr>
                <w:noProof/>
                <w:sz w:val="20"/>
                <w:szCs w:val="20"/>
              </w:rPr>
            </w:pPr>
            <w:r w:rsidRPr="00E242A4">
              <w:rPr>
                <w:noProof/>
                <w:sz w:val="20"/>
                <w:szCs w:val="20"/>
              </w:rPr>
              <w:t>Leas a bhaint as brandáil agus cumarsáid éifeachtach chun Breisoideachas agus Oiliúint a chur chun cinn mar an cur chuige "céad rogha".</w:t>
            </w:r>
          </w:p>
          <w:p w:rsidRPr="00E242A4" w:rsidR="006C0122" w:rsidRDefault="006C0122" w14:paraId="06C00B2F" w14:textId="77777777">
            <w:pPr>
              <w:rPr>
                <w:noProof/>
                <w:sz w:val="20"/>
                <w:szCs w:val="20"/>
              </w:rPr>
            </w:pPr>
          </w:p>
        </w:tc>
        <w:tc>
          <w:tcPr>
            <w:tcW w:w="3270" w:type="dxa"/>
          </w:tcPr>
          <w:p w:rsidRPr="00E242A4" w:rsidR="006C0122" w:rsidRDefault="00BF2B34" w14:paraId="1079BBC1" w14:textId="77777777">
            <w:pPr>
              <w:pStyle w:val="FootnoteText"/>
              <w:rPr>
                <w:noProof/>
              </w:rPr>
            </w:pPr>
            <w:r w:rsidRPr="00E242A4">
              <w:rPr>
                <w:noProof/>
              </w:rPr>
              <w:t>Cuirfidh an Oifig Iontrála leis an teagmháil a dhéantar le scoileanna, tuismitheoirí, treoirchomhairleoirí agus gníomhaireachtaí seachtracha. Cuirfear le straitéisí margaíochta agus poiblíochta chun Coláiste Breisoideachais agus Oiliúna a neartú mar an chéad rogha ag daoine.</w:t>
            </w:r>
          </w:p>
        </w:tc>
      </w:tr>
      <w:tr w:rsidRPr="00E242A4" w:rsidR="006C0122" w14:paraId="63AE3940" w14:textId="77777777">
        <w:tc>
          <w:tcPr>
            <w:tcW w:w="3270" w:type="dxa"/>
          </w:tcPr>
          <w:p w:rsidRPr="00E242A4" w:rsidR="006C0122" w:rsidRDefault="00BF2B34" w14:paraId="7CF48C34" w14:textId="77777777">
            <w:pPr>
              <w:rPr>
                <w:b/>
                <w:bCs/>
                <w:noProof/>
                <w:sz w:val="20"/>
                <w:szCs w:val="20"/>
              </w:rPr>
            </w:pPr>
            <w:r w:rsidRPr="00E242A4">
              <w:rPr>
                <w:b/>
                <w:noProof/>
                <w:sz w:val="20"/>
                <w:szCs w:val="20"/>
              </w:rPr>
              <w:t>5 (a) BOO Chiarraí a chur chun cinn</w:t>
            </w:r>
            <w:r w:rsidRPr="00E242A4">
              <w:rPr>
                <w:noProof/>
              </w:rPr>
              <w:t xml:space="preserve"> </w:t>
            </w:r>
            <w:r w:rsidRPr="00E242A4">
              <w:rPr>
                <w:b/>
                <w:noProof/>
                <w:sz w:val="20"/>
                <w:szCs w:val="20"/>
              </w:rPr>
              <w:t>mar an soláthraí oideachais agus oiliúna céadrogha i gCiarraí.</w:t>
            </w:r>
          </w:p>
          <w:p w:rsidRPr="00E242A4" w:rsidR="006C0122" w:rsidRDefault="006C0122" w14:paraId="4CB3927D" w14:textId="77777777">
            <w:pPr>
              <w:rPr>
                <w:b/>
                <w:bCs/>
                <w:noProof/>
                <w:sz w:val="20"/>
                <w:szCs w:val="20"/>
              </w:rPr>
            </w:pPr>
          </w:p>
          <w:p w:rsidRPr="00E242A4" w:rsidR="006C0122" w:rsidRDefault="006C0122" w14:paraId="200798F5" w14:textId="77777777">
            <w:pPr>
              <w:rPr>
                <w:b/>
                <w:bCs/>
                <w:noProof/>
                <w:sz w:val="20"/>
                <w:szCs w:val="20"/>
              </w:rPr>
            </w:pPr>
          </w:p>
        </w:tc>
        <w:tc>
          <w:tcPr>
            <w:tcW w:w="3270" w:type="dxa"/>
          </w:tcPr>
          <w:p w:rsidRPr="00E242A4" w:rsidR="006C0122" w:rsidRDefault="00BF2B34" w14:paraId="5E83B6C9" w14:textId="77777777">
            <w:pPr>
              <w:pStyle w:val="FootnoteText"/>
              <w:rPr>
                <w:noProof/>
              </w:rPr>
            </w:pPr>
            <w:r w:rsidRPr="00E242A4">
              <w:rPr>
                <w:noProof/>
              </w:rPr>
              <w:t>Tús áite a thabhairt d’imeachtaí neamhfhoirmiúla agus foirmiúla chun gnóthachtálacha na bhfoghlaimeoirí a cheiliúradh ar fud na heagraíochta.</w:t>
            </w:r>
          </w:p>
          <w:p w:rsidRPr="00E242A4" w:rsidR="006C0122" w:rsidRDefault="006C0122" w14:paraId="7E08174E" w14:textId="77777777">
            <w:pPr>
              <w:rPr>
                <w:noProof/>
                <w:sz w:val="20"/>
                <w:szCs w:val="20"/>
              </w:rPr>
            </w:pPr>
          </w:p>
        </w:tc>
        <w:tc>
          <w:tcPr>
            <w:tcW w:w="3270" w:type="dxa"/>
          </w:tcPr>
          <w:p w:rsidRPr="00E242A4" w:rsidR="006C0122" w:rsidRDefault="00BF2B34" w14:paraId="177306D2" w14:textId="77777777">
            <w:pPr>
              <w:pStyle w:val="FootnoteText"/>
              <w:rPr>
                <w:noProof/>
              </w:rPr>
            </w:pPr>
            <w:r w:rsidRPr="00E242A4">
              <w:rPr>
                <w:noProof/>
              </w:rPr>
              <w:t xml:space="preserve">Leanúint ar aghaidh le searmanais bhliantúla bhronnadh na gcáilíochtaí chun obair foghlaimeoirí agus printíseach a aithint agus a cheiliúradh. </w:t>
            </w:r>
          </w:p>
          <w:p w:rsidRPr="00E242A4" w:rsidR="006C0122" w:rsidRDefault="006C0122" w14:paraId="32D966F4" w14:textId="77777777">
            <w:pPr>
              <w:rPr>
                <w:noProof/>
                <w:sz w:val="20"/>
                <w:szCs w:val="20"/>
              </w:rPr>
            </w:pPr>
          </w:p>
          <w:p w:rsidRPr="00E242A4" w:rsidR="006C0122" w:rsidRDefault="00BF2B34" w14:paraId="594F6F1D" w14:textId="77777777">
            <w:pPr>
              <w:pStyle w:val="FootnoteText"/>
              <w:rPr>
                <w:noProof/>
              </w:rPr>
            </w:pPr>
            <w:r w:rsidRPr="00E242A4">
              <w:rPr>
                <w:noProof/>
              </w:rPr>
              <w:t>Obair mhargaíochta agus phoiblíochta a neartú chun cur le stádas an Bhreisoideachais agus Oiliúna mar an chéad rogha ag daoine. Samplaí dá leithéid ná feachtais mhéadaithe dhigiteacha, tuilleadh feiceálachta sa phobal agus i scoileanna, agus tuilleadh plé le páirtithe leasmhara seachtracha.</w:t>
            </w:r>
          </w:p>
          <w:p w:rsidRPr="00E242A4" w:rsidR="006C0122" w:rsidRDefault="006C0122" w14:paraId="57668885" w14:textId="77777777">
            <w:pPr>
              <w:rPr>
                <w:noProof/>
                <w:sz w:val="20"/>
                <w:szCs w:val="20"/>
              </w:rPr>
            </w:pPr>
          </w:p>
          <w:p w:rsidRPr="00E242A4" w:rsidR="006C0122" w:rsidRDefault="00BF2B34" w14:paraId="1390401E" w14:textId="77777777">
            <w:pPr>
              <w:pStyle w:val="FootnoteText"/>
              <w:rPr>
                <w:noProof/>
              </w:rPr>
            </w:pPr>
            <w:r w:rsidRPr="00E242A4">
              <w:rPr>
                <w:noProof/>
              </w:rPr>
              <w:t>Beidh ionadaithe ann thar ceann scoileanna BOO Chiarraí i gComórtas BT na nEolaithe Óga, R1 2027.</w:t>
            </w:r>
          </w:p>
          <w:p w:rsidRPr="00E242A4" w:rsidR="006C0122" w:rsidRDefault="006C0122" w14:paraId="1FF884A9" w14:textId="77777777">
            <w:pPr>
              <w:rPr>
                <w:noProof/>
                <w:sz w:val="20"/>
                <w:szCs w:val="20"/>
              </w:rPr>
            </w:pPr>
          </w:p>
          <w:p w:rsidRPr="00E242A4" w:rsidR="006C0122" w:rsidRDefault="00BF2B34" w14:paraId="1C05FEFE" w14:textId="77777777">
            <w:pPr>
              <w:pStyle w:val="FootnoteText"/>
              <w:rPr>
                <w:noProof/>
              </w:rPr>
            </w:pPr>
            <w:r w:rsidRPr="00E242A4">
              <w:rPr>
                <w:noProof/>
              </w:rPr>
              <w:t>Searmanas bliantúil bronnta duaiseanna do mhic léinn le reáchtáil i Ráithe 1, 2026.</w:t>
            </w:r>
          </w:p>
          <w:p w:rsidRPr="00E242A4" w:rsidR="006C0122" w:rsidRDefault="006C0122" w14:paraId="2D142792" w14:textId="77777777">
            <w:pPr>
              <w:rPr>
                <w:noProof/>
                <w:sz w:val="20"/>
                <w:szCs w:val="20"/>
              </w:rPr>
            </w:pPr>
          </w:p>
          <w:p w:rsidRPr="00E242A4" w:rsidR="006C0122" w:rsidRDefault="00BF2B34" w14:paraId="793EE8F2" w14:textId="77777777">
            <w:pPr>
              <w:pStyle w:val="FootnoteText"/>
              <w:rPr>
                <w:noProof/>
              </w:rPr>
            </w:pPr>
            <w:r w:rsidRPr="00E242A4">
              <w:rPr>
                <w:noProof/>
              </w:rPr>
              <w:t xml:space="preserve">Searmanais bronnta duaiseanna agus imeachtaí bronnta cáilíochtaí agus céimeanna á reáchtáil go bliantúil sna 4 Ionad Ógtheagmhála chun aitheantas a thabhairt do ghnóthachtálacha foghlaimeoirí. </w:t>
            </w:r>
          </w:p>
          <w:p w:rsidRPr="00E242A4" w:rsidR="006C0122" w:rsidRDefault="006C0122" w14:paraId="7D7B951B" w14:textId="77777777">
            <w:pPr>
              <w:rPr>
                <w:noProof/>
                <w:sz w:val="20"/>
                <w:szCs w:val="20"/>
              </w:rPr>
            </w:pPr>
          </w:p>
          <w:p w:rsidRPr="00E242A4" w:rsidR="006C0122" w:rsidRDefault="00BF2B34" w14:paraId="09141D21" w14:textId="77777777">
            <w:pPr>
              <w:pStyle w:val="FootnoteText"/>
              <w:rPr>
                <w:noProof/>
              </w:rPr>
            </w:pPr>
            <w:r w:rsidRPr="00E242A4">
              <w:rPr>
                <w:noProof/>
              </w:rPr>
              <w:t xml:space="preserve">Searmanais chéime le sceidealú mar aitheantas ar rath foghlaimeoirí agus printíseach.      </w:t>
            </w:r>
          </w:p>
        </w:tc>
      </w:tr>
      <w:tr w:rsidRPr="00E242A4" w:rsidR="006C0122" w14:paraId="4AE21219" w14:textId="77777777">
        <w:tc>
          <w:tcPr>
            <w:tcW w:w="3270" w:type="dxa"/>
          </w:tcPr>
          <w:p w:rsidRPr="00E242A4" w:rsidR="006C0122" w:rsidRDefault="00BF2B34" w14:paraId="2DD74A48" w14:textId="77777777">
            <w:pPr>
              <w:rPr>
                <w:b/>
                <w:bCs/>
                <w:noProof/>
                <w:sz w:val="20"/>
                <w:szCs w:val="20"/>
              </w:rPr>
            </w:pPr>
            <w:r w:rsidRPr="00E242A4">
              <w:rPr>
                <w:b/>
                <w:noProof/>
                <w:sz w:val="20"/>
                <w:szCs w:val="20"/>
              </w:rPr>
              <w:t>5 (a) BOO Chiarraí a chur chun cinn</w:t>
            </w:r>
            <w:r w:rsidRPr="00E242A4">
              <w:rPr>
                <w:noProof/>
              </w:rPr>
              <w:t xml:space="preserve"> </w:t>
            </w:r>
            <w:r w:rsidRPr="00E242A4">
              <w:rPr>
                <w:b/>
                <w:noProof/>
                <w:sz w:val="20"/>
                <w:szCs w:val="20"/>
              </w:rPr>
              <w:t>mar an soláthraí oideachais agus oiliúna céadrogha i gCiarraí.</w:t>
            </w:r>
          </w:p>
        </w:tc>
        <w:tc>
          <w:tcPr>
            <w:tcW w:w="3270" w:type="dxa"/>
          </w:tcPr>
          <w:p w:rsidRPr="00E242A4" w:rsidR="006C0122" w:rsidRDefault="00BF2B34" w14:paraId="37497390" w14:textId="77777777">
            <w:pPr>
              <w:pStyle w:val="FootnoteText"/>
              <w:rPr>
                <w:noProof/>
                <w:color w:val="000000" w:themeColor="text1"/>
              </w:rPr>
            </w:pPr>
            <w:r w:rsidRPr="00E242A4">
              <w:rPr>
                <w:noProof/>
              </w:rPr>
              <w:t>Tosú ar fhorbairt an Ráitis Straitéise, 2028-2032.</w:t>
            </w:r>
          </w:p>
          <w:p w:rsidRPr="00E242A4" w:rsidR="006C0122" w:rsidRDefault="006C0122" w14:paraId="17E33920" w14:textId="77777777">
            <w:pPr>
              <w:rPr>
                <w:noProof/>
                <w:color w:val="000000" w:themeColor="text1"/>
                <w:sz w:val="20"/>
                <w:szCs w:val="20"/>
              </w:rPr>
            </w:pPr>
          </w:p>
        </w:tc>
        <w:tc>
          <w:tcPr>
            <w:tcW w:w="3270" w:type="dxa"/>
          </w:tcPr>
          <w:p w:rsidRPr="00E242A4" w:rsidR="006C0122" w:rsidRDefault="00BF2B34" w14:paraId="031343FD" w14:textId="77777777">
            <w:pPr>
              <w:pStyle w:val="FootnoteText"/>
              <w:rPr>
                <w:noProof/>
                <w:color w:val="000000" w:themeColor="text1"/>
              </w:rPr>
            </w:pPr>
            <w:r w:rsidRPr="00E242A4">
              <w:rPr>
                <w:noProof/>
              </w:rPr>
              <w:t>Féach Plean Cumarsáide 2025–2027.</w:t>
            </w:r>
          </w:p>
          <w:p w:rsidRPr="00E242A4" w:rsidR="006C0122" w:rsidRDefault="006C0122" w14:paraId="1523FFB4" w14:textId="77777777">
            <w:pPr>
              <w:rPr>
                <w:noProof/>
                <w:color w:val="000000" w:themeColor="text1"/>
                <w:sz w:val="20"/>
                <w:szCs w:val="20"/>
              </w:rPr>
            </w:pPr>
          </w:p>
          <w:p w:rsidRPr="00E242A4" w:rsidR="006C0122" w:rsidRDefault="00BF2B34" w14:paraId="2115581D" w14:textId="77777777">
            <w:pPr>
              <w:pStyle w:val="FootnoteText"/>
              <w:rPr>
                <w:noProof/>
                <w:color w:val="000000" w:themeColor="text1"/>
              </w:rPr>
            </w:pPr>
            <w:r w:rsidRPr="00E242A4">
              <w:rPr>
                <w:noProof/>
              </w:rPr>
              <w:t>Féach Aguisín 3 le haghaidh tuilleadh eolais.</w:t>
            </w:r>
          </w:p>
        </w:tc>
      </w:tr>
      <w:tr w:rsidRPr="00E242A4" w:rsidR="006C0122" w14:paraId="59BA6C32" w14:textId="77777777">
        <w:trPr>
          <w:trHeight w:val="676"/>
        </w:trPr>
        <w:tc>
          <w:tcPr>
            <w:tcW w:w="3270" w:type="dxa"/>
          </w:tcPr>
          <w:p w:rsidRPr="00E242A4" w:rsidR="006C0122" w:rsidRDefault="00BF2B34" w14:paraId="5DDD2072" w14:textId="77777777">
            <w:pPr>
              <w:rPr>
                <w:b/>
                <w:bCs/>
                <w:noProof/>
                <w:sz w:val="20"/>
                <w:szCs w:val="20"/>
              </w:rPr>
            </w:pPr>
            <w:r w:rsidRPr="00E242A4">
              <w:rPr>
                <w:b/>
                <w:noProof/>
                <w:sz w:val="20"/>
                <w:szCs w:val="20"/>
              </w:rPr>
              <w:t>5 (b) Aistriú ó</w:t>
            </w:r>
            <w:r w:rsidRPr="00E242A4">
              <w:rPr>
                <w:noProof/>
              </w:rPr>
              <w:t xml:space="preserve"> </w:t>
            </w:r>
            <w:r w:rsidRPr="00E242A4">
              <w:rPr>
                <w:b/>
                <w:noProof/>
                <w:sz w:val="20"/>
                <w:szCs w:val="20"/>
              </w:rPr>
              <w:t>shamhail chumarsáide ilroinnte</w:t>
            </w:r>
            <w:r w:rsidRPr="00E242A4">
              <w:rPr>
                <w:noProof/>
              </w:rPr>
              <w:t xml:space="preserve"> </w:t>
            </w:r>
            <w:r w:rsidRPr="00E242A4">
              <w:rPr>
                <w:b/>
                <w:noProof/>
                <w:sz w:val="20"/>
                <w:szCs w:val="20"/>
              </w:rPr>
              <w:t>go feidhm chumarsáide atá lánacmhainneach agus tiomnaithe do BOO Chiarraí.</w:t>
            </w:r>
          </w:p>
        </w:tc>
        <w:tc>
          <w:tcPr>
            <w:tcW w:w="3270" w:type="dxa"/>
          </w:tcPr>
          <w:p w:rsidRPr="00E242A4" w:rsidR="006C0122" w:rsidRDefault="00BF2B34" w14:paraId="0732ADAE" w14:textId="77777777">
            <w:pPr>
              <w:rPr>
                <w:noProof/>
                <w:color w:val="000000" w:themeColor="text1"/>
                <w:sz w:val="20"/>
                <w:szCs w:val="20"/>
              </w:rPr>
            </w:pPr>
            <w:r w:rsidRPr="00E242A4">
              <w:rPr>
                <w:noProof/>
                <w:sz w:val="20"/>
                <w:szCs w:val="20"/>
              </w:rPr>
              <w:t>Cur i bhfeidhm an</w:t>
            </w:r>
            <w:r w:rsidRPr="00E242A4">
              <w:rPr>
                <w:noProof/>
              </w:rPr>
              <w:t xml:space="preserve"> </w:t>
            </w:r>
            <w:r w:rsidRPr="00E242A4">
              <w:rPr>
                <w:noProof/>
                <w:sz w:val="20"/>
                <w:szCs w:val="20"/>
              </w:rPr>
              <w:t>Phlean Cumarsáide.</w:t>
            </w:r>
          </w:p>
          <w:p w:rsidRPr="00E242A4" w:rsidR="006C0122" w:rsidRDefault="006C0122" w14:paraId="3E3D8DC7" w14:textId="77777777">
            <w:pPr>
              <w:rPr>
                <w:noProof/>
                <w:color w:val="000000" w:themeColor="text1"/>
                <w:sz w:val="20"/>
                <w:szCs w:val="20"/>
              </w:rPr>
            </w:pPr>
          </w:p>
        </w:tc>
        <w:tc>
          <w:tcPr>
            <w:tcW w:w="3270" w:type="dxa"/>
          </w:tcPr>
          <w:p w:rsidRPr="00E242A4" w:rsidR="006C0122" w:rsidRDefault="00BF2B34" w14:paraId="5A74F384" w14:textId="77777777">
            <w:pPr>
              <w:pStyle w:val="FootnoteText"/>
              <w:rPr>
                <w:noProof/>
                <w:color w:val="000000" w:themeColor="text1"/>
              </w:rPr>
            </w:pPr>
            <w:r w:rsidRPr="00E242A4">
              <w:rPr>
                <w:noProof/>
              </w:rPr>
              <w:t>Plean Cumarsáide 2025 - 2027</w:t>
            </w:r>
          </w:p>
          <w:p w:rsidRPr="00E242A4" w:rsidR="006C0122" w:rsidRDefault="006C0122" w14:paraId="53AF0231" w14:textId="77777777">
            <w:pPr>
              <w:rPr>
                <w:noProof/>
                <w:color w:val="000000" w:themeColor="text1"/>
                <w:sz w:val="20"/>
                <w:szCs w:val="20"/>
              </w:rPr>
            </w:pPr>
          </w:p>
          <w:p w:rsidRPr="00E242A4" w:rsidR="006C0122" w:rsidRDefault="00BF2B34" w14:paraId="7BF3F993" w14:textId="77777777">
            <w:pPr>
              <w:pStyle w:val="FootnoteText"/>
              <w:rPr>
                <w:noProof/>
                <w:color w:val="000000" w:themeColor="text1"/>
              </w:rPr>
            </w:pPr>
            <w:r w:rsidRPr="00E242A4">
              <w:rPr>
                <w:noProof/>
              </w:rPr>
              <w:t>Féach Aguisín 3 le haghaidh tuilleadh eolais.</w:t>
            </w:r>
          </w:p>
        </w:tc>
      </w:tr>
      <w:tr w:rsidRPr="00E242A4" w:rsidR="006C0122" w14:paraId="2CC74CF6" w14:textId="77777777">
        <w:tc>
          <w:tcPr>
            <w:tcW w:w="3270" w:type="dxa"/>
          </w:tcPr>
          <w:p w:rsidRPr="00E242A4" w:rsidR="006C0122" w:rsidRDefault="00BF2B34" w14:paraId="5FD5944D" w14:textId="77777777">
            <w:pPr>
              <w:rPr>
                <w:b/>
                <w:bCs/>
                <w:noProof/>
                <w:sz w:val="20"/>
                <w:szCs w:val="20"/>
              </w:rPr>
            </w:pPr>
            <w:r w:rsidRPr="00E242A4">
              <w:rPr>
                <w:b/>
                <w:noProof/>
                <w:sz w:val="20"/>
                <w:szCs w:val="20"/>
              </w:rPr>
              <w:t>5 (c) Branda nua BOO Chiarraí a mhúnlú agus a sheoladh, chun feasacht a fheabhsú agus aird a tharraingt ar an raon seirbhísí oideachais agus oiliúna atá ar fáil do gach</w:t>
            </w:r>
            <w:r w:rsidRPr="00E242A4">
              <w:rPr>
                <w:noProof/>
              </w:rPr>
              <w:t xml:space="preserve"> </w:t>
            </w:r>
            <w:r w:rsidRPr="00E242A4">
              <w:rPr>
                <w:b/>
                <w:noProof/>
                <w:sz w:val="20"/>
                <w:szCs w:val="20"/>
              </w:rPr>
              <w:t>cohórt foghlaimeora.</w:t>
            </w:r>
          </w:p>
        </w:tc>
        <w:tc>
          <w:tcPr>
            <w:tcW w:w="3270" w:type="dxa"/>
          </w:tcPr>
          <w:p w:rsidRPr="00E242A4" w:rsidR="006C0122" w:rsidRDefault="00BF2B34" w14:paraId="1FA73B85" w14:textId="77777777">
            <w:pPr>
              <w:pStyle w:val="FootnoteText"/>
              <w:rPr>
                <w:noProof/>
                <w:color w:val="000000" w:themeColor="text1"/>
              </w:rPr>
            </w:pPr>
            <w:r w:rsidRPr="00E242A4">
              <w:rPr>
                <w:noProof/>
              </w:rPr>
              <w:t>Tógáil ar sheoladh bhranda nua BOO Chiarraí trína infheictheacht a mhéadú agus úsáid chomhsheasmhach a chinntiú.</w:t>
            </w:r>
          </w:p>
          <w:p w:rsidRPr="00E242A4" w:rsidR="006C0122" w:rsidRDefault="006C0122" w14:paraId="6DA32638" w14:textId="77777777">
            <w:pPr>
              <w:rPr>
                <w:noProof/>
                <w:color w:val="000000" w:themeColor="text1"/>
                <w:sz w:val="20"/>
                <w:szCs w:val="20"/>
              </w:rPr>
            </w:pPr>
          </w:p>
        </w:tc>
        <w:tc>
          <w:tcPr>
            <w:tcW w:w="3270" w:type="dxa"/>
          </w:tcPr>
          <w:p w:rsidRPr="00E242A4" w:rsidR="006C0122" w:rsidRDefault="00BF2B34" w14:paraId="26FE286F" w14:textId="77777777">
            <w:pPr>
              <w:pStyle w:val="FootnoteText"/>
              <w:rPr>
                <w:noProof/>
                <w:color w:val="000000" w:themeColor="text1"/>
              </w:rPr>
            </w:pPr>
            <w:r w:rsidRPr="00E242A4">
              <w:rPr>
                <w:noProof/>
              </w:rPr>
              <w:t>Plean Cumarsáide 2025 - 2027</w:t>
            </w:r>
          </w:p>
          <w:p w:rsidRPr="00E242A4" w:rsidR="006C0122" w:rsidRDefault="006C0122" w14:paraId="7F61E7FD" w14:textId="77777777">
            <w:pPr>
              <w:rPr>
                <w:noProof/>
                <w:color w:val="000000" w:themeColor="text1"/>
                <w:sz w:val="20"/>
                <w:szCs w:val="20"/>
              </w:rPr>
            </w:pPr>
          </w:p>
          <w:p w:rsidRPr="00E242A4" w:rsidR="006C0122" w:rsidRDefault="00BF2B34" w14:paraId="6A0DC18E" w14:textId="77777777">
            <w:pPr>
              <w:pStyle w:val="FootnoteText"/>
              <w:rPr>
                <w:noProof/>
                <w:color w:val="000000" w:themeColor="text1"/>
              </w:rPr>
            </w:pPr>
            <w:r w:rsidRPr="00E242A4">
              <w:rPr>
                <w:noProof/>
              </w:rPr>
              <w:t>Féach Aguisín 3 le haghaidh tuilleadh eolais.</w:t>
            </w:r>
          </w:p>
        </w:tc>
      </w:tr>
      <w:tr w:rsidRPr="00E242A4" w:rsidR="006C0122" w14:paraId="168DD1CD" w14:textId="77777777">
        <w:tc>
          <w:tcPr>
            <w:tcW w:w="3270" w:type="dxa"/>
          </w:tcPr>
          <w:p w:rsidRPr="00E242A4" w:rsidR="006C0122" w:rsidRDefault="00BF2B34" w14:paraId="74E0542D" w14:textId="77777777">
            <w:pPr>
              <w:pStyle w:val="NF974E24F-Normal10"/>
              <w:rPr>
                <w:bCs/>
                <w:noProof/>
              </w:rPr>
            </w:pPr>
            <w:r w:rsidRPr="00E242A4">
              <w:rPr>
                <w:noProof/>
              </w:rPr>
              <w:t>5 (d) Cumarsáid le páirtithe leasmhara inmheánacha a fheabhsú ar bhealach struchtúrtha.</w:t>
            </w:r>
          </w:p>
        </w:tc>
        <w:tc>
          <w:tcPr>
            <w:tcW w:w="3270" w:type="dxa"/>
          </w:tcPr>
          <w:p w:rsidRPr="00E242A4" w:rsidR="006C0122" w:rsidRDefault="00BF2B34" w14:paraId="5D0A483E" w14:textId="77777777">
            <w:pPr>
              <w:pStyle w:val="FootnoteText"/>
              <w:rPr>
                <w:noProof/>
                <w:color w:val="000000" w:themeColor="text1"/>
              </w:rPr>
            </w:pPr>
            <w:r w:rsidRPr="00E242A4">
              <w:rPr>
                <w:noProof/>
              </w:rPr>
              <w:t>An t-ardán Kollab a leathadh amach san eagraíocht.</w:t>
            </w:r>
          </w:p>
          <w:p w:rsidRPr="00E242A4" w:rsidR="006C0122" w:rsidRDefault="006C0122" w14:paraId="6E826323" w14:textId="77777777">
            <w:pPr>
              <w:rPr>
                <w:noProof/>
                <w:color w:val="000000" w:themeColor="text1"/>
                <w:sz w:val="20"/>
                <w:szCs w:val="20"/>
              </w:rPr>
            </w:pPr>
          </w:p>
        </w:tc>
        <w:tc>
          <w:tcPr>
            <w:tcW w:w="3270" w:type="dxa"/>
          </w:tcPr>
          <w:p w:rsidRPr="00E242A4" w:rsidR="006C0122" w:rsidRDefault="00BF2B34" w14:paraId="1B223625" w14:textId="77777777">
            <w:pPr>
              <w:pStyle w:val="FootnoteText"/>
              <w:rPr>
                <w:noProof/>
                <w:color w:val="000000" w:themeColor="text1"/>
              </w:rPr>
            </w:pPr>
            <w:r w:rsidRPr="00E242A4">
              <w:rPr>
                <w:noProof/>
              </w:rPr>
              <w:t>Straitéis TFC 2023-2027</w:t>
            </w:r>
          </w:p>
          <w:p w:rsidRPr="00E242A4" w:rsidR="006C0122" w:rsidRDefault="006C0122" w14:paraId="0A83E9A9" w14:textId="77777777">
            <w:pPr>
              <w:rPr>
                <w:noProof/>
                <w:color w:val="000000" w:themeColor="text1"/>
                <w:sz w:val="20"/>
                <w:szCs w:val="20"/>
              </w:rPr>
            </w:pPr>
          </w:p>
          <w:p w:rsidRPr="00E242A4" w:rsidR="006C0122" w:rsidRDefault="00BF2B34" w14:paraId="01A79F10" w14:textId="77777777">
            <w:pPr>
              <w:pStyle w:val="FootnoteText"/>
              <w:rPr>
                <w:noProof/>
                <w:color w:val="000000" w:themeColor="text1"/>
              </w:rPr>
            </w:pPr>
            <w:r w:rsidRPr="00E242A4">
              <w:rPr>
                <w:noProof/>
              </w:rPr>
              <w:t>Féach Aguisín 7 le haghaidh tuilleadh eolais.</w:t>
            </w:r>
          </w:p>
        </w:tc>
      </w:tr>
      <w:tr w:rsidRPr="00E242A4" w:rsidR="006C0122" w14:paraId="599D0E10" w14:textId="77777777">
        <w:tc>
          <w:tcPr>
            <w:tcW w:w="3270" w:type="dxa"/>
          </w:tcPr>
          <w:p w:rsidRPr="00E242A4" w:rsidR="006C0122" w:rsidRDefault="00BF2B34" w14:paraId="59B666A9" w14:textId="77777777">
            <w:pPr>
              <w:pStyle w:val="NF974E24F-Normal10"/>
              <w:rPr>
                <w:bCs/>
                <w:noProof/>
              </w:rPr>
            </w:pPr>
            <w:r w:rsidRPr="00E242A4">
              <w:rPr>
                <w:noProof/>
              </w:rPr>
              <w:t>5 (d) Cumarsáid le páirtithe leasmhara inmheánacha a fheabhsú ar bhealach struchtúrtha.</w:t>
            </w:r>
          </w:p>
        </w:tc>
        <w:tc>
          <w:tcPr>
            <w:tcW w:w="3270" w:type="dxa"/>
          </w:tcPr>
          <w:p w:rsidRPr="00E242A4" w:rsidR="006C0122" w:rsidRDefault="00BF2B34" w14:paraId="458D47C9" w14:textId="77777777">
            <w:pPr>
              <w:rPr>
                <w:noProof/>
                <w:color w:val="000000" w:themeColor="text1"/>
                <w:sz w:val="20"/>
                <w:szCs w:val="20"/>
              </w:rPr>
            </w:pPr>
            <w:r w:rsidRPr="00E242A4">
              <w:rPr>
                <w:noProof/>
                <w:sz w:val="20"/>
                <w:szCs w:val="20"/>
              </w:rPr>
              <w:t>Leanúint le foilsiú</w:t>
            </w:r>
            <w:r w:rsidRPr="00E242A4">
              <w:rPr>
                <w:noProof/>
              </w:rPr>
              <w:t xml:space="preserve"> </w:t>
            </w:r>
            <w:r w:rsidRPr="00E242A4">
              <w:rPr>
                <w:noProof/>
                <w:sz w:val="20"/>
                <w:szCs w:val="20"/>
              </w:rPr>
              <w:t>nuachtlitir bhliantúil na heagraíochta</w:t>
            </w:r>
          </w:p>
          <w:p w:rsidRPr="00E242A4" w:rsidR="006C0122" w:rsidRDefault="006C0122" w14:paraId="5807B8D8" w14:textId="77777777">
            <w:pPr>
              <w:rPr>
                <w:noProof/>
                <w:color w:val="000000" w:themeColor="text1"/>
                <w:sz w:val="20"/>
                <w:szCs w:val="20"/>
              </w:rPr>
            </w:pPr>
          </w:p>
        </w:tc>
        <w:tc>
          <w:tcPr>
            <w:tcW w:w="3270" w:type="dxa"/>
          </w:tcPr>
          <w:p w:rsidRPr="00E242A4" w:rsidR="006C0122" w:rsidRDefault="00BF2B34" w14:paraId="3B4B139B" w14:textId="77777777">
            <w:pPr>
              <w:pStyle w:val="FootnoteText"/>
              <w:rPr>
                <w:noProof/>
                <w:color w:val="000000" w:themeColor="text1"/>
              </w:rPr>
            </w:pPr>
            <w:r w:rsidRPr="00E242A4">
              <w:rPr>
                <w:noProof/>
              </w:rPr>
              <w:t>Plean Cumarsáide 2025 - 2027</w:t>
            </w:r>
          </w:p>
          <w:p w:rsidRPr="00E242A4" w:rsidR="006C0122" w:rsidRDefault="006C0122" w14:paraId="4A3BF2AE" w14:textId="77777777">
            <w:pPr>
              <w:rPr>
                <w:noProof/>
                <w:color w:val="000000" w:themeColor="text1"/>
                <w:sz w:val="20"/>
                <w:szCs w:val="20"/>
              </w:rPr>
            </w:pPr>
          </w:p>
          <w:p w:rsidRPr="00E242A4" w:rsidR="006C0122" w:rsidRDefault="00BF2B34" w14:paraId="78D9E116" w14:textId="77777777">
            <w:pPr>
              <w:pStyle w:val="FootnoteText"/>
              <w:rPr>
                <w:noProof/>
                <w:color w:val="000000" w:themeColor="text1"/>
              </w:rPr>
            </w:pPr>
            <w:r w:rsidRPr="00E242A4">
              <w:rPr>
                <w:noProof/>
              </w:rPr>
              <w:t>Féach Aguisín 3 le haghaidh tuilleadh eolais.</w:t>
            </w:r>
          </w:p>
        </w:tc>
      </w:tr>
      <w:tr w:rsidRPr="00E242A4" w:rsidR="006C0122" w14:paraId="7A740D14" w14:textId="77777777">
        <w:tc>
          <w:tcPr>
            <w:tcW w:w="3270" w:type="dxa"/>
          </w:tcPr>
          <w:p w:rsidRPr="00E242A4" w:rsidR="006C0122" w:rsidRDefault="00BF2B34" w14:paraId="79316C6D" w14:textId="77777777">
            <w:pPr>
              <w:pStyle w:val="NF974E24F-Normal10"/>
              <w:rPr>
                <w:bCs/>
                <w:noProof/>
              </w:rPr>
            </w:pPr>
            <w:r w:rsidRPr="00E242A4">
              <w:rPr>
                <w:noProof/>
              </w:rPr>
              <w:t>5 (e) Cumarsáid le páirtithe leasmhara seachtracha a fheabhsú ar bhealach struchtúrtha.</w:t>
            </w:r>
          </w:p>
        </w:tc>
        <w:tc>
          <w:tcPr>
            <w:tcW w:w="3270" w:type="dxa"/>
          </w:tcPr>
          <w:p w:rsidRPr="00E242A4" w:rsidR="006C0122" w:rsidRDefault="00BF2B34" w14:paraId="78199206" w14:textId="77777777">
            <w:pPr>
              <w:pStyle w:val="FootnoteText"/>
              <w:rPr>
                <w:noProof/>
              </w:rPr>
            </w:pPr>
            <w:r w:rsidRPr="00E242A4">
              <w:rPr>
                <w:noProof/>
              </w:rPr>
              <w:t>Cinntigh go gcuirtear Acht na dTeangacha Oifigiúla (Leasú) 2021 i bhfeidhm go héifeachtach.</w:t>
            </w:r>
          </w:p>
        </w:tc>
        <w:tc>
          <w:tcPr>
            <w:tcW w:w="3270" w:type="dxa"/>
          </w:tcPr>
          <w:p w:rsidRPr="00E242A4" w:rsidR="006C0122" w:rsidRDefault="00BF2B34" w14:paraId="0803D6C3" w14:textId="77777777">
            <w:pPr>
              <w:pStyle w:val="FootnoteText"/>
              <w:rPr>
                <w:noProof/>
              </w:rPr>
            </w:pPr>
            <w:r w:rsidRPr="00E242A4">
              <w:rPr>
                <w:noProof/>
              </w:rPr>
              <w:t>Plean Gaeilge curtha le chéile faoi R4</w:t>
            </w:r>
          </w:p>
          <w:p w:rsidRPr="00E242A4" w:rsidR="006C0122" w:rsidRDefault="006C0122" w14:paraId="16529D95" w14:textId="77777777">
            <w:pPr>
              <w:rPr>
                <w:noProof/>
                <w:sz w:val="20"/>
                <w:szCs w:val="20"/>
              </w:rPr>
            </w:pPr>
          </w:p>
        </w:tc>
      </w:tr>
      <w:tr w:rsidRPr="00E242A4" w:rsidR="006C0122" w14:paraId="52B09635" w14:textId="77777777">
        <w:tc>
          <w:tcPr>
            <w:tcW w:w="3270" w:type="dxa"/>
          </w:tcPr>
          <w:p w:rsidRPr="00E242A4" w:rsidR="006C0122" w:rsidRDefault="00BF2B34" w14:paraId="5126C20F" w14:textId="77777777">
            <w:pPr>
              <w:pStyle w:val="NF974E24F-Normal10"/>
              <w:rPr>
                <w:bCs/>
                <w:noProof/>
              </w:rPr>
            </w:pPr>
            <w:r w:rsidRPr="00E242A4">
              <w:rPr>
                <w:noProof/>
              </w:rPr>
              <w:t>5 (e) Cumarsáid le páirtithe leasmhara seachtracha a fheabhsú ar bhealach struchtúrtha.</w:t>
            </w:r>
          </w:p>
          <w:p w:rsidRPr="00E242A4" w:rsidR="006C0122" w:rsidRDefault="006C0122" w14:paraId="56EF94C9" w14:textId="77777777">
            <w:pPr>
              <w:rPr>
                <w:b/>
                <w:bCs/>
                <w:noProof/>
                <w:sz w:val="20"/>
                <w:szCs w:val="20"/>
              </w:rPr>
            </w:pPr>
          </w:p>
        </w:tc>
        <w:tc>
          <w:tcPr>
            <w:tcW w:w="3270" w:type="dxa"/>
          </w:tcPr>
          <w:p w:rsidRPr="00E242A4" w:rsidR="006C0122" w:rsidRDefault="00BF2B34" w14:paraId="402BCCF8" w14:textId="77777777">
            <w:pPr>
              <w:pStyle w:val="FootnoteText"/>
              <w:rPr>
                <w:noProof/>
              </w:rPr>
            </w:pPr>
            <w:r w:rsidRPr="00E242A4">
              <w:rPr>
                <w:noProof/>
              </w:rPr>
              <w:t>Plean a chur i bhfeidhm atá dírithe ar Chreatlach Phátrún BOOÉ maidir le hÉiteas a chur in iúl don phobal i gcoitinne.</w:t>
            </w:r>
          </w:p>
          <w:p w:rsidRPr="00E242A4" w:rsidR="006C0122" w:rsidRDefault="006C0122" w14:paraId="6B6319C9" w14:textId="77777777">
            <w:pPr>
              <w:rPr>
                <w:noProof/>
                <w:sz w:val="20"/>
                <w:szCs w:val="20"/>
              </w:rPr>
            </w:pPr>
          </w:p>
        </w:tc>
        <w:tc>
          <w:tcPr>
            <w:tcW w:w="3270" w:type="dxa"/>
          </w:tcPr>
          <w:p w:rsidRPr="00E242A4" w:rsidR="006C0122" w:rsidRDefault="00BF2B34" w14:paraId="53E1301A" w14:textId="77777777">
            <w:pPr>
              <w:pStyle w:val="FootnoteText"/>
              <w:rPr>
                <w:noProof/>
              </w:rPr>
            </w:pPr>
            <w:r w:rsidRPr="00E242A4">
              <w:rPr>
                <w:noProof/>
              </w:rPr>
              <w:t xml:space="preserve">Freastalóidh Oifigeach Beartais agus Forbairt Oideachais BOOÉ ar chruinniú na bPríomhoidí in R1 2026 chun Éiteas agus creatlach phátrúin an Oideachais Féiniúlachta, Ilchreideamh agus Luachanna a chur chun cinn. </w:t>
            </w:r>
          </w:p>
          <w:p w:rsidRPr="00E242A4" w:rsidR="006C0122" w:rsidRDefault="006C0122" w14:paraId="00FF277F" w14:textId="77777777">
            <w:pPr>
              <w:rPr>
                <w:noProof/>
                <w:sz w:val="20"/>
                <w:szCs w:val="20"/>
              </w:rPr>
            </w:pPr>
          </w:p>
          <w:p w:rsidRPr="00E242A4" w:rsidR="006C0122" w:rsidRDefault="00BF2B34" w14:paraId="579AE2A4" w14:textId="77777777">
            <w:pPr>
              <w:pStyle w:val="FootnoteText"/>
              <w:rPr>
                <w:noProof/>
              </w:rPr>
            </w:pPr>
            <w:r w:rsidRPr="00E242A4">
              <w:rPr>
                <w:noProof/>
              </w:rPr>
              <w:t xml:space="preserve">Feachtais sna meáin shóisialta ag gach scoil chun tagairt a dhéanamh dár nÉiteas agus Croíluachanna. </w:t>
            </w:r>
          </w:p>
          <w:p w:rsidRPr="00E242A4" w:rsidR="006C0122" w:rsidRDefault="006C0122" w14:paraId="6BF58D8F" w14:textId="77777777">
            <w:pPr>
              <w:rPr>
                <w:noProof/>
                <w:sz w:val="20"/>
                <w:szCs w:val="20"/>
              </w:rPr>
            </w:pPr>
          </w:p>
          <w:p w:rsidRPr="00E242A4" w:rsidR="006C0122" w:rsidRDefault="00BF2B34" w14:paraId="4644A667" w14:textId="77777777">
            <w:pPr>
              <w:pStyle w:val="FootnoteText"/>
              <w:rPr>
                <w:noProof/>
              </w:rPr>
            </w:pPr>
            <w:r w:rsidRPr="00E242A4">
              <w:rPr>
                <w:noProof/>
              </w:rPr>
              <w:t xml:space="preserve">Béim le cur ar Éiteas agus Croíluachanna le linn imeachtaí na scoileanna, cuir i gcás laethanta oscailte agus searmanas gradam. </w:t>
            </w:r>
          </w:p>
        </w:tc>
      </w:tr>
      <w:tr w:rsidRPr="00E242A4" w:rsidR="006C0122" w14:paraId="30E353F7" w14:textId="77777777">
        <w:tc>
          <w:tcPr>
            <w:tcW w:w="3270" w:type="dxa"/>
          </w:tcPr>
          <w:p w:rsidRPr="00E242A4" w:rsidR="006C0122" w:rsidRDefault="00BF2B34" w14:paraId="5B7F5275" w14:textId="77777777">
            <w:pPr>
              <w:pStyle w:val="NF974E24F-Normal10"/>
              <w:rPr>
                <w:bCs/>
                <w:noProof/>
              </w:rPr>
            </w:pPr>
            <w:r w:rsidRPr="00E242A4">
              <w:rPr>
                <w:noProof/>
              </w:rPr>
              <w:t>5 (e) Cumarsáid le páirtithe leasmhara seachtracha a fheabhsú ar bhealach struchtúrtha.</w:t>
            </w:r>
          </w:p>
          <w:p w:rsidRPr="00E242A4" w:rsidR="006C0122" w:rsidRDefault="006C0122" w14:paraId="3E8B3F3A" w14:textId="77777777">
            <w:pPr>
              <w:rPr>
                <w:b/>
                <w:bCs/>
                <w:noProof/>
                <w:sz w:val="20"/>
                <w:szCs w:val="20"/>
              </w:rPr>
            </w:pPr>
          </w:p>
        </w:tc>
        <w:tc>
          <w:tcPr>
            <w:tcW w:w="3270" w:type="dxa"/>
          </w:tcPr>
          <w:p w:rsidRPr="00E242A4" w:rsidR="006C0122" w:rsidRDefault="00BF2B34" w14:paraId="7F055D0C" w14:textId="77777777">
            <w:pPr>
              <w:pStyle w:val="FootnoteText"/>
              <w:rPr>
                <w:noProof/>
              </w:rPr>
            </w:pPr>
            <w:r w:rsidRPr="00E242A4">
              <w:rPr>
                <w:noProof/>
              </w:rPr>
              <w:t>BO a chur chun cinn mar an "chéad rogha" trí bhrandáil agus cumarsáid éifeachtach.</w:t>
            </w:r>
          </w:p>
          <w:p w:rsidRPr="00E242A4" w:rsidR="006C0122" w:rsidRDefault="006C0122" w14:paraId="0BCF926B" w14:textId="77777777">
            <w:pPr>
              <w:rPr>
                <w:noProof/>
                <w:sz w:val="20"/>
                <w:szCs w:val="20"/>
              </w:rPr>
            </w:pPr>
          </w:p>
        </w:tc>
        <w:tc>
          <w:tcPr>
            <w:tcW w:w="3270" w:type="dxa"/>
          </w:tcPr>
          <w:p w:rsidRPr="00E242A4" w:rsidR="006C0122" w:rsidRDefault="00BF2B34" w14:paraId="3530CC7E" w14:textId="77777777">
            <w:pPr>
              <w:pStyle w:val="FootnoteText"/>
              <w:rPr>
                <w:noProof/>
              </w:rPr>
            </w:pPr>
            <w:r w:rsidRPr="00E242A4">
              <w:rPr>
                <w:noProof/>
              </w:rPr>
              <w:t>Gníomhaíochtaí margaíochta agus poiblíochta a neartú chun cur le stádas an Bhreisoideachais agus Oiliúna mar an chéad rogha, feachtais fheabhsaithe dhigiteacha ina measc.</w:t>
            </w:r>
          </w:p>
          <w:p w:rsidRPr="00E242A4" w:rsidR="006C0122" w:rsidRDefault="006C0122" w14:paraId="2C21CB67" w14:textId="77777777">
            <w:pPr>
              <w:rPr>
                <w:noProof/>
                <w:sz w:val="20"/>
                <w:szCs w:val="20"/>
              </w:rPr>
            </w:pPr>
          </w:p>
          <w:p w:rsidRPr="00E242A4" w:rsidR="006C0122" w:rsidRDefault="00BF2B34" w14:paraId="2784E8CA" w14:textId="77777777">
            <w:pPr>
              <w:pStyle w:val="FootnoteText"/>
              <w:rPr>
                <w:noProof/>
              </w:rPr>
            </w:pPr>
            <w:r w:rsidRPr="00E242A4">
              <w:rPr>
                <w:noProof/>
              </w:rPr>
              <w:t>Tuilleadh feiceálachta sa phlé leis an bpobal, le scoileanna agus le páirtithe leasmhara seachtracha.</w:t>
            </w:r>
          </w:p>
        </w:tc>
      </w:tr>
      <w:tr w:rsidRPr="00E242A4" w:rsidR="006C0122" w14:paraId="32AE851E" w14:textId="77777777">
        <w:tc>
          <w:tcPr>
            <w:tcW w:w="3270" w:type="dxa"/>
          </w:tcPr>
          <w:p w:rsidRPr="00E242A4" w:rsidR="006C0122" w:rsidRDefault="00BF2B34" w14:paraId="1C19089E" w14:textId="77777777">
            <w:pPr>
              <w:pStyle w:val="NF974E24F-Normal10"/>
              <w:rPr>
                <w:bCs/>
                <w:noProof/>
              </w:rPr>
            </w:pPr>
            <w:r w:rsidRPr="00E242A4">
              <w:rPr>
                <w:noProof/>
              </w:rPr>
              <w:t>5 (e) Cumarsáid le páirtithe leasmhara seachtracha a fheabhsú ar bhealach struchtúrtha.</w:t>
            </w:r>
          </w:p>
        </w:tc>
        <w:tc>
          <w:tcPr>
            <w:tcW w:w="3270" w:type="dxa"/>
          </w:tcPr>
          <w:p w:rsidRPr="00E242A4" w:rsidR="006C0122" w:rsidRDefault="00BF2B34" w14:paraId="076C5FBB" w14:textId="77777777">
            <w:pPr>
              <w:pStyle w:val="FootnoteText"/>
              <w:rPr>
                <w:noProof/>
                <w:color w:val="000000" w:themeColor="text1"/>
              </w:rPr>
            </w:pPr>
            <w:r w:rsidRPr="00E242A4">
              <w:rPr>
                <w:noProof/>
              </w:rPr>
              <w:t>Suíomh gréasáin Corparáideach BOO Chiarraí a athbhreithniú agus a leasú chun dáta.</w:t>
            </w:r>
          </w:p>
        </w:tc>
        <w:tc>
          <w:tcPr>
            <w:tcW w:w="3270" w:type="dxa"/>
          </w:tcPr>
          <w:p w:rsidRPr="00E242A4" w:rsidR="006C0122" w:rsidRDefault="00BF2B34" w14:paraId="63A1439A" w14:textId="77777777">
            <w:pPr>
              <w:pStyle w:val="FootnoteText"/>
              <w:rPr>
                <w:noProof/>
                <w:color w:val="000000" w:themeColor="text1"/>
              </w:rPr>
            </w:pPr>
            <w:r w:rsidRPr="00E242A4">
              <w:rPr>
                <w:noProof/>
              </w:rPr>
              <w:t>Plean Cumarsáide 2025 - 2027</w:t>
            </w:r>
          </w:p>
          <w:p w:rsidRPr="00E242A4" w:rsidR="006C0122" w:rsidRDefault="006C0122" w14:paraId="3CAB4D67" w14:textId="77777777">
            <w:pPr>
              <w:rPr>
                <w:noProof/>
                <w:color w:val="000000" w:themeColor="text1"/>
                <w:sz w:val="20"/>
                <w:szCs w:val="20"/>
              </w:rPr>
            </w:pPr>
          </w:p>
          <w:p w:rsidRPr="00E242A4" w:rsidR="006C0122" w:rsidRDefault="00BF2B34" w14:paraId="12C535D2" w14:textId="77777777">
            <w:pPr>
              <w:pStyle w:val="FootnoteText"/>
              <w:rPr>
                <w:noProof/>
                <w:color w:val="000000" w:themeColor="text1"/>
              </w:rPr>
            </w:pPr>
            <w:r w:rsidRPr="00E242A4">
              <w:rPr>
                <w:noProof/>
              </w:rPr>
              <w:t>Féach Aguisín 3 le haghaidh tuilleadh eolais.</w:t>
            </w:r>
          </w:p>
        </w:tc>
      </w:tr>
      <w:tr w:rsidRPr="00E242A4" w:rsidR="006C0122" w14:paraId="4A66D9A9" w14:textId="77777777">
        <w:tc>
          <w:tcPr>
            <w:tcW w:w="3270" w:type="dxa"/>
          </w:tcPr>
          <w:p w:rsidRPr="00E242A4" w:rsidR="006C0122" w:rsidRDefault="00BF2B34" w14:paraId="6C35A2D7" w14:textId="77777777">
            <w:pPr>
              <w:rPr>
                <w:b/>
                <w:bCs/>
                <w:noProof/>
                <w:sz w:val="20"/>
                <w:szCs w:val="20"/>
              </w:rPr>
            </w:pPr>
            <w:r w:rsidRPr="00E242A4">
              <w:rPr>
                <w:b/>
                <w:noProof/>
                <w:sz w:val="20"/>
                <w:szCs w:val="20"/>
              </w:rPr>
              <w:t>5 (f) A chinntiú go bhfuil gach foilseachán ábhair de chuid BOO Chiarraí ar fáil go forleathan,</w:t>
            </w:r>
            <w:r w:rsidRPr="00E242A4">
              <w:rPr>
                <w:noProof/>
              </w:rPr>
              <w:t xml:space="preserve"> </w:t>
            </w:r>
            <w:r w:rsidRPr="00E242A4">
              <w:rPr>
                <w:b/>
                <w:noProof/>
                <w:sz w:val="20"/>
                <w:szCs w:val="20"/>
              </w:rPr>
              <w:t>inrochtana agus go dtuigfear iad.</w:t>
            </w:r>
          </w:p>
        </w:tc>
        <w:tc>
          <w:tcPr>
            <w:tcW w:w="3270" w:type="dxa"/>
          </w:tcPr>
          <w:p w:rsidRPr="00E242A4" w:rsidR="006C0122" w:rsidRDefault="00BF2B34" w14:paraId="60B5153A" w14:textId="77777777">
            <w:pPr>
              <w:rPr>
                <w:noProof/>
                <w:color w:val="000000" w:themeColor="text1"/>
                <w:sz w:val="20"/>
                <w:szCs w:val="20"/>
              </w:rPr>
            </w:pPr>
            <w:r w:rsidRPr="00E242A4">
              <w:rPr>
                <w:noProof/>
                <w:sz w:val="20"/>
                <w:szCs w:val="20"/>
              </w:rPr>
              <w:t>Oiliúint a chur ar fáil maidir le húsáid teanga shimplí agus inrochtaineacht</w:t>
            </w:r>
            <w:r w:rsidRPr="00E242A4">
              <w:rPr>
                <w:noProof/>
              </w:rPr>
              <w:t xml:space="preserve"> </w:t>
            </w:r>
            <w:r w:rsidRPr="00E242A4">
              <w:rPr>
                <w:noProof/>
                <w:sz w:val="20"/>
                <w:szCs w:val="20"/>
              </w:rPr>
              <w:t>shuíomh gréasáin BOO Chiarraí a fheabhsú.</w:t>
            </w:r>
          </w:p>
        </w:tc>
        <w:tc>
          <w:tcPr>
            <w:tcW w:w="3270" w:type="dxa"/>
          </w:tcPr>
          <w:p w:rsidRPr="00E242A4" w:rsidR="006C0122" w:rsidRDefault="00BF2B34" w14:paraId="1DFC4D54" w14:textId="77777777">
            <w:pPr>
              <w:pStyle w:val="FootnoteText"/>
              <w:rPr>
                <w:noProof/>
                <w:color w:val="000000" w:themeColor="text1"/>
              </w:rPr>
            </w:pPr>
            <w:r w:rsidRPr="00E242A4">
              <w:rPr>
                <w:noProof/>
              </w:rPr>
              <w:t>Plean Cumarsáide 2025 - 2027</w:t>
            </w:r>
          </w:p>
          <w:p w:rsidRPr="00E242A4" w:rsidR="006C0122" w:rsidRDefault="006C0122" w14:paraId="732F61A2" w14:textId="77777777">
            <w:pPr>
              <w:rPr>
                <w:noProof/>
                <w:color w:val="000000" w:themeColor="text1"/>
                <w:sz w:val="20"/>
                <w:szCs w:val="20"/>
              </w:rPr>
            </w:pPr>
          </w:p>
          <w:p w:rsidRPr="00E242A4" w:rsidR="006C0122" w:rsidRDefault="00BF2B34" w14:paraId="7BC1870C" w14:textId="77777777">
            <w:pPr>
              <w:pStyle w:val="FootnoteText"/>
              <w:rPr>
                <w:noProof/>
                <w:color w:val="000000" w:themeColor="text1"/>
              </w:rPr>
            </w:pPr>
            <w:r w:rsidRPr="00E242A4">
              <w:rPr>
                <w:noProof/>
              </w:rPr>
              <w:t>Féach Aguisín 3 le haghaidh tuilleadh eolais.</w:t>
            </w:r>
          </w:p>
        </w:tc>
      </w:tr>
      <w:tr w:rsidRPr="00E242A4" w:rsidR="006C0122" w14:paraId="39B0F638" w14:textId="77777777">
        <w:tc>
          <w:tcPr>
            <w:tcW w:w="3270" w:type="dxa"/>
          </w:tcPr>
          <w:p w:rsidRPr="00E242A4" w:rsidR="006C0122" w:rsidRDefault="00BF2B34" w14:paraId="66B8FD70" w14:textId="77777777">
            <w:pPr>
              <w:rPr>
                <w:b/>
                <w:bCs/>
                <w:noProof/>
                <w:sz w:val="20"/>
                <w:szCs w:val="20"/>
              </w:rPr>
            </w:pPr>
            <w:r w:rsidRPr="00E242A4">
              <w:rPr>
                <w:b/>
                <w:noProof/>
                <w:sz w:val="20"/>
                <w:szCs w:val="20"/>
              </w:rPr>
              <w:t>5 (f) A chinntiú go bhfuil gach foilseachán ábhair de chuid BOO Chiarraí ar fáil go forleathan,</w:t>
            </w:r>
            <w:r w:rsidRPr="00E242A4">
              <w:rPr>
                <w:noProof/>
              </w:rPr>
              <w:t xml:space="preserve"> </w:t>
            </w:r>
            <w:r w:rsidRPr="00E242A4">
              <w:rPr>
                <w:b/>
                <w:noProof/>
                <w:sz w:val="20"/>
                <w:szCs w:val="20"/>
              </w:rPr>
              <w:t>inrochtana agus go dtuigfear iad.</w:t>
            </w:r>
          </w:p>
          <w:p w:rsidRPr="00E242A4" w:rsidR="006C0122" w:rsidRDefault="006C0122" w14:paraId="61DF91BE" w14:textId="77777777">
            <w:pPr>
              <w:rPr>
                <w:b/>
                <w:bCs/>
                <w:noProof/>
                <w:sz w:val="20"/>
                <w:szCs w:val="20"/>
              </w:rPr>
            </w:pPr>
          </w:p>
        </w:tc>
        <w:tc>
          <w:tcPr>
            <w:tcW w:w="3270" w:type="dxa"/>
          </w:tcPr>
          <w:p w:rsidRPr="00E242A4" w:rsidR="006C0122" w:rsidRDefault="00BF2B34" w14:paraId="58E720FB" w14:textId="77777777">
            <w:pPr>
              <w:pStyle w:val="FootnoteText"/>
              <w:rPr>
                <w:noProof/>
              </w:rPr>
            </w:pPr>
            <w:r w:rsidRPr="00E242A4">
              <w:rPr>
                <w:noProof/>
              </w:rPr>
              <w:t>Cairt do Chustaiméirí agus Plean Gníomhaíochta athbhreithnithe a chur i bhfeidhm ina leagtar amach gealltanais choiteanna i leith seirbhísí inrochtana a sholáthar (an tAcht um Míchumas, 2005).</w:t>
            </w:r>
          </w:p>
        </w:tc>
        <w:tc>
          <w:tcPr>
            <w:tcW w:w="3270" w:type="dxa"/>
          </w:tcPr>
          <w:p w:rsidRPr="00E242A4" w:rsidR="006C0122" w:rsidRDefault="00BF2B34" w14:paraId="35E919CC" w14:textId="77777777">
            <w:pPr>
              <w:pStyle w:val="FootnoteText"/>
              <w:rPr>
                <w:noProof/>
              </w:rPr>
            </w:pPr>
            <w:r w:rsidRPr="00E242A4">
              <w:rPr>
                <w:noProof/>
              </w:rPr>
              <w:t>Plean Cumarsáide 2025 - 2027</w:t>
            </w:r>
          </w:p>
          <w:p w:rsidRPr="00E242A4" w:rsidR="006C0122" w:rsidRDefault="006C0122" w14:paraId="4A8F6E11" w14:textId="77777777">
            <w:pPr>
              <w:rPr>
                <w:noProof/>
                <w:sz w:val="20"/>
                <w:szCs w:val="20"/>
              </w:rPr>
            </w:pPr>
          </w:p>
          <w:p w:rsidRPr="00E242A4" w:rsidR="006C0122" w:rsidRDefault="00BF2B34" w14:paraId="7B7E5C89" w14:textId="77777777">
            <w:pPr>
              <w:pStyle w:val="FootnoteText"/>
              <w:rPr>
                <w:noProof/>
              </w:rPr>
            </w:pPr>
            <w:r w:rsidRPr="00E242A4">
              <w:rPr>
                <w:noProof/>
              </w:rPr>
              <w:t>Féach Aguisín 3 le haghaidh tuilleadh eolais.</w:t>
            </w:r>
          </w:p>
        </w:tc>
      </w:tr>
      <w:tr w:rsidRPr="00E242A4" w:rsidR="006C0122" w14:paraId="55290BAE" w14:textId="77777777">
        <w:tc>
          <w:tcPr>
            <w:tcW w:w="3270" w:type="dxa"/>
          </w:tcPr>
          <w:p w:rsidRPr="00E242A4" w:rsidR="006C0122" w:rsidRDefault="00BF2B34" w14:paraId="54E2A553" w14:textId="77777777">
            <w:pPr>
              <w:rPr>
                <w:b/>
                <w:bCs/>
                <w:noProof/>
                <w:sz w:val="20"/>
                <w:szCs w:val="20"/>
              </w:rPr>
            </w:pPr>
            <w:r w:rsidRPr="00E242A4">
              <w:rPr>
                <w:b/>
                <w:noProof/>
                <w:sz w:val="20"/>
                <w:szCs w:val="20"/>
              </w:rPr>
              <w:t>5 (g) Deiseanna a uasmhéadú chun</w:t>
            </w:r>
            <w:r w:rsidRPr="00E242A4">
              <w:rPr>
                <w:noProof/>
              </w:rPr>
              <w:t xml:space="preserve"> </w:t>
            </w:r>
            <w:r w:rsidRPr="00E242A4">
              <w:rPr>
                <w:b/>
                <w:noProof/>
                <w:sz w:val="20"/>
                <w:szCs w:val="20"/>
              </w:rPr>
              <w:t>ár gcultúr agus ár bpríomhluachanna a chur in iúl i measc lucht féachana inmheánach agus seachtrach.</w:t>
            </w:r>
          </w:p>
        </w:tc>
        <w:tc>
          <w:tcPr>
            <w:tcW w:w="3270" w:type="dxa"/>
          </w:tcPr>
          <w:p w:rsidRPr="00E242A4" w:rsidR="006C0122" w:rsidRDefault="00BF2B34" w14:paraId="15ED38F9" w14:textId="77777777">
            <w:pPr>
              <w:pStyle w:val="FootnoteText"/>
              <w:rPr>
                <w:noProof/>
              </w:rPr>
            </w:pPr>
            <w:r w:rsidRPr="00E242A4">
              <w:rPr>
                <w:noProof/>
              </w:rPr>
              <w:t>Cur i bhfeidhm an Phlean Cumarsáide.</w:t>
            </w:r>
          </w:p>
          <w:p w:rsidRPr="00E242A4" w:rsidR="006C0122" w:rsidRDefault="006C0122" w14:paraId="48AF5770" w14:textId="77777777">
            <w:pPr>
              <w:rPr>
                <w:noProof/>
                <w:sz w:val="20"/>
                <w:szCs w:val="20"/>
              </w:rPr>
            </w:pPr>
          </w:p>
        </w:tc>
        <w:tc>
          <w:tcPr>
            <w:tcW w:w="3270" w:type="dxa"/>
          </w:tcPr>
          <w:p w:rsidRPr="00E242A4" w:rsidR="006C0122" w:rsidRDefault="00BF2B34" w14:paraId="09BA3942" w14:textId="77777777">
            <w:pPr>
              <w:pStyle w:val="FootnoteText"/>
              <w:rPr>
                <w:noProof/>
              </w:rPr>
            </w:pPr>
            <w:r w:rsidRPr="00E242A4">
              <w:rPr>
                <w:noProof/>
              </w:rPr>
              <w:t>Plean Cumarsáide 2025 - 2027</w:t>
            </w:r>
          </w:p>
          <w:p w:rsidRPr="00E242A4" w:rsidR="006C0122" w:rsidRDefault="006C0122" w14:paraId="48335D16" w14:textId="77777777">
            <w:pPr>
              <w:rPr>
                <w:noProof/>
                <w:sz w:val="20"/>
                <w:szCs w:val="20"/>
              </w:rPr>
            </w:pPr>
          </w:p>
          <w:p w:rsidRPr="00E242A4" w:rsidR="006C0122" w:rsidRDefault="00BF2B34" w14:paraId="7586F319" w14:textId="77777777">
            <w:pPr>
              <w:pStyle w:val="FootnoteText"/>
              <w:rPr>
                <w:noProof/>
              </w:rPr>
            </w:pPr>
            <w:r w:rsidRPr="00E242A4">
              <w:rPr>
                <w:noProof/>
              </w:rPr>
              <w:t>Féach Aguisín 3 le haghaidh tuilleadh eolais.</w:t>
            </w:r>
          </w:p>
        </w:tc>
      </w:tr>
    </w:tbl>
    <w:p w:rsidRPr="00E242A4" w:rsidR="006C0122" w:rsidRDefault="006C0122" w14:paraId="22B1E6F5" w14:textId="77777777">
      <w:pPr>
        <w:rPr>
          <w:noProof/>
          <w:sz w:val="20"/>
          <w:szCs w:val="20"/>
        </w:rPr>
      </w:pPr>
    </w:p>
    <w:p w:rsidRPr="00E242A4" w:rsidR="006C0122" w:rsidRDefault="006C0122" w14:paraId="1DF60931" w14:textId="77777777">
      <w:pPr>
        <w:rPr>
          <w:noProof/>
          <w:sz w:val="20"/>
          <w:szCs w:val="20"/>
        </w:rPr>
        <w:sectPr w:rsidRPr="00E242A4" w:rsidR="006C0122" w:rsidSect="00DC7094">
          <w:headerReference w:type="even" r:id="rId54"/>
          <w:headerReference w:type="default" r:id="rId55"/>
          <w:headerReference w:type="first" r:id="rId56"/>
          <w:pgSz w:w="11900" w:h="16850" w:orient="portrait"/>
          <w:pgMar w:top="1380" w:right="1040" w:bottom="1720" w:left="1040" w:header="751" w:footer="1538" w:gutter="0"/>
          <w:cols w:space="720"/>
        </w:sectPr>
      </w:pPr>
    </w:p>
    <w:p w:rsidRPr="00E242A4" w:rsidR="006C0122" w:rsidRDefault="00BF2B34" w14:paraId="02CB5B85" w14:textId="77777777">
      <w:pPr>
        <w:pStyle w:val="Heading1"/>
        <w:rPr>
          <w:noProof/>
        </w:rPr>
      </w:pPr>
      <w:bookmarkStart w:name="_bookmark10" w:id="108"/>
      <w:bookmarkStart w:name="_Toc190416262" w:id="109"/>
      <w:bookmarkStart w:name="_Toc190416504" w:id="110"/>
      <w:bookmarkStart w:name="_Toc190416887" w:id="111"/>
      <w:bookmarkStart w:name="_Toc221092775" w:id="112"/>
      <w:bookmarkStart w:name="_Toc233619214" w:id="113"/>
      <w:bookmarkEnd w:id="108"/>
      <w:r w:rsidRPr="00E242A4">
        <w:rPr>
          <w:noProof/>
        </w:rPr>
        <w:t>Aguisín I: Fáltais agus Caiteachas Réamh-Mheasta</w:t>
      </w:r>
      <w:bookmarkEnd w:id="109"/>
      <w:bookmarkEnd w:id="110"/>
      <w:bookmarkEnd w:id="111"/>
      <w:bookmarkEnd w:id="112"/>
      <w:bookmarkEnd w:id="113"/>
    </w:p>
    <w:p w:rsidRPr="00E242A4" w:rsidR="006C0122" w:rsidRDefault="00BF2B34" w14:paraId="4E82B211" w14:textId="77777777">
      <w:pPr>
        <w:rPr>
          <w:noProof/>
          <w:sz w:val="5"/>
          <w:szCs w:val="5"/>
        </w:rPr>
      </w:pPr>
      <w:r w:rsidRPr="00E242A4">
        <w:rPr>
          <w:noProof/>
        </w:rPr>
        <mc:AlternateContent>
          <mc:Choice Requires="wps">
            <w:drawing>
              <wp:anchor distT="0" distB="0" distL="0" distR="0" simplePos="0" relativeHeight="251658246" behindDoc="1" locked="0" layoutInCell="1" allowOverlap="1" wp14:anchorId="68D0B31B" wp14:editId="2973F69D">
                <wp:simplePos x="0" y="0"/>
                <wp:positionH relativeFrom="page">
                  <wp:posOffset>896416</wp:posOffset>
                </wp:positionH>
                <wp:positionV relativeFrom="paragraph">
                  <wp:posOffset>58622</wp:posOffset>
                </wp:positionV>
                <wp:extent cx="5765165" cy="6350"/>
                <wp:effectExtent l="0" t="0" r="0" b="0"/>
                <wp:wrapTopAndBottom/>
                <wp:docPr id="109" name="Grafaic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5165" cy="6350"/>
                        </a:xfrm>
                        <a:custGeom>
                          <a:avLst/>
                          <a:gdLst/>
                          <a:ahLst/>
                          <a:cxnLst/>
                          <a:rect l="l" t="t" r="r" b="b"/>
                          <a:pathLst>
                            <a:path w="5765165" h="6350">
                              <a:moveTo>
                                <a:pt x="5764657" y="0"/>
                              </a:moveTo>
                              <a:lnTo>
                                <a:pt x="0" y="0"/>
                              </a:lnTo>
                              <a:lnTo>
                                <a:pt x="0" y="6096"/>
                              </a:lnTo>
                              <a:lnTo>
                                <a:pt x="5764657" y="6096"/>
                              </a:lnTo>
                              <a:lnTo>
                                <a:pt x="5764657" y="0"/>
                              </a:lnTo>
                              <a:close/>
                            </a:path>
                          </a:pathLst>
                        </a:custGeom>
                        <a:solidFill>
                          <a:srgbClr val="6DC5BC"/>
                        </a:solidFill>
                      </wps:spPr>
                      <wps:bodyPr wrap="square" lIns="0" tIns="0" rIns="0" bIns="0" rtlCol="0">
                        <a:prstTxWarp prst="textNoShape">
                          <a:avLst/>
                        </a:prstTxWarp>
                        <a:noAutofit/>
                      </wps:bodyPr>
                    </wps:wsp>
                  </a:graphicData>
                </a:graphic>
              </wp:anchor>
            </w:drawing>
          </mc:Choice>
          <mc:Fallback>
            <w:pict>
              <v:shape id="Grafaic 109" style="position:absolute;margin-left:70.6pt;margin-top:4.6pt;width:453.95pt;height:.5pt;z-index:-251658234;visibility:visible;mso-wrap-style:square;mso-wrap-distance-left:0;mso-wrap-distance-top:0;mso-wrap-distance-right:0;mso-wrap-distance-bottom:0;mso-position-horizontal:absolute;mso-position-horizontal-relative:page;mso-position-vertical:absolute;mso-position-vertical-relative:text;v-text-anchor:top" coordsize="5765165,6350" o:spid="_x0000_s1026" fillcolor="#6dc5bc" stroked="f" path="m5764657,l,,,6096r5764657,l5764657,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" w14:anchorId="56C19766">
                <v:path arrowok="t"/>
                <w10:wrap type="topAndBottom" anchorx="page"/>
              </v:shape>
            </w:pict>
          </mc:Fallback>
        </mc:AlternateContent>
      </w:r>
    </w:p>
    <w:p w:rsidRPr="00E242A4" w:rsidR="006C0122" w:rsidRDefault="006C0122" w14:paraId="06F60B3A" w14:textId="77777777">
      <w:pPr>
        <w:rPr>
          <w:noProof/>
          <w:sz w:val="5"/>
          <w:szCs w:val="5"/>
        </w:rPr>
      </w:pPr>
    </w:p>
    <w:p w:rsidRPr="00E242A4" w:rsidR="006C0122" w:rsidRDefault="006C0122" w14:paraId="28195A68" w14:textId="77777777">
      <w:pPr>
        <w:rPr>
          <w:noProof/>
          <w:sz w:val="5"/>
          <w:szCs w:val="5"/>
        </w:rPr>
      </w:pPr>
    </w:p>
    <w:p w:rsidRPr="00E242A4" w:rsidR="006C0122" w:rsidRDefault="006C0122" w14:paraId="6FAE134E" w14:textId="77777777">
      <w:pPr>
        <w:rPr>
          <w:noProof/>
          <w:sz w:val="5"/>
          <w:szCs w:val="5"/>
        </w:rPr>
      </w:pPr>
    </w:p>
    <w:p w:rsidRPr="00E242A4" w:rsidR="006C0122" w:rsidRDefault="006C0122" w14:paraId="04279B24" w14:textId="77777777">
      <w:pPr>
        <w:rPr>
          <w:noProof/>
          <w:sz w:val="5"/>
          <w:szCs w:val="5"/>
        </w:rPr>
      </w:pPr>
    </w:p>
    <w:p w:rsidRPr="00E242A4" w:rsidR="006C0122" w:rsidRDefault="006C0122" w14:paraId="7E7754AB" w14:textId="77777777">
      <w:pPr>
        <w:rPr>
          <w:noProof/>
          <w:sz w:val="5"/>
          <w:szCs w:val="5"/>
        </w:rPr>
      </w:pPr>
    </w:p>
    <w:tbl>
      <w:tblPr>
        <w:tblW w:w="0" w:type="auto"/>
        <w:tblInd w:w="699" w:type="dxa"/>
        <w:tblLook w:val="06A0" w:firstRow="1" w:lastRow="0" w:firstColumn="1" w:lastColumn="0" w:noHBand="1" w:noVBand="1"/>
      </w:tblPr>
      <w:tblGrid>
        <w:gridCol w:w="5736"/>
        <w:gridCol w:w="2055"/>
        <w:gridCol w:w="1565"/>
      </w:tblGrid>
      <w:tr w:rsidRPr="00E242A4" w:rsidR="006C0122" w14:paraId="44AA74EB" w14:textId="77777777">
        <w:trPr>
          <w:trHeight w:val="750"/>
        </w:trPr>
        <w:tc>
          <w:tcPr>
            <w:tcW w:w="9356" w:type="dxa"/>
            <w:gridSpan w:val="3"/>
            <w:tcBorders>
              <w:top w:val="single" w:color="000000" w:themeColor="text1" w:sz="8" w:space="0"/>
              <w:left w:val="single" w:color="000000" w:themeColor="text1" w:sz="8" w:space="0"/>
              <w:bottom w:val="single" w:color="000000" w:themeColor="text1" w:sz="8" w:space="0"/>
              <w:right w:val="nil"/>
            </w:tcBorders>
            <w:shd w:val="clear" w:color="auto" w:fill="6DC5BC"/>
            <w:tcMar>
              <w:top w:w="15" w:type="dxa"/>
              <w:left w:w="15" w:type="dxa"/>
              <w:right w:w="15" w:type="dxa"/>
            </w:tcMar>
            <w:vAlign w:val="center"/>
          </w:tcPr>
          <w:p w:rsidRPr="00E242A4" w:rsidR="006C0122" w:rsidRDefault="00BF2B34" w14:paraId="42F824D9" w14:textId="77777777">
            <w:pPr>
              <w:pStyle w:val="NF974E24F-Normal29"/>
              <w:jc w:val="center"/>
              <w:rPr>
                <w:noProof/>
              </w:rPr>
            </w:pPr>
            <w:r w:rsidRPr="00E242A4">
              <w:rPr>
                <w:noProof/>
              </w:rPr>
              <w:t>Fáltais agus Caiteachas Réamh-Mheasta</w:t>
            </w:r>
          </w:p>
        </w:tc>
      </w:tr>
      <w:tr w:rsidRPr="00E242A4" w:rsidR="006C0122" w14:paraId="55F85E30" w14:textId="77777777">
        <w:trPr>
          <w:trHeight w:val="885"/>
        </w:trPr>
        <w:tc>
          <w:tcPr>
            <w:tcW w:w="5736" w:type="dxa"/>
            <w:vMerge w:val="restart"/>
            <w:tcBorders>
              <w:top w:val="single" w:color="000000" w:themeColor="text1" w:sz="8" w:space="0"/>
              <w:left w:val="single" w:color="000000" w:themeColor="text1" w:sz="8" w:space="0"/>
              <w:bottom w:val="nil"/>
              <w:right w:val="single" w:color="000000" w:themeColor="text1" w:sz="8" w:space="0"/>
            </w:tcBorders>
            <w:tcMar>
              <w:top w:w="15" w:type="dxa"/>
              <w:left w:w="15" w:type="dxa"/>
              <w:right w:w="15" w:type="dxa"/>
            </w:tcMar>
            <w:vAlign w:val="center"/>
          </w:tcPr>
          <w:p w:rsidRPr="00E242A4" w:rsidR="006C0122" w:rsidRDefault="006C0122" w14:paraId="5A543E46" w14:textId="77777777">
            <w:pPr>
              <w:rPr>
                <w:noProof/>
              </w:rPr>
            </w:pPr>
          </w:p>
        </w:tc>
        <w:tc>
          <w:tcPr>
            <w:tcW w:w="2055" w:type="dxa"/>
            <w:tcBorders>
              <w:top w:val="nil"/>
              <w:left w:val="single" w:color="000000" w:themeColor="text1" w:sz="8" w:space="0"/>
              <w:bottom w:val="nil"/>
              <w:right w:val="single" w:color="000000" w:themeColor="text1" w:sz="8" w:space="0"/>
            </w:tcBorders>
            <w:tcMar>
              <w:top w:w="15" w:type="dxa"/>
              <w:left w:w="270" w:type="dxa"/>
              <w:right w:w="15" w:type="dxa"/>
            </w:tcMar>
            <w:vAlign w:val="center"/>
          </w:tcPr>
          <w:p w:rsidRPr="00E242A4" w:rsidR="006C0122" w:rsidRDefault="00BF2B34" w14:paraId="6CE5FAA3" w14:textId="77777777">
            <w:pPr>
              <w:pStyle w:val="NF974E24F-Normal30"/>
              <w:jc w:val="center"/>
              <w:rPr>
                <w:noProof/>
              </w:rPr>
            </w:pPr>
            <w:r w:rsidRPr="00E242A4">
              <w:rPr>
                <w:noProof/>
              </w:rPr>
              <w:t>An Bhliain dar Críoch</w:t>
            </w:r>
          </w:p>
        </w:tc>
        <w:tc>
          <w:tcPr>
            <w:tcW w:w="1565" w:type="dxa"/>
            <w:tcBorders>
              <w:top w:val="nil"/>
              <w:left w:val="single" w:color="000000" w:themeColor="text1" w:sz="8" w:space="0"/>
              <w:bottom w:val="nil"/>
              <w:right w:val="single" w:color="000000" w:themeColor="text1" w:sz="8" w:space="0"/>
            </w:tcBorders>
            <w:tcMar>
              <w:top w:w="15" w:type="dxa"/>
              <w:left w:w="270" w:type="dxa"/>
              <w:right w:w="15" w:type="dxa"/>
            </w:tcMar>
            <w:vAlign w:val="center"/>
          </w:tcPr>
          <w:p w:rsidRPr="00E242A4" w:rsidR="006C0122" w:rsidRDefault="00BF2B34" w14:paraId="4DCD3F0B" w14:textId="77777777">
            <w:pPr>
              <w:pStyle w:val="NF974E24F-Normal30"/>
              <w:jc w:val="center"/>
              <w:rPr>
                <w:noProof/>
              </w:rPr>
            </w:pPr>
            <w:r w:rsidRPr="00E242A4">
              <w:rPr>
                <w:noProof/>
              </w:rPr>
              <w:t>An Bhliain dar Críoch</w:t>
            </w:r>
          </w:p>
        </w:tc>
      </w:tr>
      <w:tr w:rsidRPr="00E242A4" w:rsidR="006C0122" w14:paraId="7AACF087" w14:textId="77777777">
        <w:trPr>
          <w:trHeight w:val="65"/>
        </w:trPr>
        <w:tc>
          <w:tcPr>
            <w:tcW w:w="5736" w:type="dxa"/>
            <w:vMerge/>
            <w:tcBorders>
              <w:left w:val="single" w:color="000000" w:themeColor="text1" w:sz="0" w:space="0"/>
              <w:right w:val="single" w:color="000000" w:themeColor="text1" w:sz="0" w:space="0"/>
            </w:tcBorders>
            <w:vAlign w:val="center"/>
          </w:tcPr>
          <w:p w:rsidRPr="00E242A4" w:rsidR="006C0122" w:rsidRDefault="006C0122" w14:paraId="3442456F" w14:textId="77777777">
            <w:pPr>
              <w:rPr>
                <w:noProof/>
              </w:rPr>
            </w:pPr>
          </w:p>
        </w:tc>
        <w:tc>
          <w:tcPr>
            <w:tcW w:w="2055" w:type="dxa"/>
            <w:tcBorders>
              <w:top w:val="nil"/>
              <w:left w:val="nil"/>
              <w:bottom w:val="single" w:color="000000" w:themeColor="text1" w:sz="8" w:space="0"/>
              <w:right w:val="single" w:color="000000" w:themeColor="text1" w:sz="8" w:space="0"/>
            </w:tcBorders>
            <w:tcMar>
              <w:top w:w="15" w:type="dxa"/>
              <w:left w:w="270" w:type="dxa"/>
              <w:right w:w="15" w:type="dxa"/>
            </w:tcMar>
            <w:vAlign w:val="center"/>
          </w:tcPr>
          <w:p w:rsidRPr="00E242A4" w:rsidR="006C0122" w:rsidRDefault="00BF2B34" w14:paraId="6D6E7FAC" w14:textId="77777777">
            <w:pPr>
              <w:pStyle w:val="NF974E24F-Normal30"/>
              <w:jc w:val="center"/>
              <w:rPr>
                <w:noProof/>
              </w:rPr>
            </w:pPr>
            <w:r w:rsidRPr="00E242A4">
              <w:rPr>
                <w:noProof/>
              </w:rPr>
              <w:t>31/12/2026</w:t>
            </w:r>
          </w:p>
        </w:tc>
        <w:tc>
          <w:tcPr>
            <w:tcW w:w="1565" w:type="dxa"/>
            <w:tcBorders>
              <w:top w:val="nil"/>
              <w:left w:val="single" w:color="000000" w:themeColor="text1" w:sz="8" w:space="0"/>
              <w:bottom w:val="single" w:color="000000" w:themeColor="text1" w:sz="8" w:space="0"/>
              <w:right w:val="single" w:color="000000" w:themeColor="text1" w:sz="8" w:space="0"/>
            </w:tcBorders>
            <w:tcMar>
              <w:top w:w="15" w:type="dxa"/>
              <w:left w:w="270" w:type="dxa"/>
              <w:right w:w="15" w:type="dxa"/>
            </w:tcMar>
            <w:vAlign w:val="center"/>
          </w:tcPr>
          <w:p w:rsidRPr="00E242A4" w:rsidR="006C0122" w:rsidRDefault="00BF2B34" w14:paraId="4324ED35" w14:textId="77777777">
            <w:pPr>
              <w:pStyle w:val="NF974E24F-Normal30"/>
              <w:jc w:val="center"/>
              <w:rPr>
                <w:noProof/>
              </w:rPr>
            </w:pPr>
            <w:r w:rsidRPr="00E242A4">
              <w:rPr>
                <w:noProof/>
              </w:rPr>
              <w:t>31/12/2025</w:t>
            </w:r>
          </w:p>
        </w:tc>
      </w:tr>
      <w:tr w:rsidRPr="00E242A4" w:rsidR="006C0122" w14:paraId="728BD58B" w14:textId="77777777">
        <w:trPr>
          <w:trHeight w:val="300"/>
        </w:trPr>
        <w:tc>
          <w:tcPr>
            <w:tcW w:w="5736" w:type="dxa"/>
            <w:vMerge/>
            <w:tcBorders>
              <w:left w:val="single" w:color="000000" w:themeColor="text1" w:sz="0" w:space="0"/>
              <w:right w:val="single" w:color="000000" w:themeColor="text1" w:sz="0" w:space="0"/>
            </w:tcBorders>
            <w:vAlign w:val="center"/>
          </w:tcPr>
          <w:p w:rsidRPr="00E242A4" w:rsidR="006C0122" w:rsidRDefault="006C0122" w14:paraId="579468EC" w14:textId="77777777">
            <w:pPr>
              <w:rPr>
                <w:noProof/>
              </w:rPr>
            </w:pPr>
          </w:p>
        </w:tc>
        <w:tc>
          <w:tcPr>
            <w:tcW w:w="2055" w:type="dxa"/>
            <w:tcBorders>
              <w:top w:val="single" w:color="000000" w:themeColor="text1" w:sz="8" w:space="0"/>
              <w:left w:val="nil"/>
              <w:bottom w:val="single" w:color="auto" w:sz="8" w:space="0"/>
              <w:right w:val="single" w:color="000000" w:themeColor="text1" w:sz="8" w:space="0"/>
            </w:tcBorders>
            <w:tcMar>
              <w:top w:w="15" w:type="dxa"/>
              <w:left w:w="15" w:type="dxa"/>
              <w:right w:w="15" w:type="dxa"/>
            </w:tcMar>
            <w:vAlign w:val="center"/>
          </w:tcPr>
          <w:p w:rsidRPr="00E242A4" w:rsidR="006C0122" w:rsidRDefault="00BF2B34" w14:paraId="738A0591" w14:textId="77777777">
            <w:pPr>
              <w:pStyle w:val="NF974E24F-Normal30"/>
              <w:jc w:val="center"/>
              <w:rPr>
                <w:noProof/>
              </w:rPr>
            </w:pPr>
            <w:r w:rsidRPr="00E242A4">
              <w:rPr>
                <w:noProof/>
              </w:rPr>
              <w:t>(Meastachán)</w:t>
            </w:r>
          </w:p>
        </w:tc>
        <w:tc>
          <w:tcPr>
            <w:tcW w:w="1565" w:type="dxa"/>
            <w:tcBorders>
              <w:top w:val="single" w:color="000000" w:themeColor="text1" w:sz="8" w:space="0"/>
              <w:left w:val="single" w:color="000000" w:themeColor="text1" w:sz="8" w:space="0"/>
              <w:bottom w:val="single" w:color="auto" w:sz="8" w:space="0"/>
              <w:right w:val="single" w:color="000000" w:themeColor="text1" w:sz="8" w:space="0"/>
            </w:tcBorders>
            <w:tcMar>
              <w:top w:w="15" w:type="dxa"/>
              <w:left w:w="15" w:type="dxa"/>
              <w:right w:w="15" w:type="dxa"/>
            </w:tcMar>
            <w:vAlign w:val="center"/>
          </w:tcPr>
          <w:p w:rsidRPr="00E242A4" w:rsidR="006C0122" w:rsidRDefault="00BF2B34" w14:paraId="110471BB" w14:textId="77777777">
            <w:pPr>
              <w:pStyle w:val="NF974E24F-Normal30"/>
              <w:jc w:val="center"/>
              <w:rPr>
                <w:noProof/>
              </w:rPr>
            </w:pPr>
            <w:r w:rsidRPr="00E242A4">
              <w:rPr>
                <w:noProof/>
              </w:rPr>
              <w:t>(Réamhiniúchadh)</w:t>
            </w:r>
          </w:p>
        </w:tc>
      </w:tr>
      <w:tr w:rsidRPr="00E242A4" w:rsidR="006C0122" w14:paraId="75D259D3" w14:textId="77777777">
        <w:trPr>
          <w:trHeight w:val="300"/>
        </w:trPr>
        <w:tc>
          <w:tcPr>
            <w:tcW w:w="5736" w:type="dxa"/>
            <w:tcBorders>
              <w:top w:val="nil"/>
              <w:left w:val="single" w:color="000000" w:themeColor="text1" w:sz="8" w:space="0"/>
              <w:bottom w:val="single" w:color="000000" w:themeColor="text1" w:sz="8" w:space="0"/>
              <w:right w:val="single" w:color="000000" w:themeColor="text1" w:sz="8" w:space="0"/>
            </w:tcBorders>
            <w:tcMar>
              <w:top w:w="15" w:type="dxa"/>
              <w:left w:w="15" w:type="dxa"/>
              <w:right w:w="15" w:type="dxa"/>
            </w:tcMar>
            <w:vAlign w:val="center"/>
          </w:tcPr>
          <w:p w:rsidRPr="00E242A4" w:rsidR="006C0122" w:rsidRDefault="006C0122" w14:paraId="798C21B0" w14:textId="77777777">
            <w:pPr>
              <w:rPr>
                <w:noProof/>
              </w:rPr>
            </w:pPr>
          </w:p>
        </w:tc>
        <w:tc>
          <w:tcPr>
            <w:tcW w:w="2055"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0FF5683C" w14:textId="77777777">
            <w:pPr>
              <w:pStyle w:val="NF974E24F-Normal30"/>
              <w:jc w:val="center"/>
              <w:rPr>
                <w:noProof/>
              </w:rPr>
            </w:pPr>
            <w:r w:rsidRPr="00E242A4">
              <w:rPr>
                <w:noProof/>
              </w:rPr>
              <w:t>Iomlán</w:t>
            </w:r>
          </w:p>
        </w:tc>
        <w:tc>
          <w:tcPr>
            <w:tcW w:w="1565"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54AC6CAF" w14:textId="77777777">
            <w:pPr>
              <w:pStyle w:val="NF974E24F-Normal30"/>
              <w:jc w:val="center"/>
              <w:rPr>
                <w:noProof/>
              </w:rPr>
            </w:pPr>
            <w:r w:rsidRPr="00E242A4">
              <w:rPr>
                <w:noProof/>
              </w:rPr>
              <w:t>Iomlán</w:t>
            </w:r>
          </w:p>
        </w:tc>
      </w:tr>
      <w:tr w:rsidRPr="00E242A4" w:rsidR="006C0122" w14:paraId="08D6246C" w14:textId="77777777">
        <w:trPr>
          <w:trHeight w:val="300"/>
        </w:trPr>
        <w:tc>
          <w:tcPr>
            <w:tcW w:w="5736"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5" w:type="dxa"/>
              <w:left w:w="15" w:type="dxa"/>
              <w:right w:w="15" w:type="dxa"/>
            </w:tcMar>
            <w:vAlign w:val="center"/>
          </w:tcPr>
          <w:p w:rsidRPr="00E242A4" w:rsidR="006C0122" w:rsidRDefault="00BF2B34" w14:paraId="21CCF535" w14:textId="77777777">
            <w:pPr>
              <w:pStyle w:val="NF974E24F-Normal30"/>
              <w:rPr>
                <w:noProof/>
              </w:rPr>
            </w:pPr>
            <w:r w:rsidRPr="00E242A4">
              <w:rPr>
                <w:noProof/>
              </w:rPr>
              <w:t>FÁLTAIS</w:t>
            </w:r>
          </w:p>
        </w:tc>
        <w:tc>
          <w:tcPr>
            <w:tcW w:w="2055"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4EE7A7FA" w14:textId="77777777">
            <w:pPr>
              <w:pStyle w:val="NF974E24F-Normal31"/>
              <w:jc w:val="center"/>
              <w:rPr>
                <w:noProof/>
              </w:rPr>
            </w:pPr>
            <w:r w:rsidRPr="00E242A4">
              <w:rPr>
                <w:noProof/>
              </w:rPr>
              <w:t>€</w:t>
            </w:r>
          </w:p>
        </w:tc>
        <w:tc>
          <w:tcPr>
            <w:tcW w:w="1565"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282404BA" w14:textId="77777777">
            <w:pPr>
              <w:pStyle w:val="NF974E24F-Normal31"/>
              <w:jc w:val="center"/>
              <w:rPr>
                <w:noProof/>
              </w:rPr>
            </w:pPr>
            <w:r w:rsidRPr="00E242A4">
              <w:rPr>
                <w:noProof/>
              </w:rPr>
              <w:t>€</w:t>
            </w:r>
          </w:p>
        </w:tc>
      </w:tr>
      <w:tr w:rsidRPr="00E242A4" w:rsidR="006C0122" w14:paraId="21AFAC25" w14:textId="77777777">
        <w:trPr>
          <w:trHeight w:val="300"/>
        </w:trPr>
        <w:tc>
          <w:tcPr>
            <w:tcW w:w="5736"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5" w:type="dxa"/>
              <w:left w:w="15" w:type="dxa"/>
              <w:right w:w="15" w:type="dxa"/>
            </w:tcMar>
            <w:vAlign w:val="center"/>
          </w:tcPr>
          <w:p w:rsidRPr="00E242A4" w:rsidR="006C0122" w:rsidRDefault="00BF2B34" w14:paraId="1A3FF657" w14:textId="77777777">
            <w:pPr>
              <w:pStyle w:val="NF974E24F-Normal31"/>
              <w:rPr>
                <w:noProof/>
              </w:rPr>
            </w:pPr>
            <w:r w:rsidRPr="00E242A4">
              <w:rPr>
                <w:noProof/>
              </w:rPr>
              <w:t>Deontais do Scoileanna agus don Cheannoifig</w:t>
            </w:r>
          </w:p>
        </w:tc>
        <w:tc>
          <w:tcPr>
            <w:tcW w:w="2055"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22DA1670" w14:textId="77777777">
            <w:pPr>
              <w:pStyle w:val="NF974E24F-Normal31"/>
              <w:jc w:val="right"/>
              <w:rPr>
                <w:noProof/>
              </w:rPr>
            </w:pPr>
            <w:r w:rsidRPr="00E242A4">
              <w:rPr>
                <w:noProof/>
              </w:rPr>
              <w:t>€39,773,568</w:t>
            </w:r>
          </w:p>
        </w:tc>
        <w:tc>
          <w:tcPr>
            <w:tcW w:w="1565"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239B8E52" w14:textId="77777777">
            <w:pPr>
              <w:pStyle w:val="NF974E24F-Normal31"/>
              <w:jc w:val="right"/>
              <w:rPr>
                <w:noProof/>
              </w:rPr>
            </w:pPr>
            <w:r w:rsidRPr="00E242A4">
              <w:rPr>
                <w:noProof/>
              </w:rPr>
              <w:t>€38,000,325</w:t>
            </w:r>
          </w:p>
        </w:tc>
      </w:tr>
      <w:tr w:rsidRPr="00E242A4" w:rsidR="006C0122" w14:paraId="48061397" w14:textId="77777777">
        <w:trPr>
          <w:trHeight w:val="300"/>
        </w:trPr>
        <w:tc>
          <w:tcPr>
            <w:tcW w:w="5736" w:type="dxa"/>
            <w:tcBorders>
              <w:top w:val="single" w:color="000000" w:themeColor="text1" w:sz="8" w:space="0"/>
              <w:left w:val="single" w:color="000000" w:themeColor="text1" w:sz="8" w:space="0"/>
              <w:bottom w:val="single" w:color="000000" w:themeColor="text1" w:sz="8" w:space="0"/>
              <w:right w:val="single" w:color="auto" w:sz="8" w:space="0"/>
            </w:tcBorders>
            <w:tcMar>
              <w:top w:w="15" w:type="dxa"/>
              <w:left w:w="15" w:type="dxa"/>
              <w:right w:w="15" w:type="dxa"/>
            </w:tcMar>
            <w:vAlign w:val="center"/>
          </w:tcPr>
          <w:p w:rsidRPr="00E242A4" w:rsidR="006C0122" w:rsidRDefault="00BF2B34" w14:paraId="6B6BBE70" w14:textId="77777777">
            <w:pPr>
              <w:pStyle w:val="NF974E24F-Normal31"/>
              <w:rPr>
                <w:noProof/>
              </w:rPr>
            </w:pPr>
            <w:r w:rsidRPr="00E242A4">
              <w:rPr>
                <w:noProof/>
              </w:rPr>
              <w:t>Deontais Bhunscoile</w:t>
            </w:r>
          </w:p>
        </w:tc>
        <w:tc>
          <w:tcPr>
            <w:tcW w:w="2055"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1F75B4F8" w14:textId="77777777">
            <w:pPr>
              <w:pStyle w:val="NF974E24F-Normal31"/>
              <w:jc w:val="right"/>
              <w:rPr>
                <w:noProof/>
              </w:rPr>
            </w:pPr>
            <w:r w:rsidRPr="00E242A4">
              <w:rPr>
                <w:noProof/>
              </w:rPr>
              <w:t>€59,931</w:t>
            </w:r>
          </w:p>
        </w:tc>
        <w:tc>
          <w:tcPr>
            <w:tcW w:w="1565"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01AC3F53" w14:textId="77777777">
            <w:pPr>
              <w:pStyle w:val="NF974E24F-Normal31"/>
              <w:jc w:val="right"/>
              <w:rPr>
                <w:noProof/>
              </w:rPr>
            </w:pPr>
            <w:r w:rsidRPr="00E242A4">
              <w:rPr>
                <w:noProof/>
              </w:rPr>
              <w:t>€113,690</w:t>
            </w:r>
          </w:p>
        </w:tc>
      </w:tr>
      <w:tr w:rsidRPr="00E242A4" w:rsidR="006C0122" w14:paraId="4FAD0669" w14:textId="77777777">
        <w:trPr>
          <w:trHeight w:val="300"/>
        </w:trPr>
        <w:tc>
          <w:tcPr>
            <w:tcW w:w="5736" w:type="dxa"/>
            <w:tcBorders>
              <w:top w:val="single" w:color="000000" w:themeColor="text1" w:sz="8" w:space="0"/>
              <w:left w:val="single" w:color="000000" w:themeColor="text1" w:sz="8" w:space="0"/>
              <w:bottom w:val="single" w:color="000000" w:themeColor="text1" w:sz="8" w:space="0"/>
              <w:right w:val="single" w:color="auto" w:sz="8" w:space="0"/>
            </w:tcBorders>
            <w:tcMar>
              <w:top w:w="15" w:type="dxa"/>
              <w:left w:w="15" w:type="dxa"/>
              <w:right w:w="15" w:type="dxa"/>
            </w:tcMar>
            <w:vAlign w:val="center"/>
          </w:tcPr>
          <w:p w:rsidRPr="00E242A4" w:rsidR="006C0122" w:rsidRDefault="00BF2B34" w14:paraId="2C2A69CA" w14:textId="77777777">
            <w:pPr>
              <w:pStyle w:val="NF974E24F-Normal31"/>
              <w:rPr>
                <w:noProof/>
              </w:rPr>
            </w:pPr>
            <w:r w:rsidRPr="00E242A4">
              <w:rPr>
                <w:noProof/>
              </w:rPr>
              <w:t>Deontais Bhreisoideachais agus Oiliúna</w:t>
            </w:r>
          </w:p>
        </w:tc>
        <w:tc>
          <w:tcPr>
            <w:tcW w:w="2055"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7229445E" w14:textId="77777777">
            <w:pPr>
              <w:pStyle w:val="NF974E24F-Normal31"/>
              <w:jc w:val="right"/>
              <w:rPr>
                <w:noProof/>
              </w:rPr>
            </w:pPr>
            <w:r w:rsidRPr="00E242A4">
              <w:rPr>
                <w:noProof/>
              </w:rPr>
              <w:t>€54,794,721</w:t>
            </w:r>
          </w:p>
        </w:tc>
        <w:tc>
          <w:tcPr>
            <w:tcW w:w="1565"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3430D01F" w14:textId="77777777">
            <w:pPr>
              <w:pStyle w:val="NF974E24F-Normal31"/>
              <w:jc w:val="right"/>
              <w:rPr>
                <w:noProof/>
              </w:rPr>
            </w:pPr>
            <w:r w:rsidRPr="00E242A4">
              <w:rPr>
                <w:noProof/>
              </w:rPr>
              <w:t>€51,974,991</w:t>
            </w:r>
          </w:p>
        </w:tc>
      </w:tr>
      <w:tr w:rsidRPr="00E242A4" w:rsidR="006C0122" w14:paraId="2D0F821F" w14:textId="77777777">
        <w:trPr>
          <w:trHeight w:val="300"/>
        </w:trPr>
        <w:tc>
          <w:tcPr>
            <w:tcW w:w="5736" w:type="dxa"/>
            <w:tcBorders>
              <w:top w:val="single" w:color="000000" w:themeColor="text1" w:sz="8" w:space="0"/>
              <w:left w:val="single" w:color="000000" w:themeColor="text1" w:sz="8" w:space="0"/>
              <w:bottom w:val="single" w:color="000000" w:themeColor="text1" w:sz="8" w:space="0"/>
              <w:right w:val="single" w:color="auto" w:sz="8" w:space="0"/>
            </w:tcBorders>
            <w:tcMar>
              <w:top w:w="15" w:type="dxa"/>
              <w:left w:w="15" w:type="dxa"/>
              <w:right w:w="15" w:type="dxa"/>
            </w:tcMar>
            <w:vAlign w:val="center"/>
          </w:tcPr>
          <w:p w:rsidRPr="00E242A4" w:rsidR="006C0122" w:rsidRDefault="00BF2B34" w14:paraId="3BDBB91F" w14:textId="77777777">
            <w:pPr>
              <w:pStyle w:val="NF974E24F-Normal31"/>
              <w:rPr>
                <w:noProof/>
              </w:rPr>
            </w:pPr>
            <w:r w:rsidRPr="00E242A4">
              <w:rPr>
                <w:noProof/>
              </w:rPr>
              <w:t>Deontais i leith Seirbhísí don Óige</w:t>
            </w:r>
          </w:p>
        </w:tc>
        <w:tc>
          <w:tcPr>
            <w:tcW w:w="2055"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77599EF8" w14:textId="77777777">
            <w:pPr>
              <w:pStyle w:val="NF974E24F-Normal31"/>
              <w:jc w:val="right"/>
              <w:rPr>
                <w:noProof/>
              </w:rPr>
            </w:pPr>
            <w:r w:rsidRPr="00E242A4">
              <w:rPr>
                <w:noProof/>
              </w:rPr>
              <w:t>€1,807,649</w:t>
            </w:r>
          </w:p>
        </w:tc>
        <w:tc>
          <w:tcPr>
            <w:tcW w:w="1565"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44347F96" w14:textId="77777777">
            <w:pPr>
              <w:pStyle w:val="NF974E24F-Normal31"/>
              <w:jc w:val="right"/>
              <w:rPr>
                <w:noProof/>
              </w:rPr>
            </w:pPr>
            <w:r w:rsidRPr="00E242A4">
              <w:rPr>
                <w:noProof/>
              </w:rPr>
              <w:t>€1,699,592</w:t>
            </w:r>
          </w:p>
        </w:tc>
      </w:tr>
      <w:tr w:rsidRPr="00E242A4" w:rsidR="006C0122" w14:paraId="6A91133A" w14:textId="77777777">
        <w:trPr>
          <w:trHeight w:val="300"/>
        </w:trPr>
        <w:tc>
          <w:tcPr>
            <w:tcW w:w="5736" w:type="dxa"/>
            <w:tcBorders>
              <w:top w:val="single" w:color="000000" w:themeColor="text1" w:sz="8" w:space="0"/>
              <w:left w:val="single" w:color="000000" w:themeColor="text1" w:sz="8" w:space="0"/>
              <w:bottom w:val="single" w:color="000000" w:themeColor="text1" w:sz="8" w:space="0"/>
              <w:right w:val="single" w:color="auto" w:sz="8" w:space="0"/>
            </w:tcBorders>
            <w:tcMar>
              <w:top w:w="15" w:type="dxa"/>
              <w:left w:w="15" w:type="dxa"/>
              <w:right w:w="15" w:type="dxa"/>
            </w:tcMar>
            <w:vAlign w:val="center"/>
          </w:tcPr>
          <w:p w:rsidRPr="00E242A4" w:rsidR="006C0122" w:rsidRDefault="00BF2B34" w14:paraId="46FFB6ED" w14:textId="77777777">
            <w:pPr>
              <w:pStyle w:val="NF974E24F-Normal31"/>
              <w:rPr>
                <w:noProof/>
              </w:rPr>
            </w:pPr>
            <w:r w:rsidRPr="00E242A4">
              <w:rPr>
                <w:noProof/>
              </w:rPr>
              <w:t>Gníomhaireachtaí agus Tionscadail Fhéinmhaoinithe</w:t>
            </w:r>
          </w:p>
        </w:tc>
        <w:tc>
          <w:tcPr>
            <w:tcW w:w="2055" w:type="dxa"/>
            <w:tcBorders>
              <w:top w:val="nil"/>
              <w:left w:val="nil"/>
              <w:bottom w:val="single" w:color="auto" w:sz="8" w:space="0"/>
              <w:right w:val="single" w:color="auto" w:sz="8" w:space="0"/>
            </w:tcBorders>
            <w:tcMar>
              <w:top w:w="15" w:type="dxa"/>
              <w:left w:w="15" w:type="dxa"/>
              <w:right w:w="15" w:type="dxa"/>
            </w:tcMar>
            <w:vAlign w:val="center"/>
          </w:tcPr>
          <w:p w:rsidRPr="00E242A4" w:rsidR="006C0122" w:rsidRDefault="00BF2B34" w14:paraId="5B198FDE" w14:textId="77777777">
            <w:pPr>
              <w:pStyle w:val="NF974E24F-Normal16"/>
              <w:jc w:val="right"/>
              <w:rPr>
                <w:noProof/>
              </w:rPr>
            </w:pPr>
            <w:r w:rsidRPr="00E242A4">
              <w:rPr>
                <w:noProof/>
              </w:rPr>
              <w:t>€2,641,934</w:t>
            </w:r>
          </w:p>
        </w:tc>
        <w:tc>
          <w:tcPr>
            <w:tcW w:w="1565"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7EB11575" w14:textId="77777777">
            <w:pPr>
              <w:pStyle w:val="NF974E24F-Normal31"/>
              <w:jc w:val="right"/>
              <w:rPr>
                <w:noProof/>
              </w:rPr>
            </w:pPr>
            <w:r w:rsidRPr="00E242A4">
              <w:rPr>
                <w:noProof/>
              </w:rPr>
              <w:t>€3,141,241</w:t>
            </w:r>
          </w:p>
        </w:tc>
      </w:tr>
      <w:tr w:rsidRPr="00E242A4" w:rsidR="006C0122" w14:paraId="508F1BF9" w14:textId="77777777">
        <w:trPr>
          <w:trHeight w:val="300"/>
        </w:trPr>
        <w:tc>
          <w:tcPr>
            <w:tcW w:w="5736" w:type="dxa"/>
            <w:tcBorders>
              <w:top w:val="single" w:color="000000" w:themeColor="text1" w:sz="8" w:space="0"/>
              <w:left w:val="single" w:color="000000" w:themeColor="text1" w:sz="8" w:space="0"/>
              <w:bottom w:val="single" w:color="000000" w:themeColor="text1" w:sz="8" w:space="0"/>
              <w:right w:val="single" w:color="auto" w:sz="8" w:space="0"/>
            </w:tcBorders>
            <w:tcMar>
              <w:top w:w="15" w:type="dxa"/>
              <w:left w:w="15" w:type="dxa"/>
              <w:right w:w="15" w:type="dxa"/>
            </w:tcMar>
            <w:vAlign w:val="center"/>
          </w:tcPr>
          <w:p w:rsidRPr="00E242A4" w:rsidR="006C0122" w:rsidRDefault="00BF2B34" w14:paraId="5A9B7D4C" w14:textId="77777777">
            <w:pPr>
              <w:pStyle w:val="NF974E24F-Normal31"/>
              <w:rPr>
                <w:noProof/>
              </w:rPr>
            </w:pPr>
            <w:r w:rsidRPr="00E242A4">
              <w:rPr>
                <w:noProof/>
              </w:rPr>
              <w:t>Caipiteal</w:t>
            </w:r>
          </w:p>
        </w:tc>
        <w:tc>
          <w:tcPr>
            <w:tcW w:w="2055" w:type="dxa"/>
            <w:tcBorders>
              <w:top w:val="nil"/>
              <w:left w:val="nil"/>
              <w:bottom w:val="single" w:color="auto" w:sz="8" w:space="0"/>
              <w:right w:val="single" w:color="auto" w:sz="8" w:space="0"/>
            </w:tcBorders>
            <w:tcMar>
              <w:top w:w="15" w:type="dxa"/>
              <w:left w:w="15" w:type="dxa"/>
              <w:right w:w="15" w:type="dxa"/>
            </w:tcMar>
            <w:vAlign w:val="center"/>
          </w:tcPr>
          <w:p w:rsidRPr="00E242A4" w:rsidR="006C0122" w:rsidRDefault="00BF2B34" w14:paraId="1A22B5A9" w14:textId="77777777">
            <w:pPr>
              <w:pStyle w:val="NF974E24F-Normal16"/>
              <w:jc w:val="right"/>
              <w:rPr>
                <w:noProof/>
              </w:rPr>
            </w:pPr>
            <w:r w:rsidRPr="00E242A4">
              <w:rPr>
                <w:noProof/>
              </w:rPr>
              <w:t>€21,798,973</w:t>
            </w:r>
          </w:p>
        </w:tc>
        <w:tc>
          <w:tcPr>
            <w:tcW w:w="1565"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409FE132" w14:textId="77777777">
            <w:pPr>
              <w:pStyle w:val="NF974E24F-Normal31"/>
              <w:jc w:val="right"/>
              <w:rPr>
                <w:noProof/>
              </w:rPr>
            </w:pPr>
            <w:r w:rsidRPr="00E242A4">
              <w:rPr>
                <w:noProof/>
              </w:rPr>
              <w:t>€7,476,463</w:t>
            </w:r>
          </w:p>
        </w:tc>
      </w:tr>
      <w:tr w:rsidRPr="00E242A4" w:rsidR="006C0122" w14:paraId="17A618E9" w14:textId="77777777">
        <w:trPr>
          <w:trHeight w:val="300"/>
        </w:trPr>
        <w:tc>
          <w:tcPr>
            <w:tcW w:w="5736" w:type="dxa"/>
            <w:tcBorders>
              <w:top w:val="single" w:color="000000" w:themeColor="text1" w:sz="8" w:space="0"/>
              <w:left w:val="single" w:color="000000" w:themeColor="text1" w:sz="8" w:space="0"/>
              <w:bottom w:val="single" w:color="auto" w:sz="8" w:space="0"/>
              <w:right w:val="single" w:color="auto" w:sz="8" w:space="0"/>
            </w:tcBorders>
            <w:tcMar>
              <w:top w:w="15" w:type="dxa"/>
              <w:left w:w="15" w:type="dxa"/>
              <w:right w:w="15" w:type="dxa"/>
            </w:tcMar>
            <w:vAlign w:val="center"/>
          </w:tcPr>
          <w:p w:rsidRPr="00E242A4" w:rsidR="006C0122" w:rsidRDefault="006C0122" w14:paraId="1D30ED03" w14:textId="77777777">
            <w:pPr>
              <w:rPr>
                <w:noProof/>
              </w:rPr>
            </w:pPr>
          </w:p>
        </w:tc>
        <w:tc>
          <w:tcPr>
            <w:tcW w:w="2055"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79013F7D" w14:textId="77777777">
            <w:pPr>
              <w:pStyle w:val="NF974E24F-Normal12"/>
              <w:jc w:val="right"/>
              <w:rPr>
                <w:noProof/>
              </w:rPr>
            </w:pPr>
            <w:r w:rsidRPr="00E242A4">
              <w:rPr>
                <w:noProof/>
              </w:rPr>
              <w:t>€120,876,777</w:t>
            </w:r>
          </w:p>
        </w:tc>
        <w:tc>
          <w:tcPr>
            <w:tcW w:w="1565"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3FED8F7A" w14:textId="77777777">
            <w:pPr>
              <w:pStyle w:val="NF974E24F-Normal30"/>
              <w:jc w:val="right"/>
              <w:rPr>
                <w:noProof/>
              </w:rPr>
            </w:pPr>
            <w:r w:rsidRPr="00E242A4">
              <w:rPr>
                <w:noProof/>
              </w:rPr>
              <w:t>€102,406,302</w:t>
            </w:r>
          </w:p>
        </w:tc>
      </w:tr>
      <w:tr w:rsidRPr="00E242A4" w:rsidR="006C0122" w14:paraId="1E79249F" w14:textId="77777777">
        <w:trPr>
          <w:trHeight w:val="300"/>
        </w:trPr>
        <w:tc>
          <w:tcPr>
            <w:tcW w:w="5736"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5A165119" w14:textId="77777777">
            <w:pPr>
              <w:pStyle w:val="NF974E24F-Normal30"/>
              <w:rPr>
                <w:noProof/>
              </w:rPr>
            </w:pPr>
            <w:r w:rsidRPr="00E242A4">
              <w:rPr>
                <w:noProof/>
              </w:rPr>
              <w:t>ÍOCAÍOCHTAÍ</w:t>
            </w:r>
          </w:p>
        </w:tc>
        <w:tc>
          <w:tcPr>
            <w:tcW w:w="2055"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6C0122" w14:paraId="25321D9A" w14:textId="77777777">
            <w:pPr>
              <w:rPr>
                <w:noProof/>
                <w:sz w:val="20"/>
                <w:szCs w:val="20"/>
              </w:rPr>
            </w:pPr>
          </w:p>
        </w:tc>
        <w:tc>
          <w:tcPr>
            <w:tcW w:w="1565"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6C0122" w14:paraId="0EA6578B" w14:textId="77777777">
            <w:pPr>
              <w:rPr>
                <w:noProof/>
                <w:sz w:val="20"/>
                <w:szCs w:val="20"/>
              </w:rPr>
            </w:pPr>
          </w:p>
        </w:tc>
      </w:tr>
      <w:tr w:rsidRPr="00E242A4" w:rsidR="006C0122" w14:paraId="03BE8D1B" w14:textId="77777777">
        <w:trPr>
          <w:trHeight w:val="300"/>
        </w:trPr>
        <w:tc>
          <w:tcPr>
            <w:tcW w:w="5736"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287EB949" w14:textId="77777777">
            <w:pPr>
              <w:pStyle w:val="NF974E24F-Normal31"/>
              <w:rPr>
                <w:noProof/>
              </w:rPr>
            </w:pPr>
            <w:r w:rsidRPr="00E242A4">
              <w:rPr>
                <w:noProof/>
              </w:rPr>
              <w:t>Scoileanna agus Ceannoifig</w:t>
            </w:r>
          </w:p>
        </w:tc>
        <w:tc>
          <w:tcPr>
            <w:tcW w:w="2055" w:type="dxa"/>
            <w:tcBorders>
              <w:top w:val="nil"/>
              <w:left w:val="nil"/>
              <w:bottom w:val="single" w:color="auto" w:sz="8" w:space="0"/>
              <w:right w:val="single" w:color="auto" w:sz="8" w:space="0"/>
            </w:tcBorders>
            <w:tcMar>
              <w:top w:w="15" w:type="dxa"/>
              <w:left w:w="15" w:type="dxa"/>
              <w:right w:w="15" w:type="dxa"/>
            </w:tcMar>
            <w:vAlign w:val="center"/>
          </w:tcPr>
          <w:p w:rsidRPr="00E242A4" w:rsidR="006C0122" w:rsidRDefault="00BF2B34" w14:paraId="2096F0F9" w14:textId="77777777">
            <w:pPr>
              <w:pStyle w:val="NF974E24F-Normal16"/>
              <w:jc w:val="right"/>
              <w:rPr>
                <w:noProof/>
              </w:rPr>
            </w:pPr>
            <w:r w:rsidRPr="00E242A4">
              <w:rPr>
                <w:noProof/>
              </w:rPr>
              <w:t>€40,119,775</w:t>
            </w:r>
          </w:p>
        </w:tc>
        <w:tc>
          <w:tcPr>
            <w:tcW w:w="1565"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59A756EC" w14:textId="77777777">
            <w:pPr>
              <w:pStyle w:val="NF974E24F-Normal31"/>
              <w:jc w:val="right"/>
              <w:rPr>
                <w:noProof/>
              </w:rPr>
            </w:pPr>
            <w:r w:rsidRPr="00E242A4">
              <w:rPr>
                <w:noProof/>
              </w:rPr>
              <w:t>€37,767,403</w:t>
            </w:r>
          </w:p>
        </w:tc>
      </w:tr>
      <w:tr w:rsidRPr="00E242A4" w:rsidR="006C0122" w14:paraId="35489A93" w14:textId="77777777">
        <w:trPr>
          <w:trHeight w:val="300"/>
        </w:trPr>
        <w:tc>
          <w:tcPr>
            <w:tcW w:w="5736"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4037F177" w14:textId="77777777">
            <w:pPr>
              <w:pStyle w:val="NF974E24F-Normal31"/>
              <w:rPr>
                <w:noProof/>
              </w:rPr>
            </w:pPr>
            <w:r w:rsidRPr="00E242A4">
              <w:rPr>
                <w:noProof/>
              </w:rPr>
              <w:t>Bunscoil</w:t>
            </w:r>
          </w:p>
        </w:tc>
        <w:tc>
          <w:tcPr>
            <w:tcW w:w="2055" w:type="dxa"/>
            <w:tcBorders>
              <w:top w:val="nil"/>
              <w:left w:val="nil"/>
              <w:bottom w:val="single" w:color="auto" w:sz="8" w:space="0"/>
              <w:right w:val="single" w:color="auto" w:sz="8" w:space="0"/>
            </w:tcBorders>
            <w:tcMar>
              <w:top w:w="15" w:type="dxa"/>
              <w:left w:w="15" w:type="dxa"/>
              <w:right w:w="15" w:type="dxa"/>
            </w:tcMar>
            <w:vAlign w:val="center"/>
          </w:tcPr>
          <w:p w:rsidRPr="00E242A4" w:rsidR="006C0122" w:rsidRDefault="00BF2B34" w14:paraId="3D3745F6" w14:textId="77777777">
            <w:pPr>
              <w:pStyle w:val="NF974E24F-Normal16"/>
              <w:jc w:val="right"/>
              <w:rPr>
                <w:noProof/>
              </w:rPr>
            </w:pPr>
            <w:r w:rsidRPr="00E242A4">
              <w:rPr>
                <w:noProof/>
              </w:rPr>
              <w:t>€59,931</w:t>
            </w:r>
          </w:p>
        </w:tc>
        <w:tc>
          <w:tcPr>
            <w:tcW w:w="1565"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0C83BF25" w14:textId="77777777">
            <w:pPr>
              <w:pStyle w:val="NF974E24F-Normal31"/>
              <w:jc w:val="right"/>
              <w:rPr>
                <w:noProof/>
              </w:rPr>
            </w:pPr>
            <w:r w:rsidRPr="00E242A4">
              <w:rPr>
                <w:noProof/>
              </w:rPr>
              <w:t>€70,735</w:t>
            </w:r>
          </w:p>
        </w:tc>
      </w:tr>
      <w:tr w:rsidRPr="00E242A4" w:rsidR="006C0122" w14:paraId="0B139A65" w14:textId="77777777">
        <w:trPr>
          <w:trHeight w:val="300"/>
        </w:trPr>
        <w:tc>
          <w:tcPr>
            <w:tcW w:w="5736"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3D5ED2B8" w14:textId="77777777">
            <w:pPr>
              <w:pStyle w:val="NF974E24F-Normal31"/>
              <w:rPr>
                <w:noProof/>
              </w:rPr>
            </w:pPr>
            <w:r w:rsidRPr="00E242A4">
              <w:rPr>
                <w:noProof/>
              </w:rPr>
              <w:t>Breisoideachas agus Oiliúint</w:t>
            </w:r>
          </w:p>
        </w:tc>
        <w:tc>
          <w:tcPr>
            <w:tcW w:w="2055" w:type="dxa"/>
            <w:tcBorders>
              <w:top w:val="nil"/>
              <w:left w:val="nil"/>
              <w:bottom w:val="single" w:color="auto" w:sz="8" w:space="0"/>
              <w:right w:val="single" w:color="auto" w:sz="8" w:space="0"/>
            </w:tcBorders>
            <w:tcMar>
              <w:top w:w="15" w:type="dxa"/>
              <w:left w:w="15" w:type="dxa"/>
              <w:right w:w="15" w:type="dxa"/>
            </w:tcMar>
            <w:vAlign w:val="center"/>
          </w:tcPr>
          <w:p w:rsidRPr="00E242A4" w:rsidR="006C0122" w:rsidRDefault="00BF2B34" w14:paraId="79C6A419" w14:textId="77777777">
            <w:pPr>
              <w:pStyle w:val="NF974E24F-Normal16"/>
              <w:jc w:val="right"/>
              <w:rPr>
                <w:noProof/>
              </w:rPr>
            </w:pPr>
            <w:r w:rsidRPr="00E242A4">
              <w:rPr>
                <w:noProof/>
              </w:rPr>
              <w:t>€55,254,721</w:t>
            </w:r>
          </w:p>
        </w:tc>
        <w:tc>
          <w:tcPr>
            <w:tcW w:w="1565"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54924951" w14:textId="77777777">
            <w:pPr>
              <w:pStyle w:val="NF974E24F-Normal31"/>
              <w:jc w:val="right"/>
              <w:rPr>
                <w:noProof/>
              </w:rPr>
            </w:pPr>
            <w:r w:rsidRPr="00E242A4">
              <w:rPr>
                <w:noProof/>
              </w:rPr>
              <w:t>€50,445,878</w:t>
            </w:r>
          </w:p>
        </w:tc>
      </w:tr>
      <w:tr w:rsidRPr="00E242A4" w:rsidR="006C0122" w14:paraId="2579E908" w14:textId="77777777">
        <w:trPr>
          <w:trHeight w:val="300"/>
        </w:trPr>
        <w:tc>
          <w:tcPr>
            <w:tcW w:w="5736"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0A16D2BC" w14:textId="77777777">
            <w:pPr>
              <w:pStyle w:val="NF974E24F-Normal31"/>
              <w:rPr>
                <w:noProof/>
              </w:rPr>
            </w:pPr>
            <w:r w:rsidRPr="00E242A4">
              <w:rPr>
                <w:noProof/>
              </w:rPr>
              <w:t>Seirbhísí don Óige</w:t>
            </w:r>
          </w:p>
        </w:tc>
        <w:tc>
          <w:tcPr>
            <w:tcW w:w="2055" w:type="dxa"/>
            <w:tcBorders>
              <w:top w:val="nil"/>
              <w:left w:val="nil"/>
              <w:bottom w:val="single" w:color="auto" w:sz="8" w:space="0"/>
              <w:right w:val="single" w:color="auto" w:sz="8" w:space="0"/>
            </w:tcBorders>
            <w:tcMar>
              <w:top w:w="15" w:type="dxa"/>
              <w:left w:w="15" w:type="dxa"/>
              <w:right w:w="15" w:type="dxa"/>
            </w:tcMar>
            <w:vAlign w:val="center"/>
          </w:tcPr>
          <w:p w:rsidRPr="00E242A4" w:rsidR="006C0122" w:rsidRDefault="00BF2B34" w14:paraId="289F390F" w14:textId="77777777">
            <w:pPr>
              <w:pStyle w:val="NF974E24F-Normal16"/>
              <w:jc w:val="right"/>
              <w:rPr>
                <w:noProof/>
              </w:rPr>
            </w:pPr>
            <w:r w:rsidRPr="00E242A4">
              <w:rPr>
                <w:noProof/>
              </w:rPr>
              <w:t>€1,807,649</w:t>
            </w:r>
          </w:p>
        </w:tc>
        <w:tc>
          <w:tcPr>
            <w:tcW w:w="1565"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7F5CC837" w14:textId="77777777">
            <w:pPr>
              <w:pStyle w:val="NF974E24F-Normal31"/>
              <w:jc w:val="right"/>
              <w:rPr>
                <w:noProof/>
              </w:rPr>
            </w:pPr>
            <w:r w:rsidRPr="00E242A4">
              <w:rPr>
                <w:noProof/>
              </w:rPr>
              <w:t>€1,932,899</w:t>
            </w:r>
          </w:p>
        </w:tc>
      </w:tr>
      <w:tr w:rsidRPr="00E242A4" w:rsidR="006C0122" w14:paraId="09026C4C" w14:textId="77777777">
        <w:trPr>
          <w:trHeight w:val="300"/>
        </w:trPr>
        <w:tc>
          <w:tcPr>
            <w:tcW w:w="5736"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50EDA5E8" w14:textId="77777777">
            <w:pPr>
              <w:pStyle w:val="NF974E24F-Normal31"/>
              <w:rPr>
                <w:noProof/>
              </w:rPr>
            </w:pPr>
            <w:r w:rsidRPr="00E242A4">
              <w:rPr>
                <w:noProof/>
              </w:rPr>
              <w:t>Gníomhaireachtaí agus Tionscadail Fhéinmhaoinithe</w:t>
            </w:r>
          </w:p>
        </w:tc>
        <w:tc>
          <w:tcPr>
            <w:tcW w:w="2055" w:type="dxa"/>
            <w:tcBorders>
              <w:top w:val="nil"/>
              <w:left w:val="nil"/>
              <w:bottom w:val="single" w:color="auto" w:sz="8" w:space="0"/>
              <w:right w:val="single" w:color="auto" w:sz="8" w:space="0"/>
            </w:tcBorders>
            <w:tcMar>
              <w:top w:w="15" w:type="dxa"/>
              <w:left w:w="15" w:type="dxa"/>
              <w:right w:w="15" w:type="dxa"/>
            </w:tcMar>
            <w:vAlign w:val="center"/>
          </w:tcPr>
          <w:p w:rsidRPr="00E242A4" w:rsidR="006C0122" w:rsidRDefault="00BF2B34" w14:paraId="4802927E" w14:textId="77777777">
            <w:pPr>
              <w:pStyle w:val="NF974E24F-Normal16"/>
              <w:jc w:val="right"/>
              <w:rPr>
                <w:noProof/>
              </w:rPr>
            </w:pPr>
            <w:r w:rsidRPr="00E242A4">
              <w:rPr>
                <w:noProof/>
              </w:rPr>
              <w:t>€3,011,934</w:t>
            </w:r>
          </w:p>
        </w:tc>
        <w:tc>
          <w:tcPr>
            <w:tcW w:w="1565"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25BAC41E" w14:textId="77777777">
            <w:pPr>
              <w:pStyle w:val="NF974E24F-Normal31"/>
              <w:jc w:val="right"/>
              <w:rPr>
                <w:noProof/>
              </w:rPr>
            </w:pPr>
            <w:r w:rsidRPr="00E242A4">
              <w:rPr>
                <w:noProof/>
              </w:rPr>
              <w:t>€2,631,453</w:t>
            </w:r>
          </w:p>
        </w:tc>
      </w:tr>
      <w:tr w:rsidRPr="00E242A4" w:rsidR="006C0122" w14:paraId="7A1CF94C" w14:textId="77777777">
        <w:trPr>
          <w:trHeight w:val="300"/>
        </w:trPr>
        <w:tc>
          <w:tcPr>
            <w:tcW w:w="5736"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3D015855" w14:textId="77777777">
            <w:pPr>
              <w:pStyle w:val="NF974E24F-Normal31"/>
              <w:rPr>
                <w:noProof/>
              </w:rPr>
            </w:pPr>
            <w:r w:rsidRPr="00E242A4">
              <w:rPr>
                <w:noProof/>
              </w:rPr>
              <w:t>Caipiteal</w:t>
            </w:r>
          </w:p>
        </w:tc>
        <w:tc>
          <w:tcPr>
            <w:tcW w:w="2055" w:type="dxa"/>
            <w:tcBorders>
              <w:top w:val="nil"/>
              <w:left w:val="nil"/>
              <w:bottom w:val="single" w:color="auto" w:sz="8" w:space="0"/>
              <w:right w:val="single" w:color="auto" w:sz="8" w:space="0"/>
            </w:tcBorders>
            <w:tcMar>
              <w:top w:w="15" w:type="dxa"/>
              <w:left w:w="15" w:type="dxa"/>
              <w:right w:w="15" w:type="dxa"/>
            </w:tcMar>
            <w:vAlign w:val="center"/>
          </w:tcPr>
          <w:p w:rsidRPr="00E242A4" w:rsidR="006C0122" w:rsidRDefault="00BF2B34" w14:paraId="77A67B9C" w14:textId="77777777">
            <w:pPr>
              <w:pStyle w:val="NF974E24F-Normal16"/>
              <w:jc w:val="right"/>
              <w:rPr>
                <w:noProof/>
              </w:rPr>
            </w:pPr>
            <w:r w:rsidRPr="00E242A4">
              <w:rPr>
                <w:noProof/>
              </w:rPr>
              <w:t>€16,218,151</w:t>
            </w:r>
          </w:p>
        </w:tc>
        <w:tc>
          <w:tcPr>
            <w:tcW w:w="1565"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48E0FB7E" w14:textId="77777777">
            <w:pPr>
              <w:pStyle w:val="NF974E24F-Normal31"/>
              <w:jc w:val="right"/>
              <w:rPr>
                <w:noProof/>
              </w:rPr>
            </w:pPr>
            <w:r w:rsidRPr="00E242A4">
              <w:rPr>
                <w:noProof/>
              </w:rPr>
              <w:t>€13,784,301</w:t>
            </w:r>
          </w:p>
        </w:tc>
      </w:tr>
      <w:tr w:rsidRPr="00E242A4" w:rsidR="006C0122" w14:paraId="6199E832" w14:textId="77777777">
        <w:trPr>
          <w:trHeight w:val="300"/>
        </w:trPr>
        <w:tc>
          <w:tcPr>
            <w:tcW w:w="5736"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6C0122" w14:paraId="4494C15C" w14:textId="77777777">
            <w:pPr>
              <w:rPr>
                <w:noProof/>
              </w:rPr>
            </w:pPr>
          </w:p>
        </w:tc>
        <w:tc>
          <w:tcPr>
            <w:tcW w:w="2055" w:type="dxa"/>
            <w:tcBorders>
              <w:top w:val="nil"/>
              <w:left w:val="nil"/>
              <w:bottom w:val="single" w:color="auto" w:sz="8" w:space="0"/>
              <w:right w:val="single" w:color="auto" w:sz="8" w:space="0"/>
            </w:tcBorders>
            <w:tcMar>
              <w:top w:w="15" w:type="dxa"/>
              <w:left w:w="15" w:type="dxa"/>
              <w:right w:w="15" w:type="dxa"/>
            </w:tcMar>
            <w:vAlign w:val="center"/>
          </w:tcPr>
          <w:p w:rsidRPr="00E242A4" w:rsidR="006C0122" w:rsidRDefault="00BF2B34" w14:paraId="19CABDB7" w14:textId="77777777">
            <w:pPr>
              <w:pStyle w:val="NF974E24F-Normal12"/>
              <w:jc w:val="right"/>
              <w:rPr>
                <w:noProof/>
              </w:rPr>
            </w:pPr>
            <w:r w:rsidRPr="00E242A4">
              <w:rPr>
                <w:noProof/>
              </w:rPr>
              <w:t>€116,472,161</w:t>
            </w:r>
          </w:p>
        </w:tc>
        <w:tc>
          <w:tcPr>
            <w:tcW w:w="1565"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11DCE069" w14:textId="77777777">
            <w:pPr>
              <w:pStyle w:val="NF974E24F-Normal30"/>
              <w:jc w:val="right"/>
              <w:rPr>
                <w:noProof/>
              </w:rPr>
            </w:pPr>
            <w:r w:rsidRPr="00E242A4">
              <w:rPr>
                <w:noProof/>
              </w:rPr>
              <w:t>€106,632,669</w:t>
            </w:r>
          </w:p>
        </w:tc>
      </w:tr>
      <w:tr w:rsidRPr="00E242A4" w:rsidR="006C0122" w14:paraId="5AE3B989" w14:textId="77777777">
        <w:trPr>
          <w:trHeight w:val="300"/>
        </w:trPr>
        <w:tc>
          <w:tcPr>
            <w:tcW w:w="5736"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6C0122" w14:paraId="686DAE03" w14:textId="77777777">
            <w:pPr>
              <w:rPr>
                <w:noProof/>
              </w:rPr>
            </w:pPr>
          </w:p>
        </w:tc>
        <w:tc>
          <w:tcPr>
            <w:tcW w:w="2055"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6C0122" w14:paraId="52B99FDA" w14:textId="77777777">
            <w:pPr>
              <w:jc w:val="right"/>
              <w:rPr>
                <w:noProof/>
                <w:sz w:val="20"/>
                <w:szCs w:val="20"/>
              </w:rPr>
            </w:pPr>
          </w:p>
        </w:tc>
        <w:tc>
          <w:tcPr>
            <w:tcW w:w="1565"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6C0122" w14:paraId="36364437" w14:textId="77777777">
            <w:pPr>
              <w:rPr>
                <w:noProof/>
                <w:sz w:val="20"/>
                <w:szCs w:val="20"/>
              </w:rPr>
            </w:pPr>
          </w:p>
        </w:tc>
      </w:tr>
      <w:tr w:rsidRPr="00E242A4" w:rsidR="006C0122" w14:paraId="3D44CD0E" w14:textId="77777777">
        <w:trPr>
          <w:trHeight w:val="300"/>
        </w:trPr>
        <w:tc>
          <w:tcPr>
            <w:tcW w:w="5736"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6D51A884" w14:textId="77777777">
            <w:pPr>
              <w:pStyle w:val="NF974E24F-Normal30"/>
              <w:rPr>
                <w:noProof/>
              </w:rPr>
            </w:pPr>
            <w:r w:rsidRPr="00E242A4">
              <w:rPr>
                <w:noProof/>
              </w:rPr>
              <w:t>Barrachas / (Easnamh) Airgid Thirim don Tréimhse *</w:t>
            </w:r>
          </w:p>
        </w:tc>
        <w:tc>
          <w:tcPr>
            <w:tcW w:w="2055"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70BAB16F" w14:textId="77777777">
            <w:pPr>
              <w:pStyle w:val="NF974E24F-Normal12"/>
              <w:jc w:val="right"/>
              <w:rPr>
                <w:noProof/>
              </w:rPr>
            </w:pPr>
            <w:r w:rsidRPr="00E242A4">
              <w:rPr>
                <w:noProof/>
              </w:rPr>
              <w:t>€4,404,615</w:t>
            </w:r>
          </w:p>
        </w:tc>
        <w:tc>
          <w:tcPr>
            <w:tcW w:w="1565"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4535D54D" w14:textId="77777777">
            <w:pPr>
              <w:pStyle w:val="NF974E24F-Normal30"/>
              <w:jc w:val="right"/>
              <w:rPr>
                <w:noProof/>
              </w:rPr>
            </w:pPr>
            <w:r w:rsidRPr="00E242A4">
              <w:rPr>
                <w:noProof/>
              </w:rPr>
              <w:t>-€4,226,367</w:t>
            </w:r>
          </w:p>
        </w:tc>
      </w:tr>
      <w:tr w:rsidRPr="00E242A4" w:rsidR="006C0122" w14:paraId="2BC5371A" w14:textId="77777777">
        <w:trPr>
          <w:trHeight w:val="300"/>
        </w:trPr>
        <w:tc>
          <w:tcPr>
            <w:tcW w:w="5736" w:type="dxa"/>
            <w:tcBorders>
              <w:top w:val="single" w:color="auto" w:sz="8" w:space="0"/>
              <w:left w:val="nil"/>
              <w:bottom w:val="nil"/>
              <w:right w:val="nil"/>
            </w:tcBorders>
            <w:tcMar>
              <w:top w:w="15" w:type="dxa"/>
              <w:left w:w="15" w:type="dxa"/>
              <w:right w:w="15" w:type="dxa"/>
            </w:tcMar>
            <w:vAlign w:val="center"/>
          </w:tcPr>
          <w:p w:rsidRPr="00E242A4" w:rsidR="006C0122" w:rsidRDefault="006C0122" w14:paraId="137B6303" w14:textId="77777777">
            <w:pPr>
              <w:rPr>
                <w:noProof/>
              </w:rPr>
            </w:pPr>
          </w:p>
        </w:tc>
        <w:tc>
          <w:tcPr>
            <w:tcW w:w="2055" w:type="dxa"/>
            <w:tcBorders>
              <w:top w:val="single" w:color="auto" w:sz="8" w:space="0"/>
              <w:left w:val="nil"/>
              <w:bottom w:val="nil"/>
              <w:right w:val="nil"/>
            </w:tcBorders>
            <w:tcMar>
              <w:top w:w="15" w:type="dxa"/>
              <w:left w:w="15" w:type="dxa"/>
              <w:right w:w="15" w:type="dxa"/>
            </w:tcMar>
            <w:vAlign w:val="bottom"/>
          </w:tcPr>
          <w:p w:rsidRPr="00E242A4" w:rsidR="006C0122" w:rsidRDefault="006C0122" w14:paraId="7F922428" w14:textId="77777777">
            <w:pPr>
              <w:rPr>
                <w:noProof/>
              </w:rPr>
            </w:pPr>
          </w:p>
        </w:tc>
        <w:tc>
          <w:tcPr>
            <w:tcW w:w="1565" w:type="dxa"/>
            <w:tcBorders>
              <w:top w:val="single" w:color="auto" w:sz="8" w:space="0"/>
              <w:left w:val="nil"/>
              <w:bottom w:val="nil"/>
              <w:right w:val="nil"/>
            </w:tcBorders>
            <w:tcMar>
              <w:top w:w="15" w:type="dxa"/>
              <w:left w:w="15" w:type="dxa"/>
              <w:right w:w="15" w:type="dxa"/>
            </w:tcMar>
            <w:vAlign w:val="bottom"/>
          </w:tcPr>
          <w:p w:rsidRPr="00E242A4" w:rsidR="006C0122" w:rsidRDefault="006C0122" w14:paraId="248209F8" w14:textId="77777777">
            <w:pPr>
              <w:rPr>
                <w:noProof/>
              </w:rPr>
            </w:pPr>
          </w:p>
        </w:tc>
      </w:tr>
      <w:tr w:rsidRPr="00E242A4" w:rsidR="006C0122" w14:paraId="1094C900" w14:textId="77777777">
        <w:trPr>
          <w:trHeight w:val="300"/>
        </w:trPr>
        <w:tc>
          <w:tcPr>
            <w:tcW w:w="5736" w:type="dxa"/>
            <w:tcBorders>
              <w:top w:val="nil"/>
              <w:left w:val="nil"/>
              <w:bottom w:val="nil"/>
              <w:right w:val="nil"/>
            </w:tcBorders>
            <w:tcMar>
              <w:top w:w="15" w:type="dxa"/>
              <w:left w:w="15" w:type="dxa"/>
              <w:right w:w="15" w:type="dxa"/>
            </w:tcMar>
            <w:vAlign w:val="center"/>
          </w:tcPr>
          <w:p w:rsidRPr="00E242A4" w:rsidR="006C0122" w:rsidRDefault="006C0122" w14:paraId="47DFA947" w14:textId="77777777">
            <w:pPr>
              <w:rPr>
                <w:noProof/>
              </w:rPr>
            </w:pPr>
          </w:p>
        </w:tc>
        <w:tc>
          <w:tcPr>
            <w:tcW w:w="2055" w:type="dxa"/>
            <w:tcBorders>
              <w:top w:val="nil"/>
              <w:left w:val="nil"/>
              <w:bottom w:val="nil"/>
              <w:right w:val="nil"/>
            </w:tcBorders>
            <w:tcMar>
              <w:top w:w="15" w:type="dxa"/>
              <w:left w:w="15" w:type="dxa"/>
              <w:right w:w="15" w:type="dxa"/>
            </w:tcMar>
            <w:vAlign w:val="bottom"/>
          </w:tcPr>
          <w:p w:rsidRPr="00E242A4" w:rsidR="006C0122" w:rsidRDefault="006C0122" w14:paraId="6A6DD18C" w14:textId="77777777">
            <w:pPr>
              <w:rPr>
                <w:noProof/>
              </w:rPr>
            </w:pPr>
          </w:p>
        </w:tc>
        <w:tc>
          <w:tcPr>
            <w:tcW w:w="1565" w:type="dxa"/>
            <w:tcBorders>
              <w:top w:val="nil"/>
              <w:left w:val="nil"/>
              <w:bottom w:val="nil"/>
              <w:right w:val="nil"/>
            </w:tcBorders>
            <w:tcMar>
              <w:top w:w="15" w:type="dxa"/>
              <w:left w:w="15" w:type="dxa"/>
              <w:right w:w="15" w:type="dxa"/>
            </w:tcMar>
            <w:vAlign w:val="bottom"/>
          </w:tcPr>
          <w:p w:rsidRPr="00E242A4" w:rsidR="006C0122" w:rsidRDefault="006C0122" w14:paraId="120CD003" w14:textId="77777777">
            <w:pPr>
              <w:rPr>
                <w:noProof/>
              </w:rPr>
            </w:pPr>
          </w:p>
        </w:tc>
      </w:tr>
      <w:tr w:rsidRPr="00E242A4" w:rsidR="006C0122" w14:paraId="1060A6DA" w14:textId="77777777">
        <w:trPr>
          <w:trHeight w:val="300"/>
        </w:trPr>
        <w:tc>
          <w:tcPr>
            <w:tcW w:w="5736" w:type="dxa"/>
            <w:tcBorders>
              <w:top w:val="nil"/>
              <w:left w:val="nil"/>
              <w:bottom w:val="nil"/>
              <w:right w:val="nil"/>
            </w:tcBorders>
            <w:tcMar>
              <w:top w:w="15" w:type="dxa"/>
              <w:left w:w="15" w:type="dxa"/>
              <w:right w:w="15" w:type="dxa"/>
            </w:tcMar>
            <w:vAlign w:val="center"/>
          </w:tcPr>
          <w:p w:rsidRPr="00E242A4" w:rsidR="006C0122" w:rsidRDefault="006C0122" w14:paraId="36EFCA89" w14:textId="77777777">
            <w:pPr>
              <w:rPr>
                <w:noProof/>
              </w:rPr>
            </w:pPr>
          </w:p>
        </w:tc>
        <w:tc>
          <w:tcPr>
            <w:tcW w:w="2055" w:type="dxa"/>
            <w:tcBorders>
              <w:top w:val="nil"/>
              <w:left w:val="nil"/>
              <w:bottom w:val="nil"/>
              <w:right w:val="nil"/>
            </w:tcBorders>
            <w:tcMar>
              <w:top w:w="15" w:type="dxa"/>
              <w:left w:w="15" w:type="dxa"/>
              <w:right w:w="15" w:type="dxa"/>
            </w:tcMar>
            <w:vAlign w:val="bottom"/>
          </w:tcPr>
          <w:p w:rsidRPr="00E242A4" w:rsidR="006C0122" w:rsidRDefault="006C0122" w14:paraId="2839B2D4" w14:textId="77777777">
            <w:pPr>
              <w:rPr>
                <w:noProof/>
              </w:rPr>
            </w:pPr>
          </w:p>
        </w:tc>
        <w:tc>
          <w:tcPr>
            <w:tcW w:w="1565" w:type="dxa"/>
            <w:tcBorders>
              <w:top w:val="nil"/>
              <w:left w:val="nil"/>
              <w:bottom w:val="nil"/>
              <w:right w:val="nil"/>
            </w:tcBorders>
            <w:tcMar>
              <w:top w:w="15" w:type="dxa"/>
              <w:left w:w="15" w:type="dxa"/>
              <w:right w:w="15" w:type="dxa"/>
            </w:tcMar>
            <w:vAlign w:val="bottom"/>
          </w:tcPr>
          <w:p w:rsidRPr="00E242A4" w:rsidR="006C0122" w:rsidRDefault="006C0122" w14:paraId="488E2650" w14:textId="77777777">
            <w:pPr>
              <w:rPr>
                <w:noProof/>
              </w:rPr>
            </w:pPr>
          </w:p>
        </w:tc>
      </w:tr>
      <w:tr w:rsidRPr="00E242A4" w:rsidR="006C0122" w14:paraId="4649BFE2" w14:textId="77777777">
        <w:trPr>
          <w:trHeight w:val="300"/>
        </w:trPr>
        <w:tc>
          <w:tcPr>
            <w:tcW w:w="5736" w:type="dxa"/>
            <w:tcBorders>
              <w:top w:val="nil"/>
              <w:left w:val="nil"/>
              <w:bottom w:val="nil"/>
              <w:right w:val="nil"/>
            </w:tcBorders>
            <w:tcMar>
              <w:top w:w="15" w:type="dxa"/>
              <w:left w:w="15" w:type="dxa"/>
              <w:right w:w="15" w:type="dxa"/>
            </w:tcMar>
            <w:vAlign w:val="bottom"/>
          </w:tcPr>
          <w:p w:rsidRPr="00E242A4" w:rsidR="006C0122" w:rsidRDefault="006C0122" w14:paraId="66EDC03A" w14:textId="77777777">
            <w:pPr>
              <w:rPr>
                <w:noProof/>
              </w:rPr>
            </w:pPr>
          </w:p>
        </w:tc>
        <w:tc>
          <w:tcPr>
            <w:tcW w:w="2055" w:type="dxa"/>
            <w:tcBorders>
              <w:top w:val="nil"/>
              <w:left w:val="nil"/>
              <w:bottom w:val="nil"/>
              <w:right w:val="nil"/>
            </w:tcBorders>
            <w:tcMar>
              <w:top w:w="15" w:type="dxa"/>
              <w:left w:w="15" w:type="dxa"/>
              <w:right w:w="15" w:type="dxa"/>
            </w:tcMar>
            <w:vAlign w:val="bottom"/>
          </w:tcPr>
          <w:p w:rsidRPr="00E242A4" w:rsidR="006C0122" w:rsidRDefault="006C0122" w14:paraId="49F45267" w14:textId="77777777">
            <w:pPr>
              <w:rPr>
                <w:noProof/>
              </w:rPr>
            </w:pPr>
          </w:p>
        </w:tc>
        <w:tc>
          <w:tcPr>
            <w:tcW w:w="1565" w:type="dxa"/>
            <w:tcBorders>
              <w:top w:val="nil"/>
              <w:left w:val="nil"/>
              <w:bottom w:val="nil"/>
              <w:right w:val="nil"/>
            </w:tcBorders>
            <w:tcMar>
              <w:top w:w="15" w:type="dxa"/>
              <w:left w:w="15" w:type="dxa"/>
              <w:right w:w="15" w:type="dxa"/>
            </w:tcMar>
            <w:vAlign w:val="bottom"/>
          </w:tcPr>
          <w:p w:rsidRPr="00E242A4" w:rsidR="006C0122" w:rsidRDefault="006C0122" w14:paraId="3D0A1162" w14:textId="77777777">
            <w:pPr>
              <w:rPr>
                <w:noProof/>
              </w:rPr>
            </w:pPr>
          </w:p>
        </w:tc>
      </w:tr>
      <w:tr w:rsidRPr="00E242A4" w:rsidR="006C0122" w14:paraId="0E6A30F6" w14:textId="77777777">
        <w:trPr>
          <w:trHeight w:val="300"/>
        </w:trPr>
        <w:tc>
          <w:tcPr>
            <w:tcW w:w="5736" w:type="dxa"/>
            <w:tcBorders>
              <w:top w:val="nil"/>
              <w:left w:val="nil"/>
              <w:bottom w:val="nil"/>
              <w:right w:val="nil"/>
            </w:tcBorders>
            <w:tcMar>
              <w:top w:w="15" w:type="dxa"/>
              <w:left w:w="15" w:type="dxa"/>
              <w:right w:w="15" w:type="dxa"/>
            </w:tcMar>
            <w:vAlign w:val="bottom"/>
          </w:tcPr>
          <w:p w:rsidRPr="00E242A4" w:rsidR="006C0122" w:rsidRDefault="006C0122" w14:paraId="16530E6E" w14:textId="77777777">
            <w:pPr>
              <w:rPr>
                <w:noProof/>
              </w:rPr>
            </w:pPr>
          </w:p>
          <w:p w:rsidRPr="00E242A4" w:rsidR="006C0122" w:rsidRDefault="006C0122" w14:paraId="0B5D56D3" w14:textId="77777777">
            <w:pPr>
              <w:rPr>
                <w:noProof/>
              </w:rPr>
            </w:pPr>
          </w:p>
          <w:p w:rsidRPr="00E242A4" w:rsidR="006C0122" w:rsidRDefault="006C0122" w14:paraId="16D88D5C" w14:textId="77777777">
            <w:pPr>
              <w:rPr>
                <w:noProof/>
              </w:rPr>
            </w:pPr>
          </w:p>
          <w:p w:rsidRPr="00E242A4" w:rsidR="006C0122" w:rsidRDefault="006C0122" w14:paraId="0CB3B873" w14:textId="77777777">
            <w:pPr>
              <w:rPr>
                <w:noProof/>
              </w:rPr>
            </w:pPr>
          </w:p>
          <w:p w:rsidRPr="00E242A4" w:rsidR="006C0122" w:rsidRDefault="006C0122" w14:paraId="65B7C5D4" w14:textId="77777777">
            <w:pPr>
              <w:rPr>
                <w:noProof/>
              </w:rPr>
            </w:pPr>
          </w:p>
          <w:p w:rsidRPr="00E242A4" w:rsidR="006C0122" w:rsidRDefault="006C0122" w14:paraId="562D3CBE" w14:textId="77777777">
            <w:pPr>
              <w:rPr>
                <w:noProof/>
              </w:rPr>
            </w:pPr>
          </w:p>
          <w:p w:rsidRPr="00E242A4" w:rsidR="006C0122" w:rsidRDefault="006C0122" w14:paraId="20801FFD" w14:textId="77777777">
            <w:pPr>
              <w:rPr>
                <w:noProof/>
              </w:rPr>
            </w:pPr>
          </w:p>
        </w:tc>
        <w:tc>
          <w:tcPr>
            <w:tcW w:w="2055" w:type="dxa"/>
            <w:tcBorders>
              <w:top w:val="nil"/>
              <w:left w:val="nil"/>
              <w:bottom w:val="nil"/>
              <w:right w:val="nil"/>
            </w:tcBorders>
            <w:tcMar>
              <w:top w:w="15" w:type="dxa"/>
              <w:left w:w="15" w:type="dxa"/>
              <w:right w:w="15" w:type="dxa"/>
            </w:tcMar>
            <w:vAlign w:val="bottom"/>
          </w:tcPr>
          <w:p w:rsidRPr="00E242A4" w:rsidR="006C0122" w:rsidRDefault="006C0122" w14:paraId="6E57F404" w14:textId="77777777">
            <w:pPr>
              <w:rPr>
                <w:noProof/>
              </w:rPr>
            </w:pPr>
          </w:p>
        </w:tc>
        <w:tc>
          <w:tcPr>
            <w:tcW w:w="1565" w:type="dxa"/>
            <w:tcBorders>
              <w:top w:val="nil"/>
              <w:left w:val="nil"/>
              <w:bottom w:val="nil"/>
              <w:right w:val="nil"/>
            </w:tcBorders>
            <w:tcMar>
              <w:top w:w="15" w:type="dxa"/>
              <w:left w:w="15" w:type="dxa"/>
              <w:right w:w="15" w:type="dxa"/>
            </w:tcMar>
            <w:vAlign w:val="bottom"/>
          </w:tcPr>
          <w:p w:rsidRPr="00E242A4" w:rsidR="006C0122" w:rsidRDefault="006C0122" w14:paraId="3F3925C1" w14:textId="77777777">
            <w:pPr>
              <w:rPr>
                <w:noProof/>
              </w:rPr>
            </w:pPr>
          </w:p>
        </w:tc>
      </w:tr>
      <w:tr w:rsidRPr="00E242A4" w:rsidR="006C0122" w14:paraId="47640A62" w14:textId="77777777">
        <w:trPr>
          <w:trHeight w:val="300"/>
        </w:trPr>
        <w:tc>
          <w:tcPr>
            <w:tcW w:w="5736" w:type="dxa"/>
            <w:tcBorders>
              <w:top w:val="nil"/>
              <w:left w:val="nil"/>
              <w:bottom w:val="nil"/>
              <w:right w:val="nil"/>
            </w:tcBorders>
            <w:tcMar>
              <w:top w:w="15" w:type="dxa"/>
              <w:left w:w="405" w:type="dxa"/>
              <w:right w:w="15" w:type="dxa"/>
            </w:tcMar>
            <w:vAlign w:val="center"/>
          </w:tcPr>
          <w:p w:rsidRPr="00E242A4" w:rsidR="006C0122" w:rsidRDefault="006C0122" w14:paraId="1AE50AA9" w14:textId="77777777">
            <w:pPr>
              <w:rPr>
                <w:noProof/>
              </w:rPr>
            </w:pPr>
          </w:p>
        </w:tc>
        <w:tc>
          <w:tcPr>
            <w:tcW w:w="2055" w:type="dxa"/>
            <w:tcBorders>
              <w:top w:val="nil"/>
              <w:left w:val="nil"/>
              <w:bottom w:val="nil"/>
              <w:right w:val="nil"/>
            </w:tcBorders>
            <w:tcMar>
              <w:top w:w="15" w:type="dxa"/>
              <w:left w:w="15" w:type="dxa"/>
              <w:right w:w="15" w:type="dxa"/>
            </w:tcMar>
            <w:vAlign w:val="bottom"/>
          </w:tcPr>
          <w:p w:rsidRPr="00E242A4" w:rsidR="006C0122" w:rsidRDefault="006C0122" w14:paraId="5FD6BF33" w14:textId="77777777">
            <w:pPr>
              <w:rPr>
                <w:noProof/>
              </w:rPr>
            </w:pPr>
          </w:p>
        </w:tc>
        <w:tc>
          <w:tcPr>
            <w:tcW w:w="1565" w:type="dxa"/>
            <w:tcBorders>
              <w:top w:val="nil"/>
              <w:left w:val="nil"/>
              <w:bottom w:val="nil"/>
              <w:right w:val="nil"/>
            </w:tcBorders>
            <w:tcMar>
              <w:top w:w="15" w:type="dxa"/>
              <w:left w:w="15" w:type="dxa"/>
              <w:right w:w="15" w:type="dxa"/>
            </w:tcMar>
            <w:vAlign w:val="bottom"/>
          </w:tcPr>
          <w:p w:rsidRPr="00E242A4" w:rsidR="006C0122" w:rsidRDefault="006C0122" w14:paraId="4C71DE25" w14:textId="77777777">
            <w:pPr>
              <w:rPr>
                <w:noProof/>
              </w:rPr>
            </w:pPr>
          </w:p>
        </w:tc>
      </w:tr>
      <w:tr w:rsidRPr="00E242A4" w:rsidR="006C0122" w14:paraId="2701640E" w14:textId="77777777">
        <w:trPr>
          <w:trHeight w:val="300"/>
        </w:trPr>
        <w:tc>
          <w:tcPr>
            <w:tcW w:w="5736" w:type="dxa"/>
            <w:tcBorders>
              <w:top w:val="nil"/>
              <w:left w:val="nil"/>
              <w:bottom w:val="nil"/>
              <w:right w:val="nil"/>
            </w:tcBorders>
            <w:tcMar>
              <w:top w:w="15" w:type="dxa"/>
              <w:left w:w="405" w:type="dxa"/>
              <w:right w:w="15" w:type="dxa"/>
            </w:tcMar>
            <w:vAlign w:val="center"/>
          </w:tcPr>
          <w:p w:rsidRPr="00E242A4" w:rsidR="006C0122" w:rsidRDefault="00BF2B34" w14:paraId="63EF1C61" w14:textId="77777777">
            <w:pPr>
              <w:pStyle w:val="NF974E24F-Normal32"/>
              <w:rPr>
                <w:noProof/>
              </w:rPr>
            </w:pPr>
            <w:r w:rsidRPr="00E242A4">
              <w:rPr>
                <w:noProof/>
              </w:rPr>
              <w:t>* Níl an €11,087,636 d'iarmhéid airgid tosaigh ar an 1 Eanáir 2026 istigh leis an bhfigiúr seo.</w:t>
            </w:r>
          </w:p>
        </w:tc>
        <w:tc>
          <w:tcPr>
            <w:tcW w:w="2055" w:type="dxa"/>
            <w:tcBorders>
              <w:top w:val="nil"/>
              <w:left w:val="nil"/>
              <w:bottom w:val="nil"/>
              <w:right w:val="nil"/>
            </w:tcBorders>
            <w:tcMar>
              <w:top w:w="15" w:type="dxa"/>
              <w:left w:w="15" w:type="dxa"/>
              <w:right w:w="15" w:type="dxa"/>
            </w:tcMar>
            <w:vAlign w:val="bottom"/>
          </w:tcPr>
          <w:p w:rsidRPr="00E242A4" w:rsidR="006C0122" w:rsidRDefault="006C0122" w14:paraId="672099B7" w14:textId="77777777">
            <w:pPr>
              <w:rPr>
                <w:noProof/>
              </w:rPr>
            </w:pPr>
          </w:p>
        </w:tc>
        <w:tc>
          <w:tcPr>
            <w:tcW w:w="1565" w:type="dxa"/>
            <w:tcBorders>
              <w:top w:val="nil"/>
              <w:left w:val="nil"/>
              <w:bottom w:val="nil"/>
              <w:right w:val="nil"/>
            </w:tcBorders>
            <w:tcMar>
              <w:top w:w="15" w:type="dxa"/>
              <w:left w:w="15" w:type="dxa"/>
              <w:right w:w="15" w:type="dxa"/>
            </w:tcMar>
            <w:vAlign w:val="bottom"/>
          </w:tcPr>
          <w:p w:rsidRPr="00E242A4" w:rsidR="006C0122" w:rsidRDefault="006C0122" w14:paraId="68B5F192" w14:textId="77777777">
            <w:pPr>
              <w:rPr>
                <w:noProof/>
              </w:rPr>
            </w:pPr>
          </w:p>
        </w:tc>
      </w:tr>
    </w:tbl>
    <w:p w:rsidRPr="00E242A4" w:rsidR="006C0122" w:rsidRDefault="006C0122" w14:paraId="7B6823C8" w14:textId="77777777">
      <w:pPr>
        <w:rPr>
          <w:noProof/>
          <w:sz w:val="5"/>
          <w:szCs w:val="5"/>
        </w:rPr>
      </w:pPr>
    </w:p>
    <w:p w:rsidRPr="00E242A4" w:rsidR="006C0122" w:rsidRDefault="006C0122" w14:paraId="6531A06C" w14:textId="77777777">
      <w:pPr>
        <w:rPr>
          <w:noProof/>
          <w:sz w:val="5"/>
          <w:szCs w:val="5"/>
        </w:rPr>
      </w:pPr>
    </w:p>
    <w:p w:rsidRPr="00E242A4" w:rsidR="006C0122" w:rsidRDefault="006C0122" w14:paraId="3BE4374F" w14:textId="77777777">
      <w:pPr>
        <w:rPr>
          <w:noProof/>
          <w:sz w:val="5"/>
          <w:szCs w:val="5"/>
        </w:rPr>
      </w:pPr>
    </w:p>
    <w:p w:rsidRPr="00E242A4" w:rsidR="006C0122" w:rsidRDefault="006C0122" w14:paraId="3D2AB701" w14:textId="77777777">
      <w:pPr>
        <w:rPr>
          <w:noProof/>
          <w:sz w:val="5"/>
          <w:szCs w:val="5"/>
        </w:rPr>
      </w:pPr>
    </w:p>
    <w:p w:rsidRPr="00E242A4" w:rsidR="006C0122" w:rsidRDefault="006C0122" w14:paraId="2ABB6B05" w14:textId="77777777">
      <w:pPr>
        <w:rPr>
          <w:noProof/>
          <w:sz w:val="5"/>
          <w:szCs w:val="5"/>
        </w:rPr>
      </w:pPr>
    </w:p>
    <w:p w:rsidRPr="00E242A4" w:rsidR="006C0122" w:rsidRDefault="006C0122" w14:paraId="7305677E" w14:textId="77777777">
      <w:pPr>
        <w:rPr>
          <w:noProof/>
          <w:sz w:val="5"/>
          <w:szCs w:val="5"/>
        </w:rPr>
      </w:pPr>
    </w:p>
    <w:p w:rsidRPr="00E242A4" w:rsidR="006C0122" w:rsidRDefault="006C0122" w14:paraId="31605452" w14:textId="77777777">
      <w:pPr>
        <w:rPr>
          <w:noProof/>
          <w:sz w:val="5"/>
          <w:szCs w:val="5"/>
        </w:rPr>
      </w:pPr>
    </w:p>
    <w:tbl>
      <w:tblPr>
        <w:tblW w:w="9498" w:type="dxa"/>
        <w:tblInd w:w="562" w:type="dxa"/>
        <w:tblLook w:val="06A0" w:firstRow="1" w:lastRow="0" w:firstColumn="1" w:lastColumn="0" w:noHBand="1" w:noVBand="1"/>
      </w:tblPr>
      <w:tblGrid>
        <w:gridCol w:w="5529"/>
        <w:gridCol w:w="2084"/>
        <w:gridCol w:w="1885"/>
      </w:tblGrid>
      <w:tr w:rsidRPr="00E242A4" w:rsidR="006C0122" w14:paraId="3AC2F852" w14:textId="77777777">
        <w:trPr>
          <w:trHeight w:val="750"/>
        </w:trPr>
        <w:tc>
          <w:tcPr>
            <w:tcW w:w="9498" w:type="dxa"/>
            <w:gridSpan w:val="3"/>
            <w:tcBorders>
              <w:top w:val="single" w:color="auto" w:sz="4" w:space="0"/>
              <w:left w:val="single" w:color="auto" w:sz="4" w:space="0"/>
              <w:bottom w:val="single" w:color="auto" w:sz="4" w:space="0"/>
              <w:right w:val="single" w:color="auto" w:sz="4" w:space="0"/>
            </w:tcBorders>
            <w:shd w:val="clear" w:color="auto" w:fill="6DC5BC"/>
            <w:tcMar>
              <w:top w:w="15" w:type="dxa"/>
              <w:left w:w="15" w:type="dxa"/>
              <w:right w:w="15" w:type="dxa"/>
            </w:tcMar>
            <w:vAlign w:val="center"/>
          </w:tcPr>
          <w:p w:rsidRPr="00E242A4" w:rsidR="006C0122" w:rsidRDefault="00BF2B34" w14:paraId="578F97E4" w14:textId="77777777">
            <w:pPr>
              <w:pStyle w:val="NF974E24F-Normal33"/>
              <w:jc w:val="center"/>
              <w:rPr>
                <w:noProof/>
              </w:rPr>
            </w:pPr>
            <w:r w:rsidRPr="00E242A4">
              <w:rPr>
                <w:noProof/>
              </w:rPr>
              <w:t>Íocaíochtaí Scoile agus Ceannoifige</w:t>
            </w:r>
          </w:p>
        </w:tc>
      </w:tr>
      <w:tr w:rsidRPr="00E242A4" w:rsidR="006C0122" w14:paraId="58FF7EB4" w14:textId="77777777">
        <w:trPr>
          <w:trHeight w:val="840"/>
        </w:trPr>
        <w:tc>
          <w:tcPr>
            <w:tcW w:w="5529" w:type="dxa"/>
            <w:vMerge w:val="restart"/>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6C0122" w14:paraId="64BD2A3E" w14:textId="77777777">
            <w:pPr>
              <w:rPr>
                <w:rFonts w:cstheme="minorHAnsi"/>
                <w:noProof/>
                <w:sz w:val="20"/>
                <w:szCs w:val="20"/>
              </w:rPr>
            </w:pPr>
          </w:p>
        </w:tc>
        <w:tc>
          <w:tcPr>
            <w:tcW w:w="2084" w:type="dxa"/>
            <w:tcBorders>
              <w:top w:val="single" w:color="auto" w:sz="4" w:space="0"/>
              <w:left w:val="single" w:color="auto" w:sz="8" w:space="0"/>
              <w:bottom w:val="single" w:color="auto" w:sz="4" w:space="0"/>
              <w:right w:val="single" w:color="auto" w:sz="4" w:space="0"/>
            </w:tcBorders>
            <w:tcMar>
              <w:top w:w="15" w:type="dxa"/>
              <w:left w:w="270" w:type="dxa"/>
              <w:right w:w="15" w:type="dxa"/>
            </w:tcMar>
            <w:vAlign w:val="center"/>
          </w:tcPr>
          <w:p w:rsidRPr="00E242A4" w:rsidR="006C0122" w:rsidRDefault="00BF2B34" w14:paraId="480A7F2A" w14:textId="77777777">
            <w:pPr>
              <w:pStyle w:val="NF974E24F-Normal34"/>
              <w:jc w:val="center"/>
              <w:rPr>
                <w:noProof/>
              </w:rPr>
            </w:pPr>
            <w:r w:rsidRPr="00E242A4">
              <w:rPr>
                <w:noProof/>
              </w:rPr>
              <w:t>An Bhliain dar Críoch 31/12/2026</w:t>
            </w:r>
          </w:p>
        </w:tc>
        <w:tc>
          <w:tcPr>
            <w:tcW w:w="1885" w:type="dxa"/>
            <w:tcBorders>
              <w:top w:val="single" w:color="auto" w:sz="4" w:space="0"/>
              <w:left w:val="single" w:color="auto" w:sz="4" w:space="0"/>
              <w:bottom w:val="single" w:color="auto" w:sz="4" w:space="0"/>
              <w:right w:val="single" w:color="auto" w:sz="4" w:space="0"/>
            </w:tcBorders>
            <w:tcMar>
              <w:top w:w="15" w:type="dxa"/>
              <w:left w:w="270" w:type="dxa"/>
              <w:right w:w="15" w:type="dxa"/>
            </w:tcMar>
            <w:vAlign w:val="center"/>
          </w:tcPr>
          <w:p w:rsidRPr="00E242A4" w:rsidR="006C0122" w:rsidRDefault="00BF2B34" w14:paraId="55BD44A6" w14:textId="77777777">
            <w:pPr>
              <w:pStyle w:val="NF974E24F-Normal34"/>
              <w:jc w:val="center"/>
              <w:rPr>
                <w:noProof/>
              </w:rPr>
            </w:pPr>
            <w:r w:rsidRPr="00E242A4">
              <w:rPr>
                <w:noProof/>
              </w:rPr>
              <w:t>An Bhliain dar Críoch an 31 Nollaig 2025</w:t>
            </w:r>
          </w:p>
        </w:tc>
      </w:tr>
      <w:tr w:rsidRPr="00E242A4" w:rsidR="006C0122" w14:paraId="16280A75" w14:textId="77777777">
        <w:trPr>
          <w:trHeight w:val="300"/>
        </w:trPr>
        <w:tc>
          <w:tcPr>
            <w:tcW w:w="5529" w:type="dxa"/>
            <w:vMerge/>
            <w:tcBorders>
              <w:top w:val="single" w:color="auto" w:sz="8" w:space="0"/>
              <w:left w:val="single" w:color="auto" w:sz="8" w:space="0"/>
              <w:bottom w:val="single" w:color="auto" w:sz="8" w:space="0"/>
              <w:right w:val="single" w:color="auto" w:sz="8" w:space="0"/>
            </w:tcBorders>
            <w:vAlign w:val="center"/>
          </w:tcPr>
          <w:p w:rsidRPr="00E242A4" w:rsidR="006C0122" w:rsidRDefault="006C0122" w14:paraId="5CAC9688" w14:textId="77777777">
            <w:pPr>
              <w:rPr>
                <w:rFonts w:cstheme="minorHAnsi"/>
                <w:noProof/>
                <w:sz w:val="20"/>
                <w:szCs w:val="20"/>
              </w:rPr>
            </w:pPr>
          </w:p>
        </w:tc>
        <w:tc>
          <w:tcPr>
            <w:tcW w:w="2084" w:type="dxa"/>
            <w:tcBorders>
              <w:top w:val="single" w:color="auto" w:sz="4" w:space="0"/>
              <w:left w:val="single" w:color="auto" w:sz="8" w:space="0"/>
              <w:bottom w:val="single" w:color="auto" w:sz="4" w:space="0"/>
              <w:right w:val="single" w:color="auto" w:sz="4" w:space="0"/>
            </w:tcBorders>
            <w:tcMar>
              <w:top w:w="15" w:type="dxa"/>
              <w:left w:w="15" w:type="dxa"/>
              <w:right w:w="15" w:type="dxa"/>
            </w:tcMar>
            <w:vAlign w:val="center"/>
          </w:tcPr>
          <w:p w:rsidRPr="00E242A4" w:rsidR="006C0122" w:rsidRDefault="00BF2B34" w14:paraId="6417C2C2" w14:textId="77777777">
            <w:pPr>
              <w:pStyle w:val="NF974E24F-Normal34"/>
              <w:jc w:val="center"/>
              <w:rPr>
                <w:noProof/>
              </w:rPr>
            </w:pPr>
            <w:r w:rsidRPr="00E242A4">
              <w:rPr>
                <w:noProof/>
              </w:rPr>
              <w:t>(Meastachán)</w:t>
            </w:r>
          </w:p>
        </w:tc>
        <w:tc>
          <w:tcPr>
            <w:tcW w:w="1885"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rsidRPr="00E242A4" w:rsidR="006C0122" w:rsidRDefault="00BF2B34" w14:paraId="7E978721" w14:textId="77777777">
            <w:pPr>
              <w:pStyle w:val="NF974E24F-Normal34"/>
              <w:jc w:val="center"/>
              <w:rPr>
                <w:noProof/>
              </w:rPr>
            </w:pPr>
            <w:r w:rsidRPr="00E242A4">
              <w:rPr>
                <w:noProof/>
              </w:rPr>
              <w:t>(Réamhiniúchadh)</w:t>
            </w:r>
          </w:p>
        </w:tc>
      </w:tr>
      <w:tr w:rsidRPr="00E242A4" w:rsidR="006C0122" w14:paraId="39ADA304" w14:textId="77777777">
        <w:trPr>
          <w:trHeight w:val="300"/>
        </w:trPr>
        <w:tc>
          <w:tcPr>
            <w:tcW w:w="5529"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6C0122" w14:paraId="1925DB96" w14:textId="77777777">
            <w:pPr>
              <w:rPr>
                <w:rFonts w:cstheme="minorHAnsi"/>
                <w:noProof/>
                <w:sz w:val="20"/>
                <w:szCs w:val="20"/>
              </w:rPr>
            </w:pPr>
          </w:p>
        </w:tc>
        <w:tc>
          <w:tcPr>
            <w:tcW w:w="2084" w:type="dxa"/>
            <w:tcBorders>
              <w:top w:val="single" w:color="auto" w:sz="4" w:space="0"/>
              <w:left w:val="single" w:color="auto" w:sz="8" w:space="0"/>
              <w:bottom w:val="single" w:color="auto" w:sz="4" w:space="0"/>
              <w:right w:val="single" w:color="auto" w:sz="4" w:space="0"/>
            </w:tcBorders>
            <w:tcMar>
              <w:top w:w="15" w:type="dxa"/>
              <w:left w:w="15" w:type="dxa"/>
              <w:right w:w="15" w:type="dxa"/>
            </w:tcMar>
            <w:vAlign w:val="center"/>
          </w:tcPr>
          <w:p w:rsidRPr="00E242A4" w:rsidR="006C0122" w:rsidRDefault="00BF2B34" w14:paraId="5C65BBFE" w14:textId="77777777">
            <w:pPr>
              <w:pStyle w:val="NF974E24F-Normal34"/>
              <w:jc w:val="center"/>
              <w:rPr>
                <w:noProof/>
              </w:rPr>
            </w:pPr>
            <w:r w:rsidRPr="00E242A4">
              <w:rPr>
                <w:noProof/>
              </w:rPr>
              <w:t>Iomlán</w:t>
            </w:r>
          </w:p>
        </w:tc>
        <w:tc>
          <w:tcPr>
            <w:tcW w:w="1885"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rsidRPr="00E242A4" w:rsidR="006C0122" w:rsidRDefault="00BF2B34" w14:paraId="45E9E972" w14:textId="77777777">
            <w:pPr>
              <w:pStyle w:val="NF974E24F-Normal34"/>
              <w:jc w:val="center"/>
              <w:rPr>
                <w:noProof/>
              </w:rPr>
            </w:pPr>
            <w:r w:rsidRPr="00E242A4">
              <w:rPr>
                <w:noProof/>
              </w:rPr>
              <w:t>Iomlán</w:t>
            </w:r>
          </w:p>
        </w:tc>
      </w:tr>
      <w:tr w:rsidRPr="00E242A4" w:rsidR="006C0122" w14:paraId="68163A75" w14:textId="77777777">
        <w:trPr>
          <w:trHeight w:val="300"/>
        </w:trPr>
        <w:tc>
          <w:tcPr>
            <w:tcW w:w="5529"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6C0122" w14:paraId="555399CF" w14:textId="77777777">
            <w:pPr>
              <w:rPr>
                <w:rFonts w:cstheme="minorHAnsi"/>
                <w:noProof/>
                <w:sz w:val="20"/>
                <w:szCs w:val="20"/>
              </w:rPr>
            </w:pPr>
          </w:p>
        </w:tc>
        <w:tc>
          <w:tcPr>
            <w:tcW w:w="2084" w:type="dxa"/>
            <w:tcBorders>
              <w:top w:val="single" w:color="auto" w:sz="4" w:space="0"/>
              <w:left w:val="single" w:color="auto" w:sz="8" w:space="0"/>
              <w:bottom w:val="single" w:color="auto" w:sz="4" w:space="0"/>
              <w:right w:val="single" w:color="auto" w:sz="4" w:space="0"/>
            </w:tcBorders>
            <w:tcMar>
              <w:top w:w="15" w:type="dxa"/>
              <w:left w:w="15" w:type="dxa"/>
              <w:right w:w="15" w:type="dxa"/>
            </w:tcMar>
            <w:vAlign w:val="center"/>
          </w:tcPr>
          <w:p w:rsidRPr="00E242A4" w:rsidR="006C0122" w:rsidRDefault="00BF2B34" w14:paraId="03406D60" w14:textId="77777777">
            <w:pPr>
              <w:pStyle w:val="NF974E24F-Normal35"/>
              <w:jc w:val="right"/>
              <w:rPr>
                <w:noProof/>
              </w:rPr>
            </w:pPr>
            <w:r w:rsidRPr="00E242A4">
              <w:rPr>
                <w:noProof/>
              </w:rPr>
              <w:t>€</w:t>
            </w:r>
          </w:p>
        </w:tc>
        <w:tc>
          <w:tcPr>
            <w:tcW w:w="1885"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rsidRPr="00E242A4" w:rsidR="006C0122" w:rsidRDefault="00BF2B34" w14:paraId="59B0A0D0" w14:textId="77777777">
            <w:pPr>
              <w:pStyle w:val="NF974E24F-Normal35"/>
              <w:jc w:val="right"/>
              <w:rPr>
                <w:noProof/>
              </w:rPr>
            </w:pPr>
            <w:r w:rsidRPr="00E242A4">
              <w:rPr>
                <w:noProof/>
              </w:rPr>
              <w:t>€</w:t>
            </w:r>
          </w:p>
        </w:tc>
      </w:tr>
      <w:tr w:rsidRPr="00E242A4" w:rsidR="006C0122" w14:paraId="46E5DDBA" w14:textId="77777777">
        <w:trPr>
          <w:trHeight w:val="300"/>
        </w:trPr>
        <w:tc>
          <w:tcPr>
            <w:tcW w:w="5529" w:type="dxa"/>
            <w:tcBorders>
              <w:top w:val="single" w:color="auto" w:sz="8" w:space="0"/>
              <w:left w:val="single" w:color="auto" w:sz="4" w:space="0"/>
              <w:bottom w:val="single" w:color="auto" w:sz="4" w:space="0"/>
              <w:right w:val="single" w:color="auto" w:sz="4" w:space="0"/>
            </w:tcBorders>
            <w:tcMar>
              <w:top w:w="15" w:type="dxa"/>
              <w:left w:w="15" w:type="dxa"/>
              <w:right w:w="15" w:type="dxa"/>
            </w:tcMar>
            <w:vAlign w:val="center"/>
          </w:tcPr>
          <w:p w:rsidRPr="00E242A4" w:rsidR="006C0122" w:rsidRDefault="00BF2B34" w14:paraId="37CD84C1" w14:textId="77777777">
            <w:pPr>
              <w:pStyle w:val="NF974E24F-Normal34"/>
              <w:rPr>
                <w:noProof/>
              </w:rPr>
            </w:pPr>
            <w:r w:rsidRPr="00E242A4">
              <w:rPr>
                <w:noProof/>
              </w:rPr>
              <w:t>PÁ</w:t>
            </w:r>
          </w:p>
        </w:tc>
        <w:tc>
          <w:tcPr>
            <w:tcW w:w="2084"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rsidRPr="00E242A4" w:rsidR="006C0122" w:rsidRDefault="006C0122" w14:paraId="626AA951" w14:textId="77777777">
            <w:pPr>
              <w:rPr>
                <w:rFonts w:cstheme="minorHAnsi"/>
                <w:noProof/>
                <w:sz w:val="20"/>
                <w:szCs w:val="20"/>
              </w:rPr>
            </w:pPr>
          </w:p>
        </w:tc>
        <w:tc>
          <w:tcPr>
            <w:tcW w:w="1885"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rsidRPr="00E242A4" w:rsidR="006C0122" w:rsidRDefault="006C0122" w14:paraId="30EE7406" w14:textId="77777777">
            <w:pPr>
              <w:rPr>
                <w:rFonts w:cstheme="minorHAnsi"/>
                <w:noProof/>
                <w:sz w:val="20"/>
                <w:szCs w:val="20"/>
              </w:rPr>
            </w:pPr>
          </w:p>
        </w:tc>
      </w:tr>
      <w:tr w:rsidRPr="00E242A4" w:rsidR="006C0122" w14:paraId="4F1DAEA7" w14:textId="77777777">
        <w:trPr>
          <w:trHeight w:val="300"/>
        </w:trPr>
        <w:tc>
          <w:tcPr>
            <w:tcW w:w="552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rsidRPr="00E242A4" w:rsidR="006C0122" w:rsidRDefault="00BF2B34" w14:paraId="7B77F059" w14:textId="77777777">
            <w:pPr>
              <w:pStyle w:val="NF974E24F-Normal35"/>
              <w:rPr>
                <w:noProof/>
              </w:rPr>
            </w:pPr>
            <w:r w:rsidRPr="00E242A4">
              <w:rPr>
                <w:noProof/>
              </w:rPr>
              <w:t>Teagasc</w:t>
            </w:r>
          </w:p>
        </w:tc>
        <w:tc>
          <w:tcPr>
            <w:tcW w:w="2084"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rsidRPr="00E242A4" w:rsidR="006C0122" w:rsidRDefault="00BF2B34" w14:paraId="434C86FC" w14:textId="77777777">
            <w:pPr>
              <w:pStyle w:val="NF974E24F-Normal35"/>
              <w:jc w:val="right"/>
              <w:rPr>
                <w:noProof/>
              </w:rPr>
            </w:pPr>
            <w:r w:rsidRPr="00E242A4">
              <w:rPr>
                <w:noProof/>
              </w:rPr>
              <w:t>€32,367,661</w:t>
            </w:r>
          </w:p>
        </w:tc>
        <w:tc>
          <w:tcPr>
            <w:tcW w:w="1885"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rsidRPr="00E242A4" w:rsidR="006C0122" w:rsidRDefault="00BF2B34" w14:paraId="69E346BD" w14:textId="77777777">
            <w:pPr>
              <w:pStyle w:val="NF974E24F-Normal35"/>
              <w:jc w:val="right"/>
              <w:rPr>
                <w:noProof/>
              </w:rPr>
            </w:pPr>
            <w:r w:rsidRPr="00E242A4">
              <w:rPr>
                <w:noProof/>
              </w:rPr>
              <w:t>€29,958,558</w:t>
            </w:r>
          </w:p>
        </w:tc>
      </w:tr>
      <w:tr w:rsidRPr="00E242A4" w:rsidR="006C0122" w14:paraId="27AB3F89" w14:textId="77777777">
        <w:trPr>
          <w:trHeight w:val="300"/>
        </w:trPr>
        <w:tc>
          <w:tcPr>
            <w:tcW w:w="552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rsidRPr="00E242A4" w:rsidR="006C0122" w:rsidRDefault="00BF2B34" w14:paraId="40C22F62" w14:textId="77777777">
            <w:pPr>
              <w:pStyle w:val="NF974E24F-Normal35"/>
              <w:rPr>
                <w:noProof/>
              </w:rPr>
            </w:pPr>
            <w:r w:rsidRPr="00E242A4">
              <w:rPr>
                <w:noProof/>
              </w:rPr>
              <w:t>Riarachán</w:t>
            </w:r>
          </w:p>
        </w:tc>
        <w:tc>
          <w:tcPr>
            <w:tcW w:w="2084"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rsidRPr="00E242A4" w:rsidR="006C0122" w:rsidRDefault="00BF2B34" w14:paraId="74A09FF6" w14:textId="77777777">
            <w:pPr>
              <w:pStyle w:val="NF974E24F-Normal35"/>
              <w:jc w:val="right"/>
              <w:rPr>
                <w:noProof/>
              </w:rPr>
            </w:pPr>
            <w:r w:rsidRPr="00E242A4">
              <w:rPr>
                <w:noProof/>
              </w:rPr>
              <w:t>€3,862,305</w:t>
            </w:r>
          </w:p>
        </w:tc>
        <w:tc>
          <w:tcPr>
            <w:tcW w:w="1885"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rsidRPr="00E242A4" w:rsidR="006C0122" w:rsidRDefault="00BF2B34" w14:paraId="512586A5" w14:textId="77777777">
            <w:pPr>
              <w:pStyle w:val="NF974E24F-Normal35"/>
              <w:jc w:val="right"/>
              <w:rPr>
                <w:noProof/>
              </w:rPr>
            </w:pPr>
            <w:r w:rsidRPr="00E242A4">
              <w:rPr>
                <w:noProof/>
              </w:rPr>
              <w:t>€3,411,086</w:t>
            </w:r>
          </w:p>
        </w:tc>
      </w:tr>
      <w:tr w:rsidRPr="00E242A4" w:rsidR="006C0122" w14:paraId="00C61DDC" w14:textId="77777777">
        <w:trPr>
          <w:trHeight w:val="300"/>
        </w:trPr>
        <w:tc>
          <w:tcPr>
            <w:tcW w:w="552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rsidRPr="00E242A4" w:rsidR="006C0122" w:rsidRDefault="00BF2B34" w14:paraId="6FB12B35" w14:textId="77777777">
            <w:pPr>
              <w:pStyle w:val="NF974E24F-Normal35"/>
              <w:rPr>
                <w:noProof/>
              </w:rPr>
            </w:pPr>
            <w:r w:rsidRPr="00E242A4">
              <w:rPr>
                <w:noProof/>
              </w:rPr>
              <w:t>Cothabháil</w:t>
            </w:r>
          </w:p>
        </w:tc>
        <w:tc>
          <w:tcPr>
            <w:tcW w:w="2084"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rsidRPr="00E242A4" w:rsidR="006C0122" w:rsidRDefault="00BF2B34" w14:paraId="7AD3722F" w14:textId="77777777">
            <w:pPr>
              <w:pStyle w:val="NF974E24F-Normal35"/>
              <w:jc w:val="right"/>
              <w:rPr>
                <w:noProof/>
              </w:rPr>
            </w:pPr>
            <w:r w:rsidRPr="00E242A4">
              <w:rPr>
                <w:noProof/>
              </w:rPr>
              <w:t>€770,209</w:t>
            </w:r>
          </w:p>
        </w:tc>
        <w:tc>
          <w:tcPr>
            <w:tcW w:w="1885"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rsidRPr="00E242A4" w:rsidR="006C0122" w:rsidRDefault="00BF2B34" w14:paraId="1CD05E80" w14:textId="77777777">
            <w:pPr>
              <w:pStyle w:val="NF974E24F-Normal35"/>
              <w:jc w:val="right"/>
              <w:rPr>
                <w:noProof/>
              </w:rPr>
            </w:pPr>
            <w:r w:rsidRPr="00E242A4">
              <w:rPr>
                <w:noProof/>
              </w:rPr>
              <w:t>€691,234</w:t>
            </w:r>
          </w:p>
        </w:tc>
      </w:tr>
      <w:tr w:rsidRPr="00E242A4" w:rsidR="006C0122" w14:paraId="6CA3DBC2" w14:textId="77777777">
        <w:trPr>
          <w:trHeight w:val="300"/>
        </w:trPr>
        <w:tc>
          <w:tcPr>
            <w:tcW w:w="552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rsidRPr="00E242A4" w:rsidR="006C0122" w:rsidRDefault="006C0122" w14:paraId="4B742DBB" w14:textId="77777777">
            <w:pPr>
              <w:rPr>
                <w:rFonts w:cstheme="minorHAnsi"/>
                <w:noProof/>
                <w:sz w:val="20"/>
                <w:szCs w:val="20"/>
              </w:rPr>
            </w:pPr>
          </w:p>
        </w:tc>
        <w:tc>
          <w:tcPr>
            <w:tcW w:w="2084"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rsidRPr="00E242A4" w:rsidR="006C0122" w:rsidRDefault="00BF2B34" w14:paraId="430B2A3D" w14:textId="77777777">
            <w:pPr>
              <w:pStyle w:val="NF974E24F-Normal34"/>
              <w:jc w:val="right"/>
              <w:rPr>
                <w:noProof/>
              </w:rPr>
            </w:pPr>
            <w:r w:rsidRPr="00E242A4">
              <w:rPr>
                <w:noProof/>
              </w:rPr>
              <w:t>€37,000,175</w:t>
            </w:r>
          </w:p>
        </w:tc>
        <w:tc>
          <w:tcPr>
            <w:tcW w:w="1885"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rsidRPr="00E242A4" w:rsidR="006C0122" w:rsidRDefault="00BF2B34" w14:paraId="1E603A28" w14:textId="77777777">
            <w:pPr>
              <w:pStyle w:val="NF974E24F-Normal34"/>
              <w:jc w:val="right"/>
              <w:rPr>
                <w:noProof/>
              </w:rPr>
            </w:pPr>
            <w:r w:rsidRPr="00E242A4">
              <w:rPr>
                <w:noProof/>
              </w:rPr>
              <w:t>€34,060,878</w:t>
            </w:r>
          </w:p>
        </w:tc>
      </w:tr>
      <w:tr w:rsidRPr="00E242A4" w:rsidR="006C0122" w14:paraId="0A953C32" w14:textId="77777777">
        <w:trPr>
          <w:trHeight w:val="300"/>
        </w:trPr>
        <w:tc>
          <w:tcPr>
            <w:tcW w:w="552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rsidRPr="00E242A4" w:rsidR="006C0122" w:rsidRDefault="00BF2B34" w14:paraId="65328966" w14:textId="77777777">
            <w:pPr>
              <w:pStyle w:val="NF974E24F-Normal34"/>
              <w:rPr>
                <w:noProof/>
              </w:rPr>
            </w:pPr>
            <w:r w:rsidRPr="00E242A4">
              <w:rPr>
                <w:noProof/>
              </w:rPr>
              <w:t>NEAMHPHÁ</w:t>
            </w:r>
          </w:p>
        </w:tc>
        <w:tc>
          <w:tcPr>
            <w:tcW w:w="2084"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rsidRPr="00E242A4" w:rsidR="006C0122" w:rsidRDefault="006C0122" w14:paraId="5ECE0BDC" w14:textId="77777777">
            <w:pPr>
              <w:rPr>
                <w:rFonts w:cstheme="minorHAnsi"/>
                <w:noProof/>
                <w:sz w:val="20"/>
                <w:szCs w:val="20"/>
              </w:rPr>
            </w:pPr>
          </w:p>
        </w:tc>
        <w:tc>
          <w:tcPr>
            <w:tcW w:w="1885"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rsidRPr="00E242A4" w:rsidR="006C0122" w:rsidRDefault="006C0122" w14:paraId="21A9CFCA" w14:textId="77777777">
            <w:pPr>
              <w:rPr>
                <w:rFonts w:cstheme="minorHAnsi"/>
                <w:noProof/>
                <w:sz w:val="20"/>
                <w:szCs w:val="20"/>
              </w:rPr>
            </w:pPr>
          </w:p>
        </w:tc>
      </w:tr>
      <w:tr w:rsidRPr="00E242A4" w:rsidR="006C0122" w14:paraId="773A07BF" w14:textId="77777777">
        <w:trPr>
          <w:trHeight w:val="300"/>
        </w:trPr>
        <w:tc>
          <w:tcPr>
            <w:tcW w:w="552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rsidRPr="00E242A4" w:rsidR="006C0122" w:rsidRDefault="00BF2B34" w14:paraId="1A330C67" w14:textId="77777777">
            <w:pPr>
              <w:pStyle w:val="NF974E24F-Normal35"/>
              <w:rPr>
                <w:noProof/>
              </w:rPr>
            </w:pPr>
            <w:r w:rsidRPr="00E242A4">
              <w:rPr>
                <w:noProof/>
              </w:rPr>
              <w:t>Caiteachas Neamhphá</w:t>
            </w:r>
          </w:p>
        </w:tc>
        <w:tc>
          <w:tcPr>
            <w:tcW w:w="2084"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rsidRPr="00E242A4" w:rsidR="006C0122" w:rsidRDefault="00BF2B34" w14:paraId="336F94C6" w14:textId="77777777">
            <w:pPr>
              <w:pStyle w:val="NF974E24F-Normal35"/>
              <w:jc w:val="right"/>
              <w:rPr>
                <w:noProof/>
              </w:rPr>
            </w:pPr>
            <w:r w:rsidRPr="00E242A4">
              <w:rPr>
                <w:noProof/>
              </w:rPr>
              <w:t>€2,015,440</w:t>
            </w:r>
          </w:p>
        </w:tc>
        <w:tc>
          <w:tcPr>
            <w:tcW w:w="1885"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rsidRPr="00E242A4" w:rsidR="006C0122" w:rsidRDefault="00BF2B34" w14:paraId="5AAB4319" w14:textId="77777777">
            <w:pPr>
              <w:pStyle w:val="NF974E24F-Normal35"/>
              <w:jc w:val="right"/>
              <w:rPr>
                <w:noProof/>
              </w:rPr>
            </w:pPr>
            <w:r w:rsidRPr="00E242A4">
              <w:rPr>
                <w:noProof/>
              </w:rPr>
              <w:t>€2,079,227</w:t>
            </w:r>
          </w:p>
        </w:tc>
      </w:tr>
      <w:tr w:rsidRPr="00E242A4" w:rsidR="006C0122" w14:paraId="1574A9B7" w14:textId="77777777">
        <w:trPr>
          <w:trHeight w:val="300"/>
        </w:trPr>
        <w:tc>
          <w:tcPr>
            <w:tcW w:w="552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rsidRPr="00E242A4" w:rsidR="006C0122" w:rsidRDefault="006C0122" w14:paraId="08481949" w14:textId="77777777">
            <w:pPr>
              <w:rPr>
                <w:rFonts w:cstheme="minorHAnsi"/>
                <w:noProof/>
                <w:sz w:val="20"/>
                <w:szCs w:val="20"/>
              </w:rPr>
            </w:pPr>
          </w:p>
        </w:tc>
        <w:tc>
          <w:tcPr>
            <w:tcW w:w="2084"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rsidRPr="00E242A4" w:rsidR="006C0122" w:rsidRDefault="006C0122" w14:paraId="50FEB267" w14:textId="77777777">
            <w:pPr>
              <w:rPr>
                <w:rFonts w:cstheme="minorHAnsi"/>
                <w:noProof/>
                <w:sz w:val="20"/>
                <w:szCs w:val="20"/>
              </w:rPr>
            </w:pPr>
          </w:p>
        </w:tc>
        <w:tc>
          <w:tcPr>
            <w:tcW w:w="1885"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rsidRPr="00E242A4" w:rsidR="006C0122" w:rsidRDefault="006C0122" w14:paraId="560EEBB0" w14:textId="77777777">
            <w:pPr>
              <w:rPr>
                <w:rFonts w:cstheme="minorHAnsi"/>
                <w:noProof/>
                <w:sz w:val="20"/>
                <w:szCs w:val="20"/>
              </w:rPr>
            </w:pPr>
          </w:p>
        </w:tc>
      </w:tr>
      <w:tr w:rsidRPr="00E242A4" w:rsidR="006C0122" w14:paraId="0C5B3B8F" w14:textId="77777777">
        <w:trPr>
          <w:trHeight w:val="300"/>
        </w:trPr>
        <w:tc>
          <w:tcPr>
            <w:tcW w:w="552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rsidRPr="00E242A4" w:rsidR="006C0122" w:rsidRDefault="00BF2B34" w14:paraId="379F7EBD" w14:textId="77777777">
            <w:pPr>
              <w:pStyle w:val="NF974E24F-Normal34"/>
              <w:rPr>
                <w:noProof/>
              </w:rPr>
            </w:pPr>
            <w:r w:rsidRPr="00E242A4">
              <w:rPr>
                <w:noProof/>
              </w:rPr>
              <w:t>CLÁIR GHAOLMHARA</w:t>
            </w:r>
          </w:p>
        </w:tc>
        <w:tc>
          <w:tcPr>
            <w:tcW w:w="2084"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rsidRPr="00E242A4" w:rsidR="006C0122" w:rsidRDefault="006C0122" w14:paraId="7CCDE768" w14:textId="77777777">
            <w:pPr>
              <w:rPr>
                <w:rFonts w:cstheme="minorHAnsi"/>
                <w:noProof/>
                <w:sz w:val="20"/>
                <w:szCs w:val="20"/>
              </w:rPr>
            </w:pPr>
          </w:p>
        </w:tc>
        <w:tc>
          <w:tcPr>
            <w:tcW w:w="1885"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rsidRPr="00E242A4" w:rsidR="006C0122" w:rsidRDefault="006C0122" w14:paraId="02337D51" w14:textId="77777777">
            <w:pPr>
              <w:rPr>
                <w:rFonts w:cstheme="minorHAnsi"/>
                <w:noProof/>
                <w:sz w:val="20"/>
                <w:szCs w:val="20"/>
              </w:rPr>
            </w:pPr>
          </w:p>
        </w:tc>
      </w:tr>
      <w:tr w:rsidRPr="00E242A4" w:rsidR="006C0122" w14:paraId="36212B11" w14:textId="77777777">
        <w:trPr>
          <w:trHeight w:val="300"/>
        </w:trPr>
        <w:tc>
          <w:tcPr>
            <w:tcW w:w="5529" w:type="dxa"/>
            <w:tcBorders>
              <w:top w:val="single" w:color="auto" w:sz="4" w:space="0"/>
              <w:left w:val="single" w:color="000000" w:themeColor="text1" w:sz="8" w:space="0"/>
              <w:bottom w:val="single" w:color="000000" w:themeColor="text1" w:sz="8" w:space="0"/>
              <w:right w:val="single" w:color="auto" w:sz="8" w:space="0"/>
            </w:tcBorders>
            <w:tcMar>
              <w:top w:w="15" w:type="dxa"/>
              <w:left w:w="15" w:type="dxa"/>
              <w:right w:w="15" w:type="dxa"/>
            </w:tcMar>
            <w:vAlign w:val="center"/>
          </w:tcPr>
          <w:p w:rsidRPr="00E242A4" w:rsidR="006C0122" w:rsidRDefault="00BF2B34" w14:paraId="23089A18" w14:textId="77777777">
            <w:pPr>
              <w:pStyle w:val="NF974E24F-Normal35"/>
              <w:rPr>
                <w:noProof/>
              </w:rPr>
            </w:pPr>
            <w:r w:rsidRPr="00E242A4">
              <w:rPr>
                <w:noProof/>
              </w:rPr>
              <w:t>Ciste Tacaíochta do Sheirbhísí Scoile</w:t>
            </w:r>
          </w:p>
        </w:tc>
        <w:tc>
          <w:tcPr>
            <w:tcW w:w="2084" w:type="dxa"/>
            <w:tcBorders>
              <w:top w:val="single" w:color="auto" w:sz="4"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1C0C5D95" w14:textId="77777777">
            <w:pPr>
              <w:pStyle w:val="NF974E24F-Normal36"/>
              <w:jc w:val="right"/>
              <w:rPr>
                <w:noProof/>
              </w:rPr>
            </w:pPr>
            <w:r w:rsidRPr="00E242A4">
              <w:rPr>
                <w:noProof/>
              </w:rPr>
              <w:t>€315,414</w:t>
            </w:r>
          </w:p>
        </w:tc>
        <w:tc>
          <w:tcPr>
            <w:tcW w:w="1885" w:type="dxa"/>
            <w:tcBorders>
              <w:top w:val="single" w:color="auto" w:sz="4"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216EE3AD" w14:textId="77777777">
            <w:pPr>
              <w:pStyle w:val="NF974E24F-Normal35"/>
              <w:jc w:val="right"/>
              <w:rPr>
                <w:noProof/>
              </w:rPr>
            </w:pPr>
            <w:r w:rsidRPr="00E242A4">
              <w:rPr>
                <w:noProof/>
              </w:rPr>
              <w:t>€314,458</w:t>
            </w:r>
          </w:p>
        </w:tc>
      </w:tr>
      <w:tr w:rsidRPr="00E242A4" w:rsidR="006C0122" w14:paraId="074BA124" w14:textId="77777777">
        <w:trPr>
          <w:trHeight w:val="360"/>
        </w:trPr>
        <w:tc>
          <w:tcPr>
            <w:tcW w:w="5529" w:type="dxa"/>
            <w:tcBorders>
              <w:top w:val="single" w:color="000000" w:themeColor="text1" w:sz="8" w:space="0"/>
              <w:left w:val="single" w:color="000000" w:themeColor="text1" w:sz="8" w:space="0"/>
              <w:bottom w:val="single" w:color="000000" w:themeColor="text1" w:sz="8" w:space="0"/>
              <w:right w:val="single" w:color="auto" w:sz="8" w:space="0"/>
            </w:tcBorders>
            <w:tcMar>
              <w:top w:w="15" w:type="dxa"/>
              <w:left w:w="15" w:type="dxa"/>
              <w:right w:w="15" w:type="dxa"/>
            </w:tcMar>
            <w:vAlign w:val="center"/>
          </w:tcPr>
          <w:p w:rsidRPr="00E242A4" w:rsidR="006C0122" w:rsidRDefault="00BF2B34" w14:paraId="317E0ABF" w14:textId="77777777">
            <w:pPr>
              <w:pStyle w:val="NF974E24F-Normal35"/>
              <w:rPr>
                <w:noProof/>
              </w:rPr>
            </w:pPr>
            <w:r w:rsidRPr="00E242A4">
              <w:rPr>
                <w:noProof/>
              </w:rPr>
              <w:t>Deontas DEIS &amp; Idirchaidreamh Baile &amp; Scoile (lena n-áirítear Clár Samhraidh)</w:t>
            </w:r>
          </w:p>
        </w:tc>
        <w:tc>
          <w:tcPr>
            <w:tcW w:w="2084"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4B6F2245" w14:textId="77777777">
            <w:pPr>
              <w:pStyle w:val="NF974E24F-Normal36"/>
              <w:jc w:val="right"/>
              <w:rPr>
                <w:noProof/>
              </w:rPr>
            </w:pPr>
            <w:r w:rsidRPr="00E242A4">
              <w:rPr>
                <w:noProof/>
              </w:rPr>
              <w:t>€190,000</w:t>
            </w:r>
          </w:p>
        </w:tc>
        <w:tc>
          <w:tcPr>
            <w:tcW w:w="1885"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01828597" w14:textId="77777777">
            <w:pPr>
              <w:pStyle w:val="NF974E24F-Normal35"/>
              <w:jc w:val="right"/>
              <w:rPr>
                <w:noProof/>
              </w:rPr>
            </w:pPr>
            <w:r w:rsidRPr="00E242A4">
              <w:rPr>
                <w:noProof/>
              </w:rPr>
              <w:t>€189,492</w:t>
            </w:r>
          </w:p>
        </w:tc>
      </w:tr>
      <w:tr w:rsidRPr="00E242A4" w:rsidR="006C0122" w14:paraId="7DC36DB5" w14:textId="77777777">
        <w:trPr>
          <w:trHeight w:val="300"/>
        </w:trPr>
        <w:tc>
          <w:tcPr>
            <w:tcW w:w="5529" w:type="dxa"/>
            <w:tcBorders>
              <w:top w:val="single" w:color="000000" w:themeColor="text1" w:sz="8" w:space="0"/>
              <w:left w:val="single" w:color="000000" w:themeColor="text1" w:sz="8" w:space="0"/>
              <w:bottom w:val="single" w:color="000000" w:themeColor="text1" w:sz="8" w:space="0"/>
              <w:right w:val="single" w:color="auto" w:sz="8" w:space="0"/>
            </w:tcBorders>
            <w:tcMar>
              <w:top w:w="15" w:type="dxa"/>
              <w:left w:w="15" w:type="dxa"/>
              <w:right w:w="15" w:type="dxa"/>
            </w:tcMar>
            <w:vAlign w:val="center"/>
          </w:tcPr>
          <w:p w:rsidRPr="00E242A4" w:rsidR="006C0122" w:rsidRDefault="00BF2B34" w14:paraId="7B7186CA" w14:textId="77777777">
            <w:pPr>
              <w:pStyle w:val="NF974E24F-Normal35"/>
              <w:rPr>
                <w:noProof/>
              </w:rPr>
            </w:pPr>
            <w:r w:rsidRPr="00E242A4">
              <w:rPr>
                <w:noProof/>
              </w:rPr>
              <w:t>Deontas Leabhar</w:t>
            </w:r>
          </w:p>
        </w:tc>
        <w:tc>
          <w:tcPr>
            <w:tcW w:w="2084"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4D4CFF3C" w14:textId="77777777">
            <w:pPr>
              <w:pStyle w:val="NF974E24F-Normal36"/>
              <w:jc w:val="right"/>
              <w:rPr>
                <w:noProof/>
              </w:rPr>
            </w:pPr>
            <w:r w:rsidRPr="00E242A4">
              <w:rPr>
                <w:noProof/>
              </w:rPr>
              <w:t> </w:t>
            </w:r>
          </w:p>
        </w:tc>
        <w:tc>
          <w:tcPr>
            <w:tcW w:w="1885"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1DE88F05" w14:textId="77777777">
            <w:pPr>
              <w:pStyle w:val="NF974E24F-Normal35"/>
              <w:jc w:val="right"/>
              <w:rPr>
                <w:noProof/>
              </w:rPr>
            </w:pPr>
            <w:r w:rsidRPr="00E242A4">
              <w:rPr>
                <w:noProof/>
              </w:rPr>
              <w:t>€12,084</w:t>
            </w:r>
          </w:p>
        </w:tc>
      </w:tr>
      <w:tr w:rsidRPr="00E242A4" w:rsidR="006C0122" w14:paraId="605CB259" w14:textId="77777777">
        <w:trPr>
          <w:trHeight w:val="300"/>
        </w:trPr>
        <w:tc>
          <w:tcPr>
            <w:tcW w:w="5529" w:type="dxa"/>
            <w:tcBorders>
              <w:top w:val="single" w:color="000000" w:themeColor="text1" w:sz="8" w:space="0"/>
              <w:left w:val="single" w:color="000000" w:themeColor="text1" w:sz="8" w:space="0"/>
              <w:bottom w:val="single" w:color="000000" w:themeColor="text1" w:sz="8" w:space="0"/>
              <w:right w:val="single" w:color="auto" w:sz="8" w:space="0"/>
            </w:tcBorders>
            <w:tcMar>
              <w:top w:w="15" w:type="dxa"/>
              <w:left w:w="15" w:type="dxa"/>
              <w:right w:w="15" w:type="dxa"/>
            </w:tcMar>
            <w:vAlign w:val="center"/>
          </w:tcPr>
          <w:p w:rsidRPr="00E242A4" w:rsidR="006C0122" w:rsidRDefault="00BF2B34" w14:paraId="4D54B01D" w14:textId="77777777">
            <w:pPr>
              <w:pStyle w:val="NF974E24F-Normal35"/>
              <w:rPr>
                <w:noProof/>
              </w:rPr>
            </w:pPr>
            <w:r w:rsidRPr="00E242A4">
              <w:rPr>
                <w:noProof/>
              </w:rPr>
              <w:t>Deontas do Leabhair Scoile don tSraith Shóisearach, riarachán san áireamh</w:t>
            </w:r>
          </w:p>
        </w:tc>
        <w:tc>
          <w:tcPr>
            <w:tcW w:w="2084"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44F53003" w14:textId="77777777">
            <w:pPr>
              <w:pStyle w:val="NF974E24F-Normal36"/>
              <w:jc w:val="right"/>
              <w:rPr>
                <w:noProof/>
              </w:rPr>
            </w:pPr>
            <w:r w:rsidRPr="00E242A4">
              <w:rPr>
                <w:noProof/>
              </w:rPr>
              <w:t>€120,000</w:t>
            </w:r>
          </w:p>
        </w:tc>
        <w:tc>
          <w:tcPr>
            <w:tcW w:w="1885"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0D3FB703" w14:textId="77777777">
            <w:pPr>
              <w:pStyle w:val="NF974E24F-Normal35"/>
              <w:jc w:val="right"/>
              <w:rPr>
                <w:noProof/>
              </w:rPr>
            </w:pPr>
            <w:r w:rsidRPr="00E242A4">
              <w:rPr>
                <w:noProof/>
              </w:rPr>
              <w:t>€491,943</w:t>
            </w:r>
          </w:p>
        </w:tc>
      </w:tr>
      <w:tr w:rsidRPr="00E242A4" w:rsidR="006C0122" w14:paraId="7051FFBB" w14:textId="77777777">
        <w:trPr>
          <w:trHeight w:val="300"/>
        </w:trPr>
        <w:tc>
          <w:tcPr>
            <w:tcW w:w="5529" w:type="dxa"/>
            <w:tcBorders>
              <w:top w:val="single" w:color="000000" w:themeColor="text1" w:sz="8" w:space="0"/>
              <w:left w:val="single" w:color="000000" w:themeColor="text1" w:sz="8" w:space="0"/>
              <w:bottom w:val="single" w:color="000000" w:themeColor="text1" w:sz="8" w:space="0"/>
              <w:right w:val="single" w:color="auto" w:sz="8" w:space="0"/>
            </w:tcBorders>
            <w:tcMar>
              <w:top w:w="15" w:type="dxa"/>
              <w:left w:w="15" w:type="dxa"/>
              <w:right w:w="15" w:type="dxa"/>
            </w:tcMar>
            <w:vAlign w:val="center"/>
          </w:tcPr>
          <w:p w:rsidRPr="00E242A4" w:rsidR="006C0122" w:rsidRDefault="00BF2B34" w14:paraId="5F32EC61" w14:textId="77777777">
            <w:pPr>
              <w:pStyle w:val="NF974E24F-Normal35"/>
              <w:rPr>
                <w:noProof/>
              </w:rPr>
            </w:pPr>
            <w:r w:rsidRPr="00E242A4">
              <w:rPr>
                <w:noProof/>
              </w:rPr>
              <w:t>Scéim Leabhar Scoile Iar-Bhunscoile don tSraith Shinsearach</w:t>
            </w:r>
          </w:p>
        </w:tc>
        <w:tc>
          <w:tcPr>
            <w:tcW w:w="2084"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3FA31C3B" w14:textId="77777777">
            <w:pPr>
              <w:pStyle w:val="NF974E24F-Normal36"/>
              <w:jc w:val="right"/>
              <w:rPr>
                <w:noProof/>
              </w:rPr>
            </w:pPr>
            <w:r w:rsidRPr="00E242A4">
              <w:rPr>
                <w:noProof/>
              </w:rPr>
              <w:t>€50,000</w:t>
            </w:r>
          </w:p>
        </w:tc>
        <w:tc>
          <w:tcPr>
            <w:tcW w:w="1885"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6F7ED8D9" w14:textId="77777777">
            <w:pPr>
              <w:pStyle w:val="NF974E24F-Normal35"/>
              <w:jc w:val="right"/>
              <w:rPr>
                <w:noProof/>
              </w:rPr>
            </w:pPr>
            <w:r w:rsidRPr="00E242A4">
              <w:rPr>
                <w:noProof/>
              </w:rPr>
              <w:t>€236,096</w:t>
            </w:r>
          </w:p>
        </w:tc>
      </w:tr>
      <w:tr w:rsidRPr="00E242A4" w:rsidR="006C0122" w14:paraId="2DE3856D" w14:textId="77777777">
        <w:trPr>
          <w:trHeight w:val="300"/>
        </w:trPr>
        <w:tc>
          <w:tcPr>
            <w:tcW w:w="5529" w:type="dxa"/>
            <w:tcBorders>
              <w:top w:val="single" w:color="000000" w:themeColor="text1" w:sz="8" w:space="0"/>
              <w:left w:val="single" w:color="000000" w:themeColor="text1" w:sz="8" w:space="0"/>
              <w:bottom w:val="single" w:color="000000" w:themeColor="text1" w:sz="8" w:space="0"/>
              <w:right w:val="single" w:color="auto" w:sz="8" w:space="0"/>
            </w:tcBorders>
            <w:tcMar>
              <w:top w:w="15" w:type="dxa"/>
              <w:left w:w="15" w:type="dxa"/>
              <w:right w:w="15" w:type="dxa"/>
            </w:tcMar>
            <w:vAlign w:val="center"/>
          </w:tcPr>
          <w:p w:rsidRPr="00E242A4" w:rsidR="006C0122" w:rsidRDefault="00BF2B34" w14:paraId="14CC8F5D" w14:textId="77777777">
            <w:pPr>
              <w:pStyle w:val="NF974E24F-Normal35"/>
              <w:rPr>
                <w:noProof/>
              </w:rPr>
            </w:pPr>
            <w:r w:rsidRPr="00E242A4">
              <w:rPr>
                <w:noProof/>
              </w:rPr>
              <w:t>Scéim Leabhar Scoile Iar-Bhunscoile don Idirbhliain</w:t>
            </w:r>
          </w:p>
        </w:tc>
        <w:tc>
          <w:tcPr>
            <w:tcW w:w="2084"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06A4A1F4" w14:textId="77777777">
            <w:pPr>
              <w:pStyle w:val="NF974E24F-Normal36"/>
              <w:jc w:val="right"/>
              <w:rPr>
                <w:noProof/>
              </w:rPr>
            </w:pPr>
            <w:r w:rsidRPr="00E242A4">
              <w:rPr>
                <w:noProof/>
              </w:rPr>
              <w:t> </w:t>
            </w:r>
          </w:p>
        </w:tc>
        <w:tc>
          <w:tcPr>
            <w:tcW w:w="1885"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74E5C5D5" w14:textId="77777777">
            <w:pPr>
              <w:pStyle w:val="NF974E24F-Normal35"/>
              <w:jc w:val="right"/>
              <w:rPr>
                <w:noProof/>
              </w:rPr>
            </w:pPr>
            <w:r w:rsidRPr="00E242A4">
              <w:rPr>
                <w:noProof/>
              </w:rPr>
              <w:t>€20,337</w:t>
            </w:r>
          </w:p>
        </w:tc>
      </w:tr>
      <w:tr w:rsidRPr="00E242A4" w:rsidR="006C0122" w14:paraId="04BC8D17" w14:textId="77777777">
        <w:trPr>
          <w:trHeight w:val="300"/>
        </w:trPr>
        <w:tc>
          <w:tcPr>
            <w:tcW w:w="5529" w:type="dxa"/>
            <w:tcBorders>
              <w:top w:val="single" w:color="000000" w:themeColor="text1" w:sz="8" w:space="0"/>
              <w:left w:val="single" w:color="000000" w:themeColor="text1" w:sz="8" w:space="0"/>
              <w:bottom w:val="single" w:color="000000" w:themeColor="text1" w:sz="8" w:space="0"/>
              <w:right w:val="single" w:color="auto" w:sz="8" w:space="0"/>
            </w:tcBorders>
            <w:tcMar>
              <w:top w:w="15" w:type="dxa"/>
              <w:left w:w="15" w:type="dxa"/>
              <w:right w:w="15" w:type="dxa"/>
            </w:tcMar>
            <w:vAlign w:val="center"/>
          </w:tcPr>
          <w:p w:rsidRPr="00E242A4" w:rsidR="006C0122" w:rsidRDefault="00BF2B34" w14:paraId="0C82629E" w14:textId="77777777">
            <w:pPr>
              <w:pStyle w:val="NF974E24F-Normal35"/>
              <w:rPr>
                <w:noProof/>
              </w:rPr>
            </w:pPr>
            <w:r w:rsidRPr="00E242A4">
              <w:rPr>
                <w:noProof/>
              </w:rPr>
              <w:t>Clár Scoile an Teastais Shóisearaigh</w:t>
            </w:r>
          </w:p>
        </w:tc>
        <w:tc>
          <w:tcPr>
            <w:tcW w:w="2084"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010E0DD6" w14:textId="77777777">
            <w:pPr>
              <w:pStyle w:val="NF974E24F-Normal36"/>
              <w:jc w:val="right"/>
              <w:rPr>
                <w:noProof/>
              </w:rPr>
            </w:pPr>
            <w:r w:rsidRPr="00E242A4">
              <w:rPr>
                <w:noProof/>
              </w:rPr>
              <w:t xml:space="preserve">€18,648 </w:t>
            </w:r>
          </w:p>
        </w:tc>
        <w:tc>
          <w:tcPr>
            <w:tcW w:w="1885"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13357455" w14:textId="77777777">
            <w:pPr>
              <w:pStyle w:val="NF974E24F-Normal35"/>
              <w:jc w:val="right"/>
              <w:rPr>
                <w:noProof/>
              </w:rPr>
            </w:pPr>
            <w:r w:rsidRPr="00E242A4">
              <w:rPr>
                <w:noProof/>
              </w:rPr>
              <w:t>€6,267</w:t>
            </w:r>
          </w:p>
        </w:tc>
      </w:tr>
      <w:tr w:rsidRPr="00E242A4" w:rsidR="006C0122" w14:paraId="562BF655" w14:textId="77777777">
        <w:trPr>
          <w:trHeight w:val="300"/>
        </w:trPr>
        <w:tc>
          <w:tcPr>
            <w:tcW w:w="5529" w:type="dxa"/>
            <w:tcBorders>
              <w:top w:val="single" w:color="000000" w:themeColor="text1" w:sz="8" w:space="0"/>
              <w:left w:val="single" w:color="000000" w:themeColor="text1" w:sz="8" w:space="0"/>
              <w:bottom w:val="single" w:color="000000" w:themeColor="text1" w:sz="8" w:space="0"/>
              <w:right w:val="single" w:color="auto" w:sz="8" w:space="0"/>
            </w:tcBorders>
            <w:tcMar>
              <w:top w:w="15" w:type="dxa"/>
              <w:left w:w="15" w:type="dxa"/>
              <w:right w:w="15" w:type="dxa"/>
            </w:tcMar>
            <w:vAlign w:val="center"/>
          </w:tcPr>
          <w:p w:rsidRPr="00E242A4" w:rsidR="006C0122" w:rsidRDefault="00BF2B34" w14:paraId="507D70C7" w14:textId="77777777">
            <w:pPr>
              <w:pStyle w:val="NF974E24F-Normal35"/>
              <w:rPr>
                <w:noProof/>
              </w:rPr>
            </w:pPr>
            <w:r w:rsidRPr="00E242A4">
              <w:rPr>
                <w:noProof/>
              </w:rPr>
              <w:t>An Idirbhliain</w:t>
            </w:r>
          </w:p>
        </w:tc>
        <w:tc>
          <w:tcPr>
            <w:tcW w:w="2084"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775C5413" w14:textId="77777777">
            <w:pPr>
              <w:pStyle w:val="NF974E24F-Normal36"/>
              <w:jc w:val="right"/>
              <w:rPr>
                <w:noProof/>
              </w:rPr>
            </w:pPr>
            <w:r w:rsidRPr="00E242A4">
              <w:rPr>
                <w:noProof/>
              </w:rPr>
              <w:t>€32,600</w:t>
            </w:r>
          </w:p>
        </w:tc>
        <w:tc>
          <w:tcPr>
            <w:tcW w:w="1885"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2C1253F7" w14:textId="77777777">
            <w:pPr>
              <w:pStyle w:val="NF974E24F-Normal35"/>
              <w:jc w:val="right"/>
              <w:rPr>
                <w:noProof/>
              </w:rPr>
            </w:pPr>
            <w:r w:rsidRPr="00E242A4">
              <w:rPr>
                <w:noProof/>
              </w:rPr>
              <w:t>€35,486</w:t>
            </w:r>
          </w:p>
        </w:tc>
      </w:tr>
      <w:tr w:rsidRPr="00E242A4" w:rsidR="006C0122" w14:paraId="4FFDCFA7" w14:textId="77777777">
        <w:trPr>
          <w:trHeight w:val="300"/>
        </w:trPr>
        <w:tc>
          <w:tcPr>
            <w:tcW w:w="5529" w:type="dxa"/>
            <w:tcBorders>
              <w:top w:val="single" w:color="000000" w:themeColor="text1" w:sz="8" w:space="0"/>
              <w:left w:val="single" w:color="000000" w:themeColor="text1" w:sz="8" w:space="0"/>
              <w:bottom w:val="single" w:color="000000" w:themeColor="text1" w:sz="8" w:space="0"/>
              <w:right w:val="single" w:color="auto" w:sz="8" w:space="0"/>
            </w:tcBorders>
            <w:tcMar>
              <w:top w:w="15" w:type="dxa"/>
              <w:left w:w="15" w:type="dxa"/>
              <w:right w:w="15" w:type="dxa"/>
            </w:tcMar>
            <w:vAlign w:val="center"/>
          </w:tcPr>
          <w:p w:rsidRPr="00E242A4" w:rsidR="006C0122" w:rsidRDefault="00BF2B34" w14:paraId="6F95FF48" w14:textId="77777777">
            <w:pPr>
              <w:pStyle w:val="NF974E24F-Normal35"/>
              <w:rPr>
                <w:noProof/>
              </w:rPr>
            </w:pPr>
            <w:r w:rsidRPr="00E242A4">
              <w:rPr>
                <w:noProof/>
              </w:rPr>
              <w:t>An Ardteistiméireacht Fheidhmeach</w:t>
            </w:r>
          </w:p>
        </w:tc>
        <w:tc>
          <w:tcPr>
            <w:tcW w:w="2084"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686F5647" w14:textId="77777777">
            <w:pPr>
              <w:pStyle w:val="NF974E24F-Normal36"/>
              <w:jc w:val="right"/>
              <w:rPr>
                <w:noProof/>
              </w:rPr>
            </w:pPr>
            <w:r w:rsidRPr="00E242A4">
              <w:rPr>
                <w:noProof/>
              </w:rPr>
              <w:t>€12,720</w:t>
            </w:r>
          </w:p>
        </w:tc>
        <w:tc>
          <w:tcPr>
            <w:tcW w:w="1885"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124DDC01" w14:textId="77777777">
            <w:pPr>
              <w:pStyle w:val="NF974E24F-Normal35"/>
              <w:jc w:val="right"/>
              <w:rPr>
                <w:noProof/>
              </w:rPr>
            </w:pPr>
            <w:r w:rsidRPr="00E242A4">
              <w:rPr>
                <w:noProof/>
              </w:rPr>
              <w:t>€13,623</w:t>
            </w:r>
          </w:p>
        </w:tc>
      </w:tr>
      <w:tr w:rsidRPr="00E242A4" w:rsidR="006C0122" w14:paraId="3BCA8990" w14:textId="77777777">
        <w:trPr>
          <w:trHeight w:val="300"/>
        </w:trPr>
        <w:tc>
          <w:tcPr>
            <w:tcW w:w="5529" w:type="dxa"/>
            <w:tcBorders>
              <w:top w:val="single" w:color="000000" w:themeColor="text1" w:sz="8" w:space="0"/>
              <w:left w:val="single" w:color="000000" w:themeColor="text1" w:sz="8" w:space="0"/>
              <w:bottom w:val="single" w:color="000000" w:themeColor="text1" w:sz="8" w:space="0"/>
              <w:right w:val="single" w:color="auto" w:sz="8" w:space="0"/>
            </w:tcBorders>
            <w:tcMar>
              <w:top w:w="15" w:type="dxa"/>
              <w:left w:w="15" w:type="dxa"/>
              <w:right w:w="15" w:type="dxa"/>
            </w:tcMar>
            <w:vAlign w:val="center"/>
          </w:tcPr>
          <w:p w:rsidRPr="00E242A4" w:rsidR="006C0122" w:rsidRDefault="00BF2B34" w14:paraId="571429D6" w14:textId="77777777">
            <w:pPr>
              <w:pStyle w:val="NF974E24F-Normal35"/>
              <w:rPr>
                <w:noProof/>
              </w:rPr>
            </w:pPr>
            <w:r w:rsidRPr="00E242A4">
              <w:rPr>
                <w:noProof/>
              </w:rPr>
              <w:t>Caipitíocht an Lucht Siúil</w:t>
            </w:r>
          </w:p>
        </w:tc>
        <w:tc>
          <w:tcPr>
            <w:tcW w:w="2084"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3B95CD5C" w14:textId="77777777">
            <w:pPr>
              <w:pStyle w:val="NF974E24F-Normal36"/>
              <w:jc w:val="right"/>
              <w:rPr>
                <w:noProof/>
              </w:rPr>
            </w:pPr>
            <w:r w:rsidRPr="00E242A4">
              <w:rPr>
                <w:noProof/>
              </w:rPr>
              <w:t>€7,648</w:t>
            </w:r>
          </w:p>
        </w:tc>
        <w:tc>
          <w:tcPr>
            <w:tcW w:w="1885"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7CF41B5C" w14:textId="77777777">
            <w:pPr>
              <w:pStyle w:val="NF974E24F-Normal35"/>
              <w:jc w:val="right"/>
              <w:rPr>
                <w:noProof/>
              </w:rPr>
            </w:pPr>
            <w:r w:rsidRPr="00E242A4">
              <w:rPr>
                <w:noProof/>
              </w:rPr>
              <w:t>€13,569</w:t>
            </w:r>
          </w:p>
        </w:tc>
      </w:tr>
      <w:tr w:rsidRPr="00E242A4" w:rsidR="006C0122" w14:paraId="23DA3028" w14:textId="77777777">
        <w:trPr>
          <w:trHeight w:val="300"/>
        </w:trPr>
        <w:tc>
          <w:tcPr>
            <w:tcW w:w="5529" w:type="dxa"/>
            <w:tcBorders>
              <w:top w:val="single" w:color="000000" w:themeColor="text1" w:sz="8" w:space="0"/>
              <w:left w:val="single" w:color="000000" w:themeColor="text1" w:sz="8" w:space="0"/>
              <w:bottom w:val="single" w:color="000000" w:themeColor="text1" w:sz="8" w:space="0"/>
              <w:right w:val="single" w:color="auto" w:sz="8" w:space="0"/>
            </w:tcBorders>
            <w:tcMar>
              <w:top w:w="15" w:type="dxa"/>
              <w:left w:w="15" w:type="dxa"/>
              <w:right w:w="15" w:type="dxa"/>
            </w:tcMar>
            <w:vAlign w:val="center"/>
          </w:tcPr>
          <w:p w:rsidRPr="00E242A4" w:rsidR="006C0122" w:rsidRDefault="00BF2B34" w14:paraId="640C3DCA" w14:textId="77777777">
            <w:pPr>
              <w:pStyle w:val="NF974E24F-Normal35"/>
              <w:rPr>
                <w:noProof/>
              </w:rPr>
            </w:pPr>
            <w:r w:rsidRPr="00E242A4">
              <w:rPr>
                <w:noProof/>
              </w:rPr>
              <w:t>Feachtas Tinrimh Scoile</w:t>
            </w:r>
          </w:p>
        </w:tc>
        <w:tc>
          <w:tcPr>
            <w:tcW w:w="2084"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44AB5E7A" w14:textId="77777777">
            <w:pPr>
              <w:pStyle w:val="NF974E24F-Normal36"/>
              <w:jc w:val="right"/>
              <w:rPr>
                <w:noProof/>
              </w:rPr>
            </w:pPr>
            <w:r w:rsidRPr="00E242A4">
              <w:rPr>
                <w:noProof/>
              </w:rPr>
              <w:t> </w:t>
            </w:r>
          </w:p>
        </w:tc>
        <w:tc>
          <w:tcPr>
            <w:tcW w:w="1885"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7D543DF7" w14:textId="77777777">
            <w:pPr>
              <w:pStyle w:val="NF974E24F-Normal35"/>
              <w:jc w:val="right"/>
              <w:rPr>
                <w:noProof/>
              </w:rPr>
            </w:pPr>
            <w:r w:rsidRPr="00E242A4">
              <w:rPr>
                <w:noProof/>
              </w:rPr>
              <w:t>€5,826</w:t>
            </w:r>
          </w:p>
        </w:tc>
      </w:tr>
      <w:tr w:rsidRPr="00E242A4" w:rsidR="006C0122" w14:paraId="47EB53B0" w14:textId="77777777">
        <w:trPr>
          <w:trHeight w:val="300"/>
        </w:trPr>
        <w:tc>
          <w:tcPr>
            <w:tcW w:w="5529" w:type="dxa"/>
            <w:tcBorders>
              <w:top w:val="single" w:color="000000" w:themeColor="text1" w:sz="8" w:space="0"/>
              <w:left w:val="single" w:color="000000" w:themeColor="text1" w:sz="8" w:space="0"/>
              <w:bottom w:val="single" w:color="000000" w:themeColor="text1" w:sz="8" w:space="0"/>
              <w:right w:val="single" w:color="auto" w:sz="8" w:space="0"/>
            </w:tcBorders>
            <w:tcMar>
              <w:top w:w="15" w:type="dxa"/>
              <w:left w:w="15" w:type="dxa"/>
              <w:right w:w="15" w:type="dxa"/>
            </w:tcMar>
            <w:vAlign w:val="center"/>
          </w:tcPr>
          <w:p w:rsidRPr="00E242A4" w:rsidR="006C0122" w:rsidRDefault="00BF2B34" w14:paraId="047638F0" w14:textId="77777777">
            <w:pPr>
              <w:pStyle w:val="NF974E24F-Normal35"/>
              <w:rPr>
                <w:noProof/>
              </w:rPr>
            </w:pPr>
            <w:r w:rsidRPr="00E242A4">
              <w:rPr>
                <w:noProof/>
              </w:rPr>
              <w:t>Eolaíocht sa tSraith Shóisearach (roimhe seo Fisic, Ceimic, agus Eolaíocht)</w:t>
            </w:r>
          </w:p>
        </w:tc>
        <w:tc>
          <w:tcPr>
            <w:tcW w:w="2084"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467310D3" w14:textId="77777777">
            <w:pPr>
              <w:pStyle w:val="NF974E24F-Normal36"/>
              <w:jc w:val="right"/>
              <w:rPr>
                <w:noProof/>
              </w:rPr>
            </w:pPr>
            <w:r w:rsidRPr="00E242A4">
              <w:rPr>
                <w:noProof/>
              </w:rPr>
              <w:t>€26,175</w:t>
            </w:r>
          </w:p>
        </w:tc>
        <w:tc>
          <w:tcPr>
            <w:tcW w:w="1885"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47594CFD" w14:textId="77777777">
            <w:pPr>
              <w:pStyle w:val="NF974E24F-Normal35"/>
              <w:jc w:val="right"/>
              <w:rPr>
                <w:noProof/>
              </w:rPr>
            </w:pPr>
            <w:r w:rsidRPr="00E242A4">
              <w:rPr>
                <w:noProof/>
              </w:rPr>
              <w:t>€4,946</w:t>
            </w:r>
          </w:p>
        </w:tc>
      </w:tr>
      <w:tr w:rsidRPr="00E242A4" w:rsidR="006C0122" w14:paraId="37DC480A" w14:textId="77777777">
        <w:trPr>
          <w:trHeight w:val="300"/>
        </w:trPr>
        <w:tc>
          <w:tcPr>
            <w:tcW w:w="5529" w:type="dxa"/>
            <w:tcBorders>
              <w:top w:val="single" w:color="000000" w:themeColor="text1" w:sz="8" w:space="0"/>
              <w:left w:val="single" w:color="000000" w:themeColor="text1" w:sz="8" w:space="0"/>
              <w:bottom w:val="single" w:color="auto" w:sz="8" w:space="0"/>
              <w:right w:val="single" w:color="auto" w:sz="8" w:space="0"/>
            </w:tcBorders>
            <w:tcMar>
              <w:top w:w="15" w:type="dxa"/>
              <w:left w:w="15" w:type="dxa"/>
              <w:right w:w="15" w:type="dxa"/>
            </w:tcMar>
            <w:vAlign w:val="center"/>
          </w:tcPr>
          <w:p w:rsidRPr="00E242A4" w:rsidR="006C0122" w:rsidRDefault="00BF2B34" w14:paraId="29F64F3F" w14:textId="77777777">
            <w:pPr>
              <w:pStyle w:val="NF974E24F-Normal35"/>
              <w:rPr>
                <w:noProof/>
              </w:rPr>
            </w:pPr>
            <w:r w:rsidRPr="00E242A4">
              <w:rPr>
                <w:noProof/>
              </w:rPr>
              <w:t>Deontas TCF</w:t>
            </w:r>
          </w:p>
        </w:tc>
        <w:tc>
          <w:tcPr>
            <w:tcW w:w="2084"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694AE23A" w14:textId="77777777">
            <w:pPr>
              <w:pStyle w:val="NF974E24F-Normal36"/>
              <w:jc w:val="right"/>
              <w:rPr>
                <w:noProof/>
              </w:rPr>
            </w:pPr>
            <w:r w:rsidRPr="00E242A4">
              <w:rPr>
                <w:noProof/>
              </w:rPr>
              <w:t>€128,959</w:t>
            </w:r>
          </w:p>
        </w:tc>
        <w:tc>
          <w:tcPr>
            <w:tcW w:w="1885"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78D5A9B4" w14:textId="77777777">
            <w:pPr>
              <w:pStyle w:val="NF974E24F-Normal35"/>
              <w:jc w:val="right"/>
              <w:rPr>
                <w:noProof/>
              </w:rPr>
            </w:pPr>
            <w:r w:rsidRPr="00E242A4">
              <w:rPr>
                <w:noProof/>
              </w:rPr>
              <w:t>€120,935</w:t>
            </w:r>
          </w:p>
        </w:tc>
      </w:tr>
      <w:tr w:rsidRPr="00E242A4" w:rsidR="006C0122" w14:paraId="792F76B9" w14:textId="77777777">
        <w:trPr>
          <w:trHeight w:val="300"/>
        </w:trPr>
        <w:tc>
          <w:tcPr>
            <w:tcW w:w="5529"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18C485D2" w14:textId="77777777">
            <w:pPr>
              <w:pStyle w:val="NF974E24F-Normal35"/>
              <w:rPr>
                <w:noProof/>
              </w:rPr>
            </w:pPr>
            <w:r w:rsidRPr="00E242A4">
              <w:rPr>
                <w:noProof/>
              </w:rPr>
              <w:t>Deontas trealaimh riachtanas speisialta faofa ag an ROÓ</w:t>
            </w:r>
          </w:p>
        </w:tc>
        <w:tc>
          <w:tcPr>
            <w:tcW w:w="2084"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464E8921" w14:textId="77777777">
            <w:pPr>
              <w:pStyle w:val="NF974E24F-Normal36"/>
              <w:jc w:val="right"/>
              <w:rPr>
                <w:noProof/>
              </w:rPr>
            </w:pPr>
            <w:r w:rsidRPr="00E242A4">
              <w:rPr>
                <w:noProof/>
              </w:rPr>
              <w:t> </w:t>
            </w:r>
          </w:p>
        </w:tc>
        <w:tc>
          <w:tcPr>
            <w:tcW w:w="1885"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4DEF8789" w14:textId="77777777">
            <w:pPr>
              <w:pStyle w:val="NF974E24F-Normal35"/>
              <w:jc w:val="right"/>
              <w:rPr>
                <w:noProof/>
              </w:rPr>
            </w:pPr>
            <w:r w:rsidRPr="00E242A4">
              <w:rPr>
                <w:noProof/>
              </w:rPr>
              <w:t>€26,969</w:t>
            </w:r>
          </w:p>
        </w:tc>
      </w:tr>
      <w:tr w:rsidRPr="00E242A4" w:rsidR="006C0122" w14:paraId="1356BAC4" w14:textId="77777777">
        <w:trPr>
          <w:trHeight w:val="300"/>
        </w:trPr>
        <w:tc>
          <w:tcPr>
            <w:tcW w:w="5529" w:type="dxa"/>
            <w:tcBorders>
              <w:top w:val="single" w:color="auto" w:sz="8" w:space="0"/>
              <w:left w:val="single" w:color="000000" w:themeColor="text1" w:sz="8" w:space="0"/>
              <w:bottom w:val="single" w:color="000000" w:themeColor="text1" w:sz="8" w:space="0"/>
              <w:right w:val="single" w:color="auto" w:sz="8" w:space="0"/>
            </w:tcBorders>
            <w:tcMar>
              <w:top w:w="15" w:type="dxa"/>
              <w:left w:w="15" w:type="dxa"/>
              <w:right w:w="15" w:type="dxa"/>
            </w:tcMar>
            <w:vAlign w:val="center"/>
          </w:tcPr>
          <w:p w:rsidRPr="00E242A4" w:rsidR="006C0122" w:rsidRDefault="00BF2B34" w14:paraId="2CEA7CE3" w14:textId="77777777">
            <w:pPr>
              <w:pStyle w:val="NF974E24F-Normal35"/>
              <w:rPr>
                <w:noProof/>
              </w:rPr>
            </w:pPr>
            <w:r w:rsidRPr="00E242A4">
              <w:rPr>
                <w:noProof/>
              </w:rPr>
              <w:t>Deontas do Choimhdire Bus</w:t>
            </w:r>
          </w:p>
        </w:tc>
        <w:tc>
          <w:tcPr>
            <w:tcW w:w="2084"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3AC5D6AC" w14:textId="77777777">
            <w:pPr>
              <w:pStyle w:val="NF974E24F-Normal36"/>
              <w:jc w:val="right"/>
              <w:rPr>
                <w:noProof/>
              </w:rPr>
            </w:pPr>
            <w:r w:rsidRPr="00E242A4">
              <w:rPr>
                <w:noProof/>
              </w:rPr>
              <w:t> </w:t>
            </w:r>
          </w:p>
        </w:tc>
        <w:tc>
          <w:tcPr>
            <w:tcW w:w="1885"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52C965E4" w14:textId="77777777">
            <w:pPr>
              <w:pStyle w:val="NF974E24F-Normal35"/>
              <w:jc w:val="right"/>
              <w:rPr>
                <w:noProof/>
              </w:rPr>
            </w:pPr>
            <w:r w:rsidRPr="00E242A4">
              <w:rPr>
                <w:noProof/>
              </w:rPr>
              <w:t>€27,982</w:t>
            </w:r>
          </w:p>
        </w:tc>
      </w:tr>
      <w:tr w:rsidRPr="00E242A4" w:rsidR="006C0122" w14:paraId="22CFACE6" w14:textId="77777777">
        <w:trPr>
          <w:trHeight w:val="300"/>
        </w:trPr>
        <w:tc>
          <w:tcPr>
            <w:tcW w:w="5529" w:type="dxa"/>
            <w:tcBorders>
              <w:top w:val="single" w:color="000000" w:themeColor="text1" w:sz="8" w:space="0"/>
              <w:left w:val="single" w:color="000000" w:themeColor="text1" w:sz="8" w:space="0"/>
              <w:bottom w:val="single" w:color="000000" w:themeColor="text1" w:sz="8" w:space="0"/>
              <w:right w:val="single" w:color="auto" w:sz="8" w:space="0"/>
            </w:tcBorders>
            <w:tcMar>
              <w:top w:w="15" w:type="dxa"/>
              <w:left w:w="15" w:type="dxa"/>
              <w:right w:w="15" w:type="dxa"/>
            </w:tcMar>
            <w:vAlign w:val="center"/>
          </w:tcPr>
          <w:p w:rsidRPr="00E242A4" w:rsidR="006C0122" w:rsidRDefault="00BF2B34" w14:paraId="0147AA01" w14:textId="77777777">
            <w:pPr>
              <w:pStyle w:val="NF974E24F-Normal35"/>
              <w:rPr>
                <w:noProof/>
              </w:rPr>
            </w:pPr>
            <w:r w:rsidRPr="00E242A4">
              <w:rPr>
                <w:noProof/>
              </w:rPr>
              <w:t>Ciste Stórála Fón Póca</w:t>
            </w:r>
          </w:p>
        </w:tc>
        <w:tc>
          <w:tcPr>
            <w:tcW w:w="2084"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35518FB4" w14:textId="77777777">
            <w:pPr>
              <w:pStyle w:val="NF974E24F-Normal36"/>
              <w:jc w:val="right"/>
              <w:rPr>
                <w:noProof/>
              </w:rPr>
            </w:pPr>
            <w:r w:rsidRPr="00E242A4">
              <w:rPr>
                <w:noProof/>
              </w:rPr>
              <w:t>€30,000</w:t>
            </w:r>
          </w:p>
        </w:tc>
        <w:tc>
          <w:tcPr>
            <w:tcW w:w="1885"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1502ADBB" w14:textId="77777777">
            <w:pPr>
              <w:pStyle w:val="NF974E24F-Normal35"/>
              <w:jc w:val="right"/>
              <w:rPr>
                <w:noProof/>
              </w:rPr>
            </w:pPr>
            <w:r w:rsidRPr="00E242A4">
              <w:rPr>
                <w:noProof/>
              </w:rPr>
              <w:t>€9,480</w:t>
            </w:r>
          </w:p>
        </w:tc>
      </w:tr>
      <w:tr w:rsidRPr="00E242A4" w:rsidR="006C0122" w14:paraId="106C7A67" w14:textId="77777777">
        <w:trPr>
          <w:trHeight w:val="300"/>
        </w:trPr>
        <w:tc>
          <w:tcPr>
            <w:tcW w:w="5529" w:type="dxa"/>
            <w:tcBorders>
              <w:top w:val="single" w:color="000000" w:themeColor="text1" w:sz="8" w:space="0"/>
              <w:left w:val="single" w:color="000000" w:themeColor="text1" w:sz="8" w:space="0"/>
              <w:bottom w:val="single" w:color="000000" w:themeColor="text1" w:sz="8" w:space="0"/>
              <w:right w:val="single" w:color="auto" w:sz="8" w:space="0"/>
            </w:tcBorders>
            <w:tcMar>
              <w:top w:w="15" w:type="dxa"/>
              <w:left w:w="15" w:type="dxa"/>
              <w:right w:w="15" w:type="dxa"/>
            </w:tcMar>
            <w:vAlign w:val="center"/>
          </w:tcPr>
          <w:p w:rsidRPr="00E242A4" w:rsidR="006C0122" w:rsidRDefault="00BF2B34" w14:paraId="1428BA1A" w14:textId="77777777">
            <w:pPr>
              <w:pStyle w:val="NF974E24F-Normal35"/>
              <w:rPr>
                <w:noProof/>
              </w:rPr>
            </w:pPr>
            <w:r w:rsidRPr="00E242A4">
              <w:rPr>
                <w:noProof/>
              </w:rPr>
              <w:t>Cúntóir Teanga Iasachta</w:t>
            </w:r>
          </w:p>
        </w:tc>
        <w:tc>
          <w:tcPr>
            <w:tcW w:w="2084"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79783EA9" w14:textId="77777777">
            <w:pPr>
              <w:pStyle w:val="NF974E24F-Normal36"/>
              <w:jc w:val="right"/>
              <w:rPr>
                <w:noProof/>
              </w:rPr>
            </w:pPr>
            <w:r w:rsidRPr="00E242A4">
              <w:rPr>
                <w:noProof/>
              </w:rPr>
              <w:t> </w:t>
            </w:r>
          </w:p>
        </w:tc>
        <w:tc>
          <w:tcPr>
            <w:tcW w:w="1885"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1508DF55" w14:textId="77777777">
            <w:pPr>
              <w:pStyle w:val="NF974E24F-Normal35"/>
              <w:jc w:val="right"/>
              <w:rPr>
                <w:noProof/>
              </w:rPr>
            </w:pPr>
            <w:r w:rsidRPr="00E242A4">
              <w:rPr>
                <w:noProof/>
              </w:rPr>
              <w:t>€2,140</w:t>
            </w:r>
          </w:p>
        </w:tc>
      </w:tr>
      <w:tr w:rsidRPr="00E242A4" w:rsidR="006C0122" w14:paraId="3B372DAD" w14:textId="77777777">
        <w:trPr>
          <w:trHeight w:val="300"/>
        </w:trPr>
        <w:tc>
          <w:tcPr>
            <w:tcW w:w="5529" w:type="dxa"/>
            <w:tcBorders>
              <w:top w:val="single" w:color="000000" w:themeColor="text1" w:sz="8" w:space="0"/>
              <w:left w:val="single" w:color="000000" w:themeColor="text1" w:sz="8" w:space="0"/>
              <w:bottom w:val="single" w:color="000000" w:themeColor="text1" w:sz="8" w:space="0"/>
              <w:right w:val="single" w:color="auto" w:sz="8" w:space="0"/>
            </w:tcBorders>
            <w:tcMar>
              <w:top w:w="15" w:type="dxa"/>
              <w:left w:w="15" w:type="dxa"/>
              <w:right w:w="15" w:type="dxa"/>
            </w:tcMar>
            <w:vAlign w:val="center"/>
          </w:tcPr>
          <w:p w:rsidRPr="00E242A4" w:rsidR="006C0122" w:rsidRDefault="00BF2B34" w14:paraId="2CA06F93" w14:textId="77777777">
            <w:pPr>
              <w:pStyle w:val="NF974E24F-Normal35"/>
              <w:rPr>
                <w:noProof/>
              </w:rPr>
            </w:pPr>
            <w:r w:rsidRPr="00E242A4">
              <w:rPr>
                <w:noProof/>
              </w:rPr>
              <w:t>An Deontas Tacaíochta um Fheidhmiú na hEolaíochta</w:t>
            </w:r>
          </w:p>
        </w:tc>
        <w:tc>
          <w:tcPr>
            <w:tcW w:w="2084"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21E5300C" w14:textId="77777777">
            <w:pPr>
              <w:pStyle w:val="NF974E24F-Normal36"/>
              <w:jc w:val="right"/>
              <w:rPr>
                <w:noProof/>
              </w:rPr>
            </w:pPr>
            <w:r w:rsidRPr="00E242A4">
              <w:rPr>
                <w:noProof/>
              </w:rPr>
              <w:t>€ 60,000</w:t>
            </w:r>
          </w:p>
        </w:tc>
        <w:tc>
          <w:tcPr>
            <w:tcW w:w="1885"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7071076F" w14:textId="77777777">
            <w:pPr>
              <w:pStyle w:val="NF974E24F-Normal35"/>
              <w:jc w:val="right"/>
              <w:rPr>
                <w:noProof/>
              </w:rPr>
            </w:pPr>
            <w:r w:rsidRPr="00E242A4">
              <w:rPr>
                <w:noProof/>
              </w:rPr>
              <w:t>€20,512</w:t>
            </w:r>
          </w:p>
        </w:tc>
      </w:tr>
      <w:tr w:rsidRPr="00E242A4" w:rsidR="006C0122" w14:paraId="589FC9DA" w14:textId="77777777">
        <w:trPr>
          <w:trHeight w:val="345"/>
        </w:trPr>
        <w:tc>
          <w:tcPr>
            <w:tcW w:w="5529" w:type="dxa"/>
            <w:tcBorders>
              <w:top w:val="single" w:color="000000" w:themeColor="text1" w:sz="8" w:space="0"/>
              <w:left w:val="single" w:color="000000" w:themeColor="text1" w:sz="8" w:space="0"/>
              <w:bottom w:val="single" w:color="000000" w:themeColor="text1" w:sz="8" w:space="0"/>
              <w:right w:val="single" w:color="auto" w:sz="8" w:space="0"/>
            </w:tcBorders>
            <w:tcMar>
              <w:top w:w="15" w:type="dxa"/>
              <w:left w:w="15" w:type="dxa"/>
              <w:right w:w="15" w:type="dxa"/>
            </w:tcMar>
            <w:vAlign w:val="center"/>
          </w:tcPr>
          <w:p w:rsidRPr="00E242A4" w:rsidR="006C0122" w:rsidRDefault="00BF2B34" w14:paraId="4EE02588" w14:textId="77777777">
            <w:pPr>
              <w:pStyle w:val="NF974E24F-Normal35"/>
              <w:rPr>
                <w:noProof/>
              </w:rPr>
            </w:pPr>
            <w:r w:rsidRPr="00E242A4">
              <w:rPr>
                <w:noProof/>
              </w:rPr>
              <w:t>Maoiniú don Oideachas Gaeltachta - Deontas i gcomhair Acmhainní trí Ghaeilge</w:t>
            </w:r>
          </w:p>
        </w:tc>
        <w:tc>
          <w:tcPr>
            <w:tcW w:w="2084"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080CAA87" w14:textId="77777777">
            <w:pPr>
              <w:pStyle w:val="NF974E24F-Normal36"/>
              <w:jc w:val="right"/>
              <w:rPr>
                <w:noProof/>
              </w:rPr>
            </w:pPr>
            <w:r w:rsidRPr="00E242A4">
              <w:rPr>
                <w:noProof/>
              </w:rPr>
              <w:t>€25,564</w:t>
            </w:r>
          </w:p>
        </w:tc>
        <w:tc>
          <w:tcPr>
            <w:tcW w:w="1885"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6C0122" w14:paraId="68F6A188" w14:textId="77777777">
            <w:pPr>
              <w:rPr>
                <w:rFonts w:cstheme="minorHAnsi"/>
                <w:noProof/>
                <w:sz w:val="20"/>
                <w:szCs w:val="20"/>
              </w:rPr>
            </w:pPr>
          </w:p>
        </w:tc>
      </w:tr>
      <w:tr w:rsidRPr="00E242A4" w:rsidR="006C0122" w14:paraId="62E0C6D8" w14:textId="77777777">
        <w:trPr>
          <w:trHeight w:val="300"/>
        </w:trPr>
        <w:tc>
          <w:tcPr>
            <w:tcW w:w="5529" w:type="dxa"/>
            <w:tcBorders>
              <w:top w:val="single" w:color="000000" w:themeColor="text1" w:sz="8" w:space="0"/>
              <w:left w:val="single" w:color="000000" w:themeColor="text1" w:sz="8" w:space="0"/>
              <w:bottom w:val="single" w:color="000000" w:themeColor="text1" w:sz="8" w:space="0"/>
              <w:right w:val="single" w:color="auto" w:sz="8" w:space="0"/>
            </w:tcBorders>
            <w:tcMar>
              <w:top w:w="15" w:type="dxa"/>
              <w:left w:w="15" w:type="dxa"/>
              <w:right w:w="15" w:type="dxa"/>
            </w:tcMar>
            <w:vAlign w:val="center"/>
          </w:tcPr>
          <w:p w:rsidRPr="00E242A4" w:rsidR="006C0122" w:rsidRDefault="00BF2B34" w14:paraId="050F9C2C" w14:textId="77777777">
            <w:pPr>
              <w:pStyle w:val="NF974E24F-Normal35"/>
              <w:rPr>
                <w:noProof/>
              </w:rPr>
            </w:pPr>
            <w:r w:rsidRPr="00E242A4">
              <w:rPr>
                <w:noProof/>
              </w:rPr>
              <w:t>Ciste Dearg CPÉ</w:t>
            </w:r>
          </w:p>
        </w:tc>
        <w:tc>
          <w:tcPr>
            <w:tcW w:w="2084"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42E6EDA5" w14:textId="77777777">
            <w:pPr>
              <w:pStyle w:val="NF974E24F-Normal36"/>
              <w:jc w:val="right"/>
              <w:rPr>
                <w:noProof/>
              </w:rPr>
            </w:pPr>
            <w:r w:rsidRPr="00E242A4">
              <w:rPr>
                <w:noProof/>
              </w:rPr>
              <w:t>€86,207</w:t>
            </w:r>
          </w:p>
        </w:tc>
        <w:tc>
          <w:tcPr>
            <w:tcW w:w="1885"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3037AC7B" w14:textId="77777777">
            <w:pPr>
              <w:pStyle w:val="NF974E24F-Normal35"/>
              <w:jc w:val="right"/>
              <w:rPr>
                <w:noProof/>
              </w:rPr>
            </w:pPr>
            <w:r w:rsidRPr="00E242A4">
              <w:rPr>
                <w:noProof/>
              </w:rPr>
              <w:t>€62,178</w:t>
            </w:r>
          </w:p>
        </w:tc>
      </w:tr>
      <w:tr w:rsidRPr="00E242A4" w:rsidR="006C0122" w14:paraId="7A20BE89" w14:textId="77777777">
        <w:trPr>
          <w:trHeight w:val="300"/>
        </w:trPr>
        <w:tc>
          <w:tcPr>
            <w:tcW w:w="5529" w:type="dxa"/>
            <w:tcBorders>
              <w:top w:val="single" w:color="000000" w:themeColor="text1" w:sz="8" w:space="0"/>
              <w:left w:val="single" w:color="000000" w:themeColor="text1" w:sz="8" w:space="0"/>
              <w:bottom w:val="single" w:color="000000" w:themeColor="text1" w:sz="8" w:space="0"/>
              <w:right w:val="single" w:color="auto" w:sz="8" w:space="0"/>
            </w:tcBorders>
            <w:tcMar>
              <w:top w:w="15" w:type="dxa"/>
              <w:left w:w="15" w:type="dxa"/>
              <w:right w:w="15" w:type="dxa"/>
            </w:tcMar>
            <w:vAlign w:val="center"/>
          </w:tcPr>
          <w:p w:rsidRPr="00E242A4" w:rsidR="006C0122" w:rsidRDefault="00BF2B34" w14:paraId="64393657" w14:textId="77777777">
            <w:pPr>
              <w:pStyle w:val="NF974E24F-Normal35"/>
              <w:rPr>
                <w:noProof/>
              </w:rPr>
            </w:pPr>
            <w:r w:rsidRPr="00E242A4">
              <w:rPr>
                <w:noProof/>
              </w:rPr>
              <w:t>Eile</w:t>
            </w:r>
          </w:p>
        </w:tc>
        <w:tc>
          <w:tcPr>
            <w:tcW w:w="2084" w:type="dxa"/>
            <w:tcBorders>
              <w:top w:val="single" w:color="auto" w:sz="8" w:space="0"/>
              <w:left w:val="single" w:color="auto" w:sz="8" w:space="0"/>
              <w:bottom w:val="single" w:color="auto" w:sz="4" w:space="0"/>
              <w:right w:val="single" w:color="auto" w:sz="8" w:space="0"/>
            </w:tcBorders>
            <w:tcMar>
              <w:top w:w="15" w:type="dxa"/>
              <w:left w:w="15" w:type="dxa"/>
              <w:right w:w="15" w:type="dxa"/>
            </w:tcMar>
            <w:vAlign w:val="center"/>
          </w:tcPr>
          <w:p w:rsidRPr="00E242A4" w:rsidR="006C0122" w:rsidRDefault="00BF2B34" w14:paraId="01E69AB3" w14:textId="77777777">
            <w:pPr>
              <w:pStyle w:val="NF974E24F-Normal36"/>
              <w:jc w:val="right"/>
              <w:rPr>
                <w:noProof/>
              </w:rPr>
            </w:pPr>
            <w:r w:rsidRPr="00E242A4">
              <w:rPr>
                <w:noProof/>
              </w:rPr>
              <w:t>€225</w:t>
            </w:r>
          </w:p>
        </w:tc>
        <w:tc>
          <w:tcPr>
            <w:tcW w:w="1885" w:type="dxa"/>
            <w:tcBorders>
              <w:top w:val="single" w:color="auto" w:sz="8" w:space="0"/>
              <w:left w:val="single" w:color="auto" w:sz="8" w:space="0"/>
              <w:bottom w:val="single" w:color="auto" w:sz="4" w:space="0"/>
              <w:right w:val="single" w:color="auto" w:sz="8" w:space="0"/>
            </w:tcBorders>
            <w:tcMar>
              <w:top w:w="15" w:type="dxa"/>
              <w:left w:w="15" w:type="dxa"/>
              <w:right w:w="15" w:type="dxa"/>
            </w:tcMar>
            <w:vAlign w:val="center"/>
          </w:tcPr>
          <w:p w:rsidRPr="00E242A4" w:rsidR="006C0122" w:rsidRDefault="00BF2B34" w14:paraId="06C97882" w14:textId="77777777">
            <w:pPr>
              <w:pStyle w:val="NF974E24F-Normal35"/>
              <w:jc w:val="right"/>
              <w:rPr>
                <w:noProof/>
              </w:rPr>
            </w:pPr>
            <w:r w:rsidRPr="00E242A4">
              <w:rPr>
                <w:noProof/>
              </w:rPr>
              <w:t>€12,975</w:t>
            </w:r>
          </w:p>
        </w:tc>
      </w:tr>
      <w:tr w:rsidRPr="00E242A4" w:rsidR="006C0122" w14:paraId="3DCD7CF2" w14:textId="77777777">
        <w:trPr>
          <w:trHeight w:val="300"/>
        </w:trPr>
        <w:tc>
          <w:tcPr>
            <w:tcW w:w="5529" w:type="dxa"/>
            <w:tcBorders>
              <w:top w:val="single" w:color="000000" w:themeColor="text1" w:sz="8" w:space="0"/>
              <w:left w:val="single" w:color="000000" w:themeColor="text1" w:sz="8" w:space="0"/>
              <w:bottom w:val="single" w:color="000000" w:themeColor="text1" w:sz="8" w:space="0"/>
              <w:right w:val="single" w:color="auto" w:sz="4" w:space="0"/>
            </w:tcBorders>
            <w:tcMar>
              <w:top w:w="15" w:type="dxa"/>
              <w:left w:w="15" w:type="dxa"/>
              <w:right w:w="15" w:type="dxa"/>
            </w:tcMar>
            <w:vAlign w:val="center"/>
          </w:tcPr>
          <w:p w:rsidRPr="00E242A4" w:rsidR="006C0122" w:rsidRDefault="006C0122" w14:paraId="553A7E27" w14:textId="77777777">
            <w:pPr>
              <w:rPr>
                <w:rFonts w:cstheme="minorHAnsi"/>
                <w:noProof/>
                <w:sz w:val="20"/>
                <w:szCs w:val="20"/>
              </w:rPr>
            </w:pPr>
          </w:p>
        </w:tc>
        <w:tc>
          <w:tcPr>
            <w:tcW w:w="2084"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rsidRPr="00E242A4" w:rsidR="006C0122" w:rsidRDefault="00BF2B34" w14:paraId="40067A68" w14:textId="77777777">
            <w:pPr>
              <w:pStyle w:val="NF974E24F-Normal37"/>
              <w:spacing w:line="259" w:lineRule="auto"/>
              <w:jc w:val="right"/>
              <w:rPr>
                <w:rFonts w:eastAsia="Calibri"/>
                <w:bCs/>
                <w:noProof/>
                <w:color w:val="000000" w:themeColor="text1"/>
              </w:rPr>
            </w:pPr>
            <w:r w:rsidRPr="00E242A4">
              <w:rPr>
                <w:noProof/>
              </w:rPr>
              <w:t>€1,104,161</w:t>
            </w:r>
          </w:p>
        </w:tc>
        <w:tc>
          <w:tcPr>
            <w:tcW w:w="1885"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rsidRPr="00E242A4" w:rsidR="006C0122" w:rsidRDefault="00BF2B34" w14:paraId="5392B242" w14:textId="77777777">
            <w:pPr>
              <w:pStyle w:val="NF974E24F-Normal34"/>
              <w:spacing w:line="259" w:lineRule="auto"/>
              <w:jc w:val="right"/>
              <w:rPr>
                <w:bCs/>
                <w:noProof/>
                <w:color w:val="000000" w:themeColor="text1"/>
              </w:rPr>
            </w:pPr>
            <w:r w:rsidRPr="00E242A4">
              <w:rPr>
                <w:noProof/>
              </w:rPr>
              <w:t>€1,627,298</w:t>
            </w:r>
          </w:p>
        </w:tc>
      </w:tr>
      <w:tr w:rsidRPr="00E242A4" w:rsidR="006C0122" w14:paraId="01986563" w14:textId="77777777">
        <w:trPr>
          <w:trHeight w:val="300"/>
        </w:trPr>
        <w:tc>
          <w:tcPr>
            <w:tcW w:w="5529"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5" w:type="dxa"/>
              <w:left w:w="15" w:type="dxa"/>
              <w:right w:w="15" w:type="dxa"/>
            </w:tcMar>
            <w:vAlign w:val="center"/>
          </w:tcPr>
          <w:p w:rsidRPr="00E242A4" w:rsidR="006C0122" w:rsidRDefault="006C0122" w14:paraId="0F3F2A22" w14:textId="77777777">
            <w:pPr>
              <w:rPr>
                <w:rFonts w:cstheme="minorHAnsi"/>
                <w:noProof/>
                <w:sz w:val="20"/>
                <w:szCs w:val="20"/>
              </w:rPr>
            </w:pPr>
          </w:p>
        </w:tc>
        <w:tc>
          <w:tcPr>
            <w:tcW w:w="2084" w:type="dxa"/>
            <w:tcBorders>
              <w:top w:val="single" w:color="auto" w:sz="4" w:space="0"/>
              <w:left w:val="single" w:color="000000" w:themeColor="text1" w:sz="8" w:space="0"/>
              <w:bottom w:val="single" w:color="000000" w:themeColor="text1" w:sz="8" w:space="0"/>
              <w:right w:val="single" w:color="000000" w:themeColor="text1" w:sz="8" w:space="0"/>
            </w:tcBorders>
            <w:tcMar>
              <w:top w:w="15" w:type="dxa"/>
              <w:left w:w="15" w:type="dxa"/>
              <w:right w:w="15" w:type="dxa"/>
            </w:tcMar>
            <w:vAlign w:val="center"/>
          </w:tcPr>
          <w:p w:rsidRPr="00E242A4" w:rsidR="006C0122" w:rsidRDefault="006C0122" w14:paraId="05400224" w14:textId="77777777">
            <w:pPr>
              <w:rPr>
                <w:rFonts w:cstheme="minorHAnsi"/>
                <w:noProof/>
                <w:sz w:val="20"/>
                <w:szCs w:val="20"/>
              </w:rPr>
            </w:pPr>
          </w:p>
        </w:tc>
        <w:tc>
          <w:tcPr>
            <w:tcW w:w="1885" w:type="dxa"/>
            <w:tcBorders>
              <w:top w:val="single" w:color="auto" w:sz="4" w:space="0"/>
              <w:left w:val="single" w:color="000000" w:themeColor="text1" w:sz="8" w:space="0"/>
              <w:bottom w:val="single" w:color="000000" w:themeColor="text1" w:sz="8" w:space="0"/>
              <w:right w:val="single" w:color="000000" w:themeColor="text1" w:sz="8" w:space="0"/>
            </w:tcBorders>
            <w:tcMar>
              <w:top w:w="15" w:type="dxa"/>
              <w:left w:w="15" w:type="dxa"/>
              <w:right w:w="15" w:type="dxa"/>
            </w:tcMar>
            <w:vAlign w:val="center"/>
          </w:tcPr>
          <w:p w:rsidRPr="00E242A4" w:rsidR="006C0122" w:rsidRDefault="006C0122" w14:paraId="039EE3DE" w14:textId="77777777">
            <w:pPr>
              <w:rPr>
                <w:rFonts w:cstheme="minorHAnsi"/>
                <w:noProof/>
                <w:sz w:val="20"/>
                <w:szCs w:val="20"/>
              </w:rPr>
            </w:pPr>
          </w:p>
        </w:tc>
      </w:tr>
      <w:tr w:rsidRPr="00E242A4" w:rsidR="006C0122" w14:paraId="5A875611" w14:textId="77777777">
        <w:trPr>
          <w:trHeight w:val="300"/>
        </w:trPr>
        <w:tc>
          <w:tcPr>
            <w:tcW w:w="5529"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5" w:type="dxa"/>
              <w:left w:w="15" w:type="dxa"/>
              <w:right w:w="15" w:type="dxa"/>
            </w:tcMar>
            <w:vAlign w:val="center"/>
          </w:tcPr>
          <w:p w:rsidRPr="00E242A4" w:rsidR="006C0122" w:rsidRDefault="00BF2B34" w14:paraId="4E76411C" w14:textId="77777777">
            <w:pPr>
              <w:pStyle w:val="NF974E24F-Normal34"/>
              <w:rPr>
                <w:noProof/>
              </w:rPr>
            </w:pPr>
            <w:r w:rsidRPr="00E242A4">
              <w:rPr>
                <w:noProof/>
              </w:rPr>
              <w:t>Bunscoil</w:t>
            </w:r>
          </w:p>
        </w:tc>
        <w:tc>
          <w:tcPr>
            <w:tcW w:w="2084" w:type="dxa"/>
            <w:tcBorders>
              <w:top w:val="single" w:color="000000" w:themeColor="text1" w:sz="8" w:space="0"/>
              <w:left w:val="single" w:color="000000" w:themeColor="text1" w:sz="8" w:space="0"/>
              <w:bottom w:val="single" w:color="auto" w:sz="4" w:space="0"/>
              <w:right w:val="single" w:color="000000" w:themeColor="text1" w:sz="8" w:space="0"/>
            </w:tcBorders>
            <w:tcMar>
              <w:top w:w="15" w:type="dxa"/>
              <w:left w:w="15" w:type="dxa"/>
              <w:right w:w="15" w:type="dxa"/>
            </w:tcMar>
            <w:vAlign w:val="center"/>
          </w:tcPr>
          <w:p w:rsidRPr="00E242A4" w:rsidR="006C0122" w:rsidRDefault="006C0122" w14:paraId="29ACA737" w14:textId="77777777">
            <w:pPr>
              <w:rPr>
                <w:rFonts w:cstheme="minorHAnsi"/>
                <w:noProof/>
                <w:sz w:val="20"/>
                <w:szCs w:val="20"/>
              </w:rPr>
            </w:pPr>
          </w:p>
        </w:tc>
        <w:tc>
          <w:tcPr>
            <w:tcW w:w="1885" w:type="dxa"/>
            <w:tcBorders>
              <w:top w:val="single" w:color="000000" w:themeColor="text1" w:sz="8" w:space="0"/>
              <w:left w:val="single" w:color="000000" w:themeColor="text1" w:sz="8" w:space="0"/>
              <w:bottom w:val="single" w:color="auto" w:sz="4" w:space="0"/>
              <w:right w:val="single" w:color="000000" w:themeColor="text1" w:sz="8" w:space="0"/>
            </w:tcBorders>
            <w:tcMar>
              <w:top w:w="15" w:type="dxa"/>
              <w:left w:w="15" w:type="dxa"/>
              <w:right w:w="15" w:type="dxa"/>
            </w:tcMar>
            <w:vAlign w:val="center"/>
          </w:tcPr>
          <w:p w:rsidRPr="00E242A4" w:rsidR="006C0122" w:rsidRDefault="006C0122" w14:paraId="5F97B854" w14:textId="77777777">
            <w:pPr>
              <w:rPr>
                <w:rFonts w:cstheme="minorHAnsi"/>
                <w:noProof/>
                <w:sz w:val="20"/>
                <w:szCs w:val="20"/>
              </w:rPr>
            </w:pPr>
          </w:p>
        </w:tc>
      </w:tr>
      <w:tr w:rsidRPr="00E242A4" w:rsidR="006C0122" w14:paraId="74BCF284" w14:textId="77777777">
        <w:trPr>
          <w:trHeight w:val="540"/>
        </w:trPr>
        <w:tc>
          <w:tcPr>
            <w:tcW w:w="5529" w:type="dxa"/>
            <w:tcBorders>
              <w:top w:val="single" w:color="000000" w:themeColor="text1" w:sz="8" w:space="0"/>
              <w:left w:val="single" w:color="000000" w:themeColor="text1" w:sz="8" w:space="0"/>
              <w:bottom w:val="single" w:color="000000" w:themeColor="text1" w:sz="8" w:space="0"/>
              <w:right w:val="single" w:color="auto" w:sz="4" w:space="0"/>
            </w:tcBorders>
            <w:tcMar>
              <w:top w:w="15" w:type="dxa"/>
              <w:left w:w="15" w:type="dxa"/>
              <w:right w:w="15" w:type="dxa"/>
            </w:tcMar>
            <w:vAlign w:val="center"/>
          </w:tcPr>
          <w:p w:rsidRPr="00E242A4" w:rsidR="006C0122" w:rsidRDefault="00BF2B34" w14:paraId="14FDA511" w14:textId="77777777">
            <w:pPr>
              <w:pStyle w:val="NF974E24F-Normal35"/>
              <w:rPr>
                <w:noProof/>
              </w:rPr>
            </w:pPr>
            <w:r w:rsidRPr="00E242A4">
              <w:rPr>
                <w:noProof/>
              </w:rPr>
              <w:t>Caipitíocht/Coimhdeach/TFC/Tacaíochtaí Scéim Leabhar/Tástáil Chaighdeánaithe</w:t>
            </w:r>
          </w:p>
        </w:tc>
        <w:tc>
          <w:tcPr>
            <w:tcW w:w="2084"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rsidRPr="00E242A4" w:rsidR="006C0122" w:rsidRDefault="00BF2B34" w14:paraId="61B23D50" w14:textId="77777777">
            <w:pPr>
              <w:pStyle w:val="NF974E24F-Normal34"/>
              <w:jc w:val="right"/>
              <w:rPr>
                <w:noProof/>
              </w:rPr>
            </w:pPr>
            <w:r w:rsidRPr="00E242A4">
              <w:rPr>
                <w:noProof/>
              </w:rPr>
              <w:t>€59,931</w:t>
            </w:r>
          </w:p>
        </w:tc>
        <w:tc>
          <w:tcPr>
            <w:tcW w:w="1885"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rsidRPr="00E242A4" w:rsidR="006C0122" w:rsidRDefault="00BF2B34" w14:paraId="0DE7127D" w14:textId="77777777">
            <w:pPr>
              <w:pStyle w:val="NF974E24F-Normal34"/>
              <w:jc w:val="right"/>
              <w:rPr>
                <w:noProof/>
              </w:rPr>
            </w:pPr>
            <w:r w:rsidRPr="00E242A4">
              <w:rPr>
                <w:noProof/>
              </w:rPr>
              <w:t>€70,735</w:t>
            </w:r>
          </w:p>
        </w:tc>
      </w:tr>
    </w:tbl>
    <w:p w:rsidRPr="00E242A4" w:rsidR="006C0122" w:rsidRDefault="006C0122" w14:paraId="0FB09922" w14:textId="77777777">
      <w:pPr>
        <w:pStyle w:val="Heading1"/>
        <w:spacing w:before="0"/>
        <w:ind w:left="0"/>
        <w:rPr>
          <w:noProof/>
          <w:sz w:val="20"/>
          <w:szCs w:val="20"/>
        </w:rPr>
      </w:pPr>
    </w:p>
    <w:tbl>
      <w:tblPr>
        <w:tblW w:w="9498" w:type="dxa"/>
        <w:tblInd w:w="557" w:type="dxa"/>
        <w:tblLook w:val="06A0" w:firstRow="1" w:lastRow="0" w:firstColumn="1" w:lastColumn="0" w:noHBand="1" w:noVBand="1"/>
      </w:tblPr>
      <w:tblGrid>
        <w:gridCol w:w="5670"/>
        <w:gridCol w:w="1892"/>
        <w:gridCol w:w="1936"/>
      </w:tblGrid>
      <w:tr w:rsidRPr="00E242A4" w:rsidR="006C0122" w14:paraId="6F14AEAB" w14:textId="77777777">
        <w:trPr>
          <w:trHeight w:val="375"/>
        </w:trPr>
        <w:tc>
          <w:tcPr>
            <w:tcW w:w="9498" w:type="dxa"/>
            <w:gridSpan w:val="3"/>
            <w:tcBorders>
              <w:top w:val="single" w:color="000000" w:themeColor="text1" w:sz="8" w:space="0"/>
              <w:left w:val="single" w:color="000000" w:themeColor="text1" w:sz="8" w:space="0"/>
              <w:bottom w:val="single" w:color="000000" w:themeColor="text1" w:sz="8" w:space="0"/>
              <w:right w:val="nil"/>
            </w:tcBorders>
            <w:shd w:val="clear" w:color="auto" w:fill="6DC5BC"/>
            <w:tcMar>
              <w:top w:w="15" w:type="dxa"/>
              <w:left w:w="15" w:type="dxa"/>
              <w:right w:w="15" w:type="dxa"/>
            </w:tcMar>
            <w:vAlign w:val="center"/>
          </w:tcPr>
          <w:p w:rsidRPr="00E242A4" w:rsidR="006C0122" w:rsidRDefault="00BF2B34" w14:paraId="04EF657A" w14:textId="77777777">
            <w:pPr>
              <w:pStyle w:val="NF974E24F-Normal33"/>
              <w:jc w:val="center"/>
              <w:rPr>
                <w:noProof/>
              </w:rPr>
            </w:pPr>
            <w:r w:rsidRPr="00E242A4">
              <w:rPr>
                <w:noProof/>
              </w:rPr>
              <w:t>Íocaíochtaí Breisoideachais agus Oiliúna</w:t>
            </w:r>
          </w:p>
        </w:tc>
      </w:tr>
      <w:tr w:rsidRPr="00E242A4" w:rsidR="006C0122" w14:paraId="5536E75C" w14:textId="77777777">
        <w:trPr>
          <w:trHeight w:val="840"/>
        </w:trPr>
        <w:tc>
          <w:tcPr>
            <w:tcW w:w="5670" w:type="dxa"/>
            <w:vMerge w:val="restart"/>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6C0122" w14:paraId="077DBC8D" w14:textId="77777777">
            <w:pPr>
              <w:rPr>
                <w:rFonts w:cstheme="minorHAnsi"/>
                <w:noProof/>
                <w:sz w:val="20"/>
                <w:szCs w:val="20"/>
              </w:rPr>
            </w:pPr>
          </w:p>
        </w:tc>
        <w:tc>
          <w:tcPr>
            <w:tcW w:w="1892" w:type="dxa"/>
            <w:tcBorders>
              <w:top w:val="nil"/>
              <w:left w:val="single" w:color="auto" w:sz="8" w:space="0"/>
              <w:bottom w:val="single" w:color="000000" w:themeColor="text1" w:sz="8" w:space="0"/>
              <w:right w:val="single" w:color="000000" w:themeColor="text1" w:sz="8" w:space="0"/>
            </w:tcBorders>
            <w:tcMar>
              <w:top w:w="15" w:type="dxa"/>
              <w:left w:w="270" w:type="dxa"/>
              <w:right w:w="15" w:type="dxa"/>
            </w:tcMar>
            <w:vAlign w:val="center"/>
          </w:tcPr>
          <w:p w:rsidRPr="00E242A4" w:rsidR="006C0122" w:rsidRDefault="00BF2B34" w14:paraId="7DB72C62" w14:textId="77777777">
            <w:pPr>
              <w:pStyle w:val="NF974E24F-Normal34"/>
              <w:jc w:val="center"/>
              <w:rPr>
                <w:noProof/>
              </w:rPr>
            </w:pPr>
            <w:r w:rsidRPr="00E242A4">
              <w:rPr>
                <w:noProof/>
              </w:rPr>
              <w:t>An Bhliain dar Críoch 31/12/2026</w:t>
            </w:r>
          </w:p>
        </w:tc>
        <w:tc>
          <w:tcPr>
            <w:tcW w:w="1936" w:type="dxa"/>
            <w:tcBorders>
              <w:top w:val="nil"/>
              <w:left w:val="single" w:color="000000" w:themeColor="text1" w:sz="8" w:space="0"/>
              <w:bottom w:val="single" w:color="000000" w:themeColor="text1" w:sz="8" w:space="0"/>
              <w:right w:val="single" w:color="000000" w:themeColor="text1" w:sz="8" w:space="0"/>
            </w:tcBorders>
            <w:tcMar>
              <w:top w:w="15" w:type="dxa"/>
              <w:left w:w="270" w:type="dxa"/>
              <w:right w:w="15" w:type="dxa"/>
            </w:tcMar>
            <w:vAlign w:val="center"/>
          </w:tcPr>
          <w:p w:rsidRPr="00E242A4" w:rsidR="006C0122" w:rsidRDefault="00BF2B34" w14:paraId="772EB085" w14:textId="77777777">
            <w:pPr>
              <w:pStyle w:val="NF974E24F-Normal34"/>
              <w:rPr>
                <w:noProof/>
              </w:rPr>
            </w:pPr>
            <w:r w:rsidRPr="00E242A4">
              <w:rPr>
                <w:noProof/>
              </w:rPr>
              <w:t>An bhliain dar chríoch an 31 Nollaig 2025</w:t>
            </w:r>
          </w:p>
        </w:tc>
      </w:tr>
      <w:tr w:rsidRPr="00E242A4" w:rsidR="006C0122" w14:paraId="62371206" w14:textId="77777777">
        <w:trPr>
          <w:trHeight w:val="300"/>
        </w:trPr>
        <w:tc>
          <w:tcPr>
            <w:tcW w:w="5670" w:type="dxa"/>
            <w:vMerge/>
            <w:tcBorders>
              <w:top w:val="single" w:color="auto" w:sz="8" w:space="0"/>
              <w:left w:val="single" w:color="auto" w:sz="8" w:space="0"/>
              <w:bottom w:val="single" w:color="auto" w:sz="8" w:space="0"/>
              <w:right w:val="single" w:color="auto" w:sz="8" w:space="0"/>
            </w:tcBorders>
            <w:vAlign w:val="center"/>
          </w:tcPr>
          <w:p w:rsidRPr="00E242A4" w:rsidR="006C0122" w:rsidRDefault="006C0122" w14:paraId="365696CE" w14:textId="77777777">
            <w:pPr>
              <w:rPr>
                <w:rFonts w:cstheme="minorHAnsi"/>
                <w:noProof/>
                <w:sz w:val="20"/>
                <w:szCs w:val="20"/>
              </w:rPr>
            </w:pPr>
          </w:p>
        </w:tc>
        <w:tc>
          <w:tcPr>
            <w:tcW w:w="1892" w:type="dxa"/>
            <w:tcBorders>
              <w:top w:val="single" w:color="000000" w:themeColor="text1" w:sz="8" w:space="0"/>
              <w:left w:val="single" w:color="auto" w:sz="8" w:space="0"/>
              <w:bottom w:val="single" w:color="000000" w:themeColor="text1" w:sz="8" w:space="0"/>
              <w:right w:val="single" w:color="000000" w:themeColor="text1" w:sz="8" w:space="0"/>
            </w:tcBorders>
            <w:tcMar>
              <w:top w:w="15" w:type="dxa"/>
              <w:left w:w="15" w:type="dxa"/>
              <w:right w:w="15" w:type="dxa"/>
            </w:tcMar>
            <w:vAlign w:val="center"/>
          </w:tcPr>
          <w:p w:rsidRPr="00E242A4" w:rsidR="006C0122" w:rsidRDefault="00BF2B34" w14:paraId="32E42345" w14:textId="77777777">
            <w:pPr>
              <w:pStyle w:val="NF974E24F-Normal34"/>
              <w:jc w:val="center"/>
              <w:rPr>
                <w:noProof/>
              </w:rPr>
            </w:pPr>
            <w:r w:rsidRPr="00E242A4">
              <w:rPr>
                <w:noProof/>
              </w:rPr>
              <w:t>(Meastachán)</w:t>
            </w:r>
          </w:p>
        </w:tc>
        <w:tc>
          <w:tcPr>
            <w:tcW w:w="1936"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5" w:type="dxa"/>
              <w:left w:w="15" w:type="dxa"/>
              <w:right w:w="15" w:type="dxa"/>
            </w:tcMar>
            <w:vAlign w:val="center"/>
          </w:tcPr>
          <w:p w:rsidRPr="00E242A4" w:rsidR="006C0122" w:rsidRDefault="00BF2B34" w14:paraId="7529DE03" w14:textId="77777777">
            <w:pPr>
              <w:pStyle w:val="NF974E24F-Normal34"/>
              <w:jc w:val="center"/>
              <w:rPr>
                <w:noProof/>
              </w:rPr>
            </w:pPr>
            <w:r w:rsidRPr="00E242A4">
              <w:rPr>
                <w:noProof/>
              </w:rPr>
              <w:t>(Réamhiniúchadh)</w:t>
            </w:r>
          </w:p>
        </w:tc>
      </w:tr>
      <w:tr w:rsidRPr="00E242A4" w:rsidR="006C0122" w14:paraId="4E6B8723" w14:textId="77777777">
        <w:trPr>
          <w:trHeight w:val="300"/>
        </w:trPr>
        <w:tc>
          <w:tcPr>
            <w:tcW w:w="5670"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6C0122" w14:paraId="75BB5076" w14:textId="77777777">
            <w:pPr>
              <w:rPr>
                <w:rFonts w:cstheme="minorHAnsi"/>
                <w:noProof/>
                <w:sz w:val="20"/>
                <w:szCs w:val="20"/>
              </w:rPr>
            </w:pPr>
          </w:p>
        </w:tc>
        <w:tc>
          <w:tcPr>
            <w:tcW w:w="1892" w:type="dxa"/>
            <w:tcBorders>
              <w:top w:val="single" w:color="000000" w:themeColor="text1" w:sz="8" w:space="0"/>
              <w:left w:val="single" w:color="auto" w:sz="8" w:space="0"/>
              <w:bottom w:val="single" w:color="000000" w:themeColor="text1" w:sz="8" w:space="0"/>
              <w:right w:val="single" w:color="000000" w:themeColor="text1" w:sz="8" w:space="0"/>
            </w:tcBorders>
            <w:tcMar>
              <w:top w:w="15" w:type="dxa"/>
              <w:left w:w="15" w:type="dxa"/>
              <w:right w:w="15" w:type="dxa"/>
            </w:tcMar>
            <w:vAlign w:val="center"/>
          </w:tcPr>
          <w:p w:rsidRPr="00E242A4" w:rsidR="006C0122" w:rsidRDefault="00BF2B34" w14:paraId="2E0AA85E" w14:textId="77777777">
            <w:pPr>
              <w:pStyle w:val="NF974E24F-Normal34"/>
              <w:jc w:val="center"/>
              <w:rPr>
                <w:noProof/>
              </w:rPr>
            </w:pPr>
            <w:r w:rsidRPr="00E242A4">
              <w:rPr>
                <w:noProof/>
              </w:rPr>
              <w:t>Iomlán</w:t>
            </w:r>
          </w:p>
        </w:tc>
        <w:tc>
          <w:tcPr>
            <w:tcW w:w="1936"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5" w:type="dxa"/>
              <w:left w:w="15" w:type="dxa"/>
              <w:right w:w="15" w:type="dxa"/>
            </w:tcMar>
            <w:vAlign w:val="center"/>
          </w:tcPr>
          <w:p w:rsidRPr="00E242A4" w:rsidR="006C0122" w:rsidRDefault="00BF2B34" w14:paraId="69E9EE65" w14:textId="77777777">
            <w:pPr>
              <w:pStyle w:val="NF974E24F-Normal34"/>
              <w:jc w:val="center"/>
              <w:rPr>
                <w:noProof/>
              </w:rPr>
            </w:pPr>
            <w:r w:rsidRPr="00E242A4">
              <w:rPr>
                <w:noProof/>
              </w:rPr>
              <w:t>Iomlán</w:t>
            </w:r>
          </w:p>
        </w:tc>
      </w:tr>
      <w:tr w:rsidRPr="00E242A4" w:rsidR="006C0122" w14:paraId="54E8E234" w14:textId="77777777">
        <w:trPr>
          <w:trHeight w:val="300"/>
        </w:trPr>
        <w:tc>
          <w:tcPr>
            <w:tcW w:w="5670"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0E2C1984" w14:textId="77777777">
            <w:pPr>
              <w:pStyle w:val="NF974E24F-Normal34"/>
              <w:rPr>
                <w:noProof/>
              </w:rPr>
            </w:pPr>
            <w:r w:rsidRPr="00E242A4">
              <w:rPr>
                <w:noProof/>
              </w:rPr>
              <w:t>Breisoideachas</w:t>
            </w:r>
          </w:p>
        </w:tc>
        <w:tc>
          <w:tcPr>
            <w:tcW w:w="1892" w:type="dxa"/>
            <w:tcBorders>
              <w:top w:val="single" w:color="000000" w:themeColor="text1" w:sz="8" w:space="0"/>
              <w:left w:val="single" w:color="auto" w:sz="8" w:space="0"/>
              <w:bottom w:val="single" w:color="auto" w:sz="8" w:space="0"/>
              <w:right w:val="single" w:color="000000" w:themeColor="text1" w:sz="8" w:space="0"/>
            </w:tcBorders>
            <w:tcMar>
              <w:top w:w="15" w:type="dxa"/>
              <w:left w:w="15" w:type="dxa"/>
              <w:right w:w="15" w:type="dxa"/>
            </w:tcMar>
            <w:vAlign w:val="center"/>
          </w:tcPr>
          <w:p w:rsidRPr="00E242A4" w:rsidR="006C0122" w:rsidRDefault="00BF2B34" w14:paraId="4CDBA196" w14:textId="77777777">
            <w:pPr>
              <w:pStyle w:val="NF974E24F-Normal35"/>
              <w:jc w:val="center"/>
              <w:rPr>
                <w:noProof/>
              </w:rPr>
            </w:pPr>
            <w:r w:rsidRPr="00E242A4">
              <w:rPr>
                <w:noProof/>
              </w:rPr>
              <w:t>€</w:t>
            </w:r>
          </w:p>
        </w:tc>
        <w:tc>
          <w:tcPr>
            <w:tcW w:w="1936" w:type="dxa"/>
            <w:tcBorders>
              <w:top w:val="single" w:color="000000" w:themeColor="text1" w:sz="8" w:space="0"/>
              <w:left w:val="single" w:color="000000" w:themeColor="text1" w:sz="8" w:space="0"/>
              <w:bottom w:val="single" w:color="auto" w:sz="8" w:space="0"/>
              <w:right w:val="single" w:color="000000" w:themeColor="text1" w:sz="8" w:space="0"/>
            </w:tcBorders>
            <w:tcMar>
              <w:top w:w="15" w:type="dxa"/>
              <w:left w:w="15" w:type="dxa"/>
              <w:right w:w="15" w:type="dxa"/>
            </w:tcMar>
            <w:vAlign w:val="center"/>
          </w:tcPr>
          <w:p w:rsidRPr="00E242A4" w:rsidR="006C0122" w:rsidRDefault="00BF2B34" w14:paraId="20D2E005" w14:textId="77777777">
            <w:pPr>
              <w:pStyle w:val="NF974E24F-Normal35"/>
              <w:jc w:val="center"/>
              <w:rPr>
                <w:noProof/>
              </w:rPr>
            </w:pPr>
            <w:r w:rsidRPr="00E242A4">
              <w:rPr>
                <w:noProof/>
              </w:rPr>
              <w:t>€</w:t>
            </w:r>
          </w:p>
        </w:tc>
      </w:tr>
      <w:tr w:rsidRPr="00E242A4" w:rsidR="006C0122" w14:paraId="5D53665B" w14:textId="77777777">
        <w:trPr>
          <w:trHeight w:val="300"/>
        </w:trPr>
        <w:tc>
          <w:tcPr>
            <w:tcW w:w="5670"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053ABC30" w14:textId="77777777">
            <w:pPr>
              <w:pStyle w:val="NF974E24F-Normal35"/>
              <w:rPr>
                <w:noProof/>
              </w:rPr>
            </w:pPr>
            <w:r w:rsidRPr="00E242A4">
              <w:rPr>
                <w:noProof/>
              </w:rPr>
              <w:t>Croí</w:t>
            </w:r>
          </w:p>
        </w:tc>
        <w:tc>
          <w:tcPr>
            <w:tcW w:w="1892"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39522201" w14:textId="77777777">
            <w:pPr>
              <w:pStyle w:val="NF974E24F-Normal35"/>
              <w:jc w:val="right"/>
              <w:rPr>
                <w:noProof/>
              </w:rPr>
            </w:pPr>
            <w:r w:rsidRPr="00E242A4">
              <w:rPr>
                <w:noProof/>
              </w:rPr>
              <w:t>€13,610,954</w:t>
            </w:r>
          </w:p>
        </w:tc>
        <w:tc>
          <w:tcPr>
            <w:tcW w:w="1936"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1EEF4C6B" w14:textId="77777777">
            <w:pPr>
              <w:pStyle w:val="NF974E24F-Normal35"/>
              <w:jc w:val="right"/>
              <w:rPr>
                <w:noProof/>
              </w:rPr>
            </w:pPr>
            <w:r w:rsidRPr="00E242A4">
              <w:rPr>
                <w:noProof/>
              </w:rPr>
              <w:t>€12,473,264</w:t>
            </w:r>
          </w:p>
        </w:tc>
      </w:tr>
      <w:tr w:rsidRPr="00E242A4" w:rsidR="006C0122" w14:paraId="4108905C" w14:textId="77777777">
        <w:trPr>
          <w:trHeight w:val="300"/>
        </w:trPr>
        <w:tc>
          <w:tcPr>
            <w:tcW w:w="5670"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638AA7D1" w14:textId="77777777">
            <w:pPr>
              <w:pStyle w:val="NF974E24F-Normal35"/>
              <w:rPr>
                <w:noProof/>
              </w:rPr>
            </w:pPr>
            <w:r w:rsidRPr="00E242A4">
              <w:rPr>
                <w:noProof/>
              </w:rPr>
              <w:t>Scileanna an Fhórsa Saothair a Fhorbairt/a Athrú chun Feabhais</w:t>
            </w:r>
          </w:p>
        </w:tc>
        <w:tc>
          <w:tcPr>
            <w:tcW w:w="1892"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5954F94E" w14:textId="77777777">
            <w:pPr>
              <w:pStyle w:val="NF974E24F-Normal35"/>
              <w:jc w:val="right"/>
              <w:rPr>
                <w:noProof/>
              </w:rPr>
            </w:pPr>
            <w:r w:rsidRPr="00E242A4">
              <w:rPr>
                <w:noProof/>
              </w:rPr>
              <w:t>€13,805,795</w:t>
            </w:r>
          </w:p>
        </w:tc>
        <w:tc>
          <w:tcPr>
            <w:tcW w:w="1936"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2BED1342" w14:textId="77777777">
            <w:pPr>
              <w:pStyle w:val="NF974E24F-Normal35"/>
              <w:jc w:val="right"/>
              <w:rPr>
                <w:noProof/>
              </w:rPr>
            </w:pPr>
            <w:r w:rsidRPr="00E242A4">
              <w:rPr>
                <w:noProof/>
              </w:rPr>
              <w:t>€13,429,502</w:t>
            </w:r>
          </w:p>
        </w:tc>
      </w:tr>
      <w:tr w:rsidRPr="00E242A4" w:rsidR="006C0122" w14:paraId="3BCD540E" w14:textId="77777777">
        <w:trPr>
          <w:trHeight w:val="300"/>
        </w:trPr>
        <w:tc>
          <w:tcPr>
            <w:tcW w:w="5670"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0096FAE8" w14:textId="77777777">
            <w:pPr>
              <w:pStyle w:val="NF974E24F-Normal35"/>
              <w:rPr>
                <w:noProof/>
              </w:rPr>
            </w:pPr>
            <w:r w:rsidRPr="00E242A4">
              <w:rPr>
                <w:noProof/>
              </w:rPr>
              <w:t>Conairí BO</w:t>
            </w:r>
          </w:p>
        </w:tc>
        <w:tc>
          <w:tcPr>
            <w:tcW w:w="1892"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3B2455D2" w14:textId="77777777">
            <w:pPr>
              <w:pStyle w:val="NF974E24F-Normal35"/>
              <w:jc w:val="right"/>
              <w:rPr>
                <w:noProof/>
              </w:rPr>
            </w:pPr>
            <w:r w:rsidRPr="00E242A4">
              <w:rPr>
                <w:noProof/>
              </w:rPr>
              <w:t>€11,030,944</w:t>
            </w:r>
          </w:p>
        </w:tc>
        <w:tc>
          <w:tcPr>
            <w:tcW w:w="1936"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7BFD3453" w14:textId="77777777">
            <w:pPr>
              <w:pStyle w:val="NF974E24F-Normal35"/>
              <w:jc w:val="right"/>
              <w:rPr>
                <w:noProof/>
              </w:rPr>
            </w:pPr>
            <w:r w:rsidRPr="00E242A4">
              <w:rPr>
                <w:noProof/>
              </w:rPr>
              <w:t>€11,295,204</w:t>
            </w:r>
          </w:p>
        </w:tc>
      </w:tr>
      <w:tr w:rsidRPr="00E242A4" w:rsidR="006C0122" w14:paraId="398FBCB8" w14:textId="77777777">
        <w:trPr>
          <w:trHeight w:val="300"/>
        </w:trPr>
        <w:tc>
          <w:tcPr>
            <w:tcW w:w="5670"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4F1E7952" w14:textId="77777777">
            <w:pPr>
              <w:pStyle w:val="NF974E24F-Normal35"/>
              <w:rPr>
                <w:noProof/>
              </w:rPr>
            </w:pPr>
            <w:r w:rsidRPr="00E242A4">
              <w:rPr>
                <w:noProof/>
              </w:rPr>
              <w:t>Maoiniú Printíseachta</w:t>
            </w:r>
          </w:p>
        </w:tc>
        <w:tc>
          <w:tcPr>
            <w:tcW w:w="1892"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5F212FA1" w14:textId="77777777">
            <w:pPr>
              <w:pStyle w:val="NF974E24F-Normal35"/>
              <w:jc w:val="right"/>
              <w:rPr>
                <w:noProof/>
              </w:rPr>
            </w:pPr>
            <w:r w:rsidRPr="00E242A4">
              <w:rPr>
                <w:noProof/>
              </w:rPr>
              <w:t>€16,785,291</w:t>
            </w:r>
          </w:p>
        </w:tc>
        <w:tc>
          <w:tcPr>
            <w:tcW w:w="1936"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172D2276" w14:textId="77777777">
            <w:pPr>
              <w:pStyle w:val="NF974E24F-Normal35"/>
              <w:jc w:val="right"/>
              <w:rPr>
                <w:noProof/>
              </w:rPr>
            </w:pPr>
            <w:r w:rsidRPr="00E242A4">
              <w:rPr>
                <w:noProof/>
              </w:rPr>
              <w:t>€13,203,659</w:t>
            </w:r>
          </w:p>
        </w:tc>
      </w:tr>
      <w:tr w:rsidRPr="00E242A4" w:rsidR="006C0122" w14:paraId="0B98AF64" w14:textId="77777777">
        <w:trPr>
          <w:trHeight w:val="300"/>
        </w:trPr>
        <w:tc>
          <w:tcPr>
            <w:tcW w:w="5670"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5A47ACFE" w14:textId="77777777">
            <w:pPr>
              <w:pStyle w:val="NF974E24F-Normal35"/>
              <w:rPr>
                <w:noProof/>
              </w:rPr>
            </w:pPr>
            <w:r w:rsidRPr="00E242A4">
              <w:rPr>
                <w:noProof/>
              </w:rPr>
              <w:t>Maoiniú Roghnach</w:t>
            </w:r>
          </w:p>
        </w:tc>
        <w:tc>
          <w:tcPr>
            <w:tcW w:w="1892"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0AC4776D" w14:textId="77777777">
            <w:pPr>
              <w:pStyle w:val="NF974E24F-Normal35"/>
              <w:jc w:val="right"/>
              <w:rPr>
                <w:noProof/>
              </w:rPr>
            </w:pPr>
            <w:r w:rsidRPr="00E242A4">
              <w:rPr>
                <w:noProof/>
              </w:rPr>
              <w:t>€21,737</w:t>
            </w:r>
          </w:p>
        </w:tc>
        <w:tc>
          <w:tcPr>
            <w:tcW w:w="1936"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2E263A56" w14:textId="77777777">
            <w:pPr>
              <w:pStyle w:val="NF974E24F-Normal35"/>
              <w:jc w:val="right"/>
              <w:rPr>
                <w:noProof/>
              </w:rPr>
            </w:pPr>
            <w:r w:rsidRPr="00E242A4">
              <w:rPr>
                <w:noProof/>
              </w:rPr>
              <w:t>€44,249</w:t>
            </w:r>
          </w:p>
        </w:tc>
      </w:tr>
      <w:tr w:rsidRPr="00E242A4" w:rsidR="006C0122" w14:paraId="04C2F4D6" w14:textId="77777777">
        <w:trPr>
          <w:trHeight w:val="300"/>
        </w:trPr>
        <w:tc>
          <w:tcPr>
            <w:tcW w:w="5670" w:type="dxa"/>
            <w:tcBorders>
              <w:top w:val="single" w:color="auto" w:sz="8" w:space="0"/>
              <w:left w:val="single" w:color="000000" w:themeColor="text1" w:sz="8" w:space="0"/>
              <w:bottom w:val="single" w:color="000000" w:themeColor="text1" w:sz="8" w:space="0"/>
              <w:right w:val="single" w:color="000000" w:themeColor="text1" w:sz="8" w:space="0"/>
            </w:tcBorders>
            <w:tcMar>
              <w:top w:w="15" w:type="dxa"/>
              <w:left w:w="15" w:type="dxa"/>
              <w:right w:w="15" w:type="dxa"/>
            </w:tcMar>
            <w:vAlign w:val="center"/>
          </w:tcPr>
          <w:p w:rsidRPr="00E242A4" w:rsidR="006C0122" w:rsidRDefault="006C0122" w14:paraId="7B8D4101" w14:textId="77777777">
            <w:pPr>
              <w:rPr>
                <w:rFonts w:cstheme="minorHAnsi"/>
                <w:noProof/>
                <w:sz w:val="20"/>
                <w:szCs w:val="20"/>
              </w:rPr>
            </w:pPr>
          </w:p>
        </w:tc>
        <w:tc>
          <w:tcPr>
            <w:tcW w:w="1892" w:type="dxa"/>
            <w:tcBorders>
              <w:top w:val="single" w:color="auto" w:sz="8" w:space="0"/>
              <w:left w:val="single" w:color="000000" w:themeColor="text1" w:sz="8" w:space="0"/>
              <w:bottom w:val="single" w:color="000000" w:themeColor="text1" w:sz="8" w:space="0"/>
              <w:right w:val="single" w:color="000000" w:themeColor="text1" w:sz="8" w:space="0"/>
            </w:tcBorders>
            <w:tcMar>
              <w:top w:w="15" w:type="dxa"/>
              <w:left w:w="15" w:type="dxa"/>
              <w:right w:w="15" w:type="dxa"/>
            </w:tcMar>
            <w:vAlign w:val="center"/>
          </w:tcPr>
          <w:p w:rsidRPr="00E242A4" w:rsidR="006C0122" w:rsidRDefault="006C0122" w14:paraId="7503AD9C" w14:textId="77777777">
            <w:pPr>
              <w:rPr>
                <w:rFonts w:cstheme="minorHAnsi"/>
                <w:noProof/>
                <w:sz w:val="20"/>
                <w:szCs w:val="20"/>
              </w:rPr>
            </w:pPr>
          </w:p>
        </w:tc>
        <w:tc>
          <w:tcPr>
            <w:tcW w:w="1936" w:type="dxa"/>
            <w:tcBorders>
              <w:top w:val="single" w:color="auto" w:sz="8" w:space="0"/>
              <w:left w:val="single" w:color="000000" w:themeColor="text1" w:sz="8" w:space="0"/>
              <w:bottom w:val="single" w:color="000000" w:themeColor="text1" w:sz="8" w:space="0"/>
              <w:right w:val="single" w:color="000000" w:themeColor="text1" w:sz="8" w:space="0"/>
            </w:tcBorders>
            <w:tcMar>
              <w:top w:w="15" w:type="dxa"/>
              <w:left w:w="15" w:type="dxa"/>
              <w:right w:w="15" w:type="dxa"/>
            </w:tcMar>
            <w:vAlign w:val="center"/>
          </w:tcPr>
          <w:p w:rsidRPr="00E242A4" w:rsidR="006C0122" w:rsidRDefault="006C0122" w14:paraId="2928293E" w14:textId="77777777">
            <w:pPr>
              <w:rPr>
                <w:rFonts w:cstheme="minorHAnsi"/>
                <w:noProof/>
                <w:sz w:val="20"/>
                <w:szCs w:val="20"/>
              </w:rPr>
            </w:pPr>
          </w:p>
        </w:tc>
      </w:tr>
      <w:tr w:rsidRPr="00E242A4" w:rsidR="006C0122" w14:paraId="764CDB84" w14:textId="77777777">
        <w:trPr>
          <w:trHeight w:val="300"/>
        </w:trPr>
        <w:tc>
          <w:tcPr>
            <w:tcW w:w="567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5" w:type="dxa"/>
              <w:left w:w="15" w:type="dxa"/>
              <w:right w:w="15" w:type="dxa"/>
            </w:tcMar>
            <w:vAlign w:val="center"/>
          </w:tcPr>
          <w:p w:rsidRPr="00E242A4" w:rsidR="006C0122" w:rsidRDefault="006C0122" w14:paraId="463769E4" w14:textId="77777777">
            <w:pPr>
              <w:rPr>
                <w:rFonts w:cstheme="minorHAnsi"/>
                <w:noProof/>
                <w:sz w:val="20"/>
                <w:szCs w:val="20"/>
              </w:rPr>
            </w:pPr>
          </w:p>
        </w:tc>
        <w:tc>
          <w:tcPr>
            <w:tcW w:w="1892"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5" w:type="dxa"/>
              <w:left w:w="15" w:type="dxa"/>
              <w:right w:w="15" w:type="dxa"/>
            </w:tcMar>
            <w:vAlign w:val="center"/>
          </w:tcPr>
          <w:p w:rsidRPr="00E242A4" w:rsidR="006C0122" w:rsidRDefault="00BF2B34" w14:paraId="56E639DA" w14:textId="77777777">
            <w:pPr>
              <w:pStyle w:val="NF974E24F-Normal34"/>
              <w:jc w:val="right"/>
              <w:rPr>
                <w:noProof/>
              </w:rPr>
            </w:pPr>
            <w:r w:rsidRPr="00E242A4">
              <w:rPr>
                <w:noProof/>
              </w:rPr>
              <w:t>€55,254,721</w:t>
            </w:r>
          </w:p>
        </w:tc>
        <w:tc>
          <w:tcPr>
            <w:tcW w:w="1936"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5" w:type="dxa"/>
              <w:left w:w="15" w:type="dxa"/>
              <w:right w:w="15" w:type="dxa"/>
            </w:tcMar>
            <w:vAlign w:val="center"/>
          </w:tcPr>
          <w:p w:rsidRPr="00E242A4" w:rsidR="006C0122" w:rsidRDefault="00BF2B34" w14:paraId="59463ADB" w14:textId="77777777">
            <w:pPr>
              <w:pStyle w:val="NF974E24F-Normal34"/>
              <w:jc w:val="right"/>
              <w:rPr>
                <w:noProof/>
              </w:rPr>
            </w:pPr>
            <w:r w:rsidRPr="00E242A4">
              <w:rPr>
                <w:noProof/>
              </w:rPr>
              <w:t>€50,445,878</w:t>
            </w:r>
          </w:p>
        </w:tc>
      </w:tr>
      <w:tr w:rsidRPr="00E242A4" w:rsidR="006C0122" w14:paraId="6D840B2D" w14:textId="77777777">
        <w:trPr>
          <w:trHeight w:val="300"/>
        </w:trPr>
        <w:tc>
          <w:tcPr>
            <w:tcW w:w="5670" w:type="dxa"/>
            <w:tcBorders>
              <w:top w:val="nil"/>
              <w:left w:val="nil"/>
              <w:bottom w:val="nil"/>
              <w:right w:val="nil"/>
            </w:tcBorders>
            <w:tcMar>
              <w:top w:w="15" w:type="dxa"/>
              <w:left w:w="15" w:type="dxa"/>
              <w:right w:w="15" w:type="dxa"/>
            </w:tcMar>
            <w:vAlign w:val="center"/>
          </w:tcPr>
          <w:p w:rsidRPr="00E242A4" w:rsidR="006C0122" w:rsidRDefault="006C0122" w14:paraId="7D8E4FBC" w14:textId="77777777">
            <w:pPr>
              <w:rPr>
                <w:rFonts w:cstheme="minorHAnsi"/>
                <w:noProof/>
                <w:sz w:val="20"/>
                <w:szCs w:val="20"/>
              </w:rPr>
            </w:pPr>
          </w:p>
        </w:tc>
        <w:tc>
          <w:tcPr>
            <w:tcW w:w="1892" w:type="dxa"/>
            <w:tcBorders>
              <w:top w:val="nil"/>
              <w:left w:val="nil"/>
              <w:bottom w:val="nil"/>
              <w:right w:val="nil"/>
            </w:tcBorders>
            <w:tcMar>
              <w:top w:w="15" w:type="dxa"/>
              <w:left w:w="15" w:type="dxa"/>
              <w:right w:w="15" w:type="dxa"/>
            </w:tcMar>
            <w:vAlign w:val="bottom"/>
          </w:tcPr>
          <w:p w:rsidRPr="00E242A4" w:rsidR="006C0122" w:rsidRDefault="006C0122" w14:paraId="5795D801" w14:textId="77777777">
            <w:pPr>
              <w:rPr>
                <w:rFonts w:cstheme="minorHAnsi"/>
                <w:noProof/>
                <w:sz w:val="20"/>
                <w:szCs w:val="20"/>
              </w:rPr>
            </w:pPr>
          </w:p>
        </w:tc>
        <w:tc>
          <w:tcPr>
            <w:tcW w:w="1936" w:type="dxa"/>
            <w:tcBorders>
              <w:top w:val="nil"/>
              <w:left w:val="nil"/>
              <w:bottom w:val="nil"/>
              <w:right w:val="nil"/>
            </w:tcBorders>
            <w:tcMar>
              <w:top w:w="15" w:type="dxa"/>
              <w:left w:w="15" w:type="dxa"/>
              <w:right w:w="15" w:type="dxa"/>
            </w:tcMar>
            <w:vAlign w:val="bottom"/>
          </w:tcPr>
          <w:p w:rsidRPr="00E242A4" w:rsidR="006C0122" w:rsidRDefault="006C0122" w14:paraId="2A8C902E" w14:textId="77777777">
            <w:pPr>
              <w:rPr>
                <w:rFonts w:cstheme="minorHAnsi"/>
                <w:noProof/>
                <w:sz w:val="20"/>
                <w:szCs w:val="20"/>
              </w:rPr>
            </w:pPr>
          </w:p>
        </w:tc>
      </w:tr>
      <w:tr w:rsidRPr="00E242A4" w:rsidR="006C0122" w14:paraId="0B147594" w14:textId="77777777">
        <w:trPr>
          <w:trHeight w:val="375"/>
        </w:trPr>
        <w:tc>
          <w:tcPr>
            <w:tcW w:w="9498" w:type="dxa"/>
            <w:gridSpan w:val="3"/>
            <w:tcBorders>
              <w:top w:val="single" w:color="000000" w:themeColor="text1" w:sz="8" w:space="0"/>
              <w:left w:val="single" w:color="000000" w:themeColor="text1" w:sz="8" w:space="0"/>
              <w:bottom w:val="single" w:color="000000" w:themeColor="text1" w:sz="8" w:space="0"/>
              <w:right w:val="nil"/>
            </w:tcBorders>
            <w:shd w:val="clear" w:color="auto" w:fill="6DC5BC"/>
            <w:tcMar>
              <w:top w:w="15" w:type="dxa"/>
              <w:left w:w="15" w:type="dxa"/>
              <w:right w:w="15" w:type="dxa"/>
            </w:tcMar>
            <w:vAlign w:val="center"/>
          </w:tcPr>
          <w:p w:rsidRPr="00E242A4" w:rsidR="006C0122" w:rsidRDefault="00BF2B34" w14:paraId="7DADAEB6" w14:textId="77777777">
            <w:pPr>
              <w:pStyle w:val="NF974E24F-Normal33"/>
              <w:jc w:val="center"/>
              <w:rPr>
                <w:noProof/>
              </w:rPr>
            </w:pPr>
            <w:r w:rsidRPr="00E242A4">
              <w:rPr>
                <w:noProof/>
              </w:rPr>
              <w:t>Íocaíochtaí Seirbhísí Óige</w:t>
            </w:r>
          </w:p>
        </w:tc>
      </w:tr>
      <w:tr w:rsidRPr="00E242A4" w:rsidR="006C0122" w14:paraId="7C1364A2" w14:textId="77777777">
        <w:trPr>
          <w:trHeight w:val="840"/>
        </w:trPr>
        <w:tc>
          <w:tcPr>
            <w:tcW w:w="5670" w:type="dxa"/>
            <w:vMerge w:val="restar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rsidRPr="00E242A4" w:rsidR="006C0122" w:rsidRDefault="006C0122" w14:paraId="2AEF732D" w14:textId="77777777">
            <w:pPr>
              <w:rPr>
                <w:rFonts w:cstheme="minorHAnsi"/>
                <w:noProof/>
                <w:sz w:val="20"/>
                <w:szCs w:val="20"/>
              </w:rPr>
            </w:pPr>
          </w:p>
        </w:tc>
        <w:tc>
          <w:tcPr>
            <w:tcW w:w="1892" w:type="dxa"/>
            <w:tcBorders>
              <w:top w:val="nil"/>
              <w:left w:val="single" w:color="auto" w:sz="4" w:space="0"/>
              <w:bottom w:val="single" w:color="000000" w:themeColor="text1" w:sz="8" w:space="0"/>
              <w:right w:val="single" w:color="000000" w:themeColor="text1" w:sz="8" w:space="0"/>
            </w:tcBorders>
            <w:tcMar>
              <w:top w:w="15" w:type="dxa"/>
              <w:left w:w="270" w:type="dxa"/>
              <w:right w:w="15" w:type="dxa"/>
            </w:tcMar>
            <w:vAlign w:val="center"/>
          </w:tcPr>
          <w:p w:rsidRPr="00E242A4" w:rsidR="006C0122" w:rsidRDefault="00BF2B34" w14:paraId="3F2258F8" w14:textId="77777777">
            <w:pPr>
              <w:pStyle w:val="NF974E24F-Normal34"/>
              <w:jc w:val="center"/>
              <w:rPr>
                <w:noProof/>
              </w:rPr>
            </w:pPr>
            <w:r w:rsidRPr="00E242A4">
              <w:rPr>
                <w:noProof/>
              </w:rPr>
              <w:t>An Bhliain dar Críoch 31/12/2026</w:t>
            </w:r>
          </w:p>
        </w:tc>
        <w:tc>
          <w:tcPr>
            <w:tcW w:w="1936" w:type="dxa"/>
            <w:tcBorders>
              <w:top w:val="nil"/>
              <w:left w:val="single" w:color="000000" w:themeColor="text1" w:sz="8" w:space="0"/>
              <w:bottom w:val="single" w:color="000000" w:themeColor="text1" w:sz="8" w:space="0"/>
              <w:right w:val="single" w:color="000000" w:themeColor="text1" w:sz="8" w:space="0"/>
            </w:tcBorders>
            <w:tcMar>
              <w:top w:w="15" w:type="dxa"/>
              <w:left w:w="270" w:type="dxa"/>
              <w:right w:w="15" w:type="dxa"/>
            </w:tcMar>
            <w:vAlign w:val="center"/>
          </w:tcPr>
          <w:p w:rsidRPr="00E242A4" w:rsidR="006C0122" w:rsidRDefault="00BF2B34" w14:paraId="23BBF0D8" w14:textId="77777777">
            <w:pPr>
              <w:pStyle w:val="NF974E24F-Normal34"/>
              <w:jc w:val="center"/>
              <w:rPr>
                <w:noProof/>
              </w:rPr>
            </w:pPr>
            <w:r w:rsidRPr="00E242A4">
              <w:rPr>
                <w:noProof/>
              </w:rPr>
              <w:t>An bhliain dar chríoch an 31 Nollaig 2025</w:t>
            </w:r>
          </w:p>
        </w:tc>
      </w:tr>
      <w:tr w:rsidRPr="00E242A4" w:rsidR="006C0122" w14:paraId="7E017100" w14:textId="77777777">
        <w:trPr>
          <w:trHeight w:val="300"/>
        </w:trPr>
        <w:tc>
          <w:tcPr>
            <w:tcW w:w="5670" w:type="dxa"/>
            <w:vMerge/>
            <w:tcBorders>
              <w:top w:val="single" w:color="auto" w:sz="4" w:space="0"/>
              <w:left w:val="single" w:color="auto" w:sz="4" w:space="0"/>
              <w:bottom w:val="single" w:color="auto" w:sz="4" w:space="0"/>
              <w:right w:val="single" w:color="auto" w:sz="4" w:space="0"/>
            </w:tcBorders>
            <w:vAlign w:val="center"/>
          </w:tcPr>
          <w:p w:rsidRPr="00E242A4" w:rsidR="006C0122" w:rsidRDefault="006C0122" w14:paraId="0F0896B6" w14:textId="77777777">
            <w:pPr>
              <w:rPr>
                <w:rFonts w:cstheme="minorHAnsi"/>
                <w:noProof/>
                <w:sz w:val="20"/>
                <w:szCs w:val="20"/>
              </w:rPr>
            </w:pPr>
          </w:p>
        </w:tc>
        <w:tc>
          <w:tcPr>
            <w:tcW w:w="1892" w:type="dxa"/>
            <w:tcBorders>
              <w:top w:val="single" w:color="000000" w:themeColor="text1" w:sz="8" w:space="0"/>
              <w:left w:val="single" w:color="auto" w:sz="4" w:space="0"/>
              <w:bottom w:val="single" w:color="000000" w:themeColor="text1" w:sz="8" w:space="0"/>
              <w:right w:val="single" w:color="000000" w:themeColor="text1" w:sz="8" w:space="0"/>
            </w:tcBorders>
            <w:tcMar>
              <w:top w:w="15" w:type="dxa"/>
              <w:left w:w="15" w:type="dxa"/>
              <w:right w:w="15" w:type="dxa"/>
            </w:tcMar>
            <w:vAlign w:val="center"/>
          </w:tcPr>
          <w:p w:rsidRPr="00E242A4" w:rsidR="006C0122" w:rsidRDefault="00BF2B34" w14:paraId="578A8155" w14:textId="77777777">
            <w:pPr>
              <w:pStyle w:val="NF974E24F-Normal34"/>
              <w:jc w:val="center"/>
              <w:rPr>
                <w:noProof/>
              </w:rPr>
            </w:pPr>
            <w:r w:rsidRPr="00E242A4">
              <w:rPr>
                <w:noProof/>
              </w:rPr>
              <w:t>(Meastachán)</w:t>
            </w:r>
          </w:p>
        </w:tc>
        <w:tc>
          <w:tcPr>
            <w:tcW w:w="1936"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5" w:type="dxa"/>
              <w:left w:w="15" w:type="dxa"/>
              <w:right w:w="15" w:type="dxa"/>
            </w:tcMar>
            <w:vAlign w:val="center"/>
          </w:tcPr>
          <w:p w:rsidRPr="00E242A4" w:rsidR="006C0122" w:rsidRDefault="00BF2B34" w14:paraId="77908313" w14:textId="77777777">
            <w:pPr>
              <w:pStyle w:val="NF974E24F-Normal34"/>
              <w:jc w:val="center"/>
              <w:rPr>
                <w:noProof/>
              </w:rPr>
            </w:pPr>
            <w:r w:rsidRPr="00E242A4">
              <w:rPr>
                <w:noProof/>
              </w:rPr>
              <w:t>(Réamhiniúchadh)</w:t>
            </w:r>
          </w:p>
        </w:tc>
      </w:tr>
      <w:tr w:rsidRPr="00E242A4" w:rsidR="006C0122" w14:paraId="6D988442" w14:textId="77777777">
        <w:trPr>
          <w:trHeight w:val="300"/>
        </w:trPr>
        <w:tc>
          <w:tcPr>
            <w:tcW w:w="567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rsidRPr="00E242A4" w:rsidR="006C0122" w:rsidRDefault="006C0122" w14:paraId="18590C02" w14:textId="77777777">
            <w:pPr>
              <w:rPr>
                <w:rFonts w:cstheme="minorHAnsi"/>
                <w:noProof/>
                <w:sz w:val="20"/>
                <w:szCs w:val="20"/>
              </w:rPr>
            </w:pPr>
          </w:p>
        </w:tc>
        <w:tc>
          <w:tcPr>
            <w:tcW w:w="1892" w:type="dxa"/>
            <w:tcBorders>
              <w:top w:val="single" w:color="000000" w:themeColor="text1" w:sz="8" w:space="0"/>
              <w:left w:val="single" w:color="auto" w:sz="4" w:space="0"/>
              <w:bottom w:val="single" w:color="auto" w:sz="8" w:space="0"/>
              <w:right w:val="single" w:color="000000" w:themeColor="text1" w:sz="8" w:space="0"/>
            </w:tcBorders>
            <w:tcMar>
              <w:top w:w="15" w:type="dxa"/>
              <w:left w:w="15" w:type="dxa"/>
              <w:right w:w="15" w:type="dxa"/>
            </w:tcMar>
            <w:vAlign w:val="center"/>
          </w:tcPr>
          <w:p w:rsidRPr="00E242A4" w:rsidR="006C0122" w:rsidRDefault="00BF2B34" w14:paraId="2B2E57B5" w14:textId="77777777">
            <w:pPr>
              <w:pStyle w:val="NF974E24F-Normal34"/>
              <w:jc w:val="center"/>
              <w:rPr>
                <w:noProof/>
              </w:rPr>
            </w:pPr>
            <w:r w:rsidRPr="00E242A4">
              <w:rPr>
                <w:noProof/>
              </w:rPr>
              <w:t>Iomlán</w:t>
            </w:r>
          </w:p>
        </w:tc>
        <w:tc>
          <w:tcPr>
            <w:tcW w:w="1936" w:type="dxa"/>
            <w:tcBorders>
              <w:top w:val="single" w:color="000000" w:themeColor="text1" w:sz="8" w:space="0"/>
              <w:left w:val="single" w:color="000000" w:themeColor="text1" w:sz="8" w:space="0"/>
              <w:bottom w:val="single" w:color="auto" w:sz="8" w:space="0"/>
              <w:right w:val="single" w:color="000000" w:themeColor="text1" w:sz="8" w:space="0"/>
            </w:tcBorders>
            <w:tcMar>
              <w:top w:w="15" w:type="dxa"/>
              <w:left w:w="15" w:type="dxa"/>
              <w:right w:w="15" w:type="dxa"/>
            </w:tcMar>
            <w:vAlign w:val="center"/>
          </w:tcPr>
          <w:p w:rsidRPr="00E242A4" w:rsidR="006C0122" w:rsidRDefault="00BF2B34" w14:paraId="2BE79053" w14:textId="77777777">
            <w:pPr>
              <w:pStyle w:val="NF974E24F-Normal34"/>
              <w:jc w:val="center"/>
              <w:rPr>
                <w:noProof/>
              </w:rPr>
            </w:pPr>
            <w:r w:rsidRPr="00E242A4">
              <w:rPr>
                <w:noProof/>
              </w:rPr>
              <w:t>Iomlán</w:t>
            </w:r>
          </w:p>
        </w:tc>
      </w:tr>
      <w:tr w:rsidRPr="00E242A4" w:rsidR="006C0122" w14:paraId="0C6B400F" w14:textId="77777777">
        <w:trPr>
          <w:trHeight w:val="300"/>
        </w:trPr>
        <w:tc>
          <w:tcPr>
            <w:tcW w:w="5670" w:type="dxa"/>
            <w:tcBorders>
              <w:top w:val="single" w:color="auto" w:sz="4" w:space="0"/>
              <w:left w:val="single" w:color="000000" w:themeColor="text1" w:sz="8" w:space="0"/>
              <w:bottom w:val="single" w:color="auto" w:sz="8" w:space="0"/>
              <w:right w:val="single" w:color="000000" w:themeColor="text1" w:sz="8" w:space="0"/>
            </w:tcBorders>
            <w:tcMar>
              <w:top w:w="15" w:type="dxa"/>
              <w:left w:w="15" w:type="dxa"/>
              <w:right w:w="15" w:type="dxa"/>
            </w:tcMar>
            <w:vAlign w:val="center"/>
          </w:tcPr>
          <w:p w:rsidRPr="00E242A4" w:rsidR="006C0122" w:rsidRDefault="006C0122" w14:paraId="0F16DC74" w14:textId="77777777">
            <w:pPr>
              <w:rPr>
                <w:rFonts w:cstheme="minorHAnsi"/>
                <w:noProof/>
                <w:sz w:val="20"/>
                <w:szCs w:val="20"/>
              </w:rPr>
            </w:pPr>
          </w:p>
        </w:tc>
        <w:tc>
          <w:tcPr>
            <w:tcW w:w="1892"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7B140702" w14:textId="77777777">
            <w:pPr>
              <w:pStyle w:val="NF974E24F-Normal35"/>
              <w:jc w:val="center"/>
              <w:rPr>
                <w:noProof/>
              </w:rPr>
            </w:pPr>
            <w:r w:rsidRPr="00E242A4">
              <w:rPr>
                <w:noProof/>
              </w:rPr>
              <w:t>€</w:t>
            </w:r>
          </w:p>
        </w:tc>
        <w:tc>
          <w:tcPr>
            <w:tcW w:w="1936"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4A5DD2C2" w14:textId="77777777">
            <w:pPr>
              <w:pStyle w:val="NF974E24F-Normal35"/>
              <w:jc w:val="center"/>
              <w:rPr>
                <w:noProof/>
              </w:rPr>
            </w:pPr>
            <w:r w:rsidRPr="00E242A4">
              <w:rPr>
                <w:noProof/>
              </w:rPr>
              <w:t>€</w:t>
            </w:r>
          </w:p>
        </w:tc>
      </w:tr>
      <w:tr w:rsidRPr="00E242A4" w:rsidR="006C0122" w14:paraId="4F039BCC" w14:textId="77777777">
        <w:trPr>
          <w:trHeight w:val="300"/>
        </w:trPr>
        <w:tc>
          <w:tcPr>
            <w:tcW w:w="5670"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0985424A" w14:textId="77777777">
            <w:pPr>
              <w:pStyle w:val="NF974E24F-Normal35"/>
              <w:rPr>
                <w:noProof/>
              </w:rPr>
            </w:pPr>
            <w:r w:rsidRPr="00E242A4">
              <w:rPr>
                <w:noProof/>
              </w:rPr>
              <w:t>UBU - Do Spás D’Áit</w:t>
            </w:r>
          </w:p>
        </w:tc>
        <w:tc>
          <w:tcPr>
            <w:tcW w:w="1892"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584CC542" w14:textId="77777777">
            <w:pPr>
              <w:pStyle w:val="NF974E24F-Normal35"/>
              <w:jc w:val="right"/>
              <w:rPr>
                <w:noProof/>
              </w:rPr>
            </w:pPr>
            <w:r w:rsidRPr="00E242A4">
              <w:rPr>
                <w:noProof/>
              </w:rPr>
              <w:t>€996,822</w:t>
            </w:r>
          </w:p>
        </w:tc>
        <w:tc>
          <w:tcPr>
            <w:tcW w:w="1936"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14384D8B" w14:textId="77777777">
            <w:pPr>
              <w:pStyle w:val="NF974E24F-Normal35"/>
              <w:jc w:val="right"/>
              <w:rPr>
                <w:noProof/>
              </w:rPr>
            </w:pPr>
            <w:r w:rsidRPr="00E242A4">
              <w:rPr>
                <w:noProof/>
              </w:rPr>
              <w:t>€1,062,382</w:t>
            </w:r>
          </w:p>
        </w:tc>
      </w:tr>
      <w:tr w:rsidRPr="00E242A4" w:rsidR="006C0122" w14:paraId="43A1F715" w14:textId="77777777">
        <w:trPr>
          <w:trHeight w:val="360"/>
        </w:trPr>
        <w:tc>
          <w:tcPr>
            <w:tcW w:w="5670"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587CB3D4" w14:textId="77777777">
            <w:pPr>
              <w:pStyle w:val="NF974E24F-Normal35"/>
              <w:rPr>
                <w:noProof/>
              </w:rPr>
            </w:pPr>
            <w:r w:rsidRPr="00E242A4">
              <w:rPr>
                <w:noProof/>
              </w:rPr>
              <w:t>UBU - Tionscnamh Athléimneachta agus Éifeachtachta + Béilí Samhraidh</w:t>
            </w:r>
          </w:p>
        </w:tc>
        <w:tc>
          <w:tcPr>
            <w:tcW w:w="1892"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430BBA3C" w14:textId="77777777">
            <w:pPr>
              <w:pStyle w:val="NF974E24F-Normal35"/>
              <w:jc w:val="right"/>
              <w:rPr>
                <w:noProof/>
              </w:rPr>
            </w:pPr>
            <w:r w:rsidRPr="00E242A4">
              <w:rPr>
                <w:noProof/>
              </w:rPr>
              <w:t>€ 8,000</w:t>
            </w:r>
          </w:p>
        </w:tc>
        <w:tc>
          <w:tcPr>
            <w:tcW w:w="1936"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33F4710E" w14:textId="77777777">
            <w:pPr>
              <w:pStyle w:val="NF974E24F-Normal35"/>
              <w:jc w:val="right"/>
              <w:rPr>
                <w:noProof/>
              </w:rPr>
            </w:pPr>
            <w:r w:rsidRPr="00E242A4">
              <w:rPr>
                <w:noProof/>
              </w:rPr>
              <w:t>€33,333</w:t>
            </w:r>
          </w:p>
        </w:tc>
      </w:tr>
      <w:tr w:rsidRPr="00E242A4" w:rsidR="006C0122" w14:paraId="238B54A6" w14:textId="77777777">
        <w:trPr>
          <w:trHeight w:val="300"/>
        </w:trPr>
        <w:tc>
          <w:tcPr>
            <w:tcW w:w="5670"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3790C808" w14:textId="77777777">
            <w:pPr>
              <w:pStyle w:val="NF974E24F-Normal35"/>
              <w:rPr>
                <w:noProof/>
              </w:rPr>
            </w:pPr>
            <w:r w:rsidRPr="00E242A4">
              <w:rPr>
                <w:noProof/>
              </w:rPr>
              <w:t>Seirbhísí Oibre don Óige</w:t>
            </w:r>
          </w:p>
        </w:tc>
        <w:tc>
          <w:tcPr>
            <w:tcW w:w="1892"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4856A7DC" w14:textId="77777777">
            <w:pPr>
              <w:pStyle w:val="NF974E24F-Normal35"/>
              <w:jc w:val="right"/>
              <w:rPr>
                <w:noProof/>
              </w:rPr>
            </w:pPr>
            <w:r w:rsidRPr="00E242A4">
              <w:rPr>
                <w:noProof/>
              </w:rPr>
              <w:t>€175,000</w:t>
            </w:r>
          </w:p>
        </w:tc>
        <w:tc>
          <w:tcPr>
            <w:tcW w:w="1936"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3F726B4E" w14:textId="77777777">
            <w:pPr>
              <w:pStyle w:val="NF974E24F-Normal35"/>
              <w:jc w:val="right"/>
              <w:rPr>
                <w:noProof/>
              </w:rPr>
            </w:pPr>
            <w:r w:rsidRPr="00E242A4">
              <w:rPr>
                <w:noProof/>
              </w:rPr>
              <w:t>€148,929</w:t>
            </w:r>
          </w:p>
        </w:tc>
      </w:tr>
      <w:tr w:rsidRPr="00E242A4" w:rsidR="006C0122" w14:paraId="186FC456" w14:textId="77777777">
        <w:trPr>
          <w:trHeight w:val="300"/>
        </w:trPr>
        <w:tc>
          <w:tcPr>
            <w:tcW w:w="5670"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333B1875" w14:textId="77777777">
            <w:pPr>
              <w:pStyle w:val="NF974E24F-Normal35"/>
              <w:rPr>
                <w:noProof/>
              </w:rPr>
            </w:pPr>
            <w:r w:rsidRPr="00E242A4">
              <w:rPr>
                <w:noProof/>
              </w:rPr>
              <w:t>Eolas don Aos Óg</w:t>
            </w:r>
          </w:p>
        </w:tc>
        <w:tc>
          <w:tcPr>
            <w:tcW w:w="1892"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7D260429" w14:textId="77777777">
            <w:pPr>
              <w:pStyle w:val="NF974E24F-Normal35"/>
              <w:jc w:val="right"/>
              <w:rPr>
                <w:noProof/>
              </w:rPr>
            </w:pPr>
            <w:r w:rsidRPr="00E242A4">
              <w:rPr>
                <w:noProof/>
              </w:rPr>
              <w:t>€ 132,091</w:t>
            </w:r>
          </w:p>
        </w:tc>
        <w:tc>
          <w:tcPr>
            <w:tcW w:w="1936"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367A99EC" w14:textId="77777777">
            <w:pPr>
              <w:pStyle w:val="NF974E24F-Normal35"/>
              <w:jc w:val="right"/>
              <w:rPr>
                <w:noProof/>
              </w:rPr>
            </w:pPr>
            <w:r w:rsidRPr="00E242A4">
              <w:rPr>
                <w:noProof/>
              </w:rPr>
              <w:t>€112,045</w:t>
            </w:r>
          </w:p>
        </w:tc>
      </w:tr>
      <w:tr w:rsidRPr="00E242A4" w:rsidR="006C0122" w14:paraId="59ACED1E" w14:textId="77777777">
        <w:trPr>
          <w:trHeight w:val="300"/>
        </w:trPr>
        <w:tc>
          <w:tcPr>
            <w:tcW w:w="5670"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12CBC34E" w14:textId="77777777">
            <w:pPr>
              <w:pStyle w:val="NF974E24F-Normal35"/>
              <w:rPr>
                <w:noProof/>
              </w:rPr>
            </w:pPr>
            <w:r w:rsidRPr="00E242A4">
              <w:rPr>
                <w:noProof/>
              </w:rPr>
              <w:t>An Ciste Lánpháirtíochta (stoptha)</w:t>
            </w:r>
          </w:p>
        </w:tc>
        <w:tc>
          <w:tcPr>
            <w:tcW w:w="1892"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6C0122" w14:paraId="2E103352" w14:textId="77777777">
            <w:pPr>
              <w:rPr>
                <w:rFonts w:cstheme="minorHAnsi"/>
                <w:noProof/>
                <w:sz w:val="20"/>
                <w:szCs w:val="20"/>
              </w:rPr>
            </w:pPr>
          </w:p>
        </w:tc>
        <w:tc>
          <w:tcPr>
            <w:tcW w:w="1936"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3E8D9C2B" w14:textId="77777777">
            <w:pPr>
              <w:pStyle w:val="NF974E24F-Normal35"/>
              <w:jc w:val="right"/>
              <w:rPr>
                <w:noProof/>
              </w:rPr>
            </w:pPr>
            <w:r w:rsidRPr="00E242A4">
              <w:rPr>
                <w:noProof/>
              </w:rPr>
              <w:t>€130,645</w:t>
            </w:r>
          </w:p>
        </w:tc>
      </w:tr>
      <w:tr w:rsidRPr="00E242A4" w:rsidR="006C0122" w14:paraId="1526B71E" w14:textId="77777777">
        <w:trPr>
          <w:trHeight w:val="300"/>
        </w:trPr>
        <w:tc>
          <w:tcPr>
            <w:tcW w:w="5670"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5A118D62" w14:textId="77777777">
            <w:pPr>
              <w:pStyle w:val="NF974E24F-Normal35"/>
              <w:rPr>
                <w:noProof/>
              </w:rPr>
            </w:pPr>
            <w:r w:rsidRPr="00E242A4">
              <w:rPr>
                <w:noProof/>
              </w:rPr>
              <w:t>Scéim Deontais do Chlubanna Óige</w:t>
            </w:r>
          </w:p>
        </w:tc>
        <w:tc>
          <w:tcPr>
            <w:tcW w:w="1892"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6E69E19C" w14:textId="77777777">
            <w:pPr>
              <w:pStyle w:val="NF974E24F-Normal35"/>
              <w:jc w:val="right"/>
              <w:rPr>
                <w:noProof/>
              </w:rPr>
            </w:pPr>
            <w:r w:rsidRPr="00E242A4">
              <w:rPr>
                <w:noProof/>
              </w:rPr>
              <w:t>€77,736</w:t>
            </w:r>
          </w:p>
        </w:tc>
        <w:tc>
          <w:tcPr>
            <w:tcW w:w="1936"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6F0104EC" w14:textId="77777777">
            <w:pPr>
              <w:pStyle w:val="NF974E24F-Normal35"/>
              <w:jc w:val="right"/>
              <w:rPr>
                <w:noProof/>
              </w:rPr>
            </w:pPr>
            <w:r w:rsidRPr="00E242A4">
              <w:rPr>
                <w:noProof/>
              </w:rPr>
              <w:t>€78,210</w:t>
            </w:r>
          </w:p>
        </w:tc>
      </w:tr>
      <w:tr w:rsidRPr="00E242A4" w:rsidR="006C0122" w14:paraId="77DC65BC" w14:textId="77777777">
        <w:trPr>
          <w:trHeight w:val="300"/>
        </w:trPr>
        <w:tc>
          <w:tcPr>
            <w:tcW w:w="5670"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094BA43D" w14:textId="77777777">
            <w:pPr>
              <w:pStyle w:val="NF974E24F-Normal35"/>
              <w:rPr>
                <w:noProof/>
              </w:rPr>
            </w:pPr>
            <w:r w:rsidRPr="00E242A4">
              <w:rPr>
                <w:noProof/>
              </w:rPr>
              <w:t>Tionscnamh Infhostaitheachta Óige</w:t>
            </w:r>
          </w:p>
        </w:tc>
        <w:tc>
          <w:tcPr>
            <w:tcW w:w="1892"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35E85D53" w14:textId="77777777">
            <w:pPr>
              <w:pStyle w:val="NF974E24F-Normal35"/>
              <w:jc w:val="right"/>
              <w:rPr>
                <w:noProof/>
              </w:rPr>
            </w:pPr>
            <w:r w:rsidRPr="00E242A4">
              <w:rPr>
                <w:noProof/>
              </w:rPr>
              <w:t>€ 60,000</w:t>
            </w:r>
          </w:p>
        </w:tc>
        <w:tc>
          <w:tcPr>
            <w:tcW w:w="1936"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2E511697" w14:textId="77777777">
            <w:pPr>
              <w:pStyle w:val="NF974E24F-Normal35"/>
              <w:jc w:val="right"/>
              <w:rPr>
                <w:noProof/>
              </w:rPr>
            </w:pPr>
            <w:r w:rsidRPr="00E242A4">
              <w:rPr>
                <w:noProof/>
              </w:rPr>
              <w:t>€65,751</w:t>
            </w:r>
          </w:p>
        </w:tc>
      </w:tr>
      <w:tr w:rsidRPr="00E242A4" w:rsidR="006C0122" w14:paraId="3074078E" w14:textId="77777777">
        <w:trPr>
          <w:trHeight w:val="300"/>
        </w:trPr>
        <w:tc>
          <w:tcPr>
            <w:tcW w:w="5670"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5D37D70E" w14:textId="77777777">
            <w:pPr>
              <w:pStyle w:val="NF974E24F-Normal35"/>
              <w:rPr>
                <w:noProof/>
              </w:rPr>
            </w:pPr>
            <w:r w:rsidRPr="00E242A4">
              <w:rPr>
                <w:noProof/>
              </w:rPr>
              <w:t>Oíche don Óige</w:t>
            </w:r>
          </w:p>
        </w:tc>
        <w:tc>
          <w:tcPr>
            <w:tcW w:w="1892"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4242145E" w14:textId="77777777">
            <w:pPr>
              <w:pStyle w:val="NF974E24F-Normal35"/>
              <w:jc w:val="right"/>
              <w:rPr>
                <w:noProof/>
              </w:rPr>
            </w:pPr>
            <w:r w:rsidRPr="00E242A4">
              <w:rPr>
                <w:noProof/>
              </w:rPr>
              <w:t>€22,000</w:t>
            </w:r>
          </w:p>
        </w:tc>
        <w:tc>
          <w:tcPr>
            <w:tcW w:w="1936"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7C1443A5" w14:textId="77777777">
            <w:pPr>
              <w:pStyle w:val="NF974E24F-Normal35"/>
              <w:jc w:val="right"/>
              <w:rPr>
                <w:noProof/>
              </w:rPr>
            </w:pPr>
            <w:r w:rsidRPr="00E242A4">
              <w:rPr>
                <w:noProof/>
              </w:rPr>
              <w:t>€21,751</w:t>
            </w:r>
          </w:p>
        </w:tc>
      </w:tr>
      <w:tr w:rsidRPr="00E242A4" w:rsidR="006C0122" w14:paraId="43FCD1F4" w14:textId="77777777">
        <w:trPr>
          <w:trHeight w:val="300"/>
        </w:trPr>
        <w:tc>
          <w:tcPr>
            <w:tcW w:w="5670"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6E529ABD" w14:textId="77777777">
            <w:pPr>
              <w:pStyle w:val="NF974E24F-Normal35"/>
              <w:rPr>
                <w:noProof/>
              </w:rPr>
            </w:pPr>
            <w:r w:rsidRPr="00E242A4">
              <w:rPr>
                <w:noProof/>
              </w:rPr>
              <w:t>Taighde Gníomhaíochta Gaeltachta</w:t>
            </w:r>
          </w:p>
        </w:tc>
        <w:tc>
          <w:tcPr>
            <w:tcW w:w="1892"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720741CA" w14:textId="77777777">
            <w:pPr>
              <w:pStyle w:val="NF974E24F-Normal35"/>
              <w:jc w:val="right"/>
              <w:rPr>
                <w:noProof/>
              </w:rPr>
            </w:pPr>
            <w:r w:rsidRPr="00E242A4">
              <w:rPr>
                <w:noProof/>
              </w:rPr>
              <w:t>€126,000</w:t>
            </w:r>
          </w:p>
        </w:tc>
        <w:tc>
          <w:tcPr>
            <w:tcW w:w="1936"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1B73C943" w14:textId="77777777">
            <w:pPr>
              <w:pStyle w:val="NF974E24F-Normal35"/>
              <w:jc w:val="right"/>
              <w:rPr>
                <w:noProof/>
              </w:rPr>
            </w:pPr>
            <w:r w:rsidRPr="00E242A4">
              <w:rPr>
                <w:noProof/>
              </w:rPr>
              <w:t>€50,000</w:t>
            </w:r>
          </w:p>
        </w:tc>
      </w:tr>
      <w:tr w:rsidRPr="00E242A4" w:rsidR="006C0122" w14:paraId="699B62DD" w14:textId="77777777">
        <w:trPr>
          <w:trHeight w:val="300"/>
        </w:trPr>
        <w:tc>
          <w:tcPr>
            <w:tcW w:w="5670"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550F4379" w14:textId="77777777">
            <w:pPr>
              <w:pStyle w:val="NF974E24F-Normal35"/>
              <w:rPr>
                <w:noProof/>
              </w:rPr>
            </w:pPr>
            <w:r w:rsidRPr="00E242A4">
              <w:rPr>
                <w:noProof/>
              </w:rPr>
              <w:t>Clár Óige Ildánaí</w:t>
            </w:r>
          </w:p>
        </w:tc>
        <w:tc>
          <w:tcPr>
            <w:tcW w:w="1892"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459C5DE3" w14:textId="77777777">
            <w:pPr>
              <w:pStyle w:val="NF974E24F-Normal35"/>
              <w:jc w:val="right"/>
              <w:rPr>
                <w:noProof/>
              </w:rPr>
            </w:pPr>
            <w:r w:rsidRPr="00E242A4">
              <w:rPr>
                <w:noProof/>
              </w:rPr>
              <w:t>€210,000</w:t>
            </w:r>
          </w:p>
        </w:tc>
        <w:tc>
          <w:tcPr>
            <w:tcW w:w="1936" w:type="dxa"/>
            <w:tcBorders>
              <w:top w:val="single" w:color="auto" w:sz="8" w:space="0"/>
              <w:left w:val="single" w:color="auto" w:sz="8" w:space="0"/>
              <w:bottom w:val="single" w:color="auto" w:sz="8" w:space="0"/>
              <w:right w:val="single" w:color="auto" w:sz="8" w:space="0"/>
            </w:tcBorders>
            <w:tcMar>
              <w:top w:w="15" w:type="dxa"/>
              <w:left w:w="15" w:type="dxa"/>
              <w:right w:w="15" w:type="dxa"/>
            </w:tcMar>
            <w:vAlign w:val="center"/>
          </w:tcPr>
          <w:p w:rsidRPr="00E242A4" w:rsidR="006C0122" w:rsidRDefault="00BF2B34" w14:paraId="1ACA9AA5" w14:textId="77777777">
            <w:pPr>
              <w:pStyle w:val="NF974E24F-Normal35"/>
              <w:jc w:val="right"/>
              <w:rPr>
                <w:noProof/>
              </w:rPr>
            </w:pPr>
            <w:r w:rsidRPr="00E242A4">
              <w:rPr>
                <w:noProof/>
              </w:rPr>
              <w:t>€229,853</w:t>
            </w:r>
          </w:p>
        </w:tc>
      </w:tr>
      <w:tr w:rsidRPr="00E242A4" w:rsidR="006C0122" w14:paraId="3757F507" w14:textId="77777777">
        <w:trPr>
          <w:trHeight w:val="300"/>
        </w:trPr>
        <w:tc>
          <w:tcPr>
            <w:tcW w:w="5670" w:type="dxa"/>
            <w:tcBorders>
              <w:top w:val="single" w:color="auto" w:sz="8" w:space="0"/>
              <w:left w:val="single" w:color="000000" w:themeColor="text1" w:sz="8" w:space="0"/>
              <w:bottom w:val="single" w:color="000000" w:themeColor="text1" w:sz="8" w:space="0"/>
              <w:right w:val="single" w:color="000000" w:themeColor="text1" w:sz="8" w:space="0"/>
            </w:tcBorders>
            <w:tcMar>
              <w:top w:w="15" w:type="dxa"/>
              <w:left w:w="15" w:type="dxa"/>
              <w:right w:w="15" w:type="dxa"/>
            </w:tcMar>
            <w:vAlign w:val="center"/>
          </w:tcPr>
          <w:p w:rsidRPr="00E242A4" w:rsidR="006C0122" w:rsidRDefault="006C0122" w14:paraId="092C9799" w14:textId="77777777">
            <w:pPr>
              <w:rPr>
                <w:rFonts w:cstheme="minorHAnsi"/>
                <w:noProof/>
                <w:sz w:val="20"/>
                <w:szCs w:val="20"/>
              </w:rPr>
            </w:pPr>
          </w:p>
        </w:tc>
        <w:tc>
          <w:tcPr>
            <w:tcW w:w="1892" w:type="dxa"/>
            <w:tcBorders>
              <w:top w:val="single" w:color="auto" w:sz="8" w:space="0"/>
              <w:left w:val="single" w:color="000000" w:themeColor="text1" w:sz="8" w:space="0"/>
              <w:bottom w:val="single" w:color="000000" w:themeColor="text1" w:sz="8" w:space="0"/>
              <w:right w:val="single" w:color="000000" w:themeColor="text1" w:sz="8" w:space="0"/>
            </w:tcBorders>
            <w:tcMar>
              <w:top w:w="15" w:type="dxa"/>
              <w:left w:w="15" w:type="dxa"/>
              <w:right w:w="15" w:type="dxa"/>
            </w:tcMar>
            <w:vAlign w:val="center"/>
          </w:tcPr>
          <w:p w:rsidRPr="00E242A4" w:rsidR="006C0122" w:rsidRDefault="00BF2B34" w14:paraId="0EC07DDC" w14:textId="77777777">
            <w:pPr>
              <w:pStyle w:val="NF974E24F-Normal34"/>
              <w:jc w:val="right"/>
              <w:rPr>
                <w:noProof/>
              </w:rPr>
            </w:pPr>
            <w:r w:rsidRPr="00E242A4">
              <w:rPr>
                <w:noProof/>
              </w:rPr>
              <w:t>€1,807,649</w:t>
            </w:r>
          </w:p>
        </w:tc>
        <w:tc>
          <w:tcPr>
            <w:tcW w:w="1936" w:type="dxa"/>
            <w:tcBorders>
              <w:top w:val="single" w:color="auto" w:sz="8" w:space="0"/>
              <w:left w:val="single" w:color="000000" w:themeColor="text1" w:sz="8" w:space="0"/>
              <w:bottom w:val="single" w:color="000000" w:themeColor="text1" w:sz="8" w:space="0"/>
              <w:right w:val="single" w:color="000000" w:themeColor="text1" w:sz="8" w:space="0"/>
            </w:tcBorders>
            <w:tcMar>
              <w:top w:w="15" w:type="dxa"/>
              <w:left w:w="15" w:type="dxa"/>
              <w:right w:w="15" w:type="dxa"/>
            </w:tcMar>
            <w:vAlign w:val="center"/>
          </w:tcPr>
          <w:p w:rsidRPr="00E242A4" w:rsidR="006C0122" w:rsidRDefault="00BF2B34" w14:paraId="09A91A05" w14:textId="77777777">
            <w:pPr>
              <w:pStyle w:val="NF974E24F-Normal34"/>
              <w:jc w:val="right"/>
              <w:rPr>
                <w:noProof/>
              </w:rPr>
            </w:pPr>
            <w:r w:rsidRPr="00E242A4">
              <w:rPr>
                <w:noProof/>
              </w:rPr>
              <w:t>€1,932,899</w:t>
            </w:r>
          </w:p>
        </w:tc>
      </w:tr>
    </w:tbl>
    <w:p w:rsidRPr="00E242A4" w:rsidR="006C0122" w:rsidRDefault="006C0122" w14:paraId="445FE4C2" w14:textId="77777777">
      <w:pPr>
        <w:pStyle w:val="Heading1"/>
        <w:spacing w:before="0"/>
        <w:ind w:left="0"/>
        <w:rPr>
          <w:noProof/>
          <w:sz w:val="20"/>
          <w:szCs w:val="20"/>
        </w:rPr>
      </w:pPr>
    </w:p>
    <w:p w:rsidRPr="00E242A4" w:rsidR="006C0122" w:rsidRDefault="006C0122" w14:paraId="2DD7D0CD" w14:textId="77777777">
      <w:pPr>
        <w:pStyle w:val="Heading1"/>
        <w:spacing w:before="0"/>
        <w:ind w:left="0"/>
        <w:rPr>
          <w:noProof/>
          <w:sz w:val="20"/>
          <w:szCs w:val="20"/>
        </w:rPr>
      </w:pPr>
    </w:p>
    <w:p w:rsidRPr="00E242A4" w:rsidR="006C0122" w:rsidRDefault="006C0122" w14:paraId="4B7218A5" w14:textId="77777777">
      <w:pPr>
        <w:pStyle w:val="Heading1"/>
        <w:spacing w:before="0"/>
        <w:ind w:left="0"/>
        <w:rPr>
          <w:noProof/>
          <w:sz w:val="20"/>
          <w:szCs w:val="20"/>
        </w:rPr>
      </w:pPr>
    </w:p>
    <w:p w:rsidRPr="00E242A4" w:rsidR="006C0122" w:rsidRDefault="006C0122" w14:paraId="7328596A" w14:textId="77777777">
      <w:pPr>
        <w:pStyle w:val="Heading1"/>
        <w:spacing w:before="0"/>
        <w:ind w:left="0"/>
        <w:rPr>
          <w:noProof/>
          <w:sz w:val="20"/>
          <w:szCs w:val="20"/>
        </w:rPr>
      </w:pPr>
    </w:p>
    <w:p w:rsidRPr="00E242A4" w:rsidR="006C0122" w:rsidRDefault="006C0122" w14:paraId="6DFB31CA" w14:textId="77777777">
      <w:pPr>
        <w:pStyle w:val="Heading1"/>
        <w:spacing w:before="0"/>
        <w:ind w:left="0"/>
        <w:rPr>
          <w:noProof/>
          <w:sz w:val="20"/>
          <w:szCs w:val="20"/>
        </w:rPr>
      </w:pPr>
    </w:p>
    <w:p w:rsidRPr="00E242A4" w:rsidR="006C0122" w:rsidRDefault="006C0122" w14:paraId="58B1FD01" w14:textId="77777777">
      <w:pPr>
        <w:pStyle w:val="Heading1"/>
        <w:spacing w:before="0"/>
        <w:ind w:left="0"/>
        <w:rPr>
          <w:noProof/>
          <w:sz w:val="20"/>
          <w:szCs w:val="20"/>
        </w:rPr>
      </w:pPr>
    </w:p>
    <w:p w:rsidRPr="00E242A4" w:rsidR="006C0122" w:rsidRDefault="006C0122" w14:paraId="3F43FB7C" w14:textId="77777777">
      <w:pPr>
        <w:pStyle w:val="Heading1"/>
        <w:spacing w:before="0"/>
        <w:ind w:left="0"/>
        <w:rPr>
          <w:noProof/>
          <w:sz w:val="20"/>
          <w:szCs w:val="20"/>
        </w:rPr>
      </w:pPr>
    </w:p>
    <w:p w:rsidRPr="00E242A4" w:rsidR="006C0122" w:rsidRDefault="006C0122" w14:paraId="2E13A202" w14:textId="77777777">
      <w:pPr>
        <w:pStyle w:val="Heading1"/>
        <w:spacing w:before="0"/>
        <w:ind w:left="0"/>
        <w:rPr>
          <w:noProof/>
          <w:sz w:val="20"/>
          <w:szCs w:val="20"/>
        </w:rPr>
      </w:pPr>
    </w:p>
    <w:p w:rsidRPr="00E242A4" w:rsidR="006C0122" w:rsidRDefault="006C0122" w14:paraId="423AF806" w14:textId="77777777">
      <w:pPr>
        <w:pStyle w:val="Heading1"/>
        <w:spacing w:before="0"/>
        <w:ind w:left="0"/>
        <w:rPr>
          <w:noProof/>
          <w:sz w:val="20"/>
          <w:szCs w:val="20"/>
        </w:rPr>
      </w:pPr>
    </w:p>
    <w:p w:rsidRPr="00E242A4" w:rsidR="006C0122" w:rsidRDefault="006C0122" w14:paraId="6B49DB17" w14:textId="77777777">
      <w:pPr>
        <w:pStyle w:val="Heading1"/>
        <w:spacing w:before="0"/>
        <w:ind w:left="0"/>
        <w:rPr>
          <w:noProof/>
          <w:sz w:val="20"/>
          <w:szCs w:val="20"/>
        </w:rPr>
      </w:pPr>
    </w:p>
    <w:p w:rsidRPr="00E242A4" w:rsidR="006C0122" w:rsidRDefault="006C0122" w14:paraId="0B66E430" w14:textId="77777777">
      <w:pPr>
        <w:pStyle w:val="Heading1"/>
        <w:spacing w:before="0"/>
        <w:ind w:left="0"/>
        <w:rPr>
          <w:noProof/>
          <w:sz w:val="20"/>
          <w:szCs w:val="20"/>
        </w:rPr>
      </w:pPr>
    </w:p>
    <w:p w:rsidRPr="00E242A4" w:rsidR="006C0122" w:rsidRDefault="006C0122" w14:paraId="054CCF65" w14:textId="77777777">
      <w:pPr>
        <w:pStyle w:val="Heading1"/>
        <w:spacing w:before="0"/>
        <w:ind w:left="0"/>
        <w:rPr>
          <w:noProof/>
          <w:sz w:val="20"/>
          <w:szCs w:val="20"/>
        </w:rPr>
      </w:pPr>
    </w:p>
    <w:p w:rsidRPr="00E242A4" w:rsidR="006C0122" w:rsidRDefault="00BF2B34" w14:paraId="6EBD13E1" w14:textId="77777777">
      <w:pPr>
        <w:pStyle w:val="Heading1"/>
        <w:spacing w:before="0"/>
        <w:ind w:left="0"/>
        <w:rPr>
          <w:noProof/>
          <w:sz w:val="20"/>
          <w:szCs w:val="20"/>
        </w:rPr>
      </w:pPr>
      <w:bookmarkStart w:name="_Toc233619215" w:id="114"/>
      <w:r w:rsidRPr="00E242A4">
        <w:rPr>
          <w:noProof/>
        </w:rPr>
        <w:t>Aguisín 2 – Plean Gníomhaíochta faoin Dualgas san Earnáil Phoiblí, 2026</w:t>
      </w:r>
      <w:bookmarkEnd w:id="114"/>
    </w:p>
    <w:tbl>
      <w:tblPr>
        <w:tblpPr w:leftFromText="180" w:rightFromText="180" w:vertAnchor="text" w:tblpX="562" w:tblpY="1"/>
        <w:tblOverlap w:val="never"/>
        <w:tblW w:w="11531" w:type="dxa"/>
        <w:tblLayout w:type="fixed"/>
        <w:tblCellMar>
          <w:left w:w="10" w:type="dxa"/>
          <w:right w:w="10" w:type="dxa"/>
        </w:tblCellMar>
        <w:tblLook w:val="04A0" w:firstRow="1" w:lastRow="0" w:firstColumn="1" w:lastColumn="0" w:noHBand="0" w:noVBand="1"/>
      </w:tblPr>
      <w:tblGrid>
        <w:gridCol w:w="1129"/>
        <w:gridCol w:w="2694"/>
        <w:gridCol w:w="2131"/>
        <w:gridCol w:w="3544"/>
        <w:gridCol w:w="1981"/>
        <w:gridCol w:w="12"/>
        <w:gridCol w:w="28"/>
        <w:gridCol w:w="12"/>
      </w:tblGrid>
      <w:tr w:rsidRPr="00E242A4" w:rsidR="006C0122" w14:paraId="7C57CF75" w14:textId="77777777">
        <w:trPr>
          <w:trHeight w:val="416"/>
          <w:tblHeader/>
        </w:trPr>
        <w:tc>
          <w:tcPr>
            <w:tcW w:w="9498" w:type="dxa"/>
            <w:gridSpan w:val="4"/>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AF2D0"/>
            <w:tcMar>
              <w:top w:w="0" w:type="dxa"/>
              <w:left w:w="108" w:type="dxa"/>
              <w:bottom w:w="0" w:type="dxa"/>
              <w:right w:w="108" w:type="dxa"/>
            </w:tcMar>
          </w:tcPr>
          <w:p w:rsidRPr="00E242A4" w:rsidR="006C0122" w:rsidRDefault="00BF2B34" w14:paraId="66B095CC" w14:textId="77777777">
            <w:pPr>
              <w:pStyle w:val="NF974E24F-Normal10"/>
              <w:rPr>
                <w:bCs/>
                <w:noProof/>
              </w:rPr>
            </w:pPr>
            <w:r w:rsidRPr="00E242A4">
              <w:rPr>
                <w:noProof/>
              </w:rPr>
              <w:t>Plean Gníomhaíochta 2026, Dualgas na hEarnála Poiblí</w:t>
            </w:r>
          </w:p>
        </w:tc>
        <w:tc>
          <w:tcPr>
            <w:tcW w:w="1993" w:type="dxa"/>
            <w:gridSpan w:val="2"/>
            <w:tcMar>
              <w:top w:w="0" w:type="dxa"/>
              <w:left w:w="10" w:type="dxa"/>
              <w:bottom w:w="0" w:type="dxa"/>
              <w:right w:w="10" w:type="dxa"/>
            </w:tcMar>
          </w:tcPr>
          <w:p w:rsidRPr="00E242A4" w:rsidR="006C0122" w:rsidRDefault="006C0122" w14:paraId="1F6FA514" w14:textId="77777777">
            <w:pPr>
              <w:rPr>
                <w:rFonts w:asciiTheme="majorHAnsi" w:hAnsiTheme="majorHAnsi"/>
                <w:noProof/>
                <w:sz w:val="20"/>
                <w:szCs w:val="20"/>
              </w:rPr>
            </w:pPr>
          </w:p>
        </w:tc>
        <w:tc>
          <w:tcPr>
            <w:tcW w:w="40" w:type="dxa"/>
            <w:gridSpan w:val="2"/>
            <w:tcMar>
              <w:top w:w="0" w:type="dxa"/>
              <w:left w:w="10" w:type="dxa"/>
              <w:bottom w:w="0" w:type="dxa"/>
              <w:right w:w="10" w:type="dxa"/>
            </w:tcMar>
          </w:tcPr>
          <w:p w:rsidRPr="00E242A4" w:rsidR="006C0122" w:rsidRDefault="006C0122" w14:paraId="191CAE4F" w14:textId="77777777">
            <w:pPr>
              <w:rPr>
                <w:rFonts w:asciiTheme="majorHAnsi" w:hAnsiTheme="majorHAnsi"/>
                <w:noProof/>
                <w:sz w:val="20"/>
                <w:szCs w:val="20"/>
              </w:rPr>
            </w:pPr>
          </w:p>
        </w:tc>
      </w:tr>
      <w:tr w:rsidRPr="00E242A4" w:rsidR="006C0122" w14:paraId="2BB50A4D" w14:textId="77777777">
        <w:trPr>
          <w:trHeight w:val="806"/>
          <w:tblHeader/>
        </w:trPr>
        <w:tc>
          <w:tcPr>
            <w:tcW w:w="112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AF2D0"/>
            <w:tcMar>
              <w:top w:w="0" w:type="dxa"/>
              <w:left w:w="108" w:type="dxa"/>
              <w:bottom w:w="0" w:type="dxa"/>
              <w:right w:w="108" w:type="dxa"/>
            </w:tcMar>
          </w:tcPr>
          <w:p w:rsidRPr="00E242A4" w:rsidR="006C0122" w:rsidRDefault="00BF2B34" w14:paraId="4FBEB5A3" w14:textId="77777777">
            <w:pPr>
              <w:pStyle w:val="NF974E24F-Normal10"/>
              <w:rPr>
                <w:bCs/>
                <w:noProof/>
              </w:rPr>
            </w:pPr>
            <w:r w:rsidRPr="00E242A4">
              <w:rPr>
                <w:noProof/>
              </w:rPr>
              <w:t>Tagairt sa Ráiteas Straitéise</w:t>
            </w:r>
          </w:p>
        </w:tc>
        <w:tc>
          <w:tcPr>
            <w:tcW w:w="269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AF2D0"/>
            <w:tcMar>
              <w:top w:w="0" w:type="dxa"/>
              <w:left w:w="108" w:type="dxa"/>
              <w:bottom w:w="0" w:type="dxa"/>
              <w:right w:w="108" w:type="dxa"/>
            </w:tcMar>
          </w:tcPr>
          <w:p w:rsidRPr="00E242A4" w:rsidR="006C0122" w:rsidRDefault="00BF2B34" w14:paraId="624B0AE6" w14:textId="77777777">
            <w:pPr>
              <w:pStyle w:val="NF974E24F-Normal10"/>
              <w:rPr>
                <w:bCs/>
                <w:noProof/>
              </w:rPr>
            </w:pPr>
            <w:r w:rsidRPr="00E242A4">
              <w:rPr>
                <w:noProof/>
              </w:rPr>
              <w:t>Cuspóir sa Ráiteas Straitéise</w:t>
            </w:r>
          </w:p>
        </w:tc>
        <w:tc>
          <w:tcPr>
            <w:tcW w:w="213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AF2D0"/>
            <w:tcMar>
              <w:top w:w="0" w:type="dxa"/>
              <w:left w:w="108" w:type="dxa"/>
              <w:bottom w:w="0" w:type="dxa"/>
              <w:right w:w="108" w:type="dxa"/>
            </w:tcMar>
          </w:tcPr>
          <w:p w:rsidRPr="00E242A4" w:rsidR="006C0122" w:rsidRDefault="00BF2B34" w14:paraId="73EE0DD7" w14:textId="77777777">
            <w:pPr>
              <w:pStyle w:val="NF974E24F-Normal10"/>
              <w:rPr>
                <w:bCs/>
                <w:noProof/>
              </w:rPr>
            </w:pPr>
            <w:r w:rsidRPr="00E242A4">
              <w:rPr>
                <w:noProof/>
              </w:rPr>
              <w:t>Beart</w:t>
            </w:r>
          </w:p>
        </w:tc>
        <w:tc>
          <w:tcPr>
            <w:tcW w:w="3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AF2D0"/>
            <w:tcMar>
              <w:top w:w="0" w:type="dxa"/>
              <w:left w:w="108" w:type="dxa"/>
              <w:bottom w:w="0" w:type="dxa"/>
              <w:right w:w="108" w:type="dxa"/>
            </w:tcMar>
          </w:tcPr>
          <w:p w:rsidRPr="00E242A4" w:rsidR="006C0122" w:rsidRDefault="00BF2B34" w14:paraId="0E95EDB7" w14:textId="77777777">
            <w:pPr>
              <w:pStyle w:val="NF974E24F-Normal10"/>
              <w:rPr>
                <w:bCs/>
                <w:noProof/>
              </w:rPr>
            </w:pPr>
            <w:r w:rsidRPr="00E242A4">
              <w:rPr>
                <w:noProof/>
              </w:rPr>
              <w:t>Sprioc</w:t>
            </w:r>
          </w:p>
        </w:tc>
        <w:tc>
          <w:tcPr>
            <w:tcW w:w="1993" w:type="dxa"/>
            <w:gridSpan w:val="2"/>
            <w:tcMar>
              <w:top w:w="0" w:type="dxa"/>
              <w:left w:w="10" w:type="dxa"/>
              <w:bottom w:w="0" w:type="dxa"/>
              <w:right w:w="10" w:type="dxa"/>
            </w:tcMar>
          </w:tcPr>
          <w:p w:rsidRPr="00E242A4" w:rsidR="006C0122" w:rsidRDefault="006C0122" w14:paraId="28CD3BA8" w14:textId="77777777">
            <w:pPr>
              <w:rPr>
                <w:rFonts w:asciiTheme="majorHAnsi" w:hAnsiTheme="majorHAnsi"/>
                <w:noProof/>
                <w:sz w:val="20"/>
                <w:szCs w:val="20"/>
              </w:rPr>
            </w:pPr>
          </w:p>
        </w:tc>
        <w:tc>
          <w:tcPr>
            <w:tcW w:w="40" w:type="dxa"/>
            <w:gridSpan w:val="2"/>
            <w:tcMar>
              <w:top w:w="0" w:type="dxa"/>
              <w:left w:w="10" w:type="dxa"/>
              <w:bottom w:w="0" w:type="dxa"/>
              <w:right w:w="10" w:type="dxa"/>
            </w:tcMar>
          </w:tcPr>
          <w:p w:rsidRPr="00E242A4" w:rsidR="006C0122" w:rsidRDefault="006C0122" w14:paraId="64765C05" w14:textId="77777777">
            <w:pPr>
              <w:rPr>
                <w:rFonts w:asciiTheme="majorHAnsi" w:hAnsiTheme="majorHAnsi"/>
                <w:noProof/>
                <w:sz w:val="20"/>
                <w:szCs w:val="20"/>
              </w:rPr>
            </w:pPr>
          </w:p>
        </w:tc>
      </w:tr>
      <w:tr w:rsidRPr="00E242A4" w:rsidR="006C0122" w14:paraId="0A7214A4" w14:textId="77777777">
        <w:trPr>
          <w:trHeight w:val="806"/>
        </w:trPr>
        <w:tc>
          <w:tcPr>
            <w:tcW w:w="112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5B5907AF" w14:textId="77777777">
            <w:pPr>
              <w:pStyle w:val="FootnoteText"/>
              <w:rPr>
                <w:noProof/>
              </w:rPr>
            </w:pPr>
            <w:r w:rsidRPr="00E242A4">
              <w:rPr>
                <w:noProof/>
              </w:rPr>
              <w:t>2b</w:t>
            </w:r>
          </w:p>
        </w:tc>
        <w:tc>
          <w:tcPr>
            <w:tcW w:w="26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0188AB01" w14:textId="77777777">
            <w:pPr>
              <w:pStyle w:val="FootnoteText"/>
              <w:rPr>
                <w:noProof/>
              </w:rPr>
            </w:pPr>
            <w:r w:rsidRPr="00E242A4">
              <w:rPr>
                <w:noProof/>
              </w:rPr>
              <w:t>Cultúr a chur chun cinn atá Ionchuimsitheach, neamh-idirdhealaitheach agus measúil ar chearta an duine agus ar chearta sibhialta.</w:t>
            </w:r>
          </w:p>
        </w:tc>
        <w:tc>
          <w:tcPr>
            <w:tcW w:w="213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73150473" w14:textId="77777777">
            <w:pPr>
              <w:pStyle w:val="FootnoteText"/>
              <w:rPr>
                <w:noProof/>
              </w:rPr>
            </w:pPr>
            <w:r w:rsidRPr="00E242A4">
              <w:rPr>
                <w:noProof/>
              </w:rPr>
              <w:t>Baill foirne a chur ar an eolas faoin Dualgas san Earnáil Phoiblí, mar a dhéantar cheana</w:t>
            </w:r>
          </w:p>
        </w:tc>
        <w:tc>
          <w:tcPr>
            <w:tcW w:w="3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0858ADBD" w14:textId="77777777">
            <w:pPr>
              <w:pStyle w:val="FootnoteText"/>
              <w:rPr>
                <w:noProof/>
              </w:rPr>
            </w:pPr>
            <w:r w:rsidRPr="00E242A4">
              <w:rPr>
                <w:noProof/>
              </w:rPr>
              <w:t>Cuireadh meitheal um Chomhionannas, Éagsúlacht agus Ionchuimsitheacht ar bun in 2025.</w:t>
            </w:r>
          </w:p>
          <w:p w:rsidRPr="00E242A4" w:rsidR="006C0122" w:rsidRDefault="006C0122" w14:paraId="4D0DD133" w14:textId="77777777">
            <w:pPr>
              <w:rPr>
                <w:noProof/>
                <w:sz w:val="20"/>
                <w:szCs w:val="20"/>
              </w:rPr>
            </w:pPr>
          </w:p>
          <w:p w:rsidRPr="00E242A4" w:rsidR="006C0122" w:rsidRDefault="00BF2B34" w14:paraId="261F6B71" w14:textId="77777777">
            <w:pPr>
              <w:pStyle w:val="FootnoteText"/>
              <w:rPr>
                <w:noProof/>
              </w:rPr>
            </w:pPr>
            <w:r w:rsidRPr="00E242A4">
              <w:rPr>
                <w:noProof/>
              </w:rPr>
              <w:t>Nuachtlitir a chur le chéile agus a fhoilsiú lena scaipeadh ar an bhfoireann, ar fhoghlaimeoirí agus ar pháirtithe leasmhara in 2026.</w:t>
            </w:r>
          </w:p>
        </w:tc>
        <w:tc>
          <w:tcPr>
            <w:tcW w:w="1993" w:type="dxa"/>
            <w:gridSpan w:val="2"/>
            <w:tcMar>
              <w:top w:w="0" w:type="dxa"/>
              <w:left w:w="10" w:type="dxa"/>
              <w:bottom w:w="0" w:type="dxa"/>
              <w:right w:w="10" w:type="dxa"/>
            </w:tcMar>
          </w:tcPr>
          <w:p w:rsidRPr="00E242A4" w:rsidR="006C0122" w:rsidRDefault="006C0122" w14:paraId="1E69A6B1" w14:textId="77777777">
            <w:pPr>
              <w:rPr>
                <w:rFonts w:asciiTheme="majorHAnsi" w:hAnsiTheme="majorHAnsi"/>
                <w:noProof/>
                <w:sz w:val="20"/>
                <w:szCs w:val="20"/>
              </w:rPr>
            </w:pPr>
          </w:p>
        </w:tc>
        <w:tc>
          <w:tcPr>
            <w:tcW w:w="40" w:type="dxa"/>
            <w:gridSpan w:val="2"/>
            <w:tcMar>
              <w:top w:w="0" w:type="dxa"/>
              <w:left w:w="10" w:type="dxa"/>
              <w:bottom w:w="0" w:type="dxa"/>
              <w:right w:w="10" w:type="dxa"/>
            </w:tcMar>
          </w:tcPr>
          <w:p w:rsidRPr="00E242A4" w:rsidR="006C0122" w:rsidRDefault="006C0122" w14:paraId="562CA991" w14:textId="77777777">
            <w:pPr>
              <w:rPr>
                <w:rFonts w:asciiTheme="majorHAnsi" w:hAnsiTheme="majorHAnsi"/>
                <w:noProof/>
                <w:sz w:val="20"/>
                <w:szCs w:val="20"/>
              </w:rPr>
            </w:pPr>
          </w:p>
        </w:tc>
      </w:tr>
      <w:tr w:rsidRPr="00E242A4" w:rsidR="006C0122" w14:paraId="6B73E765" w14:textId="77777777">
        <w:trPr>
          <w:trHeight w:val="806"/>
        </w:trPr>
        <w:tc>
          <w:tcPr>
            <w:tcW w:w="112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558E9FCF" w14:textId="77777777">
            <w:pPr>
              <w:pStyle w:val="FootnoteText"/>
              <w:rPr>
                <w:noProof/>
              </w:rPr>
            </w:pPr>
            <w:r w:rsidRPr="00E242A4">
              <w:rPr>
                <w:noProof/>
              </w:rPr>
              <w:t>2b</w:t>
            </w:r>
          </w:p>
        </w:tc>
        <w:tc>
          <w:tcPr>
            <w:tcW w:w="26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5B95A5EF" w14:textId="77777777">
            <w:pPr>
              <w:pStyle w:val="FootnoteText"/>
              <w:rPr>
                <w:noProof/>
              </w:rPr>
            </w:pPr>
            <w:r w:rsidRPr="00E242A4">
              <w:rPr>
                <w:noProof/>
              </w:rPr>
              <w:t>Cultúr a chur chun cinn atá Ionchuimsitheach, neamh-idirdhealaitheach agus measúil ar chearta an duine agus ar chearta sibhialta.</w:t>
            </w:r>
          </w:p>
        </w:tc>
        <w:tc>
          <w:tcPr>
            <w:tcW w:w="213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170BA495" w14:textId="77777777">
            <w:pPr>
              <w:pStyle w:val="FootnoteText"/>
              <w:rPr>
                <w:noProof/>
              </w:rPr>
            </w:pPr>
            <w:r w:rsidRPr="00E242A4">
              <w:rPr>
                <w:noProof/>
              </w:rPr>
              <w:t>Próisis fostaíochta BOO Chiarraí a úsáid chun dul i gcomhairle i dtaobh ceisteanna cearta daonna agus comhionannais agus tús áite a thabhairt dóibh.</w:t>
            </w:r>
          </w:p>
        </w:tc>
        <w:tc>
          <w:tcPr>
            <w:tcW w:w="3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34B5AB0A" w14:textId="77777777">
            <w:pPr>
              <w:pStyle w:val="FootnoteText"/>
              <w:rPr>
                <w:noProof/>
              </w:rPr>
            </w:pPr>
            <w:r w:rsidRPr="00E242A4">
              <w:rPr>
                <w:noProof/>
              </w:rPr>
              <w:t>Oiliúint a chur ar fáil san eagraíocht iomlán maidir leis an mBeartas nuafhorbartha maidir leis an Dínit san Ionad Oibre, an Beartas um Éagsúlacht agus Ionchuimsitheacht agus an Beartas maidir le Socruithe Réasúnta. Chun tacú leis an méid sin, feachtas inmheánach póstaer in 2026 chun tuilleadh daoine a chur ar an eolas faoi fhreagrachtaí na foirne agus na tacaíochtaí atá ann.</w:t>
            </w:r>
          </w:p>
        </w:tc>
        <w:tc>
          <w:tcPr>
            <w:tcW w:w="1993" w:type="dxa"/>
            <w:gridSpan w:val="2"/>
            <w:tcMar>
              <w:top w:w="0" w:type="dxa"/>
              <w:left w:w="10" w:type="dxa"/>
              <w:bottom w:w="0" w:type="dxa"/>
              <w:right w:w="10" w:type="dxa"/>
            </w:tcMar>
          </w:tcPr>
          <w:p w:rsidRPr="00E242A4" w:rsidR="006C0122" w:rsidRDefault="006C0122" w14:paraId="386F8057" w14:textId="77777777">
            <w:pPr>
              <w:rPr>
                <w:rFonts w:asciiTheme="majorHAnsi" w:hAnsiTheme="majorHAnsi"/>
                <w:noProof/>
                <w:sz w:val="20"/>
                <w:szCs w:val="20"/>
              </w:rPr>
            </w:pPr>
          </w:p>
        </w:tc>
        <w:tc>
          <w:tcPr>
            <w:tcW w:w="40" w:type="dxa"/>
            <w:gridSpan w:val="2"/>
            <w:tcMar>
              <w:top w:w="0" w:type="dxa"/>
              <w:left w:w="10" w:type="dxa"/>
              <w:bottom w:w="0" w:type="dxa"/>
              <w:right w:w="10" w:type="dxa"/>
            </w:tcMar>
          </w:tcPr>
          <w:p w:rsidRPr="00E242A4" w:rsidR="006C0122" w:rsidRDefault="006C0122" w14:paraId="289B5E0D" w14:textId="77777777">
            <w:pPr>
              <w:rPr>
                <w:rFonts w:asciiTheme="majorHAnsi" w:hAnsiTheme="majorHAnsi"/>
                <w:noProof/>
                <w:sz w:val="20"/>
                <w:szCs w:val="20"/>
              </w:rPr>
            </w:pPr>
          </w:p>
        </w:tc>
      </w:tr>
      <w:tr w:rsidRPr="00E242A4" w:rsidR="006C0122" w14:paraId="3B6A8FC8" w14:textId="77777777">
        <w:trPr>
          <w:trHeight w:val="806"/>
        </w:trPr>
        <w:tc>
          <w:tcPr>
            <w:tcW w:w="112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58810341" w14:textId="77777777">
            <w:pPr>
              <w:pStyle w:val="FootnoteText"/>
              <w:rPr>
                <w:noProof/>
              </w:rPr>
            </w:pPr>
            <w:r w:rsidRPr="00E242A4">
              <w:rPr>
                <w:noProof/>
              </w:rPr>
              <w:t>2h</w:t>
            </w:r>
          </w:p>
        </w:tc>
        <w:tc>
          <w:tcPr>
            <w:tcW w:w="26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6866AE4D" w14:textId="77777777">
            <w:pPr>
              <w:pStyle w:val="FootnoteText"/>
              <w:rPr>
                <w:noProof/>
              </w:rPr>
            </w:pPr>
            <w:r w:rsidRPr="00E242A4">
              <w:rPr>
                <w:noProof/>
              </w:rPr>
              <w:t>Deiseanna a chruthú d'fhoghlaimeoirí agus do bhaill foirne rochtain a fháil ar dheiseanna oideachais agus oiliúna comhionannais, éagsúlachta agus ionchuimsitheachta.</w:t>
            </w:r>
          </w:p>
        </w:tc>
        <w:tc>
          <w:tcPr>
            <w:tcW w:w="213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4639AA12" w14:textId="77777777">
            <w:pPr>
              <w:pStyle w:val="FootnoteText"/>
              <w:rPr>
                <w:noProof/>
              </w:rPr>
            </w:pPr>
            <w:r w:rsidRPr="00E242A4">
              <w:rPr>
                <w:noProof/>
              </w:rPr>
              <w:t>Oiliúint spriocdhírithe a chur ar fáil do bhaill foirne</w:t>
            </w:r>
          </w:p>
          <w:p w:rsidRPr="00E242A4" w:rsidR="006C0122" w:rsidRDefault="00BF2B34" w14:paraId="2D3E562C" w14:textId="77777777">
            <w:pPr>
              <w:pStyle w:val="FootnoteText"/>
              <w:rPr>
                <w:noProof/>
              </w:rPr>
            </w:pPr>
            <w:r w:rsidRPr="00E242A4">
              <w:rPr>
                <w:noProof/>
              </w:rPr>
              <w:t>san Fheasacht ar Éagsúlacht, Eolas ar Dhualgas na hEarnála Poiblí, srl.</w:t>
            </w:r>
          </w:p>
        </w:tc>
        <w:tc>
          <w:tcPr>
            <w:tcW w:w="3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4B7CA376" w14:textId="77777777">
            <w:pPr>
              <w:pStyle w:val="FootnoteText"/>
              <w:rPr>
                <w:noProof/>
              </w:rPr>
            </w:pPr>
            <w:r w:rsidRPr="00E242A4">
              <w:rPr>
                <w:noProof/>
              </w:rPr>
              <w:t>Oiliúint spriocdhírithe a chur ar fáil bunaithe ar Shuirbhé Foirne 2026 maidir le hÉagsúlacht agus Ionchuimsitheacht agus ag teacht le cuspóirí Comhionannais, Éagsúlachta agus Ionchuimsitheachta, Dhualgas na hEarnála Poiblí agus Chearta an Duine.</w:t>
            </w:r>
          </w:p>
          <w:p w:rsidRPr="00E242A4" w:rsidR="006C0122" w:rsidRDefault="006C0122" w14:paraId="0797B8AB" w14:textId="77777777">
            <w:pPr>
              <w:rPr>
                <w:noProof/>
                <w:sz w:val="20"/>
                <w:szCs w:val="20"/>
              </w:rPr>
            </w:pPr>
          </w:p>
          <w:p w:rsidRPr="00E242A4" w:rsidR="006C0122" w:rsidRDefault="00BF2B34" w14:paraId="62942095" w14:textId="77777777">
            <w:pPr>
              <w:pStyle w:val="FootnoteText"/>
              <w:rPr>
                <w:noProof/>
              </w:rPr>
            </w:pPr>
            <w:r w:rsidRPr="00E242A4">
              <w:rPr>
                <w:noProof/>
              </w:rPr>
              <w:t>Sceideal bliantúil oiliúna ar Chomhionannas, Éagsúlacht agus Ionchuimsitheacht agus Dualgas na hEarnála Poiblí a chur i láthair ó 2026 ar aghaidh, é sin bunaithe ar riachtanais oiliúna mar a aithnítear i suirbhéanna iad, cuir i gcás Feasacht ar an Éagsúlacht, dul i dtaithí ar Dhualgas na hEarnála Poiblí, treoir maidir le Socruithe Réasúnta agus oiliúint maidir leis an Dínit san Ionad Oibre.</w:t>
            </w:r>
          </w:p>
        </w:tc>
        <w:tc>
          <w:tcPr>
            <w:tcW w:w="1993" w:type="dxa"/>
            <w:gridSpan w:val="2"/>
            <w:tcMar>
              <w:top w:w="0" w:type="dxa"/>
              <w:left w:w="10" w:type="dxa"/>
              <w:bottom w:w="0" w:type="dxa"/>
              <w:right w:w="10" w:type="dxa"/>
            </w:tcMar>
          </w:tcPr>
          <w:p w:rsidRPr="00E242A4" w:rsidR="006C0122" w:rsidRDefault="006C0122" w14:paraId="67B2D143" w14:textId="77777777">
            <w:pPr>
              <w:rPr>
                <w:rFonts w:asciiTheme="majorHAnsi" w:hAnsiTheme="majorHAnsi"/>
                <w:noProof/>
                <w:sz w:val="20"/>
                <w:szCs w:val="20"/>
              </w:rPr>
            </w:pPr>
          </w:p>
        </w:tc>
        <w:tc>
          <w:tcPr>
            <w:tcW w:w="40" w:type="dxa"/>
            <w:gridSpan w:val="2"/>
            <w:tcMar>
              <w:top w:w="0" w:type="dxa"/>
              <w:left w:w="10" w:type="dxa"/>
              <w:bottom w:w="0" w:type="dxa"/>
              <w:right w:w="10" w:type="dxa"/>
            </w:tcMar>
          </w:tcPr>
          <w:p w:rsidRPr="00E242A4" w:rsidR="006C0122" w:rsidRDefault="006C0122" w14:paraId="5212EF13" w14:textId="77777777">
            <w:pPr>
              <w:rPr>
                <w:rFonts w:asciiTheme="majorHAnsi" w:hAnsiTheme="majorHAnsi"/>
                <w:noProof/>
                <w:sz w:val="20"/>
                <w:szCs w:val="20"/>
              </w:rPr>
            </w:pPr>
          </w:p>
        </w:tc>
      </w:tr>
      <w:tr w:rsidRPr="00E242A4" w:rsidR="006C0122" w14:paraId="24AB79F0" w14:textId="77777777">
        <w:trPr>
          <w:trHeight w:val="806"/>
        </w:trPr>
        <w:tc>
          <w:tcPr>
            <w:tcW w:w="112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021ACA5F" w14:textId="77777777">
            <w:pPr>
              <w:pStyle w:val="FootnoteText"/>
              <w:rPr>
                <w:noProof/>
              </w:rPr>
            </w:pPr>
            <w:r w:rsidRPr="00E242A4">
              <w:rPr>
                <w:noProof/>
              </w:rPr>
              <w:t>2b</w:t>
            </w:r>
          </w:p>
        </w:tc>
        <w:tc>
          <w:tcPr>
            <w:tcW w:w="26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58D24267" w14:textId="77777777">
            <w:pPr>
              <w:pStyle w:val="FootnoteText"/>
              <w:rPr>
                <w:noProof/>
              </w:rPr>
            </w:pPr>
            <w:r w:rsidRPr="00E242A4">
              <w:rPr>
                <w:noProof/>
              </w:rPr>
              <w:t>Cultúr a chur chun cinn atá Ionchuimsitheach, neamh-idirdhealaitheach agus measúil ar chearta an duine agus ar chearta sibhialta.</w:t>
            </w:r>
          </w:p>
        </w:tc>
        <w:tc>
          <w:tcPr>
            <w:tcW w:w="213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154A437D" w14:textId="77777777">
            <w:pPr>
              <w:pStyle w:val="FootnoteText"/>
              <w:rPr>
                <w:noProof/>
              </w:rPr>
            </w:pPr>
            <w:r w:rsidRPr="00E242A4">
              <w:rPr>
                <w:noProof/>
              </w:rPr>
              <w:t>Oiliúint don fhoireann maidir le Dínit san Ionad Oibre a chur ar fáil.</w:t>
            </w:r>
          </w:p>
        </w:tc>
        <w:tc>
          <w:tcPr>
            <w:tcW w:w="3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5D0BC343" w14:textId="77777777">
            <w:pPr>
              <w:pStyle w:val="FootnoteText"/>
              <w:rPr>
                <w:noProof/>
              </w:rPr>
            </w:pPr>
            <w:r w:rsidRPr="00E242A4">
              <w:rPr>
                <w:noProof/>
              </w:rPr>
              <w:t>Oiliúint faoin Dínit san Ionad Oibre a chur ar fáil do gach ball foirne mar chuid de Phlean Oiliúna agus Forbartha 2026–2027, an méid sin i gcomhréir le hoibleagáidí faoi Dhualgas na hEarnála Poiblí agus tacaíocht ann ó thorthaí suirbhé chun réimsí tosaíochta oiliúna a dhearbhú.</w:t>
            </w:r>
          </w:p>
        </w:tc>
        <w:tc>
          <w:tcPr>
            <w:tcW w:w="1993" w:type="dxa"/>
            <w:gridSpan w:val="2"/>
            <w:tcMar>
              <w:top w:w="0" w:type="dxa"/>
              <w:left w:w="10" w:type="dxa"/>
              <w:bottom w:w="0" w:type="dxa"/>
              <w:right w:w="10" w:type="dxa"/>
            </w:tcMar>
          </w:tcPr>
          <w:p w:rsidRPr="00E242A4" w:rsidR="006C0122" w:rsidRDefault="006C0122" w14:paraId="274ECBAA" w14:textId="77777777">
            <w:pPr>
              <w:rPr>
                <w:rFonts w:asciiTheme="majorHAnsi" w:hAnsiTheme="majorHAnsi"/>
                <w:noProof/>
                <w:sz w:val="20"/>
                <w:szCs w:val="20"/>
              </w:rPr>
            </w:pPr>
          </w:p>
        </w:tc>
        <w:tc>
          <w:tcPr>
            <w:tcW w:w="40" w:type="dxa"/>
            <w:gridSpan w:val="2"/>
            <w:tcMar>
              <w:top w:w="0" w:type="dxa"/>
              <w:left w:w="10" w:type="dxa"/>
              <w:bottom w:w="0" w:type="dxa"/>
              <w:right w:w="10" w:type="dxa"/>
            </w:tcMar>
          </w:tcPr>
          <w:p w:rsidRPr="00E242A4" w:rsidR="006C0122" w:rsidRDefault="006C0122" w14:paraId="14E808EF" w14:textId="77777777">
            <w:pPr>
              <w:rPr>
                <w:rFonts w:asciiTheme="majorHAnsi" w:hAnsiTheme="majorHAnsi"/>
                <w:noProof/>
                <w:sz w:val="20"/>
                <w:szCs w:val="20"/>
              </w:rPr>
            </w:pPr>
          </w:p>
        </w:tc>
      </w:tr>
      <w:tr w:rsidRPr="00E242A4" w:rsidR="006C0122" w14:paraId="1B10C2BB" w14:textId="77777777">
        <w:trPr>
          <w:trHeight w:val="806"/>
        </w:trPr>
        <w:tc>
          <w:tcPr>
            <w:tcW w:w="112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6171C01B" w14:textId="77777777">
            <w:pPr>
              <w:pStyle w:val="FootnoteText"/>
              <w:rPr>
                <w:noProof/>
              </w:rPr>
            </w:pPr>
            <w:r w:rsidRPr="00E242A4">
              <w:rPr>
                <w:noProof/>
              </w:rPr>
              <w:t>2h</w:t>
            </w:r>
          </w:p>
        </w:tc>
        <w:tc>
          <w:tcPr>
            <w:tcW w:w="26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63E3B66E" w14:textId="77777777">
            <w:pPr>
              <w:pStyle w:val="FootnoteText"/>
              <w:rPr>
                <w:noProof/>
              </w:rPr>
            </w:pPr>
            <w:r w:rsidRPr="00E242A4">
              <w:rPr>
                <w:noProof/>
              </w:rPr>
              <w:t>Deiseanna a chruthú d'fhoghlaimeoirí agus do bhaill foirne rochtain a fháil ar dheiseanna oideachais agus oiliúna comhionannais, éagsúlachta agus ionchuimsitheachta.</w:t>
            </w:r>
          </w:p>
        </w:tc>
        <w:tc>
          <w:tcPr>
            <w:tcW w:w="213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31DA8602" w14:textId="77777777">
            <w:pPr>
              <w:pStyle w:val="FootnoteText"/>
              <w:rPr>
                <w:noProof/>
              </w:rPr>
            </w:pPr>
            <w:r w:rsidRPr="00E242A4">
              <w:rPr>
                <w:noProof/>
              </w:rPr>
              <w:t>Am a thabhairt do gach duine den fhoireann riaracháin na 3 mhodúl (3 uair an chloig san iomlán) den chúrsa ríomhfhoghlama ar líne faoi Dhualgas na hEarnála Poiblí a chur i gcrích.</w:t>
            </w:r>
          </w:p>
        </w:tc>
        <w:tc>
          <w:tcPr>
            <w:tcW w:w="3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2753D1B8" w14:textId="77777777">
            <w:pPr>
              <w:pStyle w:val="FootnoteText"/>
              <w:rPr>
                <w:noProof/>
              </w:rPr>
            </w:pPr>
            <w:r w:rsidRPr="00E242A4">
              <w:rPr>
                <w:noProof/>
              </w:rPr>
              <w:t>A chinntiú go gcuireann an fhoireann riaracháin 100% de na modúil ríomhfhoghlama faoi Dhualgas na hEarnála Poiblí i gcrích, go ndéantar monatóireacht ar an méid sin gach ráithe agus go mbíonn seisiúin tacaíochta ann ansin chun an tuiscint ar an Dualgas a threisiú agus chun é a chur i bhfeidhm i gcleachtais oibre.</w:t>
            </w:r>
          </w:p>
        </w:tc>
        <w:tc>
          <w:tcPr>
            <w:tcW w:w="1993" w:type="dxa"/>
            <w:gridSpan w:val="2"/>
            <w:tcMar>
              <w:top w:w="0" w:type="dxa"/>
              <w:left w:w="10" w:type="dxa"/>
              <w:bottom w:w="0" w:type="dxa"/>
              <w:right w:w="10" w:type="dxa"/>
            </w:tcMar>
          </w:tcPr>
          <w:p w:rsidRPr="00E242A4" w:rsidR="006C0122" w:rsidRDefault="006C0122" w14:paraId="55A15543" w14:textId="77777777">
            <w:pPr>
              <w:rPr>
                <w:rFonts w:asciiTheme="majorHAnsi" w:hAnsiTheme="majorHAnsi"/>
                <w:noProof/>
                <w:sz w:val="20"/>
                <w:szCs w:val="20"/>
              </w:rPr>
            </w:pPr>
          </w:p>
        </w:tc>
        <w:tc>
          <w:tcPr>
            <w:tcW w:w="40" w:type="dxa"/>
            <w:gridSpan w:val="2"/>
            <w:tcMar>
              <w:top w:w="0" w:type="dxa"/>
              <w:left w:w="10" w:type="dxa"/>
              <w:bottom w:w="0" w:type="dxa"/>
              <w:right w:w="10" w:type="dxa"/>
            </w:tcMar>
          </w:tcPr>
          <w:p w:rsidRPr="00E242A4" w:rsidR="006C0122" w:rsidRDefault="006C0122" w14:paraId="2950C7E1" w14:textId="77777777">
            <w:pPr>
              <w:rPr>
                <w:rFonts w:asciiTheme="majorHAnsi" w:hAnsiTheme="majorHAnsi"/>
                <w:noProof/>
                <w:sz w:val="20"/>
                <w:szCs w:val="20"/>
              </w:rPr>
            </w:pPr>
          </w:p>
        </w:tc>
      </w:tr>
      <w:tr w:rsidRPr="00E242A4" w:rsidR="006C0122" w14:paraId="1C43E714" w14:textId="77777777">
        <w:trPr>
          <w:trHeight w:val="806"/>
        </w:trPr>
        <w:tc>
          <w:tcPr>
            <w:tcW w:w="112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6D0B380D" w14:textId="77777777">
            <w:pPr>
              <w:pStyle w:val="FootnoteText"/>
              <w:rPr>
                <w:noProof/>
              </w:rPr>
            </w:pPr>
            <w:r w:rsidRPr="00E242A4">
              <w:rPr>
                <w:noProof/>
              </w:rPr>
              <w:t>2h</w:t>
            </w:r>
          </w:p>
        </w:tc>
        <w:tc>
          <w:tcPr>
            <w:tcW w:w="26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62724CCC" w14:textId="77777777">
            <w:pPr>
              <w:pStyle w:val="FootnoteText"/>
              <w:rPr>
                <w:noProof/>
              </w:rPr>
            </w:pPr>
            <w:r w:rsidRPr="00E242A4">
              <w:rPr>
                <w:noProof/>
              </w:rPr>
              <w:t>Deiseanna a chruthú d'fhoghlaimeoirí agus do bhaill foirne rochtain a fháil ar dheiseanna oideachais agus oiliúna comhionannais, éagsúlachta agus ionchuimsitheachta.</w:t>
            </w:r>
          </w:p>
        </w:tc>
        <w:tc>
          <w:tcPr>
            <w:tcW w:w="213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55F91489" w14:textId="77777777">
            <w:pPr>
              <w:pStyle w:val="FootnoteText"/>
              <w:rPr>
                <w:noProof/>
              </w:rPr>
            </w:pPr>
            <w:r w:rsidRPr="00E242A4">
              <w:rPr>
                <w:noProof/>
              </w:rPr>
              <w:t>Modúl oiliúna faoi Dhualgas na hEarnála Poiblí a chur le chéile do bhaill foirne</w:t>
            </w:r>
          </w:p>
        </w:tc>
        <w:tc>
          <w:tcPr>
            <w:tcW w:w="3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4F95B139" w14:textId="77777777">
            <w:pPr>
              <w:pStyle w:val="FootnoteText"/>
              <w:rPr>
                <w:noProof/>
              </w:rPr>
            </w:pPr>
            <w:r w:rsidRPr="00E242A4">
              <w:rPr>
                <w:noProof/>
              </w:rPr>
              <w:t>Modúl oiliúna ar an Dualgas san Earnáil Phoiblí a dhearadh agus a thriail faoi R4 2026, bunaithe ar fhreagrachtaí de réir an Dualgais, torthaí ón suirbhé ar cheisteanna comhionannais, éagsúlachta agus ionchuimsitheachta, tuairiscí chun dáta ábhartha ar bheartas Acmhainní Daonna agus riachtanais oiliúna a shonraítear trí mhodhanna aiseolais na heagraíochta.</w:t>
            </w:r>
          </w:p>
        </w:tc>
        <w:tc>
          <w:tcPr>
            <w:tcW w:w="1993" w:type="dxa"/>
            <w:gridSpan w:val="2"/>
            <w:tcMar>
              <w:top w:w="0" w:type="dxa"/>
              <w:left w:w="10" w:type="dxa"/>
              <w:bottom w:w="0" w:type="dxa"/>
              <w:right w:w="10" w:type="dxa"/>
            </w:tcMar>
          </w:tcPr>
          <w:p w:rsidRPr="00E242A4" w:rsidR="006C0122" w:rsidRDefault="006C0122" w14:paraId="3CBCAF4C" w14:textId="77777777">
            <w:pPr>
              <w:rPr>
                <w:rFonts w:asciiTheme="majorHAnsi" w:hAnsiTheme="majorHAnsi"/>
                <w:noProof/>
                <w:sz w:val="20"/>
                <w:szCs w:val="20"/>
              </w:rPr>
            </w:pPr>
          </w:p>
        </w:tc>
        <w:tc>
          <w:tcPr>
            <w:tcW w:w="40" w:type="dxa"/>
            <w:gridSpan w:val="2"/>
            <w:tcMar>
              <w:top w:w="0" w:type="dxa"/>
              <w:left w:w="10" w:type="dxa"/>
              <w:bottom w:w="0" w:type="dxa"/>
              <w:right w:w="10" w:type="dxa"/>
            </w:tcMar>
          </w:tcPr>
          <w:p w:rsidRPr="00E242A4" w:rsidR="006C0122" w:rsidRDefault="006C0122" w14:paraId="2D9DDD6A" w14:textId="77777777">
            <w:pPr>
              <w:rPr>
                <w:rFonts w:asciiTheme="majorHAnsi" w:hAnsiTheme="majorHAnsi"/>
                <w:noProof/>
                <w:sz w:val="20"/>
                <w:szCs w:val="20"/>
              </w:rPr>
            </w:pPr>
          </w:p>
        </w:tc>
      </w:tr>
      <w:tr w:rsidRPr="00E242A4" w:rsidR="006C0122" w14:paraId="2BDB5759" w14:textId="77777777">
        <w:trPr>
          <w:trHeight w:val="806"/>
        </w:trPr>
        <w:tc>
          <w:tcPr>
            <w:tcW w:w="112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7404AD40" w14:textId="77777777">
            <w:pPr>
              <w:pStyle w:val="FootnoteText"/>
              <w:rPr>
                <w:noProof/>
              </w:rPr>
            </w:pPr>
            <w:r w:rsidRPr="00E242A4">
              <w:rPr>
                <w:noProof/>
              </w:rPr>
              <w:t>2e</w:t>
            </w:r>
          </w:p>
        </w:tc>
        <w:tc>
          <w:tcPr>
            <w:tcW w:w="26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727758EC" w14:textId="77777777">
            <w:pPr>
              <w:pStyle w:val="FootnoteText"/>
              <w:rPr>
                <w:noProof/>
              </w:rPr>
            </w:pPr>
            <w:r w:rsidRPr="00E242A4">
              <w:rPr>
                <w:noProof/>
              </w:rPr>
              <w:t>A chinntiú go gcuireann ár struchtúir ionchuimsiú chun cinn go gníomhach agus go gcuireann siad tacaíocht inrochtana agus chuí ar fáil do dhaoine faoi mhíchumas.</w:t>
            </w:r>
          </w:p>
        </w:tc>
        <w:tc>
          <w:tcPr>
            <w:tcW w:w="213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679B4C7E" w14:textId="77777777">
            <w:pPr>
              <w:pStyle w:val="FootnoteText"/>
              <w:rPr>
                <w:noProof/>
              </w:rPr>
            </w:pPr>
            <w:r w:rsidRPr="00E242A4">
              <w:rPr>
                <w:noProof/>
              </w:rPr>
              <w:t>Modhanna/córais a fhorbairt chun go mbeidh an fórsa saothair ag teacht le spriocanna oiriúnacha ó thaobh míchumais de.</w:t>
            </w:r>
          </w:p>
        </w:tc>
        <w:tc>
          <w:tcPr>
            <w:tcW w:w="3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4BD27A3B" w14:textId="77777777">
            <w:pPr>
              <w:pStyle w:val="FootnoteText"/>
              <w:rPr>
                <w:noProof/>
              </w:rPr>
            </w:pPr>
            <w:r w:rsidRPr="00E242A4">
              <w:rPr>
                <w:noProof/>
              </w:rPr>
              <w:t>Comhoibriú leis an Roinn Coimirce Sóisialaí agus le comhlachtaí cuí san earnáil phoiblí chun ionadaíocht thar ceann daoine faoi míchumas a mhonatóiriú, chun bacainní earcaíochta a shonrú agus chun conairí fostaíochta ionchuimsitheacha a neartú.</w:t>
            </w:r>
          </w:p>
        </w:tc>
        <w:tc>
          <w:tcPr>
            <w:tcW w:w="1993" w:type="dxa"/>
            <w:gridSpan w:val="2"/>
            <w:tcMar>
              <w:top w:w="0" w:type="dxa"/>
              <w:left w:w="10" w:type="dxa"/>
              <w:bottom w:w="0" w:type="dxa"/>
              <w:right w:w="10" w:type="dxa"/>
            </w:tcMar>
          </w:tcPr>
          <w:p w:rsidRPr="00E242A4" w:rsidR="006C0122" w:rsidRDefault="006C0122" w14:paraId="64A7F7F5" w14:textId="77777777">
            <w:pPr>
              <w:rPr>
                <w:rFonts w:asciiTheme="majorHAnsi" w:hAnsiTheme="majorHAnsi"/>
                <w:noProof/>
                <w:sz w:val="20"/>
                <w:szCs w:val="20"/>
              </w:rPr>
            </w:pPr>
          </w:p>
        </w:tc>
        <w:tc>
          <w:tcPr>
            <w:tcW w:w="40" w:type="dxa"/>
            <w:gridSpan w:val="2"/>
            <w:tcMar>
              <w:top w:w="0" w:type="dxa"/>
              <w:left w:w="10" w:type="dxa"/>
              <w:bottom w:w="0" w:type="dxa"/>
              <w:right w:w="10" w:type="dxa"/>
            </w:tcMar>
          </w:tcPr>
          <w:p w:rsidRPr="00E242A4" w:rsidR="006C0122" w:rsidRDefault="006C0122" w14:paraId="1AE059A2" w14:textId="77777777">
            <w:pPr>
              <w:rPr>
                <w:rFonts w:asciiTheme="majorHAnsi" w:hAnsiTheme="majorHAnsi"/>
                <w:noProof/>
                <w:sz w:val="20"/>
                <w:szCs w:val="20"/>
              </w:rPr>
            </w:pPr>
          </w:p>
        </w:tc>
      </w:tr>
      <w:tr w:rsidRPr="00E242A4" w:rsidR="006C0122" w14:paraId="5921E34F" w14:textId="77777777">
        <w:trPr>
          <w:trHeight w:val="806"/>
        </w:trPr>
        <w:tc>
          <w:tcPr>
            <w:tcW w:w="112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18B2AD5A" w14:textId="77777777">
            <w:pPr>
              <w:pStyle w:val="FootnoteText"/>
              <w:rPr>
                <w:noProof/>
              </w:rPr>
            </w:pPr>
            <w:r w:rsidRPr="00E242A4">
              <w:rPr>
                <w:noProof/>
              </w:rPr>
              <w:t>2d agus 2e</w:t>
            </w:r>
          </w:p>
        </w:tc>
        <w:tc>
          <w:tcPr>
            <w:tcW w:w="26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19B11C21" w14:textId="77777777">
            <w:pPr>
              <w:pStyle w:val="FootnoteText"/>
              <w:rPr>
                <w:noProof/>
              </w:rPr>
            </w:pPr>
            <w:r w:rsidRPr="00E242A4">
              <w:rPr>
                <w:noProof/>
              </w:rPr>
              <w:t>Tacú lenár bhfoghlaimeoirí agus lenár bhfoireann trí rochtain ar sheirbhísí tacaíochta a neartú agus feasacht a ardú ina leith</w:t>
            </w:r>
          </w:p>
          <w:p w:rsidRPr="00E242A4" w:rsidR="006C0122" w:rsidRDefault="006C0122" w14:paraId="3A90EDF0" w14:textId="77777777">
            <w:pPr>
              <w:rPr>
                <w:noProof/>
                <w:sz w:val="20"/>
                <w:szCs w:val="20"/>
              </w:rPr>
            </w:pPr>
          </w:p>
          <w:p w:rsidRPr="00E242A4" w:rsidR="006C0122" w:rsidRDefault="00BF2B34" w14:paraId="6504E2C2" w14:textId="77777777">
            <w:pPr>
              <w:pStyle w:val="FootnoteText"/>
              <w:rPr>
                <w:noProof/>
              </w:rPr>
            </w:pPr>
            <w:r w:rsidRPr="00E242A4">
              <w:rPr>
                <w:noProof/>
              </w:rPr>
              <w:t>A chinntiú go gcuireann ár struchtúir ionchuimsiú chun cinn go gníomhach agus go gcuireann siad tacaíocht inrochtana agus chuí ar fáil do dhaoine faoi mhíchumas.</w:t>
            </w:r>
          </w:p>
        </w:tc>
        <w:tc>
          <w:tcPr>
            <w:tcW w:w="213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077C0CC3" w14:textId="77777777">
            <w:pPr>
              <w:pStyle w:val="FootnoteText"/>
              <w:rPr>
                <w:noProof/>
              </w:rPr>
            </w:pPr>
            <w:r w:rsidRPr="00E242A4">
              <w:rPr>
                <w:noProof/>
              </w:rPr>
              <w:t>Féachaint chuige chun go mbeidh an fhoireann go hiomlán ar an eolas faoin bpróiseas chun iarratais a dhéanamh ar shocruithe réasúnta, teicneolaíochtaí cúnta ina measc</w:t>
            </w:r>
          </w:p>
        </w:tc>
        <w:tc>
          <w:tcPr>
            <w:tcW w:w="3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3D0257FA" w14:textId="77777777">
            <w:pPr>
              <w:pStyle w:val="FootnoteText"/>
              <w:rPr>
                <w:noProof/>
              </w:rPr>
            </w:pPr>
            <w:r w:rsidRPr="00E242A4">
              <w:rPr>
                <w:noProof/>
              </w:rPr>
              <w:t>Beartas agus Nós Imeachta deiridh BOO Chiarraí maidir le Socruithe Réasúnta a chur i bhfeidhm</w:t>
            </w:r>
          </w:p>
          <w:p w:rsidRPr="00E242A4" w:rsidR="006C0122" w:rsidRDefault="006C0122" w14:paraId="1DF5E212" w14:textId="77777777">
            <w:pPr>
              <w:rPr>
                <w:noProof/>
                <w:sz w:val="20"/>
                <w:szCs w:val="20"/>
              </w:rPr>
            </w:pPr>
          </w:p>
          <w:p w:rsidRPr="00E242A4" w:rsidR="006C0122" w:rsidRDefault="00BF2B34" w14:paraId="7CEE949E" w14:textId="77777777">
            <w:pPr>
              <w:pStyle w:val="FootnoteText"/>
              <w:rPr>
                <w:noProof/>
              </w:rPr>
            </w:pPr>
            <w:r w:rsidRPr="00E242A4">
              <w:rPr>
                <w:noProof/>
              </w:rPr>
              <w:t>Ról na nOifigeach Rochtana in BOO Chiarraí a neartú agus a chur chun tosaigh mar an teagmhálaí is tábhachtaí le haghaidh tacaíochtaí i gcás míchumais. Déantar a chinntiú go mbíonn an fhoireann ar an eolas faoi fhreagrachtaí an Oifigigh Rochtana faoin Acht um Míchumas; go gcuirtear an Beartas um Shocruithe Réasúnta i bhfeidhm ar shlí sheasta; agus go n-aithnítear go héifeachtach ceisteanna ag baint le socruithe do dhaoine faoi mhíchumas, le teicneolaíochtaí cúnta agus le riachtanais tacaíochta agus go dtugta</w:t>
            </w:r>
            <w:r w:rsidRPr="00E242A4">
              <w:rPr>
                <w:noProof/>
              </w:rPr>
              <w:t>r tacaíocht éifeachtach dá réir. Má dhéantar an méid sin, beidh freagraí ann in am cuí, beidh bealaí soiléire cumarsáide ann agus déanfar nósanna imeachta um míchumas a chur i bhfeidhm go seasmhach san eagraíocht iomlán</w:t>
            </w:r>
          </w:p>
        </w:tc>
        <w:tc>
          <w:tcPr>
            <w:tcW w:w="1993" w:type="dxa"/>
            <w:gridSpan w:val="2"/>
            <w:tcMar>
              <w:top w:w="0" w:type="dxa"/>
              <w:left w:w="10" w:type="dxa"/>
              <w:bottom w:w="0" w:type="dxa"/>
              <w:right w:w="10" w:type="dxa"/>
            </w:tcMar>
          </w:tcPr>
          <w:p w:rsidRPr="00E242A4" w:rsidR="006C0122" w:rsidRDefault="006C0122" w14:paraId="67C8678F" w14:textId="77777777">
            <w:pPr>
              <w:rPr>
                <w:rFonts w:asciiTheme="majorHAnsi" w:hAnsiTheme="majorHAnsi"/>
                <w:noProof/>
                <w:sz w:val="20"/>
                <w:szCs w:val="20"/>
              </w:rPr>
            </w:pPr>
          </w:p>
        </w:tc>
        <w:tc>
          <w:tcPr>
            <w:tcW w:w="40" w:type="dxa"/>
            <w:gridSpan w:val="2"/>
            <w:tcMar>
              <w:top w:w="0" w:type="dxa"/>
              <w:left w:w="10" w:type="dxa"/>
              <w:bottom w:w="0" w:type="dxa"/>
              <w:right w:w="10" w:type="dxa"/>
            </w:tcMar>
          </w:tcPr>
          <w:p w:rsidRPr="00E242A4" w:rsidR="006C0122" w:rsidRDefault="006C0122" w14:paraId="0E39C406" w14:textId="77777777">
            <w:pPr>
              <w:rPr>
                <w:rFonts w:asciiTheme="majorHAnsi" w:hAnsiTheme="majorHAnsi"/>
                <w:noProof/>
                <w:sz w:val="20"/>
                <w:szCs w:val="20"/>
              </w:rPr>
            </w:pPr>
          </w:p>
        </w:tc>
      </w:tr>
      <w:tr w:rsidRPr="00E242A4" w:rsidR="006C0122" w14:paraId="142B6B2B" w14:textId="77777777">
        <w:trPr>
          <w:trHeight w:val="806"/>
        </w:trPr>
        <w:tc>
          <w:tcPr>
            <w:tcW w:w="112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041A3255" w14:textId="77777777">
            <w:pPr>
              <w:pStyle w:val="FootnoteText"/>
              <w:rPr>
                <w:noProof/>
              </w:rPr>
            </w:pPr>
            <w:r w:rsidRPr="00E242A4">
              <w:rPr>
                <w:noProof/>
              </w:rPr>
              <w:t>2d</w:t>
            </w:r>
          </w:p>
        </w:tc>
        <w:tc>
          <w:tcPr>
            <w:tcW w:w="26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7C09982E" w14:textId="77777777">
            <w:pPr>
              <w:rPr>
                <w:noProof/>
                <w:sz w:val="20"/>
                <w:szCs w:val="20"/>
              </w:rPr>
            </w:pPr>
            <w:r w:rsidRPr="00E242A4">
              <w:rPr>
                <w:noProof/>
                <w:sz w:val="20"/>
                <w:szCs w:val="20"/>
              </w:rPr>
              <w:t>Tacú lenár bhfoghlaimeoirí agus lenár bhfoireann trí rochtain ar sheirbhísí tacaíochta a neartú agus feasacht a ardú ina leith.</w:t>
            </w:r>
            <w:r w:rsidRPr="00E242A4">
              <w:rPr>
                <w:noProof/>
              </w:rPr>
              <w:tab/>
            </w:r>
          </w:p>
        </w:tc>
        <w:tc>
          <w:tcPr>
            <w:tcW w:w="213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17200A7C" w14:textId="77777777">
            <w:pPr>
              <w:pStyle w:val="FootnoteText"/>
              <w:rPr>
                <w:noProof/>
              </w:rPr>
            </w:pPr>
            <w:r w:rsidRPr="00E242A4">
              <w:rPr>
                <w:noProof/>
              </w:rPr>
              <w:t>Eolas ar sheirbhísí tacaíochta a chur ar fáil don fhoireann</w:t>
            </w:r>
          </w:p>
        </w:tc>
        <w:tc>
          <w:tcPr>
            <w:tcW w:w="3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433EEE92" w14:textId="77777777">
            <w:pPr>
              <w:pStyle w:val="FootnoteText"/>
              <w:rPr>
                <w:noProof/>
              </w:rPr>
            </w:pPr>
            <w:r w:rsidRPr="00E242A4">
              <w:rPr>
                <w:noProof/>
              </w:rPr>
              <w:t>Cuireadh meitheal um Chomhionannas, Éagsúlacht agus Ionchuimsitheacht ar bun in 2025.  Forbairt a dhéanamh ar an tionscadal maidir le Comhionannas, Éagsúlacht agus Ionchuimsiú ar cuireadh tús leis in 2025.</w:t>
            </w:r>
          </w:p>
        </w:tc>
        <w:tc>
          <w:tcPr>
            <w:tcW w:w="1993" w:type="dxa"/>
            <w:gridSpan w:val="2"/>
            <w:tcMar>
              <w:top w:w="0" w:type="dxa"/>
              <w:left w:w="10" w:type="dxa"/>
              <w:bottom w:w="0" w:type="dxa"/>
              <w:right w:w="10" w:type="dxa"/>
            </w:tcMar>
          </w:tcPr>
          <w:p w:rsidRPr="00E242A4" w:rsidR="006C0122" w:rsidRDefault="006C0122" w14:paraId="6053215E" w14:textId="77777777">
            <w:pPr>
              <w:rPr>
                <w:rFonts w:asciiTheme="majorHAnsi" w:hAnsiTheme="majorHAnsi"/>
                <w:noProof/>
                <w:sz w:val="20"/>
                <w:szCs w:val="20"/>
              </w:rPr>
            </w:pPr>
          </w:p>
        </w:tc>
        <w:tc>
          <w:tcPr>
            <w:tcW w:w="40" w:type="dxa"/>
            <w:gridSpan w:val="2"/>
            <w:tcMar>
              <w:top w:w="0" w:type="dxa"/>
              <w:left w:w="10" w:type="dxa"/>
              <w:bottom w:w="0" w:type="dxa"/>
              <w:right w:w="10" w:type="dxa"/>
            </w:tcMar>
          </w:tcPr>
          <w:p w:rsidRPr="00E242A4" w:rsidR="006C0122" w:rsidRDefault="006C0122" w14:paraId="7033F42E" w14:textId="77777777">
            <w:pPr>
              <w:rPr>
                <w:rFonts w:asciiTheme="majorHAnsi" w:hAnsiTheme="majorHAnsi"/>
                <w:noProof/>
                <w:sz w:val="20"/>
                <w:szCs w:val="20"/>
              </w:rPr>
            </w:pPr>
          </w:p>
        </w:tc>
      </w:tr>
      <w:tr w:rsidRPr="00E242A4" w:rsidR="006C0122" w14:paraId="705D0631" w14:textId="77777777">
        <w:trPr>
          <w:gridAfter w:val="1"/>
          <w:wAfter w:w="12" w:type="dxa"/>
          <w:trHeight w:val="806"/>
        </w:trPr>
        <w:tc>
          <w:tcPr>
            <w:tcW w:w="112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60BB1E05" w14:textId="77777777">
            <w:pPr>
              <w:pStyle w:val="FootnoteText"/>
              <w:rPr>
                <w:noProof/>
              </w:rPr>
            </w:pPr>
            <w:r w:rsidRPr="00E242A4">
              <w:rPr>
                <w:noProof/>
              </w:rPr>
              <w:t>2c agus 2h</w:t>
            </w:r>
          </w:p>
        </w:tc>
        <w:tc>
          <w:tcPr>
            <w:tcW w:w="26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057B9803" w14:textId="77777777">
            <w:pPr>
              <w:pStyle w:val="FootnoteText"/>
              <w:rPr>
                <w:noProof/>
              </w:rPr>
            </w:pPr>
            <w:r w:rsidRPr="00E242A4">
              <w:rPr>
                <w:noProof/>
              </w:rPr>
              <w:t>A chinntiú go dtreoraíonn ár gcroíluachanna iompar na heagraíochta agus gurb iad an taithí saoil iad dár bpáirtithe leasmhara go léir.</w:t>
            </w:r>
          </w:p>
          <w:p w:rsidRPr="00E242A4" w:rsidR="006C0122" w:rsidRDefault="00BF2B34" w14:paraId="718357AB" w14:textId="77777777">
            <w:pPr>
              <w:pStyle w:val="FootnoteText"/>
              <w:rPr>
                <w:noProof/>
              </w:rPr>
            </w:pPr>
            <w:r w:rsidRPr="00E242A4">
              <w:rPr>
                <w:noProof/>
              </w:rPr>
              <w:t>Deiseanna a chruthú d'fhoghlaimeoirí agus do bhaill foirne rochtain a fháil ar dheiseanna oideachais agus oiliúna comhionannais, éagsúlachta agus ionchuimsitheachta.</w:t>
            </w:r>
          </w:p>
        </w:tc>
        <w:tc>
          <w:tcPr>
            <w:tcW w:w="213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56C73E3F" w14:textId="77777777">
            <w:pPr>
              <w:pStyle w:val="FootnoteText"/>
              <w:rPr>
                <w:noProof/>
              </w:rPr>
            </w:pPr>
            <w:r w:rsidRPr="00E242A4">
              <w:rPr>
                <w:noProof/>
              </w:rPr>
              <w:t>Dualgas na hEarnála Poiblí a chur san áireamh i ngach ionduchtúchán agus clár oiliúna</w:t>
            </w:r>
          </w:p>
        </w:tc>
        <w:tc>
          <w:tcPr>
            <w:tcW w:w="3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34ABCBC8" w14:textId="77777777">
            <w:pPr>
              <w:pStyle w:val="FootnoteText"/>
              <w:rPr>
                <w:noProof/>
              </w:rPr>
            </w:pPr>
            <w:r w:rsidRPr="00E242A4">
              <w:rPr>
                <w:noProof/>
              </w:rPr>
              <w:t>An fhoireann ar fad a chur ar an eolas faoin Dualgas san Earnáil Phoiblí, an méid sin bunaithe ar na torthaí ón Suirbhé ar an bhFoireann maidir le hÉagsúlacht agus Ionchuimsitheach, 2026, agus riachtanais aitheanta faoin Dualgas agus ceiseanna comhionannais a fhí isteach mar chuid de Phlean Oiliúna agus Forbartha 2026–2027.</w:t>
            </w:r>
          </w:p>
          <w:p w:rsidRPr="00E242A4" w:rsidR="006C0122" w:rsidRDefault="006C0122" w14:paraId="3DB589C7" w14:textId="77777777">
            <w:pPr>
              <w:rPr>
                <w:noProof/>
                <w:sz w:val="20"/>
                <w:szCs w:val="20"/>
              </w:rPr>
            </w:pPr>
          </w:p>
          <w:p w:rsidRPr="00E242A4" w:rsidR="006C0122" w:rsidRDefault="00BF2B34" w14:paraId="78737420" w14:textId="77777777">
            <w:pPr>
              <w:pStyle w:val="FootnoteText"/>
              <w:rPr>
                <w:noProof/>
              </w:rPr>
            </w:pPr>
            <w:r w:rsidRPr="00E242A4">
              <w:rPr>
                <w:noProof/>
              </w:rPr>
              <w:t>Ról na nOifigeach Rochtana in BOO Chiarraí a neartú agus a chur chun tosaigh mar an teagmhálaí is tábhachtaí le haghaidh tacaíochtaí i gcás míchumais. Déantar a chinntiú go mbíonn an fhoireann ar an eolas faoi fhreagrachtaí an Oifigigh Rochtana faoin Acht um Míchumas; go gcuirtear an Beartas um Shocruithe Réasúnta i bhfeidhm ar shlí sheasta; agus go n-aithnítear go héifeachtach ceisteanna ag baint le socruithe do dhaoine faoi mhíchumas, le teicneolaíochtaí cúnta agus le riachtanais tacaíochta agus go dtugta</w:t>
            </w:r>
            <w:r w:rsidRPr="00E242A4">
              <w:rPr>
                <w:noProof/>
              </w:rPr>
              <w:t>r tacaíocht éifeachtach dá réir. Má dhéantar an méid sin, beidh freagraí ann in am cuí, beidh bealaí soiléire cumarsáide ann agus déanfar nósanna imeachta um míchumas a chur i bhfeidhm go seasmhach san eagraíocht iomlán</w:t>
            </w:r>
          </w:p>
        </w:tc>
        <w:tc>
          <w:tcPr>
            <w:tcW w:w="2021" w:type="dxa"/>
            <w:gridSpan w:val="3"/>
            <w:tcMar>
              <w:top w:w="0" w:type="dxa"/>
              <w:left w:w="10" w:type="dxa"/>
              <w:bottom w:w="0" w:type="dxa"/>
              <w:right w:w="10" w:type="dxa"/>
            </w:tcMar>
          </w:tcPr>
          <w:p w:rsidRPr="00E242A4" w:rsidR="006C0122" w:rsidRDefault="006C0122" w14:paraId="003AF1DB" w14:textId="77777777">
            <w:pPr>
              <w:rPr>
                <w:rFonts w:asciiTheme="majorHAnsi" w:hAnsiTheme="majorHAnsi"/>
                <w:noProof/>
                <w:sz w:val="20"/>
                <w:szCs w:val="20"/>
              </w:rPr>
            </w:pPr>
          </w:p>
        </w:tc>
      </w:tr>
      <w:tr w:rsidRPr="00E242A4" w:rsidR="006C0122" w14:paraId="50111511" w14:textId="77777777">
        <w:trPr>
          <w:gridAfter w:val="3"/>
          <w:wAfter w:w="52" w:type="dxa"/>
          <w:trHeight w:val="806"/>
        </w:trPr>
        <w:tc>
          <w:tcPr>
            <w:tcW w:w="112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3BC38960" w14:textId="77777777">
            <w:pPr>
              <w:pStyle w:val="FootnoteText"/>
              <w:rPr>
                <w:noProof/>
              </w:rPr>
            </w:pPr>
            <w:r w:rsidRPr="00E242A4">
              <w:rPr>
                <w:noProof/>
              </w:rPr>
              <w:t>3b</w:t>
            </w:r>
          </w:p>
        </w:tc>
        <w:tc>
          <w:tcPr>
            <w:tcW w:w="26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577A0E9A" w14:textId="77777777">
            <w:pPr>
              <w:pStyle w:val="FootnoteText"/>
              <w:rPr>
                <w:noProof/>
              </w:rPr>
            </w:pPr>
            <w:r w:rsidRPr="00E242A4">
              <w:rPr>
                <w:noProof/>
              </w:rPr>
              <w:t>Deiseanna a chruthú le haghaidh comhar trascholún níos dlúithe chun sineirgí a neartú agus cuspóirí comhroinnte a chur chun cinn.</w:t>
            </w:r>
          </w:p>
        </w:tc>
        <w:tc>
          <w:tcPr>
            <w:tcW w:w="213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008F04EA" w14:textId="77777777">
            <w:pPr>
              <w:pStyle w:val="FootnoteText"/>
              <w:rPr>
                <w:noProof/>
              </w:rPr>
            </w:pPr>
            <w:r w:rsidRPr="00E242A4">
              <w:rPr>
                <w:noProof/>
              </w:rPr>
              <w:t>An Grúpa Stiúrtha trascholún trasghrád nua maidir le Dualgas na hEarnála Poiblí a athbhunú</w:t>
            </w:r>
          </w:p>
        </w:tc>
        <w:tc>
          <w:tcPr>
            <w:tcW w:w="3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09BC25C1" w14:textId="77777777">
            <w:pPr>
              <w:pStyle w:val="FootnoteText"/>
              <w:rPr>
                <w:noProof/>
              </w:rPr>
            </w:pPr>
            <w:r w:rsidRPr="00E242A4">
              <w:rPr>
                <w:noProof/>
              </w:rPr>
              <w:t>Bunaíodh an grúpa oibre Comhionannais, Éagsúlachta agus Ionchuimsitheacha in 2025 agus tá sé ann in ionad an Ghrúpa Stiúrtha maidir le Dualgas na hEarnála Poiblí.  Forbairt a dhéanamh ar an tionscadal maidir le Comhionannas, Éagsúlacht agus Ionchuimsiú ar cuireadh tús leis in 2025.</w:t>
            </w:r>
          </w:p>
        </w:tc>
        <w:tc>
          <w:tcPr>
            <w:tcW w:w="1981" w:type="dxa"/>
            <w:tcMar>
              <w:top w:w="0" w:type="dxa"/>
              <w:left w:w="10" w:type="dxa"/>
              <w:bottom w:w="0" w:type="dxa"/>
              <w:right w:w="10" w:type="dxa"/>
            </w:tcMar>
          </w:tcPr>
          <w:p w:rsidRPr="00E242A4" w:rsidR="006C0122" w:rsidRDefault="006C0122" w14:paraId="12011F0E" w14:textId="77777777">
            <w:pPr>
              <w:rPr>
                <w:rFonts w:asciiTheme="majorHAnsi" w:hAnsiTheme="majorHAnsi"/>
                <w:noProof/>
                <w:sz w:val="20"/>
                <w:szCs w:val="20"/>
              </w:rPr>
            </w:pPr>
          </w:p>
        </w:tc>
      </w:tr>
      <w:tr w:rsidRPr="00E242A4" w:rsidR="006C0122" w14:paraId="09B82FDA" w14:textId="77777777">
        <w:trPr>
          <w:gridAfter w:val="3"/>
          <w:wAfter w:w="52" w:type="dxa"/>
          <w:trHeight w:val="806"/>
        </w:trPr>
        <w:tc>
          <w:tcPr>
            <w:tcW w:w="112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3A621F7B" w14:textId="77777777">
            <w:pPr>
              <w:pStyle w:val="FootnoteText"/>
              <w:rPr>
                <w:noProof/>
              </w:rPr>
            </w:pPr>
            <w:r w:rsidRPr="00E242A4">
              <w:rPr>
                <w:noProof/>
              </w:rPr>
              <w:t>2b</w:t>
            </w:r>
          </w:p>
        </w:tc>
        <w:tc>
          <w:tcPr>
            <w:tcW w:w="26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615E7BF0" w14:textId="77777777">
            <w:pPr>
              <w:pStyle w:val="FootnoteText"/>
              <w:rPr>
                <w:noProof/>
              </w:rPr>
            </w:pPr>
            <w:r w:rsidRPr="00E242A4">
              <w:rPr>
                <w:noProof/>
              </w:rPr>
              <w:t>Cultúr a chur chun cinn atá Ionchuimsitheach, neamh-idirdhealaitheach agus measúil ar chearta an duine agus ar chearta sibhialta.</w:t>
            </w:r>
          </w:p>
        </w:tc>
        <w:tc>
          <w:tcPr>
            <w:tcW w:w="213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00C58041" w14:textId="77777777">
            <w:pPr>
              <w:pStyle w:val="FootnoteText"/>
              <w:rPr>
                <w:noProof/>
              </w:rPr>
            </w:pPr>
            <w:r w:rsidRPr="00E242A4">
              <w:rPr>
                <w:noProof/>
              </w:rPr>
              <w:t>Cloí le Dualgas na hEarnála Poiblí maidir le Comhionannas agus Cearta an Duine agus tuilleadh foghlaimeoirí agus páirtithe leasmhara seachtracha a chur ar an eolas faoi</w:t>
            </w:r>
          </w:p>
        </w:tc>
        <w:tc>
          <w:tcPr>
            <w:tcW w:w="3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33D5FDD4" w14:textId="77777777">
            <w:pPr>
              <w:pStyle w:val="FootnoteText"/>
              <w:rPr>
                <w:noProof/>
              </w:rPr>
            </w:pPr>
            <w:r w:rsidRPr="00E242A4">
              <w:rPr>
                <w:noProof/>
              </w:rPr>
              <w:t>Cuireadh grúpa oibre maidir le Comhionannas, Éagsúlacht agus Ionchuimsitheacht ar bun in 2025 chun nuachtlitir a ullmhú agus a fhoilsiú lena scaipeadh ar bhaill foirne, foghlaimeoirí agus páirtithe leasmhara.</w:t>
            </w:r>
          </w:p>
        </w:tc>
        <w:tc>
          <w:tcPr>
            <w:tcW w:w="1981" w:type="dxa"/>
            <w:tcMar>
              <w:top w:w="0" w:type="dxa"/>
              <w:left w:w="10" w:type="dxa"/>
              <w:bottom w:w="0" w:type="dxa"/>
              <w:right w:w="10" w:type="dxa"/>
            </w:tcMar>
          </w:tcPr>
          <w:p w:rsidRPr="00E242A4" w:rsidR="006C0122" w:rsidRDefault="006C0122" w14:paraId="33777B0B" w14:textId="77777777">
            <w:pPr>
              <w:rPr>
                <w:rFonts w:asciiTheme="majorHAnsi" w:hAnsiTheme="majorHAnsi"/>
                <w:noProof/>
                <w:sz w:val="20"/>
                <w:szCs w:val="20"/>
              </w:rPr>
            </w:pPr>
          </w:p>
        </w:tc>
      </w:tr>
      <w:tr w:rsidRPr="00E242A4" w:rsidR="006C0122" w14:paraId="5DFD7520" w14:textId="77777777">
        <w:trPr>
          <w:gridAfter w:val="3"/>
          <w:wAfter w:w="52" w:type="dxa"/>
          <w:trHeight w:val="806"/>
        </w:trPr>
        <w:tc>
          <w:tcPr>
            <w:tcW w:w="112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7A1067AA" w14:textId="77777777">
            <w:pPr>
              <w:pStyle w:val="FootnoteText"/>
              <w:rPr>
                <w:noProof/>
              </w:rPr>
            </w:pPr>
            <w:r w:rsidRPr="00E242A4">
              <w:rPr>
                <w:noProof/>
              </w:rPr>
              <w:t>2e</w:t>
            </w:r>
          </w:p>
        </w:tc>
        <w:tc>
          <w:tcPr>
            <w:tcW w:w="26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6265E66B" w14:textId="77777777">
            <w:pPr>
              <w:pStyle w:val="FootnoteText"/>
              <w:rPr>
                <w:noProof/>
              </w:rPr>
            </w:pPr>
            <w:r w:rsidRPr="00E242A4">
              <w:rPr>
                <w:noProof/>
              </w:rPr>
              <w:t>A chinntiú go gcuireann ár struchtúir ionchuimsiú chun cinn go gníomhach agus go gcuireann siad tacaíocht inrochtana agus chuí ar fáil do dhaoine faoi mhíchumas.</w:t>
            </w:r>
          </w:p>
        </w:tc>
        <w:tc>
          <w:tcPr>
            <w:tcW w:w="213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7A45907A" w14:textId="77777777">
            <w:pPr>
              <w:pStyle w:val="FootnoteText"/>
              <w:rPr>
                <w:noProof/>
              </w:rPr>
            </w:pPr>
            <w:r w:rsidRPr="00E242A4">
              <w:rPr>
                <w:noProof/>
              </w:rPr>
              <w:t>Tuilleadh foghlaimeoirí agus páirtithe leasmhara seachtracha a chur ar na eolas faoi cheisteanna míchumais</w:t>
            </w:r>
          </w:p>
        </w:tc>
        <w:tc>
          <w:tcPr>
            <w:tcW w:w="3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59C490F4" w14:textId="77777777">
            <w:pPr>
              <w:pStyle w:val="FootnoteText"/>
              <w:rPr>
                <w:noProof/>
              </w:rPr>
            </w:pPr>
            <w:r w:rsidRPr="00E242A4">
              <w:rPr>
                <w:noProof/>
              </w:rPr>
              <w:t>Forbairt a dhéanamh ar an tionscadal maidir le Comhionannas, Éagsúlacht agus Ionchuimsiú ar cuireadh tús leis in 2025.</w:t>
            </w:r>
          </w:p>
        </w:tc>
        <w:tc>
          <w:tcPr>
            <w:tcW w:w="1981" w:type="dxa"/>
            <w:tcMar>
              <w:top w:w="0" w:type="dxa"/>
              <w:left w:w="10" w:type="dxa"/>
              <w:bottom w:w="0" w:type="dxa"/>
              <w:right w:w="10" w:type="dxa"/>
            </w:tcMar>
          </w:tcPr>
          <w:p w:rsidRPr="00E242A4" w:rsidR="006C0122" w:rsidRDefault="006C0122" w14:paraId="64F9CB69" w14:textId="77777777">
            <w:pPr>
              <w:rPr>
                <w:rFonts w:asciiTheme="majorHAnsi" w:hAnsiTheme="majorHAnsi"/>
                <w:noProof/>
                <w:sz w:val="20"/>
                <w:szCs w:val="20"/>
              </w:rPr>
            </w:pPr>
          </w:p>
        </w:tc>
      </w:tr>
      <w:tr w:rsidRPr="00E242A4" w:rsidR="006C0122" w14:paraId="674F171D" w14:textId="77777777">
        <w:trPr>
          <w:gridAfter w:val="3"/>
          <w:wAfter w:w="52" w:type="dxa"/>
          <w:trHeight w:val="806"/>
        </w:trPr>
        <w:tc>
          <w:tcPr>
            <w:tcW w:w="112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5F8341BC" w14:textId="77777777">
            <w:pPr>
              <w:pStyle w:val="FootnoteText"/>
              <w:rPr>
                <w:noProof/>
              </w:rPr>
            </w:pPr>
            <w:r w:rsidRPr="00E242A4">
              <w:rPr>
                <w:noProof/>
              </w:rPr>
              <w:t>2d</w:t>
            </w:r>
          </w:p>
        </w:tc>
        <w:tc>
          <w:tcPr>
            <w:tcW w:w="26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497DC5D4" w14:textId="77777777">
            <w:pPr>
              <w:pStyle w:val="FootnoteText"/>
              <w:rPr>
                <w:noProof/>
              </w:rPr>
            </w:pPr>
            <w:r w:rsidRPr="00E242A4">
              <w:rPr>
                <w:noProof/>
              </w:rPr>
              <w:t>Tacú lenár bhfoghlaimeoirí agus lenár bhfoireann trí rochtain ar sheirbhísí tacaíochta a neartú agus feasacht a ardú ina leith</w:t>
            </w:r>
          </w:p>
        </w:tc>
        <w:tc>
          <w:tcPr>
            <w:tcW w:w="213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791B2B81" w14:textId="77777777">
            <w:pPr>
              <w:pStyle w:val="FootnoteText"/>
              <w:rPr>
                <w:noProof/>
              </w:rPr>
            </w:pPr>
            <w:r w:rsidRPr="00E242A4">
              <w:rPr>
                <w:noProof/>
              </w:rPr>
              <w:t>Tuilleadh páirtithe leasmhara inmheánacha agus seachtracha a chur ar an eolas faoin ról a chomhlíonann Oifigigh Rochtana BOO Chiarraí</w:t>
            </w:r>
          </w:p>
        </w:tc>
        <w:tc>
          <w:tcPr>
            <w:tcW w:w="3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2260FDBC" w14:textId="77777777">
            <w:pPr>
              <w:pStyle w:val="FootnoteText"/>
              <w:rPr>
                <w:noProof/>
              </w:rPr>
            </w:pPr>
            <w:r w:rsidRPr="00E242A4">
              <w:rPr>
                <w:noProof/>
              </w:rPr>
              <w:t>Cuireadh Grúpa Oibre Comhionannais, Éagsúlachta agus Ionchuimsitheachta ar bun in 2025. Tá Oifigigh Rochtana BOO Chiarraí air. Foilseoidh an Grúpa eolas ar ról na nOifigeach Rochtana.</w:t>
            </w:r>
          </w:p>
        </w:tc>
        <w:tc>
          <w:tcPr>
            <w:tcW w:w="1981" w:type="dxa"/>
            <w:tcMar>
              <w:top w:w="0" w:type="dxa"/>
              <w:left w:w="10" w:type="dxa"/>
              <w:bottom w:w="0" w:type="dxa"/>
              <w:right w:w="10" w:type="dxa"/>
            </w:tcMar>
          </w:tcPr>
          <w:p w:rsidRPr="00E242A4" w:rsidR="006C0122" w:rsidRDefault="006C0122" w14:paraId="7DF2D129" w14:textId="77777777">
            <w:pPr>
              <w:rPr>
                <w:rFonts w:asciiTheme="majorHAnsi" w:hAnsiTheme="majorHAnsi"/>
                <w:noProof/>
                <w:sz w:val="20"/>
                <w:szCs w:val="20"/>
              </w:rPr>
            </w:pPr>
          </w:p>
        </w:tc>
      </w:tr>
      <w:tr w:rsidRPr="00E242A4" w:rsidR="006C0122" w14:paraId="0AAB670A" w14:textId="77777777">
        <w:trPr>
          <w:gridAfter w:val="3"/>
          <w:wAfter w:w="52" w:type="dxa"/>
          <w:trHeight w:val="806"/>
        </w:trPr>
        <w:tc>
          <w:tcPr>
            <w:tcW w:w="112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6036B216" w14:textId="77777777">
            <w:pPr>
              <w:pStyle w:val="FootnoteText"/>
              <w:rPr>
                <w:noProof/>
              </w:rPr>
            </w:pPr>
            <w:r w:rsidRPr="00E242A4">
              <w:rPr>
                <w:noProof/>
              </w:rPr>
              <w:t>3d</w:t>
            </w:r>
          </w:p>
        </w:tc>
        <w:tc>
          <w:tcPr>
            <w:tcW w:w="26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2D5AEE2E" w14:textId="77777777">
            <w:pPr>
              <w:pStyle w:val="FootnoteText"/>
              <w:rPr>
                <w:noProof/>
              </w:rPr>
            </w:pPr>
            <w:r w:rsidRPr="00E242A4">
              <w:rPr>
                <w:noProof/>
              </w:rPr>
              <w:t>Barr feabhais a bhaint amach i seachadadh seirbhísí tacaíochta atá ailínithe go hiomlán leis an reachtaíocht</w:t>
            </w:r>
          </w:p>
        </w:tc>
        <w:tc>
          <w:tcPr>
            <w:tcW w:w="213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14701BAD" w14:textId="77777777">
            <w:pPr>
              <w:pStyle w:val="FootnoteText"/>
              <w:rPr>
                <w:noProof/>
              </w:rPr>
            </w:pPr>
            <w:r w:rsidRPr="00E242A4">
              <w:rPr>
                <w:noProof/>
              </w:rPr>
              <w:t>Príomhbheartais agus nósanna imeachta a bhaineann le comhionannas agus cearta an duine a fhoilsiú go poiblí</w:t>
            </w:r>
          </w:p>
        </w:tc>
        <w:tc>
          <w:tcPr>
            <w:tcW w:w="3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2BE281D5" w14:textId="77777777">
            <w:pPr>
              <w:pStyle w:val="FootnoteText"/>
              <w:rPr>
                <w:noProof/>
              </w:rPr>
            </w:pPr>
            <w:r w:rsidRPr="00E242A4">
              <w:rPr>
                <w:noProof/>
              </w:rPr>
              <w:t>Measúnú agus Plean i gcomhthéacs Dhualgas na hEarnála Poiblí foilsithe i bhformáid inléite ar shuíomh gréasáin BOO Chiarraí.</w:t>
            </w:r>
          </w:p>
        </w:tc>
        <w:tc>
          <w:tcPr>
            <w:tcW w:w="1981" w:type="dxa"/>
            <w:tcMar>
              <w:top w:w="0" w:type="dxa"/>
              <w:left w:w="10" w:type="dxa"/>
              <w:bottom w:w="0" w:type="dxa"/>
              <w:right w:w="10" w:type="dxa"/>
            </w:tcMar>
          </w:tcPr>
          <w:p w:rsidRPr="00E242A4" w:rsidR="006C0122" w:rsidRDefault="006C0122" w14:paraId="2B9B94E2" w14:textId="77777777">
            <w:pPr>
              <w:rPr>
                <w:rFonts w:asciiTheme="majorHAnsi" w:hAnsiTheme="majorHAnsi"/>
                <w:noProof/>
                <w:sz w:val="20"/>
                <w:szCs w:val="20"/>
              </w:rPr>
            </w:pPr>
          </w:p>
        </w:tc>
      </w:tr>
      <w:tr w:rsidRPr="00E242A4" w:rsidR="006C0122" w14:paraId="57DD87B0" w14:textId="77777777">
        <w:trPr>
          <w:gridAfter w:val="3"/>
          <w:wAfter w:w="52" w:type="dxa"/>
          <w:trHeight w:val="806"/>
        </w:trPr>
        <w:tc>
          <w:tcPr>
            <w:tcW w:w="112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6C9CA24D" w14:textId="77777777">
            <w:pPr>
              <w:pStyle w:val="FootnoteText"/>
              <w:rPr>
                <w:noProof/>
              </w:rPr>
            </w:pPr>
            <w:r w:rsidRPr="00E242A4">
              <w:rPr>
                <w:noProof/>
              </w:rPr>
              <w:t>3d</w:t>
            </w:r>
          </w:p>
        </w:tc>
        <w:tc>
          <w:tcPr>
            <w:tcW w:w="26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500B629A" w14:textId="77777777">
            <w:pPr>
              <w:pStyle w:val="FootnoteText"/>
              <w:rPr>
                <w:noProof/>
              </w:rPr>
            </w:pPr>
            <w:r w:rsidRPr="00E242A4">
              <w:rPr>
                <w:noProof/>
              </w:rPr>
              <w:t>Barr feabhais a bhaint amach i seachadadh seirbhísí tacaíochta atá ailínithe go hiomlán leis an reachtaíocht</w:t>
            </w:r>
          </w:p>
        </w:tc>
        <w:tc>
          <w:tcPr>
            <w:tcW w:w="213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5FD286BC" w14:textId="77777777">
            <w:pPr>
              <w:pStyle w:val="FootnoteText"/>
              <w:rPr>
                <w:noProof/>
              </w:rPr>
            </w:pPr>
            <w:r w:rsidRPr="00E242A4">
              <w:rPr>
                <w:noProof/>
              </w:rPr>
              <w:t>Modúl straitéiseach bogearraí a dhearadh agus a chur i bhfeidhm, é dírithe ar fheidhmiú Dhualgas na hEarnála Poiblí a mhonatóiriú.</w:t>
            </w:r>
          </w:p>
        </w:tc>
        <w:tc>
          <w:tcPr>
            <w:tcW w:w="3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2A87BD81" w14:textId="77777777">
            <w:pPr>
              <w:pStyle w:val="FootnoteText"/>
              <w:rPr>
                <w:noProof/>
              </w:rPr>
            </w:pPr>
            <w:r w:rsidRPr="00E242A4">
              <w:rPr>
                <w:noProof/>
              </w:rPr>
              <w:t>Féachaint chuige go n-úsáidtear an Córas Bogearraí Rialachais, Comhlíontachta agus Bainistíochta Riosca chun dul chun cinn ar fheidhmiú an phlean a thaifeadadh.</w:t>
            </w:r>
          </w:p>
        </w:tc>
        <w:tc>
          <w:tcPr>
            <w:tcW w:w="1981" w:type="dxa"/>
            <w:tcMar>
              <w:top w:w="0" w:type="dxa"/>
              <w:left w:w="10" w:type="dxa"/>
              <w:bottom w:w="0" w:type="dxa"/>
              <w:right w:w="10" w:type="dxa"/>
            </w:tcMar>
          </w:tcPr>
          <w:p w:rsidRPr="00E242A4" w:rsidR="006C0122" w:rsidRDefault="006C0122" w14:paraId="347DC439" w14:textId="77777777">
            <w:pPr>
              <w:rPr>
                <w:rFonts w:asciiTheme="majorHAnsi" w:hAnsiTheme="majorHAnsi"/>
                <w:noProof/>
                <w:sz w:val="20"/>
                <w:szCs w:val="20"/>
              </w:rPr>
            </w:pPr>
          </w:p>
        </w:tc>
      </w:tr>
      <w:tr w:rsidRPr="00E242A4" w:rsidR="006C0122" w14:paraId="6FE7CB29" w14:textId="77777777">
        <w:trPr>
          <w:gridAfter w:val="3"/>
          <w:wAfter w:w="52" w:type="dxa"/>
          <w:trHeight w:val="806"/>
        </w:trPr>
        <w:tc>
          <w:tcPr>
            <w:tcW w:w="112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68AB41A1" w14:textId="77777777">
            <w:pPr>
              <w:pStyle w:val="FootnoteText"/>
              <w:rPr>
                <w:noProof/>
              </w:rPr>
            </w:pPr>
            <w:r w:rsidRPr="00E242A4">
              <w:rPr>
                <w:noProof/>
              </w:rPr>
              <w:t>3d</w:t>
            </w:r>
          </w:p>
        </w:tc>
        <w:tc>
          <w:tcPr>
            <w:tcW w:w="26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0D019D66" w14:textId="77777777">
            <w:pPr>
              <w:pStyle w:val="FootnoteText"/>
              <w:rPr>
                <w:noProof/>
              </w:rPr>
            </w:pPr>
            <w:r w:rsidRPr="00E242A4">
              <w:rPr>
                <w:noProof/>
              </w:rPr>
              <w:t>Barr feabhais a bhaint amach i seachadadh seirbhísí tacaíochta atá ailínithe go hiomlán leis an reachtaíocht</w:t>
            </w:r>
          </w:p>
        </w:tc>
        <w:tc>
          <w:tcPr>
            <w:tcW w:w="213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120018B7" w14:textId="77777777">
            <w:pPr>
              <w:pStyle w:val="FootnoteText"/>
              <w:rPr>
                <w:noProof/>
              </w:rPr>
            </w:pPr>
            <w:r w:rsidRPr="00E242A4">
              <w:rPr>
                <w:noProof/>
              </w:rPr>
              <w:t xml:space="preserve">Cur chuige córasach a shocrú don athbhreithniú atá beartaithe ar bheartais, nósanna imeachta agus córais inmheánacha na heagraíochta. </w:t>
            </w:r>
          </w:p>
        </w:tc>
        <w:tc>
          <w:tcPr>
            <w:tcW w:w="3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28C0E2F9" w14:textId="77777777">
            <w:pPr>
              <w:pStyle w:val="FootnoteText"/>
              <w:rPr>
                <w:noProof/>
              </w:rPr>
            </w:pPr>
            <w:r w:rsidRPr="00E242A4">
              <w:rPr>
                <w:noProof/>
              </w:rPr>
              <w:t>Leas a bhaint as an gcreat forbartha Beartais, ceadaithe ag an mBord, a cuireadh i bhfeidhm in 2025 chun beartais reatha a athbhreithniú agus beartais nua a chur le chéile ionas go ndéanfar iad a phrofáil ó thaobh comhionannais de agus go gcuirtear oiliúint ar fáil ar gach beartas athbhreithnithe/nua.</w:t>
            </w:r>
          </w:p>
        </w:tc>
        <w:tc>
          <w:tcPr>
            <w:tcW w:w="1981" w:type="dxa"/>
            <w:tcMar>
              <w:top w:w="0" w:type="dxa"/>
              <w:left w:w="10" w:type="dxa"/>
              <w:bottom w:w="0" w:type="dxa"/>
              <w:right w:w="10" w:type="dxa"/>
            </w:tcMar>
          </w:tcPr>
          <w:p w:rsidRPr="00E242A4" w:rsidR="006C0122" w:rsidRDefault="006C0122" w14:paraId="0AD030AB" w14:textId="77777777">
            <w:pPr>
              <w:rPr>
                <w:rFonts w:asciiTheme="majorHAnsi" w:hAnsiTheme="majorHAnsi"/>
                <w:noProof/>
                <w:sz w:val="20"/>
                <w:szCs w:val="20"/>
              </w:rPr>
            </w:pPr>
          </w:p>
        </w:tc>
      </w:tr>
      <w:tr w:rsidRPr="00E242A4" w:rsidR="006C0122" w14:paraId="08AF1929" w14:textId="77777777">
        <w:trPr>
          <w:gridAfter w:val="3"/>
          <w:wAfter w:w="52" w:type="dxa"/>
          <w:trHeight w:val="806"/>
        </w:trPr>
        <w:tc>
          <w:tcPr>
            <w:tcW w:w="112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2A69E932" w14:textId="77777777">
            <w:pPr>
              <w:pStyle w:val="FootnoteText"/>
              <w:rPr>
                <w:noProof/>
              </w:rPr>
            </w:pPr>
            <w:r w:rsidRPr="00E242A4">
              <w:rPr>
                <w:noProof/>
              </w:rPr>
              <w:t>2b</w:t>
            </w:r>
          </w:p>
        </w:tc>
        <w:tc>
          <w:tcPr>
            <w:tcW w:w="26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3C23DC09" w14:textId="77777777">
            <w:pPr>
              <w:pStyle w:val="FootnoteText"/>
              <w:rPr>
                <w:noProof/>
              </w:rPr>
            </w:pPr>
            <w:r w:rsidRPr="00E242A4">
              <w:rPr>
                <w:noProof/>
              </w:rPr>
              <w:t>Cultúr a chur chun cinn atá Ionchuimsitheach, neamh-idirdhealaitheach agus measúil ar chearta an duine agus ar chearta sibhialta.</w:t>
            </w:r>
          </w:p>
        </w:tc>
        <w:tc>
          <w:tcPr>
            <w:tcW w:w="213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46BD19F0" w14:textId="77777777">
            <w:pPr>
              <w:pStyle w:val="FootnoteText"/>
              <w:rPr>
                <w:noProof/>
              </w:rPr>
            </w:pPr>
            <w:r w:rsidRPr="00E242A4">
              <w:rPr>
                <w:noProof/>
              </w:rPr>
              <w:t xml:space="preserve">Tuarascáil 2023 ar an mBearna Pá idir na hInscní a fhoilsiú </w:t>
            </w:r>
          </w:p>
        </w:tc>
        <w:tc>
          <w:tcPr>
            <w:tcW w:w="3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5F98EFC4" w14:textId="77777777">
            <w:pPr>
              <w:pStyle w:val="FootnoteText"/>
              <w:rPr>
                <w:noProof/>
              </w:rPr>
            </w:pPr>
            <w:r w:rsidRPr="00E242A4">
              <w:rPr>
                <w:noProof/>
              </w:rPr>
              <w:t>A chinntiú go ndéantar Tuarascáil 2023 maidir leis an mBearna Phá idir na hInscní a fhoilsiú ar shuíomh gréasáin BOO Chiarraí taobh le cumarsáid inmheánach chun daoine a chur ar an eolas faoi na torthaí.</w:t>
            </w:r>
          </w:p>
        </w:tc>
        <w:tc>
          <w:tcPr>
            <w:tcW w:w="1981" w:type="dxa"/>
            <w:tcMar>
              <w:top w:w="0" w:type="dxa"/>
              <w:left w:w="10" w:type="dxa"/>
              <w:bottom w:w="0" w:type="dxa"/>
              <w:right w:w="10" w:type="dxa"/>
            </w:tcMar>
          </w:tcPr>
          <w:p w:rsidRPr="00E242A4" w:rsidR="006C0122" w:rsidRDefault="006C0122" w14:paraId="09331B68" w14:textId="77777777">
            <w:pPr>
              <w:rPr>
                <w:rFonts w:asciiTheme="majorHAnsi" w:hAnsiTheme="majorHAnsi"/>
                <w:noProof/>
                <w:sz w:val="20"/>
                <w:szCs w:val="20"/>
              </w:rPr>
            </w:pPr>
          </w:p>
        </w:tc>
      </w:tr>
      <w:tr w:rsidRPr="00E242A4" w:rsidR="006C0122" w14:paraId="5085A3E5" w14:textId="77777777">
        <w:trPr>
          <w:gridAfter w:val="3"/>
          <w:wAfter w:w="52" w:type="dxa"/>
          <w:trHeight w:val="806"/>
        </w:trPr>
        <w:tc>
          <w:tcPr>
            <w:tcW w:w="112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4064EC19" w14:textId="77777777">
            <w:pPr>
              <w:pStyle w:val="FootnoteText"/>
              <w:rPr>
                <w:noProof/>
              </w:rPr>
            </w:pPr>
            <w:r w:rsidRPr="00E242A4">
              <w:rPr>
                <w:noProof/>
              </w:rPr>
              <w:t>2e</w:t>
            </w:r>
          </w:p>
        </w:tc>
        <w:tc>
          <w:tcPr>
            <w:tcW w:w="26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7AC24961" w14:textId="77777777">
            <w:pPr>
              <w:pStyle w:val="FootnoteText"/>
              <w:rPr>
                <w:noProof/>
              </w:rPr>
            </w:pPr>
            <w:r w:rsidRPr="00E242A4">
              <w:rPr>
                <w:noProof/>
              </w:rPr>
              <w:t>A chinntiú go gcuireann ár struchtúir ionchuimsiú chun cinn go gníomhach agus go gcuireann siad tacaíocht inrochtana agus chuí ar fáil do dhaoine faoi mhíchumas.</w:t>
            </w:r>
          </w:p>
        </w:tc>
        <w:tc>
          <w:tcPr>
            <w:tcW w:w="213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0A860753" w14:textId="77777777">
            <w:pPr>
              <w:pStyle w:val="FootnoteText"/>
              <w:rPr>
                <w:noProof/>
              </w:rPr>
            </w:pPr>
            <w:r w:rsidRPr="00E242A4">
              <w:rPr>
                <w:noProof/>
              </w:rPr>
              <w:t xml:space="preserve">Cairt do Chustaiméirí agus Plean Gníomhaíochta athbhreithnithe a chur i bhfeidhm ina leagtar amach gealltanais choiteanna i leith seirbhísí inrochtana a sholáthar </w:t>
            </w:r>
          </w:p>
          <w:p w:rsidRPr="00E242A4" w:rsidR="006C0122" w:rsidRDefault="00BF2B34" w14:paraId="52D3C302" w14:textId="77777777">
            <w:pPr>
              <w:pStyle w:val="FootnoteText"/>
              <w:rPr>
                <w:noProof/>
              </w:rPr>
            </w:pPr>
            <w:r w:rsidRPr="00E242A4">
              <w:rPr>
                <w:noProof/>
              </w:rPr>
              <w:t>(An tAcht um Míchumas, 2005)</w:t>
            </w:r>
          </w:p>
        </w:tc>
        <w:tc>
          <w:tcPr>
            <w:tcW w:w="3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20ED04FC" w14:textId="77777777">
            <w:pPr>
              <w:pStyle w:val="FootnoteText"/>
              <w:rPr>
                <w:noProof/>
              </w:rPr>
            </w:pPr>
            <w:r w:rsidRPr="00E242A4">
              <w:rPr>
                <w:noProof/>
              </w:rPr>
              <w:t>Gealltanas chun bheith sa Chairt athbhreithnithe agus leasaithe chun dáta do Chustaiméirí, 2026–2027.</w:t>
            </w:r>
          </w:p>
        </w:tc>
        <w:tc>
          <w:tcPr>
            <w:tcW w:w="1981" w:type="dxa"/>
            <w:tcMar>
              <w:top w:w="0" w:type="dxa"/>
              <w:left w:w="10" w:type="dxa"/>
              <w:bottom w:w="0" w:type="dxa"/>
              <w:right w:w="10" w:type="dxa"/>
            </w:tcMar>
          </w:tcPr>
          <w:p w:rsidRPr="00E242A4" w:rsidR="006C0122" w:rsidRDefault="006C0122" w14:paraId="3FE5088B" w14:textId="77777777">
            <w:pPr>
              <w:rPr>
                <w:rFonts w:asciiTheme="majorHAnsi" w:hAnsiTheme="majorHAnsi"/>
                <w:noProof/>
                <w:sz w:val="20"/>
                <w:szCs w:val="20"/>
              </w:rPr>
            </w:pPr>
          </w:p>
        </w:tc>
      </w:tr>
      <w:tr w:rsidRPr="00E242A4" w:rsidR="006C0122" w14:paraId="29A4DC7E" w14:textId="77777777">
        <w:trPr>
          <w:gridAfter w:val="3"/>
          <w:wAfter w:w="52" w:type="dxa"/>
          <w:trHeight w:val="806"/>
        </w:trPr>
        <w:tc>
          <w:tcPr>
            <w:tcW w:w="112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31ED7B82" w14:textId="77777777">
            <w:pPr>
              <w:pStyle w:val="FootnoteText"/>
              <w:rPr>
                <w:noProof/>
              </w:rPr>
            </w:pPr>
            <w:r w:rsidRPr="00E242A4">
              <w:rPr>
                <w:noProof/>
              </w:rPr>
              <w:t>1h</w:t>
            </w:r>
          </w:p>
        </w:tc>
        <w:tc>
          <w:tcPr>
            <w:tcW w:w="26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7EA7F29B" w14:textId="77777777">
            <w:pPr>
              <w:pStyle w:val="FootnoteText"/>
              <w:rPr>
                <w:noProof/>
              </w:rPr>
            </w:pPr>
            <w:r w:rsidRPr="00E242A4">
              <w:rPr>
                <w:noProof/>
              </w:rPr>
              <w:t>A chinntiú go gcuirtear an clár caipitiúil tógála i gcrích agus go ndéantar gach tionscadal nua a dhearadh chun cloí le treoirlínte na Roinne agus leis na caighdeáin is airde maidir le héifeachtúlacht fuinnimh</w:t>
            </w:r>
          </w:p>
        </w:tc>
        <w:tc>
          <w:tcPr>
            <w:tcW w:w="213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0C130FFC" w14:textId="77777777">
            <w:pPr>
              <w:pStyle w:val="FootnoteText"/>
              <w:rPr>
                <w:noProof/>
              </w:rPr>
            </w:pPr>
            <w:r w:rsidRPr="00E242A4">
              <w:rPr>
                <w:noProof/>
              </w:rPr>
              <w:t>A chinntiú go mbeidh 100% d’fhoirgnimh uasghrádaithe nó nuathógtha iomlán inrochtana</w:t>
            </w:r>
          </w:p>
        </w:tc>
        <w:tc>
          <w:tcPr>
            <w:tcW w:w="3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5258EAC5" w14:textId="77777777">
            <w:pPr>
              <w:pStyle w:val="FootnoteText"/>
              <w:rPr>
                <w:noProof/>
              </w:rPr>
            </w:pPr>
            <w:r w:rsidRPr="00E242A4">
              <w:rPr>
                <w:noProof/>
              </w:rPr>
              <w:t>Clár struchtúrtha soláthair caipitil a chur i bhfeidhm go leanúnach ionas go ndéanfar dul chun cinn ar gach tionscadal tógála i gcéimeanna an deartha, an tsoláthair agus na tógála, an méid sin go hiomlán i gcomhréir leis na treoirlínte ón Roinn Oideachais agus Óige/RBATNE, a chuimsíonn Doiciméid Treorach Teicniúla (DTT) maidir le héifeachtúlacht, inbhuanaitheacht agus caighdeáin le haghaidh foirgnimh nach mór neodrach ó thaobh fuinnimh de (FNNF) (nuair is cuí).</w:t>
            </w:r>
          </w:p>
        </w:tc>
        <w:tc>
          <w:tcPr>
            <w:tcW w:w="1981" w:type="dxa"/>
            <w:tcMar>
              <w:top w:w="0" w:type="dxa"/>
              <w:left w:w="10" w:type="dxa"/>
              <w:bottom w:w="0" w:type="dxa"/>
              <w:right w:w="10" w:type="dxa"/>
            </w:tcMar>
          </w:tcPr>
          <w:p w:rsidRPr="00E242A4" w:rsidR="006C0122" w:rsidRDefault="006C0122" w14:paraId="3833788F" w14:textId="77777777">
            <w:pPr>
              <w:rPr>
                <w:rFonts w:asciiTheme="majorHAnsi" w:hAnsiTheme="majorHAnsi"/>
                <w:noProof/>
                <w:sz w:val="20"/>
                <w:szCs w:val="20"/>
              </w:rPr>
            </w:pPr>
          </w:p>
        </w:tc>
      </w:tr>
      <w:tr w:rsidRPr="00E242A4" w:rsidR="006C0122" w14:paraId="7DD4266E" w14:textId="77777777">
        <w:trPr>
          <w:gridAfter w:val="3"/>
          <w:wAfter w:w="52" w:type="dxa"/>
          <w:trHeight w:val="806"/>
        </w:trPr>
        <w:tc>
          <w:tcPr>
            <w:tcW w:w="112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34AB9FBF" w14:textId="77777777">
            <w:pPr>
              <w:pStyle w:val="FootnoteText"/>
              <w:rPr>
                <w:noProof/>
              </w:rPr>
            </w:pPr>
            <w:r w:rsidRPr="00E242A4">
              <w:rPr>
                <w:noProof/>
              </w:rPr>
              <w:t>2c</w:t>
            </w:r>
          </w:p>
        </w:tc>
        <w:tc>
          <w:tcPr>
            <w:tcW w:w="26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371C3149" w14:textId="77777777">
            <w:pPr>
              <w:pStyle w:val="FootnoteText"/>
              <w:rPr>
                <w:noProof/>
              </w:rPr>
            </w:pPr>
            <w:r w:rsidRPr="00E242A4">
              <w:rPr>
                <w:noProof/>
              </w:rPr>
              <w:t>A chinntiú go dtreoraíonn ár gcroíluachanna iompar na heagraíochta agus gurb iad an taithí saoil iad dár bpáirtithe leasmhara go léir.</w:t>
            </w:r>
          </w:p>
          <w:p w:rsidRPr="00E242A4" w:rsidR="006C0122" w:rsidRDefault="006C0122" w14:paraId="4F9BA1A0" w14:textId="77777777">
            <w:pPr>
              <w:rPr>
                <w:noProof/>
                <w:sz w:val="20"/>
                <w:szCs w:val="20"/>
              </w:rPr>
            </w:pPr>
          </w:p>
        </w:tc>
        <w:tc>
          <w:tcPr>
            <w:tcW w:w="213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20944461" w14:textId="77777777">
            <w:pPr>
              <w:pStyle w:val="FootnoteText"/>
              <w:rPr>
                <w:noProof/>
              </w:rPr>
            </w:pPr>
            <w:r w:rsidRPr="00E242A4">
              <w:rPr>
                <w:noProof/>
              </w:rPr>
              <w:t>Plé ar cheisteanna chearta an duine agus comhionannais a chur san áireamh i gcruinnithe Boird agus bainistíochta.</w:t>
            </w:r>
          </w:p>
        </w:tc>
        <w:tc>
          <w:tcPr>
            <w:tcW w:w="3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730FFB20" w14:textId="77777777">
            <w:pPr>
              <w:pStyle w:val="FootnoteText"/>
              <w:rPr>
                <w:noProof/>
              </w:rPr>
            </w:pPr>
            <w:r w:rsidRPr="00E242A4">
              <w:rPr>
                <w:noProof/>
              </w:rPr>
              <w:t xml:space="preserve">Stiúrthóir TFE le tuairisciú don Bhord gach ráithe ar dhul chun cinn an Ghrúpa Oibre Comhionannais, Éagsúlachta agus Ionchuimsitheachta </w:t>
            </w:r>
          </w:p>
        </w:tc>
        <w:tc>
          <w:tcPr>
            <w:tcW w:w="1981" w:type="dxa"/>
            <w:tcMar>
              <w:top w:w="0" w:type="dxa"/>
              <w:left w:w="10" w:type="dxa"/>
              <w:bottom w:w="0" w:type="dxa"/>
              <w:right w:w="10" w:type="dxa"/>
            </w:tcMar>
          </w:tcPr>
          <w:p w:rsidRPr="00E242A4" w:rsidR="006C0122" w:rsidRDefault="006C0122" w14:paraId="4721FC2D" w14:textId="77777777">
            <w:pPr>
              <w:rPr>
                <w:rFonts w:asciiTheme="majorHAnsi" w:hAnsiTheme="majorHAnsi"/>
                <w:noProof/>
                <w:sz w:val="20"/>
                <w:szCs w:val="20"/>
              </w:rPr>
            </w:pPr>
          </w:p>
        </w:tc>
      </w:tr>
      <w:tr w:rsidRPr="00E242A4" w:rsidR="006C0122" w14:paraId="51DD44C0" w14:textId="77777777">
        <w:trPr>
          <w:gridAfter w:val="3"/>
          <w:wAfter w:w="52" w:type="dxa"/>
          <w:trHeight w:val="806"/>
        </w:trPr>
        <w:tc>
          <w:tcPr>
            <w:tcW w:w="112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4ED3533B" w14:textId="77777777">
            <w:pPr>
              <w:pStyle w:val="FootnoteText"/>
              <w:rPr>
                <w:noProof/>
              </w:rPr>
            </w:pPr>
            <w:r w:rsidRPr="00E242A4">
              <w:rPr>
                <w:noProof/>
              </w:rPr>
              <w:t>5a agus 5b</w:t>
            </w:r>
          </w:p>
        </w:tc>
        <w:tc>
          <w:tcPr>
            <w:tcW w:w="26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1C2CCF49" w14:textId="77777777">
            <w:pPr>
              <w:pStyle w:val="FootnoteText"/>
              <w:rPr>
                <w:noProof/>
              </w:rPr>
            </w:pPr>
            <w:r w:rsidRPr="00E242A4">
              <w:rPr>
                <w:noProof/>
              </w:rPr>
              <w:t>BOO Chiarraí a chur chun cinn mar an soláthraí oideachais agus oiliúna is fearr i gCiarraí.</w:t>
            </w:r>
          </w:p>
          <w:p w:rsidRPr="00E242A4" w:rsidR="006C0122" w:rsidRDefault="006C0122" w14:paraId="7E18D69E" w14:textId="77777777">
            <w:pPr>
              <w:rPr>
                <w:noProof/>
                <w:sz w:val="20"/>
                <w:szCs w:val="20"/>
              </w:rPr>
            </w:pPr>
          </w:p>
          <w:p w:rsidRPr="00E242A4" w:rsidR="006C0122" w:rsidRDefault="00BF2B34" w14:paraId="19EE66F5" w14:textId="77777777">
            <w:pPr>
              <w:pStyle w:val="FootnoteText"/>
              <w:rPr>
                <w:noProof/>
              </w:rPr>
            </w:pPr>
            <w:r w:rsidRPr="00E242A4">
              <w:rPr>
                <w:noProof/>
              </w:rPr>
              <w:t>Aistriú ó shamhail chumarsáide ilroinnte go feidhm chumarsáide atá lánacmhainneach agus tiomnaithe do BOO Chiarraí.</w:t>
            </w:r>
          </w:p>
        </w:tc>
        <w:tc>
          <w:tcPr>
            <w:tcW w:w="213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69F08CB5" w14:textId="77777777">
            <w:pPr>
              <w:pStyle w:val="FootnoteText"/>
              <w:rPr>
                <w:noProof/>
              </w:rPr>
            </w:pPr>
            <w:r w:rsidRPr="00E242A4">
              <w:rPr>
                <w:noProof/>
              </w:rPr>
              <w:t>Dualgas na hEarnála Poiblí a chur san áireamh i bpleananna cumarsáide na heagraíochta</w:t>
            </w:r>
          </w:p>
        </w:tc>
        <w:tc>
          <w:tcPr>
            <w:tcW w:w="3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4C52F570" w14:textId="77777777">
            <w:pPr>
              <w:pStyle w:val="FootnoteText"/>
              <w:rPr>
                <w:noProof/>
              </w:rPr>
            </w:pPr>
            <w:r w:rsidRPr="00E242A4">
              <w:rPr>
                <w:noProof/>
              </w:rPr>
              <w:t>Cur le feidhmiú an Phlean Cumarsáide, 2026–2027</w:t>
            </w:r>
          </w:p>
        </w:tc>
        <w:tc>
          <w:tcPr>
            <w:tcW w:w="1981" w:type="dxa"/>
            <w:tcMar>
              <w:top w:w="0" w:type="dxa"/>
              <w:left w:w="10" w:type="dxa"/>
              <w:bottom w:w="0" w:type="dxa"/>
              <w:right w:w="10" w:type="dxa"/>
            </w:tcMar>
          </w:tcPr>
          <w:p w:rsidRPr="00E242A4" w:rsidR="006C0122" w:rsidRDefault="006C0122" w14:paraId="259EA2EE" w14:textId="77777777">
            <w:pPr>
              <w:rPr>
                <w:rFonts w:asciiTheme="majorHAnsi" w:hAnsiTheme="majorHAnsi"/>
                <w:noProof/>
                <w:sz w:val="20"/>
                <w:szCs w:val="20"/>
              </w:rPr>
            </w:pPr>
          </w:p>
        </w:tc>
      </w:tr>
      <w:tr w:rsidRPr="00E242A4" w:rsidR="006C0122" w14:paraId="6E6CD918" w14:textId="77777777">
        <w:trPr>
          <w:gridAfter w:val="3"/>
          <w:wAfter w:w="52" w:type="dxa"/>
          <w:trHeight w:val="806"/>
        </w:trPr>
        <w:tc>
          <w:tcPr>
            <w:tcW w:w="112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30A34DBF" w14:textId="77777777">
            <w:pPr>
              <w:pStyle w:val="FootnoteText"/>
              <w:rPr>
                <w:noProof/>
              </w:rPr>
            </w:pPr>
            <w:r w:rsidRPr="00E242A4">
              <w:rPr>
                <w:noProof/>
              </w:rPr>
              <w:t>3d</w:t>
            </w:r>
          </w:p>
        </w:tc>
        <w:tc>
          <w:tcPr>
            <w:tcW w:w="26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03EA639E" w14:textId="77777777">
            <w:pPr>
              <w:pStyle w:val="FootnoteText"/>
              <w:rPr>
                <w:noProof/>
              </w:rPr>
            </w:pPr>
            <w:r w:rsidRPr="00E242A4">
              <w:rPr>
                <w:noProof/>
              </w:rPr>
              <w:t>Barr feabhais a bhaint amach i seachadadh seirbhísí tacaíochta atá ailínithe go hiomlán leis an reachtaíocht</w:t>
            </w:r>
          </w:p>
        </w:tc>
        <w:tc>
          <w:tcPr>
            <w:tcW w:w="213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51FC65F6" w14:textId="77777777">
            <w:pPr>
              <w:pStyle w:val="FootnoteText"/>
              <w:rPr>
                <w:noProof/>
              </w:rPr>
            </w:pPr>
            <w:r w:rsidRPr="00E242A4">
              <w:rPr>
                <w:noProof/>
              </w:rPr>
              <w:t>Ceanglais maidir le cearta an duine agus comhionannas a chur san áireamh i bpróisis soláthair, deontais, comhaontuithe seirbhíse agus tionscadail chaipitiúla</w:t>
            </w:r>
          </w:p>
        </w:tc>
        <w:tc>
          <w:tcPr>
            <w:tcW w:w="3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5AE065BB" w14:textId="77777777">
            <w:pPr>
              <w:pStyle w:val="FootnoteText"/>
              <w:rPr>
                <w:noProof/>
              </w:rPr>
            </w:pPr>
            <w:r w:rsidRPr="00E242A4">
              <w:rPr>
                <w:noProof/>
              </w:rPr>
              <w:t>Beidh Beartas athbhreitnithe Soláthair BOO Chiarraí i gcomhréir leis an gceanglas atá ar BOO Chiarraí de réir dlí stop a chur leis an leithcheal. Féachfar dá réir chun fáil réidh le haon mhíbhuntáiste neamhbheartaithe i gcás aon ghrúpa atá faoi chosaint.</w:t>
            </w:r>
          </w:p>
        </w:tc>
        <w:tc>
          <w:tcPr>
            <w:tcW w:w="1981" w:type="dxa"/>
            <w:tcMar>
              <w:top w:w="0" w:type="dxa"/>
              <w:left w:w="10" w:type="dxa"/>
              <w:bottom w:w="0" w:type="dxa"/>
              <w:right w:w="10" w:type="dxa"/>
            </w:tcMar>
          </w:tcPr>
          <w:p w:rsidRPr="00E242A4" w:rsidR="006C0122" w:rsidRDefault="006C0122" w14:paraId="6DABAF31" w14:textId="77777777">
            <w:pPr>
              <w:rPr>
                <w:rFonts w:asciiTheme="majorHAnsi" w:hAnsiTheme="majorHAnsi"/>
                <w:noProof/>
                <w:sz w:val="20"/>
                <w:szCs w:val="20"/>
              </w:rPr>
            </w:pPr>
          </w:p>
        </w:tc>
      </w:tr>
      <w:tr w:rsidRPr="00E242A4" w:rsidR="006C0122" w14:paraId="752D3DCB" w14:textId="77777777">
        <w:trPr>
          <w:gridAfter w:val="3"/>
          <w:wAfter w:w="52" w:type="dxa"/>
          <w:trHeight w:val="806"/>
        </w:trPr>
        <w:tc>
          <w:tcPr>
            <w:tcW w:w="112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60D155F1" w14:textId="77777777">
            <w:pPr>
              <w:pStyle w:val="FootnoteText"/>
              <w:rPr>
                <w:noProof/>
              </w:rPr>
            </w:pPr>
            <w:r w:rsidRPr="00E242A4">
              <w:rPr>
                <w:noProof/>
              </w:rPr>
              <w:t>2b</w:t>
            </w:r>
          </w:p>
        </w:tc>
        <w:tc>
          <w:tcPr>
            <w:tcW w:w="26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59DAF1DD" w14:textId="77777777">
            <w:pPr>
              <w:pStyle w:val="FootnoteText"/>
              <w:rPr>
                <w:noProof/>
              </w:rPr>
            </w:pPr>
            <w:r w:rsidRPr="00E242A4">
              <w:rPr>
                <w:noProof/>
              </w:rPr>
              <w:t>Cultúr a chur chun cinn atá Ionchuimsitheach, neamh-idirdhealaitheach agus measúil ar chearta an duine agus ar chearta sibhialta.</w:t>
            </w:r>
          </w:p>
        </w:tc>
        <w:tc>
          <w:tcPr>
            <w:tcW w:w="213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3F7D9A08" w14:textId="77777777">
            <w:pPr>
              <w:pStyle w:val="FootnoteText"/>
              <w:rPr>
                <w:noProof/>
              </w:rPr>
            </w:pPr>
            <w:r w:rsidRPr="00E242A4">
              <w:rPr>
                <w:noProof/>
              </w:rPr>
              <w:t>Measúnú a dhéanamh ar cheisteanna chearta an duine agus comhionannais nuair a bhíonn straitéisí nó pleananna á ndréachtú nó á n-athbhreithniú</w:t>
            </w:r>
          </w:p>
        </w:tc>
        <w:tc>
          <w:tcPr>
            <w:tcW w:w="3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508AEA37" w14:textId="77777777">
            <w:pPr>
              <w:pStyle w:val="FootnoteText"/>
              <w:rPr>
                <w:noProof/>
              </w:rPr>
            </w:pPr>
            <w:r w:rsidRPr="00E242A4">
              <w:rPr>
                <w:noProof/>
              </w:rPr>
              <w:t>Leas a bhaint as an gcreat forbartha Beartais, ceadaithe ag an mBord, a cuireadh i bhfeidhm in 2025 chun beartais reatha a athbhreithniú agus beartais nua a chur le chéile ionas go ndéanfar iad a phrofáil ó thaobh comhionannais de agus go gcuirtear oiliúint ar fáil ar gach beartas athbhreithnithe/nua.</w:t>
            </w:r>
          </w:p>
        </w:tc>
        <w:tc>
          <w:tcPr>
            <w:tcW w:w="1981" w:type="dxa"/>
            <w:tcMar>
              <w:top w:w="0" w:type="dxa"/>
              <w:left w:w="10" w:type="dxa"/>
              <w:bottom w:w="0" w:type="dxa"/>
              <w:right w:w="10" w:type="dxa"/>
            </w:tcMar>
          </w:tcPr>
          <w:p w:rsidRPr="00E242A4" w:rsidR="006C0122" w:rsidRDefault="006C0122" w14:paraId="7C481A7E" w14:textId="77777777">
            <w:pPr>
              <w:rPr>
                <w:rFonts w:asciiTheme="majorHAnsi" w:hAnsiTheme="majorHAnsi"/>
                <w:noProof/>
                <w:sz w:val="20"/>
                <w:szCs w:val="20"/>
              </w:rPr>
            </w:pPr>
          </w:p>
        </w:tc>
      </w:tr>
      <w:tr w:rsidRPr="00E242A4" w:rsidR="006C0122" w14:paraId="49664837" w14:textId="77777777">
        <w:trPr>
          <w:gridAfter w:val="3"/>
          <w:wAfter w:w="52" w:type="dxa"/>
          <w:trHeight w:val="806"/>
        </w:trPr>
        <w:tc>
          <w:tcPr>
            <w:tcW w:w="112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63A895D8" w14:textId="77777777">
            <w:pPr>
              <w:pStyle w:val="FootnoteText"/>
              <w:rPr>
                <w:noProof/>
              </w:rPr>
            </w:pPr>
            <w:r w:rsidRPr="00E242A4">
              <w:rPr>
                <w:noProof/>
              </w:rPr>
              <w:t>3e</w:t>
            </w:r>
          </w:p>
        </w:tc>
        <w:tc>
          <w:tcPr>
            <w:tcW w:w="26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55897E79" w14:textId="77777777">
            <w:pPr>
              <w:pStyle w:val="FootnoteText"/>
              <w:rPr>
                <w:noProof/>
              </w:rPr>
            </w:pPr>
            <w:r w:rsidRPr="00E242A4">
              <w:rPr>
                <w:noProof/>
              </w:rPr>
              <w:t>Feidhm thiomanta taighde agus forbartha atá bunaithe ar fhianaise a bhunú chun tacú le cinnteoireacht.</w:t>
            </w:r>
          </w:p>
        </w:tc>
        <w:tc>
          <w:tcPr>
            <w:tcW w:w="213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16C5BD3A" w14:textId="77777777">
            <w:pPr>
              <w:pStyle w:val="FootnoteText"/>
              <w:rPr>
                <w:noProof/>
              </w:rPr>
            </w:pPr>
            <w:r w:rsidRPr="00E242A4">
              <w:rPr>
                <w:noProof/>
              </w:rPr>
              <w:t>Dréacht-Tuarascáil Mheasúnaithe a chur le chéile, na sonraí agus an fhaisnéis is úire inti, agus Plean Gníomhaíochta nua (2026-2027) a fhoilsiú</w:t>
            </w:r>
          </w:p>
        </w:tc>
        <w:tc>
          <w:tcPr>
            <w:tcW w:w="3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3AF928AC" w14:textId="77777777">
            <w:pPr>
              <w:pStyle w:val="FootnoteText"/>
              <w:rPr>
                <w:noProof/>
              </w:rPr>
            </w:pPr>
            <w:r w:rsidRPr="00E242A4">
              <w:rPr>
                <w:noProof/>
              </w:rPr>
              <w:t>Suirbhé foirne maidir le Éagsúlacht agus Ionchuimsitheacht le déanamh in 2026.  Úsáidfear na torthaí ón suirbhé mar bhunús don phlean gníomhaíochta nua.</w:t>
            </w:r>
          </w:p>
        </w:tc>
        <w:tc>
          <w:tcPr>
            <w:tcW w:w="1981" w:type="dxa"/>
            <w:tcMar>
              <w:top w:w="0" w:type="dxa"/>
              <w:left w:w="10" w:type="dxa"/>
              <w:bottom w:w="0" w:type="dxa"/>
              <w:right w:w="10" w:type="dxa"/>
            </w:tcMar>
          </w:tcPr>
          <w:p w:rsidRPr="00E242A4" w:rsidR="006C0122" w:rsidRDefault="006C0122" w14:paraId="039A16B8" w14:textId="77777777">
            <w:pPr>
              <w:rPr>
                <w:rFonts w:asciiTheme="majorHAnsi" w:hAnsiTheme="majorHAnsi"/>
                <w:noProof/>
                <w:sz w:val="20"/>
                <w:szCs w:val="20"/>
              </w:rPr>
            </w:pPr>
          </w:p>
        </w:tc>
      </w:tr>
      <w:tr w:rsidRPr="00E242A4" w:rsidR="006C0122" w14:paraId="36B8F653" w14:textId="77777777">
        <w:trPr>
          <w:gridAfter w:val="3"/>
          <w:wAfter w:w="52" w:type="dxa"/>
          <w:trHeight w:val="516"/>
        </w:trPr>
        <w:tc>
          <w:tcPr>
            <w:tcW w:w="112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73ED48BC" w14:textId="77777777">
            <w:pPr>
              <w:pStyle w:val="FootnoteText"/>
              <w:rPr>
                <w:noProof/>
              </w:rPr>
            </w:pPr>
            <w:r w:rsidRPr="00E242A4">
              <w:rPr>
                <w:noProof/>
              </w:rPr>
              <w:t>1a</w:t>
            </w:r>
          </w:p>
        </w:tc>
        <w:tc>
          <w:tcPr>
            <w:tcW w:w="26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710C3D92" w14:textId="77777777">
            <w:pPr>
              <w:pStyle w:val="FootnoteText"/>
              <w:rPr>
                <w:noProof/>
              </w:rPr>
            </w:pPr>
            <w:r w:rsidRPr="00E242A4">
              <w:rPr>
                <w:noProof/>
              </w:rPr>
              <w:t>Timpeallacht iomlánaíoch oideachais agus oiliúna a fhorbairt, an timpeallacht sin treoraithe ag tuairimí na bhfoghlaimeoirí agus aghaidh á tabhairt ar na deiseanna céanna do chách.</w:t>
            </w:r>
          </w:p>
        </w:tc>
        <w:tc>
          <w:tcPr>
            <w:tcW w:w="213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7DA2EBD1" w14:textId="77777777">
            <w:pPr>
              <w:pStyle w:val="FootnoteText"/>
              <w:rPr>
                <w:noProof/>
              </w:rPr>
            </w:pPr>
            <w:r w:rsidRPr="00E242A4">
              <w:rPr>
                <w:noProof/>
              </w:rPr>
              <w:t>Seirbhísí agus cláir a fhorbairt/a athbhreithniú ionas go sásófar riachtanais agus spriocanna foghlaimeoirí</w:t>
            </w:r>
          </w:p>
        </w:tc>
        <w:tc>
          <w:tcPr>
            <w:tcW w:w="3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6E3DB2C6" w14:textId="77777777">
            <w:pPr>
              <w:pStyle w:val="FootnoteText"/>
              <w:rPr>
                <w:noProof/>
              </w:rPr>
            </w:pPr>
            <w:r w:rsidRPr="00E242A4">
              <w:rPr>
                <w:noProof/>
              </w:rPr>
              <w:t>Leanúint ar aghaidh ag plé le comhionannas torthaí dár ndaltaí/mic léinn agus ag tacú leis na hiarrachtaí, go háirithe iad siúd ó ghrúpaí imeallaithe.</w:t>
            </w:r>
          </w:p>
        </w:tc>
        <w:tc>
          <w:tcPr>
            <w:tcW w:w="1981" w:type="dxa"/>
            <w:tcMar>
              <w:top w:w="0" w:type="dxa"/>
              <w:left w:w="10" w:type="dxa"/>
              <w:bottom w:w="0" w:type="dxa"/>
              <w:right w:w="10" w:type="dxa"/>
            </w:tcMar>
          </w:tcPr>
          <w:p w:rsidRPr="00E242A4" w:rsidR="006C0122" w:rsidRDefault="006C0122" w14:paraId="50004DE4" w14:textId="77777777">
            <w:pPr>
              <w:rPr>
                <w:rFonts w:asciiTheme="majorHAnsi" w:hAnsiTheme="majorHAnsi"/>
                <w:noProof/>
                <w:sz w:val="20"/>
                <w:szCs w:val="20"/>
              </w:rPr>
            </w:pPr>
          </w:p>
        </w:tc>
      </w:tr>
      <w:tr w:rsidRPr="00E242A4" w:rsidR="006C0122" w14:paraId="45307F03" w14:textId="77777777">
        <w:trPr>
          <w:gridAfter w:val="3"/>
          <w:wAfter w:w="52" w:type="dxa"/>
          <w:trHeight w:val="806"/>
        </w:trPr>
        <w:tc>
          <w:tcPr>
            <w:tcW w:w="112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70CEA777" w14:textId="77777777">
            <w:pPr>
              <w:pStyle w:val="FootnoteText"/>
              <w:rPr>
                <w:noProof/>
              </w:rPr>
            </w:pPr>
            <w:r w:rsidRPr="00E242A4">
              <w:rPr>
                <w:noProof/>
              </w:rPr>
              <w:t>5a</w:t>
            </w:r>
          </w:p>
        </w:tc>
        <w:tc>
          <w:tcPr>
            <w:tcW w:w="26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42FB6DDA" w14:textId="77777777">
            <w:pPr>
              <w:pStyle w:val="FootnoteText"/>
              <w:rPr>
                <w:noProof/>
              </w:rPr>
            </w:pPr>
            <w:r w:rsidRPr="00E242A4">
              <w:rPr>
                <w:noProof/>
              </w:rPr>
              <w:t>BOO Chiarraí a chur chun cinn mar an soláthraí oideachais agus oiliúna is fearr i gCiarraí.</w:t>
            </w:r>
          </w:p>
        </w:tc>
        <w:tc>
          <w:tcPr>
            <w:tcW w:w="213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42B21425" w14:textId="77777777">
            <w:pPr>
              <w:pStyle w:val="FootnoteText"/>
              <w:rPr>
                <w:noProof/>
              </w:rPr>
            </w:pPr>
            <w:r w:rsidRPr="00E242A4">
              <w:rPr>
                <w:noProof/>
              </w:rPr>
              <w:t>Díriú ar an Dualgas agus ar a thábhacht d’fhoghlaimeoirí feasta agus reatha mar chuid de laethanta oscailte agus imeachtaí/tionscnaimh phoiblíochta</w:t>
            </w:r>
          </w:p>
        </w:tc>
        <w:tc>
          <w:tcPr>
            <w:tcW w:w="3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44BBA203" w14:textId="77777777">
            <w:pPr>
              <w:pStyle w:val="FootnoteText"/>
              <w:rPr>
                <w:noProof/>
              </w:rPr>
            </w:pPr>
            <w:r w:rsidRPr="00E242A4">
              <w:rPr>
                <w:noProof/>
              </w:rPr>
              <w:t>Leanúint ar aghaidh le searmanais bhliantúla bhronnadh na gcáilíochtaí chun obair foghlaimeoirí agus printíseach a aithint agus a cheiliúradh.</w:t>
            </w:r>
          </w:p>
        </w:tc>
        <w:tc>
          <w:tcPr>
            <w:tcW w:w="1981" w:type="dxa"/>
            <w:tcMar>
              <w:top w:w="0" w:type="dxa"/>
              <w:left w:w="10" w:type="dxa"/>
              <w:bottom w:w="0" w:type="dxa"/>
              <w:right w:w="10" w:type="dxa"/>
            </w:tcMar>
          </w:tcPr>
          <w:p w:rsidRPr="00E242A4" w:rsidR="006C0122" w:rsidRDefault="006C0122" w14:paraId="6D432D5F" w14:textId="77777777">
            <w:pPr>
              <w:rPr>
                <w:rFonts w:asciiTheme="majorHAnsi" w:hAnsiTheme="majorHAnsi"/>
                <w:noProof/>
                <w:sz w:val="20"/>
                <w:szCs w:val="20"/>
              </w:rPr>
            </w:pPr>
          </w:p>
        </w:tc>
      </w:tr>
      <w:tr w:rsidRPr="00E242A4" w:rsidR="006C0122" w14:paraId="581242B7" w14:textId="77777777">
        <w:trPr>
          <w:gridAfter w:val="3"/>
          <w:wAfter w:w="52" w:type="dxa"/>
          <w:trHeight w:val="806"/>
        </w:trPr>
        <w:tc>
          <w:tcPr>
            <w:tcW w:w="112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70856656" w14:textId="77777777">
            <w:pPr>
              <w:pStyle w:val="FootnoteText"/>
              <w:rPr>
                <w:noProof/>
              </w:rPr>
            </w:pPr>
            <w:r w:rsidRPr="00E242A4">
              <w:rPr>
                <w:noProof/>
              </w:rPr>
              <w:t>2b</w:t>
            </w:r>
          </w:p>
        </w:tc>
        <w:tc>
          <w:tcPr>
            <w:tcW w:w="26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48B3DFB0" w14:textId="77777777">
            <w:pPr>
              <w:pStyle w:val="FootnoteText"/>
              <w:rPr>
                <w:noProof/>
              </w:rPr>
            </w:pPr>
            <w:r w:rsidRPr="00E242A4">
              <w:rPr>
                <w:noProof/>
              </w:rPr>
              <w:t>Cultúr a chur chun cinn atá Ionchuimsitheach, neamh-idirdhealaitheach agus measúil ar chearta an duine agus ar chearta sibhialta.</w:t>
            </w:r>
          </w:p>
        </w:tc>
        <w:tc>
          <w:tcPr>
            <w:tcW w:w="213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379932BD" w14:textId="77777777">
            <w:pPr>
              <w:pStyle w:val="FootnoteText"/>
              <w:rPr>
                <w:noProof/>
              </w:rPr>
            </w:pPr>
            <w:r w:rsidRPr="00E242A4">
              <w:rPr>
                <w:noProof/>
              </w:rPr>
              <w:t xml:space="preserve">Imeachtaí a eagrú chun an éagsúlacht agus cearta an duine a cheiliúradh </w:t>
            </w:r>
          </w:p>
        </w:tc>
        <w:tc>
          <w:tcPr>
            <w:tcW w:w="3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0B3C414C" w14:textId="77777777">
            <w:pPr>
              <w:pStyle w:val="FootnoteText"/>
              <w:rPr>
                <w:noProof/>
              </w:rPr>
            </w:pPr>
            <w:r w:rsidRPr="00E242A4">
              <w:rPr>
                <w:noProof/>
              </w:rPr>
              <w:t>Gach Scoil de chuid BOO Chiarraí chun an bhratach bhuí don ionchuimsitheacht a bhaint amach chomh maith le Marc Q Belong To.</w:t>
            </w:r>
          </w:p>
          <w:p w:rsidRPr="00E242A4" w:rsidR="006C0122" w:rsidRDefault="006C0122" w14:paraId="21A1C2C6" w14:textId="77777777">
            <w:pPr>
              <w:rPr>
                <w:noProof/>
                <w:sz w:val="20"/>
                <w:szCs w:val="20"/>
              </w:rPr>
            </w:pPr>
          </w:p>
        </w:tc>
        <w:tc>
          <w:tcPr>
            <w:tcW w:w="1981" w:type="dxa"/>
            <w:tcMar>
              <w:top w:w="0" w:type="dxa"/>
              <w:left w:w="10" w:type="dxa"/>
              <w:bottom w:w="0" w:type="dxa"/>
              <w:right w:w="10" w:type="dxa"/>
            </w:tcMar>
          </w:tcPr>
          <w:p w:rsidRPr="00E242A4" w:rsidR="006C0122" w:rsidRDefault="006C0122" w14:paraId="55B9E851" w14:textId="77777777">
            <w:pPr>
              <w:rPr>
                <w:rFonts w:asciiTheme="majorHAnsi" w:hAnsiTheme="majorHAnsi"/>
                <w:noProof/>
                <w:sz w:val="20"/>
                <w:szCs w:val="20"/>
              </w:rPr>
            </w:pPr>
          </w:p>
        </w:tc>
      </w:tr>
      <w:tr w:rsidRPr="00E242A4" w:rsidR="006C0122" w14:paraId="717586A2" w14:textId="77777777">
        <w:trPr>
          <w:gridAfter w:val="3"/>
          <w:wAfter w:w="52" w:type="dxa"/>
          <w:trHeight w:val="806"/>
        </w:trPr>
        <w:tc>
          <w:tcPr>
            <w:tcW w:w="112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4F9657C5" w14:textId="77777777">
            <w:pPr>
              <w:pStyle w:val="FootnoteText"/>
              <w:rPr>
                <w:noProof/>
              </w:rPr>
            </w:pPr>
            <w:r w:rsidRPr="00E242A4">
              <w:rPr>
                <w:noProof/>
              </w:rPr>
              <w:t>2g</w:t>
            </w:r>
          </w:p>
        </w:tc>
        <w:tc>
          <w:tcPr>
            <w:tcW w:w="26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55B212FB" w14:textId="77777777">
            <w:pPr>
              <w:pStyle w:val="FootnoteText"/>
              <w:rPr>
                <w:noProof/>
              </w:rPr>
            </w:pPr>
            <w:r w:rsidRPr="00E242A4">
              <w:rPr>
                <w:noProof/>
              </w:rPr>
              <w:t>Obair chun freastal ar na riachtanais a éiríonn as Clár Cosanta Dídeanaithe na hÉireann agus soláthar a dhéanamh d’iarratasóirí cosanta idirnáisiúnta</w:t>
            </w:r>
          </w:p>
        </w:tc>
        <w:tc>
          <w:tcPr>
            <w:tcW w:w="213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2B8F0F09" w14:textId="77777777">
            <w:pPr>
              <w:pStyle w:val="FootnoteText"/>
              <w:rPr>
                <w:noProof/>
              </w:rPr>
            </w:pPr>
            <w:r w:rsidRPr="00E242A4">
              <w:rPr>
                <w:noProof/>
              </w:rPr>
              <w:t>Freastal ar aghaidh ar na héilimh a eascraíonn as Clár na hÉireann um Dhídeanaithe a Chosaint*</w:t>
            </w:r>
          </w:p>
        </w:tc>
        <w:tc>
          <w:tcPr>
            <w:tcW w:w="3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2A409CAB" w14:textId="77777777">
            <w:pPr>
              <w:pStyle w:val="FootnoteText"/>
              <w:rPr>
                <w:noProof/>
              </w:rPr>
            </w:pPr>
            <w:r w:rsidRPr="00E242A4">
              <w:rPr>
                <w:noProof/>
              </w:rPr>
              <w:t>Tús áite a thabhairt do thacaíocht REALT nuair a theastaíonn a leithéid</w:t>
            </w:r>
          </w:p>
        </w:tc>
        <w:tc>
          <w:tcPr>
            <w:tcW w:w="1981" w:type="dxa"/>
            <w:tcMar>
              <w:top w:w="0" w:type="dxa"/>
              <w:left w:w="10" w:type="dxa"/>
              <w:bottom w:w="0" w:type="dxa"/>
              <w:right w:w="10" w:type="dxa"/>
            </w:tcMar>
          </w:tcPr>
          <w:p w:rsidRPr="00E242A4" w:rsidR="006C0122" w:rsidRDefault="006C0122" w14:paraId="0BC72224" w14:textId="77777777">
            <w:pPr>
              <w:rPr>
                <w:rFonts w:asciiTheme="majorHAnsi" w:hAnsiTheme="majorHAnsi"/>
                <w:noProof/>
                <w:sz w:val="20"/>
                <w:szCs w:val="20"/>
              </w:rPr>
            </w:pPr>
          </w:p>
        </w:tc>
      </w:tr>
      <w:tr w:rsidRPr="00E242A4" w:rsidR="006C0122" w14:paraId="32DDC182" w14:textId="77777777">
        <w:trPr>
          <w:gridAfter w:val="3"/>
          <w:wAfter w:w="52" w:type="dxa"/>
          <w:trHeight w:val="806"/>
        </w:trPr>
        <w:tc>
          <w:tcPr>
            <w:tcW w:w="112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44BAE099" w14:textId="77777777">
            <w:pPr>
              <w:pStyle w:val="FootnoteText"/>
              <w:rPr>
                <w:noProof/>
              </w:rPr>
            </w:pPr>
            <w:r w:rsidRPr="00E242A4">
              <w:rPr>
                <w:noProof/>
              </w:rPr>
              <w:t>1a</w:t>
            </w:r>
          </w:p>
        </w:tc>
        <w:tc>
          <w:tcPr>
            <w:tcW w:w="26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50472F10" w14:textId="77777777">
            <w:pPr>
              <w:pStyle w:val="FootnoteText"/>
              <w:rPr>
                <w:noProof/>
              </w:rPr>
            </w:pPr>
            <w:r w:rsidRPr="00E242A4">
              <w:rPr>
                <w:noProof/>
              </w:rPr>
              <w:t>Timpeallacht oideachais agus oiliúna iomlánaíoch a chruthú atá treoraithe ag guth na bhfoghlaimeoirí agus ag tabhairt go gníomhach ar rochtain do chách.</w:t>
            </w:r>
          </w:p>
        </w:tc>
        <w:tc>
          <w:tcPr>
            <w:tcW w:w="213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55E55EB7" w14:textId="77777777">
            <w:pPr>
              <w:pStyle w:val="FootnoteText"/>
              <w:rPr>
                <w:noProof/>
              </w:rPr>
            </w:pPr>
            <w:r w:rsidRPr="00E242A4">
              <w:rPr>
                <w:noProof/>
              </w:rPr>
              <w:t>Oibriú ar aghaidh chun an Plean Monatóireachta Cosanta Leanaí a chur i bhfeidhm</w:t>
            </w:r>
          </w:p>
        </w:tc>
        <w:tc>
          <w:tcPr>
            <w:tcW w:w="3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5B6F6D84" w14:textId="77777777">
            <w:pPr>
              <w:pStyle w:val="FootnoteText"/>
              <w:rPr>
                <w:noProof/>
              </w:rPr>
            </w:pPr>
            <w:r w:rsidRPr="00E242A4">
              <w:rPr>
                <w:noProof/>
              </w:rPr>
              <w:t>Oiliúint faoin gCosaint Leanaí don Bhord Bainistíochta i ngach Scoil, R1 2026.</w:t>
            </w:r>
          </w:p>
        </w:tc>
        <w:tc>
          <w:tcPr>
            <w:tcW w:w="1981" w:type="dxa"/>
            <w:tcMar>
              <w:top w:w="0" w:type="dxa"/>
              <w:left w:w="10" w:type="dxa"/>
              <w:bottom w:w="0" w:type="dxa"/>
              <w:right w:w="10" w:type="dxa"/>
            </w:tcMar>
          </w:tcPr>
          <w:p w:rsidRPr="00E242A4" w:rsidR="006C0122" w:rsidRDefault="006C0122" w14:paraId="5CC95564" w14:textId="77777777">
            <w:pPr>
              <w:rPr>
                <w:rFonts w:asciiTheme="majorHAnsi" w:hAnsiTheme="majorHAnsi"/>
                <w:noProof/>
                <w:sz w:val="20"/>
                <w:szCs w:val="20"/>
              </w:rPr>
            </w:pPr>
          </w:p>
        </w:tc>
      </w:tr>
      <w:tr w:rsidRPr="00E242A4" w:rsidR="006C0122" w14:paraId="43A2DBC4" w14:textId="77777777">
        <w:trPr>
          <w:gridAfter w:val="3"/>
          <w:wAfter w:w="52" w:type="dxa"/>
          <w:trHeight w:val="806"/>
        </w:trPr>
        <w:tc>
          <w:tcPr>
            <w:tcW w:w="112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00556C73" w14:textId="77777777">
            <w:pPr>
              <w:pStyle w:val="FootnoteText"/>
              <w:rPr>
                <w:noProof/>
              </w:rPr>
            </w:pPr>
            <w:r w:rsidRPr="00E242A4">
              <w:rPr>
                <w:noProof/>
              </w:rPr>
              <w:t>2b</w:t>
            </w:r>
          </w:p>
        </w:tc>
        <w:tc>
          <w:tcPr>
            <w:tcW w:w="26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682E318C" w14:textId="77777777">
            <w:pPr>
              <w:pStyle w:val="FootnoteText"/>
              <w:rPr>
                <w:noProof/>
              </w:rPr>
            </w:pPr>
            <w:r w:rsidRPr="00E242A4">
              <w:rPr>
                <w:noProof/>
              </w:rPr>
              <w:t>Cultúr a chur chun cinn atá Ionchuimsitheach, neamh-idirdhealaitheach agus measúil ar chearta an duine agus ar chearta sibhialta</w:t>
            </w:r>
          </w:p>
        </w:tc>
        <w:tc>
          <w:tcPr>
            <w:tcW w:w="213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4F2FA36C" w14:textId="77777777">
            <w:pPr>
              <w:pStyle w:val="FootnoteText"/>
              <w:rPr>
                <w:noProof/>
              </w:rPr>
            </w:pPr>
            <w:r w:rsidRPr="00E242A4">
              <w:rPr>
                <w:noProof/>
              </w:rPr>
              <w:t>Beartas Oideachais agus Oiliúna don Lucht Siúil agus Pobal Romach a chur le chéile don Bhreisoideachas agus Oiliúint agus SÓC (Scoileanna, Óige agus Ceol)</w:t>
            </w:r>
          </w:p>
        </w:tc>
        <w:tc>
          <w:tcPr>
            <w:tcW w:w="3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719D4D1C" w14:textId="77777777">
            <w:pPr>
              <w:pStyle w:val="FootnoteText"/>
              <w:rPr>
                <w:noProof/>
              </w:rPr>
            </w:pPr>
            <w:r w:rsidRPr="00E242A4">
              <w:rPr>
                <w:noProof/>
              </w:rPr>
              <w:t xml:space="preserve">Beidh an t-oibrí tacaíochta oideachais don Lucht Siúil ag obair le piarmheantóirí don Lucht Siúil chun torthaí oideachais a fheabhsú do dhaoine sa phobal sin. Ina theannta sin, beidh BOO Chiarraí ag obair go dlúth leis na hoibrithe naisc pobail atá fostaithe mar chuid den Straitéis Oideachais don Lucht Siúil agus Pobal Romach, 2024-2030.   </w:t>
            </w:r>
          </w:p>
        </w:tc>
        <w:tc>
          <w:tcPr>
            <w:tcW w:w="1981" w:type="dxa"/>
            <w:tcMar>
              <w:top w:w="0" w:type="dxa"/>
              <w:left w:w="10" w:type="dxa"/>
              <w:bottom w:w="0" w:type="dxa"/>
              <w:right w:w="10" w:type="dxa"/>
            </w:tcMar>
          </w:tcPr>
          <w:p w:rsidRPr="00E242A4" w:rsidR="006C0122" w:rsidRDefault="006C0122" w14:paraId="3AA41412" w14:textId="77777777">
            <w:pPr>
              <w:rPr>
                <w:rFonts w:asciiTheme="majorHAnsi" w:hAnsiTheme="majorHAnsi"/>
                <w:noProof/>
                <w:sz w:val="20"/>
                <w:szCs w:val="20"/>
              </w:rPr>
            </w:pPr>
          </w:p>
        </w:tc>
      </w:tr>
      <w:tr w:rsidRPr="00E242A4" w:rsidR="006C0122" w14:paraId="32BF4932" w14:textId="77777777">
        <w:trPr>
          <w:gridAfter w:val="3"/>
          <w:wAfter w:w="52" w:type="dxa"/>
          <w:trHeight w:val="806"/>
        </w:trPr>
        <w:tc>
          <w:tcPr>
            <w:tcW w:w="112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59D5D740" w14:textId="77777777">
            <w:pPr>
              <w:pStyle w:val="FootnoteText"/>
              <w:rPr>
                <w:noProof/>
              </w:rPr>
            </w:pPr>
            <w:r w:rsidRPr="00E242A4">
              <w:rPr>
                <w:noProof/>
              </w:rPr>
              <w:t>1e</w:t>
            </w:r>
          </w:p>
        </w:tc>
        <w:tc>
          <w:tcPr>
            <w:tcW w:w="26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7BAFA569" w14:textId="77777777">
            <w:pPr>
              <w:pStyle w:val="FootnoteText"/>
              <w:rPr>
                <w:noProof/>
              </w:rPr>
            </w:pPr>
            <w:r w:rsidRPr="00E242A4">
              <w:rPr>
                <w:noProof/>
              </w:rPr>
              <w:t>Ár n-oideachas agus ár n-oiliúint a leasú agus a fhorbairt de réir mar a thagann cineálacha nua cur chuige agus teicneolaíochtaí foghlama chun cinn.</w:t>
            </w:r>
          </w:p>
        </w:tc>
        <w:tc>
          <w:tcPr>
            <w:tcW w:w="213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1C69B451" w14:textId="77777777">
            <w:pPr>
              <w:pStyle w:val="FootnoteText"/>
              <w:rPr>
                <w:noProof/>
              </w:rPr>
            </w:pPr>
            <w:r w:rsidRPr="00E242A4">
              <w:rPr>
                <w:noProof/>
              </w:rPr>
              <w:t>Leanúint ar aghaidh leis an obair chun an Plean don Dearadh Uilíoch don Fhoghlaim a chur i bhfeidhm do Scoileanna agus don Bhreisoideachas agus Oiliúint*</w:t>
            </w:r>
          </w:p>
        </w:tc>
        <w:tc>
          <w:tcPr>
            <w:tcW w:w="3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1E3754FB" w14:textId="77777777">
            <w:pPr>
              <w:pStyle w:val="FootnoteText"/>
              <w:rPr>
                <w:noProof/>
              </w:rPr>
            </w:pPr>
            <w:r w:rsidRPr="00E242A4">
              <w:rPr>
                <w:noProof/>
              </w:rPr>
              <w:t>Mar chuid den Mheabhrán Tuisceana atá ag BOO Chiarraí le Coláiste Mhuire gan Smál, Luimneach, beidh daltaí BOO Chiarraí páirteach i dtionscnamh taighde faoin Dearadh Uilíoch don Fhoghlaim. An teideal oibre a bheidh air ná Dearadh Uilíoch don Fhoghlaim agus contanam na tacaíochta - cleachtais Scoileanna á scrúdú</w:t>
            </w:r>
          </w:p>
        </w:tc>
        <w:tc>
          <w:tcPr>
            <w:tcW w:w="1981" w:type="dxa"/>
            <w:tcMar>
              <w:top w:w="0" w:type="dxa"/>
              <w:left w:w="10" w:type="dxa"/>
              <w:bottom w:w="0" w:type="dxa"/>
              <w:right w:w="10" w:type="dxa"/>
            </w:tcMar>
          </w:tcPr>
          <w:p w:rsidRPr="00E242A4" w:rsidR="006C0122" w:rsidRDefault="006C0122" w14:paraId="4BC3D496" w14:textId="77777777">
            <w:pPr>
              <w:rPr>
                <w:rFonts w:asciiTheme="majorHAnsi" w:hAnsiTheme="majorHAnsi"/>
                <w:noProof/>
                <w:sz w:val="20"/>
                <w:szCs w:val="20"/>
              </w:rPr>
            </w:pPr>
          </w:p>
        </w:tc>
      </w:tr>
      <w:tr w:rsidRPr="00E242A4" w:rsidR="006C0122" w14:paraId="28AE0892" w14:textId="77777777">
        <w:trPr>
          <w:gridAfter w:val="1"/>
          <w:wAfter w:w="12" w:type="dxa"/>
          <w:trHeight w:val="806"/>
        </w:trPr>
        <w:tc>
          <w:tcPr>
            <w:tcW w:w="112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6F67E0AC" w14:textId="77777777">
            <w:pPr>
              <w:pStyle w:val="FootnoteText"/>
              <w:rPr>
                <w:noProof/>
              </w:rPr>
            </w:pPr>
            <w:r w:rsidRPr="00E242A4">
              <w:rPr>
                <w:noProof/>
              </w:rPr>
              <w:t>1e</w:t>
            </w:r>
          </w:p>
        </w:tc>
        <w:tc>
          <w:tcPr>
            <w:tcW w:w="26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7F231AB2" w14:textId="77777777">
            <w:pPr>
              <w:pStyle w:val="FootnoteText"/>
              <w:rPr>
                <w:noProof/>
              </w:rPr>
            </w:pPr>
            <w:r w:rsidRPr="00E242A4">
              <w:rPr>
                <w:noProof/>
              </w:rPr>
              <w:t>Ár n-oideachas agus ár n-oiliúint a leasú agus a fhorbairt de réir mar a thagann cineálacha nua cur chuige agus teicneolaíochtaí foghlama chun cinn.</w:t>
            </w:r>
          </w:p>
        </w:tc>
        <w:tc>
          <w:tcPr>
            <w:tcW w:w="213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00C41461" w14:textId="77777777">
            <w:pPr>
              <w:pStyle w:val="FootnoteText"/>
              <w:rPr>
                <w:noProof/>
              </w:rPr>
            </w:pPr>
            <w:r w:rsidRPr="00E242A4">
              <w:rPr>
                <w:noProof/>
              </w:rPr>
              <w:t>Breathnú ar aghaidh ar shlite chun an teicneolaíocht a úsáid chun an tseirbhís a chuirtear ar fáil do na foghlaimeoirí a fheabhsú</w:t>
            </w:r>
          </w:p>
        </w:tc>
        <w:tc>
          <w:tcPr>
            <w:tcW w:w="3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7D4E8E7F" w14:textId="77777777">
            <w:pPr>
              <w:pStyle w:val="FootnoteText"/>
              <w:rPr>
                <w:noProof/>
              </w:rPr>
            </w:pPr>
            <w:r w:rsidRPr="00E242A4">
              <w:rPr>
                <w:noProof/>
              </w:rPr>
              <w:t>Grúpa Oibre Breisoideachais agus Oiliúna ar an Intleacht Shaorga a chur ar bun chun beartas agus treoirlínte a chur le chéile don earnáil faoi úsáid IS sa teagasc, san fhoghlaim agus sa mheasúnú, d’fhoghlaimeoirí agus don fhoireann.</w:t>
            </w:r>
          </w:p>
        </w:tc>
        <w:tc>
          <w:tcPr>
            <w:tcW w:w="1981" w:type="dxa"/>
            <w:tcMar>
              <w:top w:w="0" w:type="dxa"/>
              <w:left w:w="10" w:type="dxa"/>
              <w:bottom w:w="0" w:type="dxa"/>
              <w:right w:w="10" w:type="dxa"/>
            </w:tcMar>
          </w:tcPr>
          <w:p w:rsidRPr="00E242A4" w:rsidR="006C0122" w:rsidRDefault="006C0122" w14:paraId="49BDA65B" w14:textId="77777777">
            <w:pPr>
              <w:rPr>
                <w:rFonts w:asciiTheme="majorHAnsi" w:hAnsiTheme="majorHAnsi"/>
                <w:noProof/>
                <w:sz w:val="20"/>
                <w:szCs w:val="20"/>
              </w:rPr>
            </w:pPr>
          </w:p>
        </w:tc>
        <w:tc>
          <w:tcPr>
            <w:tcW w:w="40" w:type="dxa"/>
            <w:gridSpan w:val="2"/>
            <w:tcMar>
              <w:top w:w="0" w:type="dxa"/>
              <w:left w:w="10" w:type="dxa"/>
              <w:bottom w:w="0" w:type="dxa"/>
              <w:right w:w="10" w:type="dxa"/>
            </w:tcMar>
          </w:tcPr>
          <w:p w:rsidRPr="00E242A4" w:rsidR="006C0122" w:rsidRDefault="006C0122" w14:paraId="0BA3DEFB" w14:textId="77777777">
            <w:pPr>
              <w:rPr>
                <w:rFonts w:asciiTheme="majorHAnsi" w:hAnsiTheme="majorHAnsi"/>
                <w:noProof/>
                <w:sz w:val="20"/>
                <w:szCs w:val="20"/>
              </w:rPr>
            </w:pPr>
          </w:p>
        </w:tc>
      </w:tr>
      <w:tr w:rsidRPr="00E242A4" w:rsidR="006C0122" w14:paraId="5BC2512B" w14:textId="77777777">
        <w:trPr>
          <w:gridAfter w:val="1"/>
          <w:wAfter w:w="12" w:type="dxa"/>
          <w:trHeight w:val="806"/>
        </w:trPr>
        <w:tc>
          <w:tcPr>
            <w:tcW w:w="112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378B8429" w14:textId="77777777">
            <w:pPr>
              <w:pStyle w:val="FootnoteText"/>
              <w:rPr>
                <w:noProof/>
              </w:rPr>
            </w:pPr>
            <w:r w:rsidRPr="00E242A4">
              <w:rPr>
                <w:noProof/>
              </w:rPr>
              <w:t>2f</w:t>
            </w:r>
          </w:p>
        </w:tc>
        <w:tc>
          <w:tcPr>
            <w:tcW w:w="26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7E59D86E" w14:textId="77777777">
            <w:pPr>
              <w:pStyle w:val="FootnoteText"/>
              <w:rPr>
                <w:noProof/>
              </w:rPr>
            </w:pPr>
            <w:r w:rsidRPr="00E242A4">
              <w:rPr>
                <w:noProof/>
              </w:rPr>
              <w:t>Caidrimh níos láidre a chothú le gníomhaireachtaí réigiúnacha eile chun aghaidh a thabhairt go réamhghníomhach ar bhacainní ar an ionchuimsiú do dhaoine ar leith nó do ghrúpaí imeallaithe.</w:t>
            </w:r>
          </w:p>
        </w:tc>
        <w:tc>
          <w:tcPr>
            <w:tcW w:w="213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57D0F55C" w14:textId="77777777">
            <w:pPr>
              <w:pStyle w:val="FootnoteText"/>
              <w:rPr>
                <w:noProof/>
              </w:rPr>
            </w:pPr>
            <w:r w:rsidRPr="00E242A4">
              <w:rPr>
                <w:noProof/>
              </w:rPr>
              <w:t>Modhanna a fhorbairt chun torthaí foghlaimeoirí ó ghrúpaí sonraithe a mheas ar shlí níos fearr</w:t>
            </w:r>
          </w:p>
        </w:tc>
        <w:tc>
          <w:tcPr>
            <w:tcW w:w="3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0661BEF0" w14:textId="77777777">
            <w:pPr>
              <w:pStyle w:val="FootnoteText"/>
              <w:rPr>
                <w:noProof/>
              </w:rPr>
            </w:pPr>
            <w:r w:rsidRPr="00E242A4">
              <w:rPr>
                <w:noProof/>
              </w:rPr>
              <w:t>Páirteach leanúnach sa chlár FIOS (Fíorú na hIonchuimsitheachta san Oideachas Speisialta) a bhfuil Mapáil Soláthair mar chuid de.</w:t>
            </w:r>
          </w:p>
        </w:tc>
        <w:tc>
          <w:tcPr>
            <w:tcW w:w="1981" w:type="dxa"/>
            <w:tcMar>
              <w:top w:w="0" w:type="dxa"/>
              <w:left w:w="10" w:type="dxa"/>
              <w:bottom w:w="0" w:type="dxa"/>
              <w:right w:w="10" w:type="dxa"/>
            </w:tcMar>
          </w:tcPr>
          <w:p w:rsidRPr="00E242A4" w:rsidR="006C0122" w:rsidRDefault="006C0122" w14:paraId="6EE6C1F8" w14:textId="77777777">
            <w:pPr>
              <w:rPr>
                <w:rFonts w:asciiTheme="majorHAnsi" w:hAnsiTheme="majorHAnsi"/>
                <w:noProof/>
                <w:sz w:val="20"/>
                <w:szCs w:val="20"/>
              </w:rPr>
            </w:pPr>
          </w:p>
        </w:tc>
        <w:tc>
          <w:tcPr>
            <w:tcW w:w="40" w:type="dxa"/>
            <w:gridSpan w:val="2"/>
            <w:tcMar>
              <w:top w:w="0" w:type="dxa"/>
              <w:left w:w="10" w:type="dxa"/>
              <w:bottom w:w="0" w:type="dxa"/>
              <w:right w:w="10" w:type="dxa"/>
            </w:tcMar>
          </w:tcPr>
          <w:p w:rsidRPr="00E242A4" w:rsidR="006C0122" w:rsidRDefault="006C0122" w14:paraId="25AC3D8F" w14:textId="77777777">
            <w:pPr>
              <w:rPr>
                <w:rFonts w:asciiTheme="majorHAnsi" w:hAnsiTheme="majorHAnsi"/>
                <w:noProof/>
                <w:sz w:val="20"/>
                <w:szCs w:val="20"/>
              </w:rPr>
            </w:pPr>
          </w:p>
        </w:tc>
      </w:tr>
      <w:tr w:rsidRPr="00E242A4" w:rsidR="006C0122" w14:paraId="4A316ACA" w14:textId="77777777">
        <w:trPr>
          <w:gridAfter w:val="3"/>
          <w:wAfter w:w="52" w:type="dxa"/>
          <w:trHeight w:val="806"/>
        </w:trPr>
        <w:tc>
          <w:tcPr>
            <w:tcW w:w="112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48B0BDA1" w14:textId="77777777">
            <w:pPr>
              <w:pStyle w:val="FootnoteText"/>
              <w:rPr>
                <w:noProof/>
              </w:rPr>
            </w:pPr>
            <w:r w:rsidRPr="00E242A4">
              <w:rPr>
                <w:noProof/>
              </w:rPr>
              <w:t>2e</w:t>
            </w:r>
          </w:p>
        </w:tc>
        <w:tc>
          <w:tcPr>
            <w:tcW w:w="26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3F67AF9E" w14:textId="77777777">
            <w:pPr>
              <w:pStyle w:val="FootnoteText"/>
              <w:rPr>
                <w:noProof/>
              </w:rPr>
            </w:pPr>
            <w:r w:rsidRPr="00E242A4">
              <w:rPr>
                <w:noProof/>
              </w:rPr>
              <w:t>A chinntiú go gcuireann ár struchtúir ionchuimsiú chun cinn go gníomhach agus go gcuireann siad tacaíocht inrochtana agus chuí ar fáil do dhaoine faoi mhíchumas.</w:t>
            </w:r>
          </w:p>
        </w:tc>
        <w:tc>
          <w:tcPr>
            <w:tcW w:w="213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07C909FB" w14:textId="77777777">
            <w:pPr>
              <w:pStyle w:val="FootnoteText"/>
              <w:rPr>
                <w:noProof/>
              </w:rPr>
            </w:pPr>
            <w:r w:rsidRPr="00E242A4">
              <w:rPr>
                <w:noProof/>
              </w:rPr>
              <w:t>Feidhmeannas rochtana agus tacaíochta do dhaoine faoi mhíchumas a bhunú.</w:t>
            </w:r>
          </w:p>
        </w:tc>
        <w:tc>
          <w:tcPr>
            <w:tcW w:w="3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4690A3E5" w14:textId="77777777">
            <w:pPr>
              <w:pStyle w:val="FootnoteText"/>
              <w:rPr>
                <w:noProof/>
              </w:rPr>
            </w:pPr>
            <w:r w:rsidRPr="00E242A4">
              <w:rPr>
                <w:noProof/>
              </w:rPr>
              <w:t xml:space="preserve">Leanúint ar aghaidh le hobair an Ghrúpa Oibre maidir le Comhionannas, Éagsúlacht agus Ionchuimsitheacht a cuireadh ar bun in 2025. Mar chuid den mhéid seo beidh róil shoiléire le leagan síos d’Oifigigh Rochtana i gcomhréir le hoibleagáidí reachtúla, tacaíochtaí míchumais le comhordú idir Acmhainní Daonna agus na hionaid, agus an tionscadal comhionannais, éagsúlachta agus ionchuimsitheachta a tosaíodh in 2025 le cur chun cinn chun próisis leanúnacha ionchuimsitheacha do bhaill foirne agus foghlaimeoirí faoi </w:t>
            </w:r>
            <w:r w:rsidRPr="00E242A4">
              <w:rPr>
                <w:noProof/>
              </w:rPr>
              <w:t>mhíchumas a leagan síos.</w:t>
            </w:r>
          </w:p>
        </w:tc>
        <w:tc>
          <w:tcPr>
            <w:tcW w:w="1981" w:type="dxa"/>
            <w:tcMar>
              <w:top w:w="0" w:type="dxa"/>
              <w:left w:w="10" w:type="dxa"/>
              <w:bottom w:w="0" w:type="dxa"/>
              <w:right w:w="10" w:type="dxa"/>
            </w:tcMar>
          </w:tcPr>
          <w:p w:rsidRPr="00E242A4" w:rsidR="006C0122" w:rsidRDefault="006C0122" w14:paraId="35EC6D7F" w14:textId="77777777">
            <w:pPr>
              <w:rPr>
                <w:rFonts w:asciiTheme="majorHAnsi" w:hAnsiTheme="majorHAnsi"/>
                <w:noProof/>
                <w:sz w:val="20"/>
                <w:szCs w:val="20"/>
              </w:rPr>
            </w:pPr>
          </w:p>
        </w:tc>
      </w:tr>
      <w:tr w:rsidRPr="00E242A4" w:rsidR="006C0122" w14:paraId="60F3094C" w14:textId="77777777">
        <w:trPr>
          <w:gridAfter w:val="3"/>
          <w:wAfter w:w="52" w:type="dxa"/>
          <w:trHeight w:val="806"/>
        </w:trPr>
        <w:tc>
          <w:tcPr>
            <w:tcW w:w="112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64DAB66D" w14:textId="77777777">
            <w:pPr>
              <w:pStyle w:val="FootnoteText"/>
              <w:rPr>
                <w:noProof/>
              </w:rPr>
            </w:pPr>
            <w:r w:rsidRPr="00E242A4">
              <w:rPr>
                <w:noProof/>
              </w:rPr>
              <w:t>2e</w:t>
            </w:r>
          </w:p>
        </w:tc>
        <w:tc>
          <w:tcPr>
            <w:tcW w:w="26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359554C8" w14:textId="77777777">
            <w:pPr>
              <w:pStyle w:val="FootnoteText"/>
              <w:rPr>
                <w:noProof/>
              </w:rPr>
            </w:pPr>
            <w:r w:rsidRPr="00E242A4">
              <w:rPr>
                <w:noProof/>
              </w:rPr>
              <w:t>A chinntiú go gcuireann ár struchtúir ionchuimsiú chun cinn go gníomhach agus go gcuireann siad tacaíocht inrochtana agus chuí ar fáil do dhaoine faoi mhíchumas.</w:t>
            </w:r>
          </w:p>
        </w:tc>
        <w:tc>
          <w:tcPr>
            <w:tcW w:w="213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3CE246B0" w14:textId="77777777">
            <w:pPr>
              <w:rPr>
                <w:noProof/>
                <w:sz w:val="20"/>
                <w:szCs w:val="20"/>
              </w:rPr>
            </w:pPr>
            <w:r w:rsidRPr="00E242A4">
              <w:rPr>
                <w:noProof/>
                <w:sz w:val="20"/>
                <w:szCs w:val="20"/>
              </w:rPr>
              <w:t xml:space="preserve">Féachaint chuige chun go mbíonn </w:t>
            </w:r>
            <w:hyperlink r:id="rId57">
              <w:r w:rsidRPr="00E242A4" w:rsidR="006C0122">
                <w:rPr>
                  <w:rStyle w:val="Hyperlink"/>
                  <w:noProof/>
                  <w:sz w:val="20"/>
                  <w:szCs w:val="20"/>
                </w:rPr>
                <w:t>www.kerryetb.ie</w:t>
              </w:r>
            </w:hyperlink>
            <w:r w:rsidRPr="00E242A4">
              <w:rPr>
                <w:noProof/>
                <w:sz w:val="20"/>
                <w:szCs w:val="20"/>
              </w:rPr>
              <w:t xml:space="preserve"> oiriúnach do chách</w:t>
            </w:r>
          </w:p>
        </w:tc>
        <w:tc>
          <w:tcPr>
            <w:tcW w:w="3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4FBE9318" w14:textId="77777777">
            <w:pPr>
              <w:pStyle w:val="FootnoteText"/>
              <w:rPr>
                <w:noProof/>
              </w:rPr>
            </w:pPr>
            <w:r w:rsidRPr="00E242A4">
              <w:rPr>
                <w:noProof/>
              </w:rPr>
              <w:t>An scór ard a baineadh amach as leibhéal ard inrochtaineachta in 2025 a choinneáil agus a fhorbairt (90.27% de réir na Tuarascála Faireacháin in Éirinn do Threoir an AE maidir le hInrochtaineacht Gréasáin, 2025)</w:t>
            </w:r>
          </w:p>
        </w:tc>
        <w:tc>
          <w:tcPr>
            <w:tcW w:w="1981" w:type="dxa"/>
            <w:tcMar>
              <w:top w:w="0" w:type="dxa"/>
              <w:left w:w="10" w:type="dxa"/>
              <w:bottom w:w="0" w:type="dxa"/>
              <w:right w:w="10" w:type="dxa"/>
            </w:tcMar>
          </w:tcPr>
          <w:p w:rsidRPr="00E242A4" w:rsidR="006C0122" w:rsidRDefault="006C0122" w14:paraId="5D1DF2A8" w14:textId="77777777">
            <w:pPr>
              <w:rPr>
                <w:rFonts w:asciiTheme="majorHAnsi" w:hAnsiTheme="majorHAnsi"/>
                <w:noProof/>
                <w:sz w:val="20"/>
                <w:szCs w:val="20"/>
              </w:rPr>
            </w:pPr>
          </w:p>
        </w:tc>
      </w:tr>
      <w:tr w:rsidRPr="00E242A4" w:rsidR="006C0122" w14:paraId="1B897061" w14:textId="77777777">
        <w:trPr>
          <w:gridAfter w:val="3"/>
          <w:wAfter w:w="52" w:type="dxa"/>
          <w:trHeight w:val="806"/>
        </w:trPr>
        <w:tc>
          <w:tcPr>
            <w:tcW w:w="112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66B88285" w14:textId="77777777">
            <w:pPr>
              <w:pStyle w:val="FootnoteText"/>
              <w:rPr>
                <w:noProof/>
              </w:rPr>
            </w:pPr>
            <w:r w:rsidRPr="00E242A4">
              <w:rPr>
                <w:noProof/>
              </w:rPr>
              <w:t>2b</w:t>
            </w:r>
          </w:p>
        </w:tc>
        <w:tc>
          <w:tcPr>
            <w:tcW w:w="26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4F742752" w14:textId="77777777">
            <w:pPr>
              <w:pStyle w:val="FootnoteText"/>
              <w:rPr>
                <w:noProof/>
              </w:rPr>
            </w:pPr>
            <w:r w:rsidRPr="00E242A4">
              <w:rPr>
                <w:noProof/>
              </w:rPr>
              <w:t>Cultúr a chur chun cinn atá Ionchuimsitheach, neamh-idirdhealaitheach agus measúil ar chearta an duine agus ar chearta sibhialta.</w:t>
            </w:r>
          </w:p>
        </w:tc>
        <w:tc>
          <w:tcPr>
            <w:tcW w:w="213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36154A0F" w14:textId="77777777">
            <w:pPr>
              <w:pStyle w:val="FootnoteText"/>
              <w:rPr>
                <w:noProof/>
              </w:rPr>
            </w:pPr>
            <w:r w:rsidRPr="00E242A4">
              <w:rPr>
                <w:noProof/>
              </w:rPr>
              <w:t>An bhratach bhuí don ionchuimsitheacht chomh maith le Marc Q Belong To a bhaint amach i ngach Scoil de chuid BOO Chiarraí.</w:t>
            </w:r>
          </w:p>
        </w:tc>
        <w:tc>
          <w:tcPr>
            <w:tcW w:w="3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69C6F00C" w14:textId="77777777">
            <w:pPr>
              <w:pStyle w:val="FootnoteText"/>
              <w:rPr>
                <w:noProof/>
              </w:rPr>
            </w:pPr>
            <w:r w:rsidRPr="00E242A4">
              <w:rPr>
                <w:noProof/>
              </w:rPr>
              <w:t xml:space="preserve">Gach Scoil de chuid BOO Chiarraí chun an bhratach bhuí don ionchuimsitheacht a bhaint amach chomh maith le Marc Q Belong To </w:t>
            </w:r>
          </w:p>
        </w:tc>
        <w:tc>
          <w:tcPr>
            <w:tcW w:w="1981" w:type="dxa"/>
            <w:tcMar>
              <w:top w:w="0" w:type="dxa"/>
              <w:left w:w="10" w:type="dxa"/>
              <w:bottom w:w="0" w:type="dxa"/>
              <w:right w:w="10" w:type="dxa"/>
            </w:tcMar>
          </w:tcPr>
          <w:p w:rsidRPr="00E242A4" w:rsidR="006C0122" w:rsidRDefault="006C0122" w14:paraId="0FF3EAF5" w14:textId="77777777">
            <w:pPr>
              <w:rPr>
                <w:rFonts w:asciiTheme="majorHAnsi" w:hAnsiTheme="majorHAnsi"/>
                <w:noProof/>
                <w:sz w:val="20"/>
                <w:szCs w:val="20"/>
              </w:rPr>
            </w:pPr>
          </w:p>
        </w:tc>
      </w:tr>
      <w:tr w:rsidRPr="00E242A4" w:rsidR="006C0122" w14:paraId="22F194BA" w14:textId="77777777">
        <w:trPr>
          <w:gridAfter w:val="3"/>
          <w:wAfter w:w="52" w:type="dxa"/>
          <w:trHeight w:val="806"/>
        </w:trPr>
        <w:tc>
          <w:tcPr>
            <w:tcW w:w="112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02A8F5A2" w14:textId="77777777">
            <w:pPr>
              <w:pStyle w:val="FootnoteText"/>
              <w:rPr>
                <w:noProof/>
              </w:rPr>
            </w:pPr>
            <w:r w:rsidRPr="00E242A4">
              <w:rPr>
                <w:noProof/>
              </w:rPr>
              <w:t>2f</w:t>
            </w:r>
          </w:p>
        </w:tc>
        <w:tc>
          <w:tcPr>
            <w:tcW w:w="26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26E40AC4" w14:textId="77777777">
            <w:pPr>
              <w:pStyle w:val="FootnoteText"/>
              <w:rPr>
                <w:noProof/>
              </w:rPr>
            </w:pPr>
            <w:r w:rsidRPr="00E242A4">
              <w:rPr>
                <w:noProof/>
              </w:rPr>
              <w:t>Caidrimh níos láidre a chothú le gníomhaireachtaí réigiúnacha eile chun aghaidh a thabhairt go réamhghníomhach ar bhacainní ar an ionchuimsiú do dhaoine ar leith nó do ghrúpaí imeallaithe.</w:t>
            </w:r>
          </w:p>
        </w:tc>
        <w:tc>
          <w:tcPr>
            <w:tcW w:w="213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157DBC8D" w14:textId="77777777">
            <w:pPr>
              <w:pStyle w:val="FootnoteText"/>
              <w:rPr>
                <w:noProof/>
              </w:rPr>
            </w:pPr>
            <w:r w:rsidRPr="00E242A4">
              <w:rPr>
                <w:noProof/>
              </w:rPr>
              <w:t>An clár/ról ‘Tacaíocht Oideachais don Lucht Siúil’ a sholáthar go leanúnach i Scoileanna Chiarraí*</w:t>
            </w:r>
          </w:p>
        </w:tc>
        <w:tc>
          <w:tcPr>
            <w:tcW w:w="3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13B7324F" w14:textId="77777777">
            <w:pPr>
              <w:pStyle w:val="FootnoteText"/>
              <w:rPr>
                <w:noProof/>
              </w:rPr>
            </w:pPr>
            <w:r w:rsidRPr="00E242A4">
              <w:rPr>
                <w:noProof/>
              </w:rPr>
              <w:t>Beidh an t-oibrí tacaíochta oideachais don Lucht Siúil ag obair le piarmheantóirí don Lucht Siúil chun torthaí oideachais a fheabhsú do dhaoine sa phobal sin. Ina theannta sin, beidh BOO Chiarraí ag obair go dlúth leis na hoibrithe naisc pobail atá fostaithe mar chuid den Straitéis Oideachais don Lucht Siúil agus Pobal Romach, 2024-2030.</w:t>
            </w:r>
          </w:p>
        </w:tc>
        <w:tc>
          <w:tcPr>
            <w:tcW w:w="1981" w:type="dxa"/>
            <w:tcMar>
              <w:top w:w="0" w:type="dxa"/>
              <w:left w:w="10" w:type="dxa"/>
              <w:bottom w:w="0" w:type="dxa"/>
              <w:right w:w="10" w:type="dxa"/>
            </w:tcMar>
          </w:tcPr>
          <w:p w:rsidRPr="00E242A4" w:rsidR="006C0122" w:rsidRDefault="006C0122" w14:paraId="7611C64E" w14:textId="77777777">
            <w:pPr>
              <w:rPr>
                <w:rFonts w:asciiTheme="majorHAnsi" w:hAnsiTheme="majorHAnsi"/>
                <w:noProof/>
                <w:sz w:val="20"/>
                <w:szCs w:val="20"/>
              </w:rPr>
            </w:pPr>
          </w:p>
        </w:tc>
      </w:tr>
      <w:tr w:rsidRPr="00E242A4" w:rsidR="006C0122" w14:paraId="404F4F7D" w14:textId="77777777">
        <w:trPr>
          <w:gridAfter w:val="3"/>
          <w:wAfter w:w="52" w:type="dxa"/>
          <w:trHeight w:val="806"/>
        </w:trPr>
        <w:tc>
          <w:tcPr>
            <w:tcW w:w="112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28E356C0" w14:textId="77777777">
            <w:pPr>
              <w:pStyle w:val="FootnoteText"/>
              <w:rPr>
                <w:noProof/>
              </w:rPr>
            </w:pPr>
            <w:r w:rsidRPr="00E242A4">
              <w:rPr>
                <w:noProof/>
              </w:rPr>
              <w:t>2e</w:t>
            </w:r>
          </w:p>
        </w:tc>
        <w:tc>
          <w:tcPr>
            <w:tcW w:w="26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3483B98D" w14:textId="77777777">
            <w:pPr>
              <w:pStyle w:val="FootnoteText"/>
              <w:rPr>
                <w:noProof/>
              </w:rPr>
            </w:pPr>
            <w:r w:rsidRPr="00E242A4">
              <w:rPr>
                <w:noProof/>
              </w:rPr>
              <w:t>A chinntiú go gcuireann ár struchtúir ionchuimsiú chun cinn go gníomhach agus go gcuireann siad tacaíocht inrochtana agus chuí ar fáil do dhaoine faoi mhíchumas.</w:t>
            </w:r>
          </w:p>
        </w:tc>
        <w:tc>
          <w:tcPr>
            <w:tcW w:w="213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3C7219BC" w14:textId="77777777">
            <w:pPr>
              <w:pStyle w:val="FootnoteText"/>
              <w:rPr>
                <w:noProof/>
              </w:rPr>
            </w:pPr>
            <w:r w:rsidRPr="00E242A4">
              <w:rPr>
                <w:noProof/>
              </w:rPr>
              <w:t>Leanúint den obair chun riachtanais speisialta oideachais a léarscáiliú i ngach Scoil faoi chúram BOO Chiarraí.</w:t>
            </w:r>
          </w:p>
        </w:tc>
        <w:tc>
          <w:tcPr>
            <w:tcW w:w="3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00520E07" w14:textId="77777777">
            <w:pPr>
              <w:pStyle w:val="FootnoteText"/>
              <w:rPr>
                <w:noProof/>
              </w:rPr>
            </w:pPr>
            <w:r w:rsidRPr="00E242A4">
              <w:rPr>
                <w:noProof/>
              </w:rPr>
              <w:t>Páirteach leanúnach sa chlár FIOS (Fíorú na hIonchuimsitheachta san Oideachas Speisialta) a bhfuil Mapáil Soláthair mar chuid de.</w:t>
            </w:r>
          </w:p>
        </w:tc>
        <w:tc>
          <w:tcPr>
            <w:tcW w:w="1981" w:type="dxa"/>
            <w:tcMar>
              <w:top w:w="0" w:type="dxa"/>
              <w:left w:w="10" w:type="dxa"/>
              <w:bottom w:w="0" w:type="dxa"/>
              <w:right w:w="10" w:type="dxa"/>
            </w:tcMar>
          </w:tcPr>
          <w:p w:rsidRPr="00E242A4" w:rsidR="006C0122" w:rsidRDefault="006C0122" w14:paraId="66F0D604" w14:textId="77777777">
            <w:pPr>
              <w:rPr>
                <w:rFonts w:asciiTheme="majorHAnsi" w:hAnsiTheme="majorHAnsi"/>
                <w:noProof/>
                <w:sz w:val="20"/>
                <w:szCs w:val="20"/>
              </w:rPr>
            </w:pPr>
          </w:p>
        </w:tc>
      </w:tr>
      <w:tr w:rsidRPr="00E242A4" w:rsidR="006C0122" w14:paraId="39EF8051" w14:textId="77777777">
        <w:trPr>
          <w:gridAfter w:val="3"/>
          <w:wAfter w:w="52" w:type="dxa"/>
          <w:trHeight w:val="806"/>
        </w:trPr>
        <w:tc>
          <w:tcPr>
            <w:tcW w:w="112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3DA95630" w14:textId="77777777">
            <w:pPr>
              <w:pStyle w:val="FootnoteText"/>
              <w:rPr>
                <w:noProof/>
              </w:rPr>
            </w:pPr>
            <w:r w:rsidRPr="00E242A4">
              <w:rPr>
                <w:noProof/>
              </w:rPr>
              <w:t>2c</w:t>
            </w:r>
          </w:p>
        </w:tc>
        <w:tc>
          <w:tcPr>
            <w:tcW w:w="26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245C38DF" w14:textId="77777777">
            <w:pPr>
              <w:pStyle w:val="FootnoteText"/>
              <w:rPr>
                <w:noProof/>
              </w:rPr>
            </w:pPr>
            <w:r w:rsidRPr="00E242A4">
              <w:rPr>
                <w:noProof/>
              </w:rPr>
              <w:t>A chinntiú go dtreoraíonn ár gcroíluachanna iompar na heagraíochta agus gurb iad an taithí saoil iad dár bpáirtithe leasmhara go léir. Tacú le foghlaimeoirí agus baill foirne</w:t>
            </w:r>
          </w:p>
        </w:tc>
        <w:tc>
          <w:tcPr>
            <w:tcW w:w="213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00FE76CB" w14:textId="77777777">
            <w:pPr>
              <w:pStyle w:val="FootnoteText"/>
              <w:rPr>
                <w:noProof/>
              </w:rPr>
            </w:pPr>
            <w:r w:rsidRPr="00E242A4">
              <w:rPr>
                <w:noProof/>
              </w:rPr>
              <w:t>Creat Phátrúin BOOÉ maidir le hÉiteas a chur i bhfeidhm i ngach Scoil faoi chúram BOO Chiarraí, curaclam na bpátrún san áireamh*</w:t>
            </w:r>
          </w:p>
        </w:tc>
        <w:tc>
          <w:tcPr>
            <w:tcW w:w="3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3D1FEA91" w14:textId="77777777">
            <w:pPr>
              <w:pStyle w:val="FootnoteText"/>
              <w:rPr>
                <w:noProof/>
              </w:rPr>
            </w:pPr>
            <w:r w:rsidRPr="00E242A4">
              <w:rPr>
                <w:noProof/>
              </w:rPr>
              <w:t>Tá geallta ag dhá Scoil de na trí Iar-bhunscoil atá fágtha go gcuirfear an tOideachas Féiniúlachta, Ilchreideamh agus Luachanna i bhfeidhm iontu i Meán Fómhair 2026.</w:t>
            </w:r>
          </w:p>
        </w:tc>
        <w:tc>
          <w:tcPr>
            <w:tcW w:w="1981" w:type="dxa"/>
            <w:tcMar>
              <w:top w:w="0" w:type="dxa"/>
              <w:left w:w="10" w:type="dxa"/>
              <w:bottom w:w="0" w:type="dxa"/>
              <w:right w:w="10" w:type="dxa"/>
            </w:tcMar>
          </w:tcPr>
          <w:p w:rsidRPr="00E242A4" w:rsidR="006C0122" w:rsidRDefault="006C0122" w14:paraId="0C768596" w14:textId="77777777">
            <w:pPr>
              <w:rPr>
                <w:rFonts w:asciiTheme="majorHAnsi" w:hAnsiTheme="majorHAnsi"/>
                <w:noProof/>
                <w:sz w:val="20"/>
                <w:szCs w:val="20"/>
              </w:rPr>
            </w:pPr>
          </w:p>
        </w:tc>
      </w:tr>
      <w:tr w:rsidRPr="00E242A4" w:rsidR="006C0122" w14:paraId="7DDE485D" w14:textId="77777777">
        <w:trPr>
          <w:gridAfter w:val="3"/>
          <w:wAfter w:w="52" w:type="dxa"/>
          <w:trHeight w:val="806"/>
        </w:trPr>
        <w:tc>
          <w:tcPr>
            <w:tcW w:w="112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341A7F70" w14:textId="77777777">
            <w:pPr>
              <w:pStyle w:val="FootnoteText"/>
              <w:rPr>
                <w:noProof/>
              </w:rPr>
            </w:pPr>
            <w:r w:rsidRPr="00E242A4">
              <w:rPr>
                <w:noProof/>
              </w:rPr>
              <w:t>3f</w:t>
            </w:r>
          </w:p>
        </w:tc>
        <w:tc>
          <w:tcPr>
            <w:tcW w:w="26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7797C79F" w14:textId="77777777">
            <w:pPr>
              <w:pStyle w:val="FootnoteText"/>
              <w:rPr>
                <w:noProof/>
              </w:rPr>
            </w:pPr>
            <w:r w:rsidRPr="00E242A4">
              <w:rPr>
                <w:noProof/>
              </w:rPr>
              <w:t>Níos mó nasc a chothú chun seirbhísí óige a fhí isteach mar chuid de Scoileanna agus Breisoideachas agus Oiliúint.</w:t>
            </w:r>
          </w:p>
        </w:tc>
        <w:tc>
          <w:tcPr>
            <w:tcW w:w="213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14D21A19" w14:textId="77777777">
            <w:pPr>
              <w:pStyle w:val="FootnoteText"/>
              <w:rPr>
                <w:noProof/>
              </w:rPr>
            </w:pPr>
            <w:r w:rsidRPr="00E242A4">
              <w:rPr>
                <w:noProof/>
              </w:rPr>
              <w:t>Taighde a dhéanamh ar mhúnla dea-chleachtais idir Scoileanna agus Ógtheagmháil</w:t>
            </w:r>
          </w:p>
        </w:tc>
        <w:tc>
          <w:tcPr>
            <w:tcW w:w="3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5B3FE3CF" w14:textId="77777777">
            <w:pPr>
              <w:pStyle w:val="FootnoteText"/>
              <w:rPr>
                <w:noProof/>
              </w:rPr>
            </w:pPr>
            <w:r w:rsidRPr="00E242A4">
              <w:rPr>
                <w:noProof/>
              </w:rPr>
              <w:t>Comhoibriú idir Bainisteoirí Breisoideachais agus Oiliúna agus Príomhoidí Scoile chun cur leis an gcleachtas éifeachtach atá i bhfeidhm faoi láthair.</w:t>
            </w:r>
          </w:p>
          <w:p w:rsidRPr="00E242A4" w:rsidR="006C0122" w:rsidRDefault="00BF2B34" w14:paraId="3D1354EA" w14:textId="77777777">
            <w:pPr>
              <w:pStyle w:val="FootnoteText"/>
              <w:rPr>
                <w:noProof/>
              </w:rPr>
            </w:pPr>
            <w:r w:rsidRPr="00E242A4">
              <w:rPr>
                <w:noProof/>
              </w:rPr>
              <w:t>Oibriú le Coláiste na hOllscoile, Corcaigh, faoin meabhrán tuisceana chun taighde a dhéanamh ar an dea-chleachtas i gcleachtas oibre i Scoileanna/san Obair don Ógra.</w:t>
            </w:r>
          </w:p>
        </w:tc>
        <w:tc>
          <w:tcPr>
            <w:tcW w:w="1981" w:type="dxa"/>
            <w:tcMar>
              <w:top w:w="0" w:type="dxa"/>
              <w:left w:w="10" w:type="dxa"/>
              <w:bottom w:w="0" w:type="dxa"/>
              <w:right w:w="10" w:type="dxa"/>
            </w:tcMar>
          </w:tcPr>
          <w:p w:rsidRPr="00E242A4" w:rsidR="006C0122" w:rsidRDefault="006C0122" w14:paraId="29AD713F" w14:textId="77777777">
            <w:pPr>
              <w:rPr>
                <w:rFonts w:asciiTheme="majorHAnsi" w:hAnsiTheme="majorHAnsi"/>
                <w:noProof/>
                <w:sz w:val="20"/>
                <w:szCs w:val="20"/>
              </w:rPr>
            </w:pPr>
          </w:p>
        </w:tc>
      </w:tr>
      <w:tr w:rsidRPr="00E242A4" w:rsidR="006C0122" w14:paraId="6075B11D" w14:textId="77777777">
        <w:trPr>
          <w:gridAfter w:val="3"/>
          <w:wAfter w:w="52" w:type="dxa"/>
          <w:trHeight w:val="806"/>
        </w:trPr>
        <w:tc>
          <w:tcPr>
            <w:tcW w:w="112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538B06C1" w14:textId="77777777">
            <w:pPr>
              <w:pStyle w:val="FootnoteText"/>
              <w:rPr>
                <w:noProof/>
              </w:rPr>
            </w:pPr>
            <w:r w:rsidRPr="00E242A4">
              <w:rPr>
                <w:noProof/>
              </w:rPr>
              <w:t>3f</w:t>
            </w:r>
          </w:p>
        </w:tc>
        <w:tc>
          <w:tcPr>
            <w:tcW w:w="26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178EF468" w14:textId="77777777">
            <w:pPr>
              <w:pStyle w:val="FootnoteText"/>
              <w:rPr>
                <w:noProof/>
              </w:rPr>
            </w:pPr>
            <w:r w:rsidRPr="00E242A4">
              <w:rPr>
                <w:noProof/>
              </w:rPr>
              <w:t>Caidrimh níos láidre a chothú le gníomhaireachtaí réigiúnacha eile chun aghaidh a thabhairt go réamhghníomhach ar bhacainní ar an ionchuimsiú do dhaoine ar leith nó do ghrúpaí imeallaithe.</w:t>
            </w:r>
          </w:p>
        </w:tc>
        <w:tc>
          <w:tcPr>
            <w:tcW w:w="213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6242E889" w14:textId="77777777">
            <w:pPr>
              <w:pStyle w:val="FootnoteText"/>
              <w:rPr>
                <w:noProof/>
              </w:rPr>
            </w:pPr>
            <w:r w:rsidRPr="00E242A4">
              <w:rPr>
                <w:noProof/>
              </w:rPr>
              <w:t>Obair don ógra atá oiriúnach ó thaobh cultúir de</w:t>
            </w:r>
          </w:p>
        </w:tc>
        <w:tc>
          <w:tcPr>
            <w:tcW w:w="3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3BDFB6CC" w14:textId="77777777">
            <w:pPr>
              <w:pStyle w:val="FootnoteText"/>
              <w:rPr>
                <w:noProof/>
              </w:rPr>
            </w:pPr>
            <w:r w:rsidRPr="00E242A4">
              <w:rPr>
                <w:noProof/>
              </w:rPr>
              <w:t>Ár gcéad Phlean Forbartha um Obair don Aos Óg 2023-2027 forbartha agus curtha i bhfeidhm go rathúil.</w:t>
            </w:r>
          </w:p>
        </w:tc>
        <w:tc>
          <w:tcPr>
            <w:tcW w:w="1981" w:type="dxa"/>
            <w:tcMar>
              <w:top w:w="0" w:type="dxa"/>
              <w:left w:w="10" w:type="dxa"/>
              <w:bottom w:w="0" w:type="dxa"/>
              <w:right w:w="10" w:type="dxa"/>
            </w:tcMar>
          </w:tcPr>
          <w:p w:rsidRPr="00E242A4" w:rsidR="006C0122" w:rsidRDefault="006C0122" w14:paraId="10748096" w14:textId="77777777">
            <w:pPr>
              <w:rPr>
                <w:rFonts w:asciiTheme="majorHAnsi" w:hAnsiTheme="majorHAnsi"/>
                <w:noProof/>
                <w:sz w:val="20"/>
                <w:szCs w:val="20"/>
              </w:rPr>
            </w:pPr>
          </w:p>
        </w:tc>
      </w:tr>
      <w:tr w:rsidRPr="00E242A4" w:rsidR="006C0122" w14:paraId="18D95986" w14:textId="77777777">
        <w:trPr>
          <w:gridAfter w:val="3"/>
          <w:wAfter w:w="52" w:type="dxa"/>
          <w:trHeight w:val="806"/>
        </w:trPr>
        <w:tc>
          <w:tcPr>
            <w:tcW w:w="112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1E188F56" w14:textId="77777777">
            <w:pPr>
              <w:pStyle w:val="FootnoteText"/>
              <w:rPr>
                <w:noProof/>
              </w:rPr>
            </w:pPr>
            <w:r w:rsidRPr="00E242A4">
              <w:rPr>
                <w:noProof/>
              </w:rPr>
              <w:t>1c agus 1d</w:t>
            </w:r>
          </w:p>
        </w:tc>
        <w:tc>
          <w:tcPr>
            <w:tcW w:w="26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2F3F9C00" w14:textId="77777777">
            <w:pPr>
              <w:pStyle w:val="FootnoteText"/>
              <w:rPr>
                <w:noProof/>
              </w:rPr>
            </w:pPr>
            <w:r w:rsidRPr="00E242A4">
              <w:rPr>
                <w:noProof/>
              </w:rPr>
              <w:t xml:space="preserve">Deiseanna oideachais agus oiliúna atá inrochtana a chur ar fáil go forleathan i raon réimsí, cruthaitheacht agus ceol san áireamh. </w:t>
            </w:r>
          </w:p>
          <w:p w:rsidRPr="00E242A4" w:rsidR="006C0122" w:rsidRDefault="00BF2B34" w14:paraId="365089F6" w14:textId="77777777">
            <w:pPr>
              <w:pStyle w:val="FootnoteText"/>
              <w:rPr>
                <w:noProof/>
              </w:rPr>
            </w:pPr>
            <w:r w:rsidRPr="00E242A4">
              <w:rPr>
                <w:noProof/>
              </w:rPr>
              <w:t>Seirbhísí ardchaighdeáin a chur ar fáil chun tacú leis an ngeilleagar áitiúil agus náisiúnta, ganntanais lucht saothair áitiúla agus náisiúnta á gcur san áireamh, agus cláir a sholáthar chun an bhearna scileanna sin a chomhlíonadh ar an mbealach is fearr.</w:t>
            </w:r>
          </w:p>
        </w:tc>
        <w:tc>
          <w:tcPr>
            <w:tcW w:w="213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4AC973AA" w14:textId="77777777">
            <w:pPr>
              <w:pStyle w:val="FootnoteText"/>
              <w:rPr>
                <w:noProof/>
              </w:rPr>
            </w:pPr>
            <w:r w:rsidRPr="00E242A4">
              <w:rPr>
                <w:noProof/>
              </w:rPr>
              <w:t xml:space="preserve">Cláir spriocdhírithe Bhreisoideachais agus Oiliúna a leathadh amach, mar atá á dhéanamh, cuir i gcás Ógtheagmháil, Litearthacht d’Aosaigh, Oideachas Bunata, BCTE/BTB, srl. </w:t>
            </w:r>
          </w:p>
        </w:tc>
        <w:tc>
          <w:tcPr>
            <w:tcW w:w="3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42A4" w:rsidR="006C0122" w:rsidRDefault="00BF2B34" w14:paraId="2D671DAC" w14:textId="77777777">
            <w:pPr>
              <w:pStyle w:val="FootnoteText"/>
              <w:rPr>
                <w:noProof/>
              </w:rPr>
            </w:pPr>
            <w:r w:rsidRPr="00E242A4">
              <w:rPr>
                <w:noProof/>
              </w:rPr>
              <w:t>Cleachtas leanúnach measúnaithe agus dearbhaithe cáilíochta a choinneáil i bhfeidhm de thoradh ar theimpléid a mhalartú ar a chéile agus sreabhadh oibre iomlán digiteach don mheasúnú (taisceadh, marcáil, fíorú inmheánach agus fíordheimhniú seachtrach). Ceachtanna ón soláthar nua san Obair don Ógra ar Champas Chill Orglan, Coláiste Chiarraí, a chur san áireamh sa phlé ar leibhéal níos ginearálta chun cláir a fhorbairt.</w:t>
            </w:r>
          </w:p>
        </w:tc>
        <w:tc>
          <w:tcPr>
            <w:tcW w:w="1981" w:type="dxa"/>
            <w:tcMar>
              <w:top w:w="0" w:type="dxa"/>
              <w:left w:w="10" w:type="dxa"/>
              <w:bottom w:w="0" w:type="dxa"/>
              <w:right w:w="10" w:type="dxa"/>
            </w:tcMar>
          </w:tcPr>
          <w:p w:rsidRPr="00E242A4" w:rsidR="006C0122" w:rsidRDefault="006C0122" w14:paraId="67EA0BF3" w14:textId="77777777">
            <w:pPr>
              <w:rPr>
                <w:rFonts w:asciiTheme="majorHAnsi" w:hAnsiTheme="majorHAnsi"/>
                <w:noProof/>
                <w:sz w:val="20"/>
                <w:szCs w:val="20"/>
              </w:rPr>
            </w:pPr>
          </w:p>
        </w:tc>
      </w:tr>
    </w:tbl>
    <w:p w:rsidRPr="00E242A4" w:rsidR="006C0122" w:rsidRDefault="006C0122" w14:paraId="654C20E6" w14:textId="77777777">
      <w:pPr>
        <w:rPr>
          <w:rFonts w:cs="Aptos" w:asciiTheme="majorHAnsi" w:hAnsiTheme="majorHAnsi"/>
          <w:noProof/>
          <w:sz w:val="20"/>
          <w:szCs w:val="20"/>
        </w:rPr>
        <w:sectPr w:rsidRPr="00E242A4" w:rsidR="006C0122" w:rsidSect="00DC7094">
          <w:pgSz w:w="11910" w:h="16840" w:orient="portrait"/>
          <w:pgMar w:top="960" w:right="1060" w:bottom="1200" w:left="380" w:header="751" w:footer="1003" w:gutter="0"/>
          <w:cols w:space="720"/>
        </w:sectPr>
      </w:pPr>
    </w:p>
    <w:p w:rsidRPr="00E242A4" w:rsidR="006C0122" w:rsidRDefault="00BF2B34" w14:paraId="349712BD" w14:textId="77777777">
      <w:pPr>
        <w:pStyle w:val="Heading1"/>
        <w:rPr>
          <w:noProof/>
        </w:rPr>
      </w:pPr>
      <w:bookmarkStart w:name="_Toc233619216" w:id="115"/>
      <w:r w:rsidRPr="00E242A4">
        <w:rPr>
          <w:noProof/>
        </w:rPr>
        <w:t>Aguisín 3 – Plean Cumarsáide</w:t>
      </w:r>
      <w:bookmarkEnd w:id="115"/>
    </w:p>
    <w:tbl>
      <w:tblPr>
        <w:tblW w:w="14131" w:type="dxa"/>
        <w:tblInd w:w="562" w:type="dxa"/>
        <w:tblLook w:val="04A0" w:firstRow="1" w:lastRow="0" w:firstColumn="1" w:lastColumn="0" w:noHBand="0" w:noVBand="1"/>
      </w:tblPr>
      <w:tblGrid>
        <w:gridCol w:w="1751"/>
        <w:gridCol w:w="2448"/>
        <w:gridCol w:w="2693"/>
        <w:gridCol w:w="2606"/>
        <w:gridCol w:w="4633"/>
      </w:tblGrid>
      <w:tr w:rsidRPr="00E242A4" w:rsidR="006C0122" w14:paraId="5450B785" w14:textId="77777777">
        <w:trPr>
          <w:gridAfter w:val="1"/>
          <w:wAfter w:w="4633" w:type="dxa"/>
          <w:trHeight w:val="300"/>
          <w:tblHeader/>
        </w:trPr>
        <w:tc>
          <w:tcPr>
            <w:tcW w:w="9498" w:type="dxa"/>
            <w:gridSpan w:val="4"/>
            <w:tcBorders>
              <w:top w:val="single" w:color="auto" w:sz="4" w:space="0"/>
              <w:left w:val="single" w:color="auto" w:sz="4" w:space="0"/>
              <w:bottom w:val="single" w:color="auto" w:sz="4" w:space="0"/>
              <w:right w:val="single" w:color="auto" w:sz="4" w:space="0"/>
            </w:tcBorders>
            <w:shd w:val="clear" w:color="auto" w:fill="DAF2D0"/>
          </w:tcPr>
          <w:p w:rsidRPr="00E242A4" w:rsidR="006C0122" w:rsidRDefault="00BF2B34" w14:paraId="22B6A7D1" w14:textId="77777777">
            <w:pPr>
              <w:pStyle w:val="NF974E24F-Normal38"/>
              <w:rPr>
                <w:bCs/>
                <w:noProof/>
                <w:color w:val="000000"/>
              </w:rPr>
            </w:pPr>
            <w:r w:rsidRPr="00E242A4">
              <w:rPr>
                <w:noProof/>
              </w:rPr>
              <w:t>Plean Cumarsáide 2026</w:t>
            </w:r>
          </w:p>
        </w:tc>
      </w:tr>
      <w:tr w:rsidRPr="00E242A4" w:rsidR="006C0122" w14:paraId="188FBC7A" w14:textId="77777777">
        <w:trPr>
          <w:gridAfter w:val="1"/>
          <w:wAfter w:w="4633" w:type="dxa"/>
          <w:trHeight w:val="300"/>
          <w:tblHeader/>
        </w:trPr>
        <w:tc>
          <w:tcPr>
            <w:tcW w:w="1592" w:type="dxa"/>
            <w:tcBorders>
              <w:top w:val="single" w:color="auto" w:sz="4" w:space="0"/>
              <w:left w:val="single" w:color="auto" w:sz="4" w:space="0"/>
              <w:bottom w:val="single" w:color="auto" w:sz="4" w:space="0"/>
              <w:right w:val="single" w:color="auto" w:sz="4" w:space="0"/>
            </w:tcBorders>
            <w:shd w:val="clear" w:color="auto" w:fill="DAF2D0"/>
            <w:hideMark/>
          </w:tcPr>
          <w:p w:rsidRPr="00E242A4" w:rsidR="006C0122" w:rsidRDefault="00BF2B34" w14:paraId="379D44CE" w14:textId="77777777">
            <w:pPr>
              <w:pStyle w:val="NF974E24F-Normal38"/>
              <w:rPr>
                <w:bCs/>
                <w:noProof/>
                <w:color w:val="000000"/>
              </w:rPr>
            </w:pPr>
            <w:r w:rsidRPr="00E242A4">
              <w:rPr>
                <w:noProof/>
              </w:rPr>
              <w:t>Tosaíocht</w:t>
            </w:r>
          </w:p>
        </w:tc>
        <w:tc>
          <w:tcPr>
            <w:tcW w:w="2236" w:type="dxa"/>
            <w:tcBorders>
              <w:top w:val="single" w:color="auto" w:sz="4" w:space="0"/>
              <w:left w:val="nil"/>
              <w:bottom w:val="single" w:color="auto" w:sz="4" w:space="0"/>
              <w:right w:val="single" w:color="auto" w:sz="4" w:space="0"/>
            </w:tcBorders>
            <w:shd w:val="clear" w:color="auto" w:fill="DAF2D0"/>
            <w:hideMark/>
          </w:tcPr>
          <w:p w:rsidRPr="00E242A4" w:rsidR="006C0122" w:rsidRDefault="00BF2B34" w14:paraId="2765645C" w14:textId="77777777">
            <w:pPr>
              <w:pStyle w:val="NF974E24F-Normal38"/>
              <w:rPr>
                <w:bCs/>
                <w:noProof/>
                <w:color w:val="000000"/>
              </w:rPr>
            </w:pPr>
            <w:r w:rsidRPr="00E242A4">
              <w:rPr>
                <w:noProof/>
              </w:rPr>
              <w:t>Beart</w:t>
            </w:r>
          </w:p>
        </w:tc>
        <w:tc>
          <w:tcPr>
            <w:tcW w:w="2693" w:type="dxa"/>
            <w:tcBorders>
              <w:top w:val="single" w:color="auto" w:sz="4" w:space="0"/>
              <w:left w:val="nil"/>
              <w:bottom w:val="single" w:color="auto" w:sz="4" w:space="0"/>
              <w:right w:val="nil"/>
            </w:tcBorders>
            <w:shd w:val="clear" w:color="auto" w:fill="DAF2D0"/>
            <w:noWrap/>
            <w:hideMark/>
          </w:tcPr>
          <w:p w:rsidRPr="00E242A4" w:rsidR="006C0122" w:rsidRDefault="00BF2B34" w14:paraId="77C7E8DF" w14:textId="77777777">
            <w:pPr>
              <w:pStyle w:val="NF974E24F-Normal38"/>
              <w:rPr>
                <w:bCs/>
                <w:noProof/>
              </w:rPr>
            </w:pPr>
            <w:r w:rsidRPr="00E242A4">
              <w:rPr>
                <w:noProof/>
              </w:rPr>
              <w:t>Táscaire Feidhmíochta</w:t>
            </w:r>
          </w:p>
        </w:tc>
        <w:tc>
          <w:tcPr>
            <w:tcW w:w="2977" w:type="dxa"/>
            <w:tcBorders>
              <w:top w:val="single" w:color="auto" w:sz="4" w:space="0"/>
              <w:left w:val="single" w:color="auto" w:sz="4" w:space="0"/>
              <w:bottom w:val="single" w:color="auto" w:sz="4" w:space="0"/>
              <w:right w:val="single" w:color="auto" w:sz="4" w:space="0"/>
            </w:tcBorders>
            <w:shd w:val="clear" w:color="auto" w:fill="DAF2D0"/>
            <w:hideMark/>
          </w:tcPr>
          <w:p w:rsidRPr="00E242A4" w:rsidR="006C0122" w:rsidRDefault="00BF2B34" w14:paraId="4B3DAFD8" w14:textId="77777777">
            <w:pPr>
              <w:pStyle w:val="NF974E24F-Normal38"/>
              <w:rPr>
                <w:bCs/>
                <w:noProof/>
                <w:color w:val="000000"/>
              </w:rPr>
            </w:pPr>
            <w:r w:rsidRPr="00E242A4">
              <w:rPr>
                <w:noProof/>
              </w:rPr>
              <w:t>Sprioc</w:t>
            </w:r>
          </w:p>
        </w:tc>
      </w:tr>
      <w:tr w:rsidRPr="00E242A4" w:rsidR="006C0122" w14:paraId="736371AA" w14:textId="77777777">
        <w:trPr>
          <w:gridAfter w:val="1"/>
          <w:wAfter w:w="4633" w:type="dxa"/>
          <w:trHeight w:val="945"/>
        </w:trPr>
        <w:tc>
          <w:tcPr>
            <w:tcW w:w="1592" w:type="dxa"/>
            <w:vMerge w:val="restart"/>
            <w:tcBorders>
              <w:top w:val="single" w:color="auto" w:sz="4" w:space="0"/>
              <w:left w:val="single" w:color="auto" w:sz="4" w:space="0"/>
              <w:bottom w:val="single" w:color="auto" w:sz="4" w:space="0"/>
              <w:right w:val="single" w:color="auto" w:sz="4" w:space="0"/>
            </w:tcBorders>
            <w:hideMark/>
          </w:tcPr>
          <w:p w:rsidRPr="00E242A4" w:rsidR="006C0122" w:rsidRDefault="00BF2B34" w14:paraId="5D3E40FA" w14:textId="77777777">
            <w:pPr>
              <w:pStyle w:val="NF974E24F-Normal39"/>
              <w:rPr>
                <w:noProof/>
                <w:color w:val="000000"/>
              </w:rPr>
            </w:pPr>
            <w:r w:rsidRPr="00E242A4">
              <w:rPr>
                <w:noProof/>
              </w:rPr>
              <w:t>(a) BOO Chiarraí a chur chun cinn mar an soláthraí oideachais agus oiliúna is fearr i gCiarraí</w:t>
            </w:r>
          </w:p>
        </w:tc>
        <w:tc>
          <w:tcPr>
            <w:tcW w:w="2236" w:type="dxa"/>
            <w:tcBorders>
              <w:top w:val="single" w:color="auto" w:sz="4" w:space="0"/>
              <w:left w:val="nil"/>
              <w:bottom w:val="single" w:color="auto" w:sz="4" w:space="0"/>
              <w:right w:val="nil"/>
            </w:tcBorders>
            <w:hideMark/>
          </w:tcPr>
          <w:p w:rsidRPr="00E242A4" w:rsidR="006C0122" w:rsidRDefault="00BF2B34" w14:paraId="384F9A8D" w14:textId="77777777">
            <w:pPr>
              <w:pStyle w:val="NF974E24F-Normal39"/>
              <w:rPr>
                <w:noProof/>
              </w:rPr>
            </w:pPr>
            <w:r w:rsidRPr="00E242A4">
              <w:rPr>
                <w:noProof/>
              </w:rPr>
              <w:t xml:space="preserve">BOO Chiarraí á chur chun tosaigh i gcónaí mar sholáthraí céadrogha i bpreaseisiúintí, ábhar ar na meáin shóisialta agus nuair a scaiptear scéalta ó fhoghlaimeoirí, daltaí, mic léinn agus céimithe/iarfhoghlaimeoirí. </w:t>
            </w:r>
          </w:p>
        </w:tc>
        <w:tc>
          <w:tcPr>
            <w:tcW w:w="2693" w:type="dxa"/>
            <w:tcBorders>
              <w:top w:val="single" w:color="auto" w:sz="4" w:space="0"/>
              <w:left w:val="single" w:color="auto" w:sz="4" w:space="0"/>
              <w:bottom w:val="single" w:color="auto" w:sz="4" w:space="0"/>
              <w:right w:val="nil"/>
            </w:tcBorders>
            <w:hideMark/>
          </w:tcPr>
          <w:p w:rsidRPr="00E242A4" w:rsidR="006C0122" w:rsidRDefault="00BF2B34" w14:paraId="60E8E3FE" w14:textId="77777777">
            <w:pPr>
              <w:pStyle w:val="FootnoteText"/>
              <w:rPr>
                <w:rFonts w:eastAsia="Times New Roman" w:cstheme="minorBidi"/>
                <w:noProof/>
                <w:color w:val="000000"/>
              </w:rPr>
            </w:pPr>
            <w:r w:rsidRPr="00E242A4">
              <w:rPr>
                <w:noProof/>
              </w:rPr>
              <w:t>Córas struchtúrtha a leagan síos sa Bhreisoideachas agus Oiliúint chun scéalta ó fhoghlaimeoirí agus scéalta dearfacha eile a chur i dtoll a chéile, a roghnú agus a sceidealú lena n-úsáid sa chumarsáid a dhéanann BOO Chiarraí.</w:t>
            </w:r>
          </w:p>
        </w:tc>
        <w:tc>
          <w:tcPr>
            <w:tcW w:w="2977"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617F8022" w14:textId="77777777">
            <w:pPr>
              <w:pStyle w:val="FootnoteText"/>
              <w:rPr>
                <w:rFonts w:eastAsia="Times New Roman" w:cstheme="minorBidi"/>
                <w:noProof/>
                <w:color w:val="000000"/>
              </w:rPr>
            </w:pPr>
            <w:r w:rsidRPr="00E242A4">
              <w:rPr>
                <w:noProof/>
              </w:rPr>
              <w:t>Córas aontaithe agus i bhfeidhm sa Bhreisoideachas agus Oiliúint ar fad faoi R3 2026</w:t>
            </w:r>
          </w:p>
        </w:tc>
      </w:tr>
      <w:tr w:rsidRPr="00E242A4" w:rsidR="006C0122" w14:paraId="4F17243A" w14:textId="77777777">
        <w:trPr>
          <w:gridAfter w:val="1"/>
          <w:wAfter w:w="4633" w:type="dxa"/>
          <w:trHeight w:val="600"/>
        </w:trPr>
        <w:tc>
          <w:tcPr>
            <w:tcW w:w="1592" w:type="dxa"/>
            <w:vMerge/>
            <w:tcBorders>
              <w:top w:val="single" w:color="auto" w:sz="4" w:space="0"/>
              <w:left w:val="single" w:color="auto" w:sz="4" w:space="0"/>
              <w:bottom w:val="single" w:color="auto" w:sz="4" w:space="0"/>
            </w:tcBorders>
            <w:hideMark/>
          </w:tcPr>
          <w:p w:rsidRPr="00E242A4" w:rsidR="006C0122" w:rsidRDefault="006C0122" w14:paraId="490C7461" w14:textId="77777777">
            <w:pPr>
              <w:rPr>
                <w:rFonts w:eastAsia="Times New Roman" w:cstheme="minorHAnsi"/>
                <w:bCs/>
                <w:noProof/>
                <w:color w:val="000000"/>
                <w:sz w:val="20"/>
                <w:szCs w:val="20"/>
              </w:rPr>
            </w:pPr>
          </w:p>
        </w:tc>
        <w:tc>
          <w:tcPr>
            <w:tcW w:w="2236" w:type="dxa"/>
            <w:vMerge w:val="restart"/>
            <w:tcBorders>
              <w:top w:val="single" w:color="auto" w:sz="4" w:space="0"/>
              <w:left w:val="single" w:color="auto" w:sz="4" w:space="0"/>
              <w:bottom w:val="single" w:color="auto" w:sz="4" w:space="0"/>
              <w:right w:val="single" w:color="auto" w:sz="4" w:space="0"/>
            </w:tcBorders>
            <w:hideMark/>
          </w:tcPr>
          <w:p w:rsidRPr="00E242A4" w:rsidR="006C0122" w:rsidRDefault="00BF2B34" w14:paraId="7DD97D2F" w14:textId="77777777">
            <w:pPr>
              <w:pStyle w:val="NF974E24F-Normal39"/>
              <w:rPr>
                <w:noProof/>
              </w:rPr>
            </w:pPr>
            <w:r w:rsidRPr="00E242A4">
              <w:rPr>
                <w:noProof/>
              </w:rPr>
              <w:t xml:space="preserve">Leas a bhaint as brandáil agus cumarsáid éifeachtach chun Breisoideachas agus Oiliúint a chur chun cinn mar an cur chuige "céad rogha". </w:t>
            </w:r>
          </w:p>
        </w:tc>
        <w:tc>
          <w:tcPr>
            <w:tcW w:w="2693" w:type="dxa"/>
            <w:tcBorders>
              <w:top w:val="single" w:color="auto" w:sz="4" w:space="0"/>
              <w:left w:val="nil"/>
              <w:bottom w:val="single" w:color="auto" w:sz="4" w:space="0"/>
              <w:right w:val="nil"/>
            </w:tcBorders>
            <w:hideMark/>
          </w:tcPr>
          <w:p w:rsidRPr="00E242A4" w:rsidR="006C0122" w:rsidRDefault="00BF2B34" w14:paraId="1BA46D03" w14:textId="77777777">
            <w:pPr>
              <w:pStyle w:val="NF974E24F-Normal40"/>
              <w:rPr>
                <w:noProof/>
              </w:rPr>
            </w:pPr>
            <w:r w:rsidRPr="00E242A4">
              <w:rPr>
                <w:noProof/>
              </w:rPr>
              <w:t>Tacaíochtaí praiticiúla a shonrú (trealamh san áireamh, nuair is cuí) ionas gur níos éasca a bheidh sé scéalta foghlaimeoirí a fháil, faoi réir ceadú a fháil ón Ardbhainistíocht Feidhmiúcháin.</w:t>
            </w:r>
          </w:p>
        </w:tc>
        <w:tc>
          <w:tcPr>
            <w:tcW w:w="2977"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0DF6C603" w14:textId="77777777">
            <w:pPr>
              <w:pStyle w:val="NF974E24F-Normal39"/>
              <w:rPr>
                <w:noProof/>
                <w:color w:val="000000"/>
              </w:rPr>
            </w:pPr>
            <w:r w:rsidRPr="00E242A4">
              <w:rPr>
                <w:noProof/>
              </w:rPr>
              <w:t>Tacaíochtaí ainmnithe agus cinneadh na hArdbhainistíochta Feidhmiúcháin taifeadta faoi R4 2026</w:t>
            </w:r>
          </w:p>
        </w:tc>
      </w:tr>
      <w:tr w:rsidRPr="00E242A4" w:rsidR="006C0122" w14:paraId="6FDF1AB0" w14:textId="77777777">
        <w:trPr>
          <w:gridAfter w:val="1"/>
          <w:wAfter w:w="4633" w:type="dxa"/>
          <w:trHeight w:val="600"/>
        </w:trPr>
        <w:tc>
          <w:tcPr>
            <w:tcW w:w="1592" w:type="dxa"/>
            <w:vMerge/>
            <w:tcBorders>
              <w:top w:val="single" w:color="auto" w:sz="4" w:space="0"/>
              <w:left w:val="single" w:color="auto" w:sz="4" w:space="0"/>
              <w:bottom w:val="single" w:color="auto" w:sz="4" w:space="0"/>
              <w:right w:val="single" w:color="auto" w:sz="4" w:space="0"/>
            </w:tcBorders>
            <w:hideMark/>
          </w:tcPr>
          <w:p w:rsidRPr="00E242A4" w:rsidR="006C0122" w:rsidRDefault="006C0122" w14:paraId="45D59552" w14:textId="77777777">
            <w:pPr>
              <w:rPr>
                <w:rFonts w:eastAsia="Times New Roman" w:cstheme="minorHAnsi"/>
                <w:bCs/>
                <w:noProof/>
                <w:color w:val="000000"/>
                <w:sz w:val="20"/>
                <w:szCs w:val="20"/>
              </w:rPr>
            </w:pPr>
          </w:p>
        </w:tc>
        <w:tc>
          <w:tcPr>
            <w:tcW w:w="2236" w:type="dxa"/>
            <w:vMerge/>
            <w:tcBorders>
              <w:top w:val="single" w:color="auto" w:sz="4" w:space="0"/>
              <w:left w:val="single" w:color="auto" w:sz="4" w:space="0"/>
              <w:bottom w:val="single" w:color="auto" w:sz="4" w:space="0"/>
              <w:right w:val="single" w:color="auto" w:sz="4" w:space="0"/>
            </w:tcBorders>
            <w:hideMark/>
          </w:tcPr>
          <w:p w:rsidRPr="00E242A4" w:rsidR="006C0122" w:rsidRDefault="006C0122" w14:paraId="2DCE32DF" w14:textId="77777777">
            <w:pPr>
              <w:rPr>
                <w:rFonts w:eastAsia="Times New Roman" w:cstheme="minorHAnsi"/>
                <w:noProof/>
                <w:sz w:val="20"/>
                <w:szCs w:val="20"/>
              </w:rPr>
            </w:pPr>
          </w:p>
        </w:tc>
        <w:tc>
          <w:tcPr>
            <w:tcW w:w="2693"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5A8264CF" w14:textId="77777777">
            <w:pPr>
              <w:pStyle w:val="NF974E24F-Normal39"/>
              <w:rPr>
                <w:noProof/>
                <w:color w:val="000000"/>
              </w:rPr>
            </w:pPr>
            <w:r w:rsidRPr="00E242A4">
              <w:rPr>
                <w:noProof/>
              </w:rPr>
              <w:t>Oiliúint a chur ar fáil mar thacaíocht chun cultúr de scéalta foghlaimeoirí a chothú a chuimseoidh paraiméadair shoiléire eagarthóireachta agus próisis shoiléire lena dtaisceadh.</w:t>
            </w:r>
          </w:p>
        </w:tc>
        <w:tc>
          <w:tcPr>
            <w:tcW w:w="2977"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57624432" w14:textId="77777777">
            <w:pPr>
              <w:pStyle w:val="NF974E24F-Normal39"/>
              <w:rPr>
                <w:noProof/>
                <w:color w:val="000000"/>
              </w:rPr>
            </w:pPr>
            <w:r w:rsidRPr="00E242A4">
              <w:rPr>
                <w:noProof/>
              </w:rPr>
              <w:t>Seisiún oiliúna amháin ar a laghad curtha i láthair agus treoir eisithe faoi R4 2026</w:t>
            </w:r>
          </w:p>
        </w:tc>
      </w:tr>
      <w:tr w:rsidRPr="00E242A4" w:rsidR="006C0122" w14:paraId="13A40799" w14:textId="77777777">
        <w:trPr>
          <w:gridAfter w:val="1"/>
          <w:wAfter w:w="4633" w:type="dxa"/>
          <w:trHeight w:val="900"/>
        </w:trPr>
        <w:tc>
          <w:tcPr>
            <w:tcW w:w="1592" w:type="dxa"/>
            <w:vMerge/>
            <w:tcBorders>
              <w:top w:val="single" w:color="auto" w:sz="4" w:space="0"/>
              <w:left w:val="single" w:color="auto" w:sz="4" w:space="0"/>
              <w:bottom w:val="single" w:color="auto" w:sz="4" w:space="0"/>
            </w:tcBorders>
            <w:hideMark/>
          </w:tcPr>
          <w:p w:rsidRPr="00E242A4" w:rsidR="006C0122" w:rsidRDefault="006C0122" w14:paraId="5D0FBAB0" w14:textId="77777777">
            <w:pPr>
              <w:rPr>
                <w:rFonts w:eastAsia="Times New Roman" w:cstheme="minorHAnsi"/>
                <w:bCs/>
                <w:noProof/>
                <w:color w:val="000000"/>
                <w:sz w:val="20"/>
                <w:szCs w:val="20"/>
              </w:rPr>
            </w:pPr>
          </w:p>
        </w:tc>
        <w:tc>
          <w:tcPr>
            <w:tcW w:w="2236" w:type="dxa"/>
            <w:vMerge w:val="restart"/>
            <w:tcBorders>
              <w:top w:val="single" w:color="auto" w:sz="4" w:space="0"/>
              <w:left w:val="single" w:color="auto" w:sz="4" w:space="0"/>
              <w:bottom w:val="single" w:color="auto" w:sz="4" w:space="0"/>
              <w:right w:val="single" w:color="auto" w:sz="4" w:space="0"/>
            </w:tcBorders>
            <w:hideMark/>
          </w:tcPr>
          <w:p w:rsidRPr="00E242A4" w:rsidR="006C0122" w:rsidRDefault="00BF2B34" w14:paraId="3F79C93B" w14:textId="77777777">
            <w:pPr>
              <w:pStyle w:val="NF974E24F-Normal39"/>
              <w:rPr>
                <w:noProof/>
              </w:rPr>
            </w:pPr>
            <w:r w:rsidRPr="00E242A4">
              <w:rPr>
                <w:noProof/>
              </w:rPr>
              <w:t xml:space="preserve">Iarratais agus rannpháirtíocht a mhéadú trí straitéisí spriocdhírithe brandála agus cumarsáide. </w:t>
            </w:r>
          </w:p>
        </w:tc>
        <w:tc>
          <w:tcPr>
            <w:tcW w:w="2693" w:type="dxa"/>
            <w:tcBorders>
              <w:top w:val="single" w:color="auto" w:sz="4" w:space="0"/>
              <w:left w:val="nil"/>
              <w:bottom w:val="single" w:color="auto" w:sz="4" w:space="0"/>
              <w:right w:val="nil"/>
            </w:tcBorders>
            <w:hideMark/>
          </w:tcPr>
          <w:p w:rsidRPr="00E242A4" w:rsidR="006C0122" w:rsidRDefault="00BF2B34" w14:paraId="3E29A75D" w14:textId="77777777">
            <w:pPr>
              <w:pStyle w:val="NF974E24F-Normal39"/>
              <w:rPr>
                <w:noProof/>
                <w:color w:val="000000"/>
              </w:rPr>
            </w:pPr>
            <w:r w:rsidRPr="00E242A4">
              <w:rPr>
                <w:noProof/>
              </w:rPr>
              <w:t>Feachtas feasachta spriocdhírithe le haghaidh Scoileanna Náisiúnta Pobail a phleanáil agus a chur i ngníomh gach bliain, an feachtas sin ag teacht le laethanta oscailte/tréimhsí clárúcháin na Scoileanna, agus pacáiste tacaíochta a thabhairt do gach Scoil Náisiúnta Phobail (acmhainní meán sóisialta, na príomhtheachtaireachtaí agus treoir ann) chun an phoiblíocht a neartú go háitiúil agus méadú a bhaint amach ar iarratais.</w:t>
            </w:r>
          </w:p>
        </w:tc>
        <w:tc>
          <w:tcPr>
            <w:tcW w:w="2977"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5F0666D6" w14:textId="77777777">
            <w:pPr>
              <w:pStyle w:val="NF974E24F-Normal39"/>
              <w:rPr>
                <w:noProof/>
                <w:color w:val="000000"/>
              </w:rPr>
            </w:pPr>
            <w:r w:rsidRPr="00E242A4">
              <w:rPr>
                <w:noProof/>
              </w:rPr>
              <w:t>Feachtas amháin Scoile Náisiúnta Pobail sa bhliain; pacaí tacaíochta curtha chuig 100% de Scoileanna Náisiúnta Pobail</w:t>
            </w:r>
          </w:p>
        </w:tc>
      </w:tr>
      <w:tr w:rsidRPr="00E242A4" w:rsidR="006C0122" w14:paraId="526F2F65" w14:textId="77777777">
        <w:trPr>
          <w:gridAfter w:val="1"/>
          <w:wAfter w:w="4633" w:type="dxa"/>
          <w:trHeight w:val="600"/>
        </w:trPr>
        <w:tc>
          <w:tcPr>
            <w:tcW w:w="1592" w:type="dxa"/>
            <w:vMerge/>
            <w:tcBorders>
              <w:top w:val="single" w:color="auto" w:sz="4" w:space="0"/>
              <w:left w:val="single" w:color="auto" w:sz="4" w:space="0"/>
              <w:bottom w:val="single" w:color="auto" w:sz="4" w:space="0"/>
              <w:right w:val="single" w:color="auto" w:sz="4" w:space="0"/>
            </w:tcBorders>
            <w:hideMark/>
          </w:tcPr>
          <w:p w:rsidRPr="00E242A4" w:rsidR="006C0122" w:rsidRDefault="006C0122" w14:paraId="16C4229F" w14:textId="77777777">
            <w:pPr>
              <w:rPr>
                <w:rFonts w:eastAsia="Times New Roman" w:cstheme="minorHAnsi"/>
                <w:bCs/>
                <w:noProof/>
                <w:color w:val="000000"/>
                <w:sz w:val="20"/>
                <w:szCs w:val="20"/>
              </w:rPr>
            </w:pPr>
          </w:p>
        </w:tc>
        <w:tc>
          <w:tcPr>
            <w:tcW w:w="2236" w:type="dxa"/>
            <w:vMerge/>
            <w:tcBorders>
              <w:top w:val="single" w:color="auto" w:sz="4" w:space="0"/>
              <w:left w:val="single" w:color="auto" w:sz="4" w:space="0"/>
              <w:bottom w:val="single" w:color="auto" w:sz="4" w:space="0"/>
              <w:right w:val="single" w:color="auto" w:sz="4" w:space="0"/>
            </w:tcBorders>
            <w:hideMark/>
          </w:tcPr>
          <w:p w:rsidRPr="00E242A4" w:rsidR="006C0122" w:rsidRDefault="006C0122" w14:paraId="7D70DD6A" w14:textId="77777777">
            <w:pPr>
              <w:rPr>
                <w:rFonts w:eastAsia="Times New Roman" w:cstheme="minorHAnsi"/>
                <w:noProof/>
                <w:sz w:val="20"/>
                <w:szCs w:val="20"/>
              </w:rPr>
            </w:pPr>
          </w:p>
        </w:tc>
        <w:tc>
          <w:tcPr>
            <w:tcW w:w="2693"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6DEB196D" w14:textId="77777777">
            <w:pPr>
              <w:pStyle w:val="NF974E24F-Normal40"/>
              <w:rPr>
                <w:noProof/>
              </w:rPr>
            </w:pPr>
            <w:r w:rsidRPr="00E242A4">
              <w:rPr>
                <w:noProof/>
              </w:rPr>
              <w:t>Cuntais ó fhoghlaimeoirí a úsáid go straitéiseach sa chumarsáid ar ardáin dhigiteacha, shóisialta agus phoiblíochta chun rannpháirteachas a mhealladh agus daoine ó dhreamanna foghlaimeoirí tosaíochta a spreagadh chun iarratas a dhéanamh.</w:t>
            </w:r>
          </w:p>
        </w:tc>
        <w:tc>
          <w:tcPr>
            <w:tcW w:w="2977"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6F3B566B" w14:textId="77777777">
            <w:pPr>
              <w:pStyle w:val="NF974E24F-Normal39"/>
              <w:rPr>
                <w:noProof/>
                <w:color w:val="000000"/>
              </w:rPr>
            </w:pPr>
            <w:r w:rsidRPr="00E242A4">
              <w:rPr>
                <w:noProof/>
              </w:rPr>
              <w:t>Scéalta na bhfoghlaimeoirí á n-úsáid ar gach cainéal agus á n-athbhreithniú gach bliain</w:t>
            </w:r>
          </w:p>
        </w:tc>
      </w:tr>
      <w:tr w:rsidRPr="00E242A4" w:rsidR="006C0122" w14:paraId="30E5D666" w14:textId="77777777">
        <w:trPr>
          <w:gridAfter w:val="1"/>
          <w:wAfter w:w="4633" w:type="dxa"/>
          <w:trHeight w:val="900"/>
        </w:trPr>
        <w:tc>
          <w:tcPr>
            <w:tcW w:w="1592" w:type="dxa"/>
            <w:vMerge/>
            <w:tcBorders>
              <w:top w:val="single" w:color="auto" w:sz="4" w:space="0"/>
              <w:left w:val="single" w:color="auto" w:sz="4" w:space="0"/>
              <w:bottom w:val="single" w:color="auto" w:sz="4" w:space="0"/>
              <w:right w:val="single" w:color="auto" w:sz="4" w:space="0"/>
            </w:tcBorders>
            <w:hideMark/>
          </w:tcPr>
          <w:p w:rsidRPr="00E242A4" w:rsidR="006C0122" w:rsidRDefault="006C0122" w14:paraId="0E7A1E85" w14:textId="77777777">
            <w:pPr>
              <w:rPr>
                <w:rFonts w:eastAsia="Times New Roman" w:cstheme="minorHAnsi"/>
                <w:bCs/>
                <w:noProof/>
                <w:color w:val="000000"/>
                <w:sz w:val="20"/>
                <w:szCs w:val="20"/>
              </w:rPr>
            </w:pPr>
          </w:p>
        </w:tc>
        <w:tc>
          <w:tcPr>
            <w:tcW w:w="2236"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7DF18C36" w14:textId="77777777">
            <w:pPr>
              <w:pStyle w:val="NF974E24F-Normal39"/>
              <w:rPr>
                <w:noProof/>
                <w:color w:val="000000"/>
              </w:rPr>
            </w:pPr>
            <w:r w:rsidRPr="00E242A4">
              <w:rPr>
                <w:noProof/>
              </w:rPr>
              <w:t xml:space="preserve">Tús áite a thabhairt d’imeachtaí neamhfhoirmiúla agus foirmiúla chun gnóthachtálacha na bhfoghlaimeoirí a cheiliúradh ar fud na heagraíochta. </w:t>
            </w:r>
          </w:p>
        </w:tc>
        <w:tc>
          <w:tcPr>
            <w:tcW w:w="2693"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369CE0CA" w14:textId="77777777">
            <w:pPr>
              <w:pStyle w:val="NF974E24F-Normal39"/>
              <w:rPr>
                <w:noProof/>
                <w:color w:val="000000"/>
              </w:rPr>
            </w:pPr>
            <w:r w:rsidRPr="00E242A4">
              <w:rPr>
                <w:noProof/>
              </w:rPr>
              <w:t>Imeachtaí reatha foirmiúla agus neamhfhoirmiúla a choimeád sa siúl agus a chomhordú, cuir i gcás bronnadh céime/cáilíochta, gradam na mac léinn, Laethanta Éitis agus Cultúir, agus imeachtaí de chuid na heagraíochta, Lá BOO mar shampla, chun éachtaí foghlaimeoirí a cheiliúradh agus chun stádas BOO Chiarraí mar sholáthraí céadrogha a chur chun cinn.</w:t>
            </w:r>
          </w:p>
        </w:tc>
        <w:tc>
          <w:tcPr>
            <w:tcW w:w="2977"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3B6871E3" w14:textId="77777777">
            <w:pPr>
              <w:pStyle w:val="NF974E24F-Normal39"/>
              <w:rPr>
                <w:noProof/>
                <w:color w:val="000000"/>
              </w:rPr>
            </w:pPr>
            <w:r w:rsidRPr="00E242A4">
              <w:rPr>
                <w:noProof/>
              </w:rPr>
              <w:t>Imeachtaí reatha á gcur i láthair gach bliain agus tacaíocht chumarsáide ann</w:t>
            </w:r>
          </w:p>
        </w:tc>
      </w:tr>
      <w:tr w:rsidRPr="00E242A4" w:rsidR="006C0122" w14:paraId="50952951" w14:textId="77777777">
        <w:trPr>
          <w:gridAfter w:val="1"/>
          <w:wAfter w:w="4633" w:type="dxa"/>
          <w:trHeight w:val="945"/>
        </w:trPr>
        <w:tc>
          <w:tcPr>
            <w:tcW w:w="1592" w:type="dxa"/>
            <w:vMerge w:val="restart"/>
            <w:tcBorders>
              <w:top w:val="single" w:color="auto" w:sz="4" w:space="0"/>
              <w:left w:val="single" w:color="auto" w:sz="4" w:space="0"/>
              <w:bottom w:val="single" w:color="auto" w:sz="4" w:space="0"/>
              <w:right w:val="single" w:color="auto" w:sz="4" w:space="0"/>
            </w:tcBorders>
            <w:hideMark/>
          </w:tcPr>
          <w:p w:rsidRPr="00E242A4" w:rsidR="006C0122" w:rsidRDefault="00BF2B34" w14:paraId="7C5EE516" w14:textId="77777777">
            <w:pPr>
              <w:pStyle w:val="NF974E24F-Normal39"/>
              <w:rPr>
                <w:noProof/>
                <w:color w:val="000000"/>
              </w:rPr>
            </w:pPr>
            <w:r w:rsidRPr="00E242A4">
              <w:rPr>
                <w:noProof/>
              </w:rPr>
              <w:t>(b) Aistriú ó shamhail chumarsáide ilroinnte go feidhm chumarsáide atá lán-acmhainneach agus tiomnaithe do BOO</w:t>
            </w:r>
          </w:p>
        </w:tc>
        <w:tc>
          <w:tcPr>
            <w:tcW w:w="2236" w:type="dxa"/>
            <w:tcBorders>
              <w:top w:val="single" w:color="auto" w:sz="4" w:space="0"/>
              <w:left w:val="nil"/>
              <w:bottom w:val="single" w:color="auto" w:sz="4" w:space="0"/>
              <w:right w:val="nil"/>
            </w:tcBorders>
            <w:hideMark/>
          </w:tcPr>
          <w:p w:rsidRPr="00E242A4" w:rsidR="006C0122" w:rsidRDefault="00BF2B34" w14:paraId="5F877B9F" w14:textId="77777777">
            <w:pPr>
              <w:pStyle w:val="NF974E24F-Normal39"/>
              <w:rPr>
                <w:noProof/>
              </w:rPr>
            </w:pPr>
            <w:r w:rsidRPr="00E242A4">
              <w:rPr>
                <w:noProof/>
              </w:rPr>
              <w:t xml:space="preserve">Plean cumarsáide bliantúil a bhunú ina leagtar amach tosaíochtaí, príomhtheachtaireachtaí, spriocphobail agus amlínte. </w:t>
            </w:r>
          </w:p>
        </w:tc>
        <w:tc>
          <w:tcPr>
            <w:tcW w:w="2693" w:type="dxa"/>
            <w:tcBorders>
              <w:top w:val="single" w:color="auto" w:sz="4" w:space="0"/>
              <w:left w:val="single" w:color="auto" w:sz="4" w:space="0"/>
              <w:bottom w:val="single" w:color="auto" w:sz="4" w:space="0"/>
              <w:right w:val="nil"/>
            </w:tcBorders>
            <w:hideMark/>
          </w:tcPr>
          <w:p w:rsidRPr="00E242A4" w:rsidR="006C0122" w:rsidRDefault="00BF2B34" w14:paraId="6B9E5B8D" w14:textId="77777777">
            <w:pPr>
              <w:pStyle w:val="NF974E24F-Normal39"/>
              <w:rPr>
                <w:noProof/>
                <w:color w:val="000000"/>
              </w:rPr>
            </w:pPr>
            <w:r w:rsidRPr="00E242A4">
              <w:rPr>
                <w:noProof/>
              </w:rPr>
              <w:t>Plean Bliantúil Cumarsáide 2026 a dhréachtú agus a fhoilsiú faoi mhí Feabhra 2026 agus á leagan amach ann tosaíochtaí, teachtaireachtaí tábhachtacha, spriocphobail, amlínte agus freagrachtaí trascholún. An plean a scaipeadh ar fhoireann gach colúin lena chur i bhfeidhm.</w:t>
            </w:r>
          </w:p>
        </w:tc>
        <w:tc>
          <w:tcPr>
            <w:tcW w:w="2977"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352B136E" w14:textId="77777777">
            <w:pPr>
              <w:pStyle w:val="NF974E24F-Normal39"/>
              <w:rPr>
                <w:noProof/>
                <w:color w:val="000000"/>
              </w:rPr>
            </w:pPr>
            <w:r w:rsidRPr="00E242A4">
              <w:rPr>
                <w:noProof/>
              </w:rPr>
              <w:t>Plean Cumarsáide foilsithe agus scaipthe faoi mhí Feabhra 2026</w:t>
            </w:r>
          </w:p>
        </w:tc>
      </w:tr>
      <w:tr w:rsidRPr="00E242A4" w:rsidR="006C0122" w14:paraId="68A5D71D" w14:textId="77777777">
        <w:trPr>
          <w:gridAfter w:val="1"/>
          <w:wAfter w:w="4633" w:type="dxa"/>
          <w:trHeight w:val="600"/>
        </w:trPr>
        <w:tc>
          <w:tcPr>
            <w:tcW w:w="1592" w:type="dxa"/>
            <w:vMerge/>
            <w:tcBorders>
              <w:top w:val="single" w:color="auto" w:sz="4" w:space="0"/>
              <w:left w:val="single" w:color="auto" w:sz="4" w:space="0"/>
              <w:bottom w:val="single" w:color="auto" w:sz="4" w:space="0"/>
            </w:tcBorders>
            <w:hideMark/>
          </w:tcPr>
          <w:p w:rsidRPr="00E242A4" w:rsidR="006C0122" w:rsidRDefault="006C0122" w14:paraId="055EF7C6" w14:textId="77777777">
            <w:pPr>
              <w:rPr>
                <w:rFonts w:eastAsia="Times New Roman" w:cstheme="minorHAnsi"/>
                <w:bCs/>
                <w:noProof/>
                <w:color w:val="000000"/>
                <w:sz w:val="20"/>
                <w:szCs w:val="20"/>
              </w:rPr>
            </w:pPr>
          </w:p>
        </w:tc>
        <w:tc>
          <w:tcPr>
            <w:tcW w:w="2236" w:type="dxa"/>
            <w:vMerge w:val="restart"/>
            <w:tcBorders>
              <w:top w:val="single" w:color="auto" w:sz="4" w:space="0"/>
              <w:left w:val="single" w:color="auto" w:sz="4" w:space="0"/>
              <w:bottom w:val="single" w:color="auto" w:sz="4" w:space="0"/>
              <w:right w:val="single" w:color="auto" w:sz="4" w:space="0"/>
            </w:tcBorders>
            <w:hideMark/>
          </w:tcPr>
          <w:p w:rsidRPr="00E242A4" w:rsidR="006C0122" w:rsidRDefault="00BF2B34" w14:paraId="27541743" w14:textId="77777777">
            <w:pPr>
              <w:pStyle w:val="NF974E24F-Normal39"/>
              <w:rPr>
                <w:noProof/>
              </w:rPr>
            </w:pPr>
            <w:r w:rsidRPr="00E242A4">
              <w:rPr>
                <w:noProof/>
              </w:rPr>
              <w:t xml:space="preserve">Acmhainní a leithdháileadh chun cumas cumarsáide a neartú, </w:t>
            </w:r>
          </w:p>
        </w:tc>
        <w:tc>
          <w:tcPr>
            <w:tcW w:w="2693" w:type="dxa"/>
            <w:tcBorders>
              <w:top w:val="single" w:color="auto" w:sz="4" w:space="0"/>
              <w:left w:val="nil"/>
              <w:bottom w:val="single" w:color="auto" w:sz="4" w:space="0"/>
              <w:right w:val="nil"/>
            </w:tcBorders>
            <w:hideMark/>
          </w:tcPr>
          <w:p w:rsidRPr="00E242A4" w:rsidR="006C0122" w:rsidRDefault="00BF2B34" w14:paraId="600D1EE2" w14:textId="77777777">
            <w:pPr>
              <w:pStyle w:val="FootnoteText"/>
              <w:rPr>
                <w:rFonts w:eastAsia="Times New Roman" w:cstheme="minorBidi"/>
                <w:noProof/>
                <w:color w:val="000000"/>
              </w:rPr>
            </w:pPr>
            <w:r w:rsidRPr="00E242A4">
              <w:rPr>
                <w:noProof/>
              </w:rPr>
              <w:t>Aontú na hArdbhainistíochta Feidhmiúcháin a iarraidh go ndéanfadh an dá réimse, is iad sin Scoileanna, Óige agus Ceol, agus Breisoideachas agus Oiliúna duine freagrach an ceann a ainmniú chun faisnéis chruinn eolaire foirne a choimeád dá réimsí féin faoi seach a bhféadfaí an fhaisnéis a mhalartú agus a choimeád chun dáta mar cháipéis ar líne.</w:t>
            </w:r>
          </w:p>
        </w:tc>
        <w:tc>
          <w:tcPr>
            <w:tcW w:w="2977"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7266B11F" w14:textId="77777777">
            <w:pPr>
              <w:pStyle w:val="NF974E24F-Normal39"/>
              <w:rPr>
                <w:noProof/>
                <w:color w:val="000000"/>
              </w:rPr>
            </w:pPr>
            <w:r w:rsidRPr="00E242A4">
              <w:rPr>
                <w:noProof/>
              </w:rPr>
              <w:t>Aontú na hArdbhainistíochta Feidhmiúcháin taifeadta agus ainmnithe sonraithe faoi R2 2026</w:t>
            </w:r>
          </w:p>
        </w:tc>
      </w:tr>
      <w:tr w:rsidRPr="00E242A4" w:rsidR="006C0122" w14:paraId="67216C52" w14:textId="77777777">
        <w:trPr>
          <w:gridAfter w:val="1"/>
          <w:wAfter w:w="4633" w:type="dxa"/>
          <w:trHeight w:val="900"/>
        </w:trPr>
        <w:tc>
          <w:tcPr>
            <w:tcW w:w="1592" w:type="dxa"/>
            <w:vMerge/>
            <w:tcBorders>
              <w:top w:val="single" w:color="auto" w:sz="4" w:space="0"/>
              <w:left w:val="single" w:color="auto" w:sz="4" w:space="0"/>
              <w:bottom w:val="single" w:color="auto" w:sz="4" w:space="0"/>
              <w:right w:val="single" w:color="auto" w:sz="4" w:space="0"/>
            </w:tcBorders>
            <w:hideMark/>
          </w:tcPr>
          <w:p w:rsidRPr="00E242A4" w:rsidR="006C0122" w:rsidRDefault="006C0122" w14:paraId="3D3A601B" w14:textId="77777777">
            <w:pPr>
              <w:rPr>
                <w:rFonts w:eastAsia="Times New Roman" w:cstheme="minorHAnsi"/>
                <w:bCs/>
                <w:noProof/>
                <w:color w:val="000000"/>
                <w:sz w:val="20"/>
                <w:szCs w:val="20"/>
              </w:rPr>
            </w:pPr>
          </w:p>
        </w:tc>
        <w:tc>
          <w:tcPr>
            <w:tcW w:w="2236" w:type="dxa"/>
            <w:vMerge/>
            <w:tcBorders>
              <w:top w:val="single" w:color="auto" w:sz="4" w:space="0"/>
              <w:left w:val="single" w:color="auto" w:sz="4" w:space="0"/>
              <w:bottom w:val="single" w:color="auto" w:sz="4" w:space="0"/>
              <w:right w:val="single" w:color="auto" w:sz="4" w:space="0"/>
            </w:tcBorders>
            <w:hideMark/>
          </w:tcPr>
          <w:p w:rsidRPr="00E242A4" w:rsidR="006C0122" w:rsidRDefault="006C0122" w14:paraId="0385CD38" w14:textId="77777777">
            <w:pPr>
              <w:rPr>
                <w:rFonts w:eastAsia="Times New Roman" w:cstheme="minorHAnsi"/>
                <w:noProof/>
                <w:sz w:val="20"/>
                <w:szCs w:val="20"/>
              </w:rPr>
            </w:pPr>
          </w:p>
        </w:tc>
        <w:tc>
          <w:tcPr>
            <w:tcW w:w="2693" w:type="dxa"/>
            <w:tcBorders>
              <w:top w:val="nil"/>
              <w:left w:val="single" w:color="auto" w:sz="4" w:space="0"/>
              <w:bottom w:val="single" w:color="auto" w:sz="4" w:space="0"/>
              <w:right w:val="nil"/>
            </w:tcBorders>
            <w:hideMark/>
          </w:tcPr>
          <w:p w:rsidRPr="00E242A4" w:rsidR="006C0122" w:rsidRDefault="00BF2B34" w14:paraId="3F1E95EA" w14:textId="77777777">
            <w:pPr>
              <w:pStyle w:val="NF974E24F-Normal39"/>
              <w:rPr>
                <w:noProof/>
                <w:color w:val="000000"/>
              </w:rPr>
            </w:pPr>
            <w:r w:rsidRPr="00E242A4">
              <w:rPr>
                <w:noProof/>
              </w:rPr>
              <w:t>Cuireadh féilire do BOO iomlán Chiarraí le chéile agus scaipeadh ar an mBainistíocht Shinsearach agus ar Chinn Rannóige é in Eanáir 2024. Níor úsáideadh é. Athbhreithniú gearr a dhéanamh chun bacainní roimh úsáid a shonrú agus chun aiseolas a bhailiú faoin tslí ar chóir don fhéilire feidhmiú chun freastal ar riachtanais úsáideoirí sula ndéanfaí aon fhorbairt eile a mheas.</w:t>
            </w:r>
          </w:p>
        </w:tc>
        <w:tc>
          <w:tcPr>
            <w:tcW w:w="2977" w:type="dxa"/>
            <w:tcBorders>
              <w:top w:val="nil"/>
              <w:left w:val="single" w:color="auto" w:sz="4" w:space="0"/>
              <w:bottom w:val="single" w:color="auto" w:sz="4" w:space="0"/>
              <w:right w:val="single" w:color="auto" w:sz="4" w:space="0"/>
            </w:tcBorders>
            <w:hideMark/>
          </w:tcPr>
          <w:p w:rsidRPr="00E242A4" w:rsidR="006C0122" w:rsidRDefault="00BF2B34" w14:paraId="136A112B" w14:textId="77777777">
            <w:pPr>
              <w:pStyle w:val="NF974E24F-Normal39"/>
              <w:rPr>
                <w:noProof/>
                <w:color w:val="000000"/>
              </w:rPr>
            </w:pPr>
            <w:r w:rsidRPr="00E242A4">
              <w:rPr>
                <w:noProof/>
              </w:rPr>
              <w:t>Athbhreithniú curtha i gcrích agus torthaí tuairiscithe don Ardbhainistíocht Feidhmiúcháin faoi R3 2026</w:t>
            </w:r>
          </w:p>
        </w:tc>
      </w:tr>
      <w:tr w:rsidRPr="00E242A4" w:rsidR="006C0122" w14:paraId="714CCB67" w14:textId="77777777">
        <w:trPr>
          <w:gridAfter w:val="1"/>
          <w:wAfter w:w="4633" w:type="dxa"/>
          <w:trHeight w:val="900"/>
        </w:trPr>
        <w:tc>
          <w:tcPr>
            <w:tcW w:w="1592" w:type="dxa"/>
            <w:vMerge/>
            <w:tcBorders>
              <w:top w:val="single" w:color="auto" w:sz="4" w:space="0"/>
              <w:left w:val="single" w:color="auto" w:sz="4" w:space="0"/>
              <w:bottom w:val="single" w:color="auto" w:sz="4" w:space="0"/>
              <w:right w:val="single" w:color="auto" w:sz="4" w:space="0"/>
            </w:tcBorders>
            <w:hideMark/>
          </w:tcPr>
          <w:p w:rsidRPr="00E242A4" w:rsidR="006C0122" w:rsidRDefault="006C0122" w14:paraId="08456D7E" w14:textId="77777777">
            <w:pPr>
              <w:rPr>
                <w:rFonts w:eastAsia="Times New Roman" w:cstheme="minorHAnsi"/>
                <w:bCs/>
                <w:noProof/>
                <w:color w:val="000000"/>
                <w:sz w:val="20"/>
                <w:szCs w:val="20"/>
              </w:rPr>
            </w:pPr>
          </w:p>
        </w:tc>
        <w:tc>
          <w:tcPr>
            <w:tcW w:w="2236" w:type="dxa"/>
            <w:tcBorders>
              <w:top w:val="single" w:color="auto" w:sz="4" w:space="0"/>
              <w:left w:val="single" w:color="auto" w:sz="4" w:space="0"/>
              <w:bottom w:val="single" w:color="auto" w:sz="4" w:space="0"/>
              <w:right w:val="nil"/>
            </w:tcBorders>
            <w:hideMark/>
          </w:tcPr>
          <w:p w:rsidRPr="00E242A4" w:rsidR="006C0122" w:rsidRDefault="00BF2B34" w14:paraId="6A863D3C" w14:textId="77777777">
            <w:pPr>
              <w:pStyle w:val="NF974E24F-Normal39"/>
              <w:rPr>
                <w:noProof/>
              </w:rPr>
            </w:pPr>
            <w:r w:rsidRPr="00E242A4">
              <w:rPr>
                <w:noProof/>
              </w:rPr>
              <w:t xml:space="preserve">An Plean Cumarsáide a fheidhmiú agus monatóireacht a dhéanamh air.  </w:t>
            </w:r>
          </w:p>
        </w:tc>
        <w:tc>
          <w:tcPr>
            <w:tcW w:w="2693" w:type="dxa"/>
            <w:tcBorders>
              <w:top w:val="nil"/>
              <w:left w:val="single" w:color="auto" w:sz="4" w:space="0"/>
              <w:right w:val="nil"/>
            </w:tcBorders>
            <w:hideMark/>
          </w:tcPr>
          <w:p w:rsidRPr="00E242A4" w:rsidR="006C0122" w:rsidRDefault="00BF2B34" w14:paraId="3AE8050F" w14:textId="77777777">
            <w:pPr>
              <w:pStyle w:val="NF974E24F-Normal39"/>
              <w:rPr>
                <w:noProof/>
                <w:color w:val="000000"/>
              </w:rPr>
            </w:pPr>
            <w:r w:rsidRPr="00E242A4">
              <w:rPr>
                <w:noProof/>
              </w:rPr>
              <w:t>An Grúpa Tras-rannach Feidhmithe Cumarsáide a úsáid chun an Plean Cumarsáide a fheidhmiú agus a mhonatóiriú. Tuairiscí struchtúrtha chun dáta ó gach colún a úsáid chun gníomhaíocht a chomhordú, dul chun cinn a rianú agus fadhbanna a aithint ar gá leibhéal níos airde a chur ar an eolas fúthu.</w:t>
            </w:r>
          </w:p>
        </w:tc>
        <w:tc>
          <w:tcPr>
            <w:tcW w:w="2977"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7216D741" w14:textId="77777777">
            <w:pPr>
              <w:pStyle w:val="NF974E24F-Normal39"/>
              <w:rPr>
                <w:noProof/>
                <w:color w:val="000000"/>
              </w:rPr>
            </w:pPr>
            <w:r w:rsidRPr="00E242A4">
              <w:rPr>
                <w:noProof/>
              </w:rPr>
              <w:t>Cuirtear tuairiscí struchtúrtha chun dáta ar fáil i ngach cruinniú gach ráithe.</w:t>
            </w:r>
          </w:p>
        </w:tc>
      </w:tr>
      <w:tr w:rsidRPr="00E242A4" w:rsidR="006C0122" w14:paraId="0393B272" w14:textId="77777777">
        <w:trPr>
          <w:gridAfter w:val="1"/>
          <w:wAfter w:w="4633" w:type="dxa"/>
          <w:trHeight w:val="600"/>
        </w:trPr>
        <w:tc>
          <w:tcPr>
            <w:tcW w:w="1592" w:type="dxa"/>
            <w:vMerge w:val="restart"/>
            <w:tcBorders>
              <w:top w:val="single" w:color="auto" w:sz="4" w:space="0"/>
              <w:left w:val="single" w:color="auto" w:sz="4" w:space="0"/>
              <w:bottom w:val="single" w:color="auto" w:sz="4" w:space="0"/>
              <w:right w:val="single" w:color="auto" w:sz="4" w:space="0"/>
            </w:tcBorders>
            <w:hideMark/>
          </w:tcPr>
          <w:p w:rsidRPr="00E242A4" w:rsidR="006C0122" w:rsidRDefault="00BF2B34" w14:paraId="2A2412C0" w14:textId="77777777">
            <w:pPr>
              <w:pStyle w:val="NF974E24F-Normal39"/>
              <w:rPr>
                <w:noProof/>
                <w:color w:val="000000"/>
              </w:rPr>
            </w:pPr>
            <w:r w:rsidRPr="00E242A4">
              <w:rPr>
                <w:noProof/>
              </w:rPr>
              <w:t>(c) Branda nua BOO Chiarraí a mhúnlú agus a sheoladh, chun feasacht a fheabhsú agus aird a tharraingt ar an raon seirbhísí oideachais agus oiliúna atá ar fáil do gach cohórt foghlaimeoirí</w:t>
            </w:r>
          </w:p>
        </w:tc>
        <w:tc>
          <w:tcPr>
            <w:tcW w:w="2236" w:type="dxa"/>
            <w:vMerge w:val="restart"/>
            <w:tcBorders>
              <w:top w:val="single" w:color="auto" w:sz="4" w:space="0"/>
              <w:left w:val="single" w:color="auto" w:sz="4" w:space="0"/>
              <w:bottom w:val="single" w:color="auto" w:sz="4" w:space="0"/>
              <w:right w:val="single" w:color="auto" w:sz="4" w:space="0"/>
            </w:tcBorders>
            <w:hideMark/>
          </w:tcPr>
          <w:p w:rsidRPr="00E242A4" w:rsidR="006C0122" w:rsidRDefault="00BF2B34" w14:paraId="44F00B9E" w14:textId="77777777">
            <w:pPr>
              <w:pStyle w:val="NF974E24F-Normal39"/>
              <w:rPr>
                <w:noProof/>
              </w:rPr>
            </w:pPr>
            <w:r w:rsidRPr="00E242A4">
              <w:rPr>
                <w:noProof/>
              </w:rPr>
              <w:t xml:space="preserve">Tógáil ar sheoladh bhranda nua BOO Chiarraí trína infheictheacht a mhéadú agus úsáid chomhsheasmhach a chinntiú. </w:t>
            </w:r>
          </w:p>
        </w:tc>
        <w:tc>
          <w:tcPr>
            <w:tcW w:w="2693" w:type="dxa"/>
            <w:vMerge w:val="restart"/>
            <w:tcBorders>
              <w:top w:val="nil"/>
              <w:left w:val="single" w:color="auto" w:sz="4" w:space="0"/>
              <w:right w:val="single" w:color="auto" w:sz="4" w:space="0"/>
            </w:tcBorders>
            <w:hideMark/>
          </w:tcPr>
          <w:p w:rsidRPr="00E242A4" w:rsidR="006C0122" w:rsidRDefault="00BF2B34" w14:paraId="47FA8B42" w14:textId="77777777">
            <w:pPr>
              <w:pStyle w:val="NF974E24F-Normal39"/>
              <w:rPr>
                <w:noProof/>
                <w:color w:val="000000"/>
              </w:rPr>
            </w:pPr>
            <w:r w:rsidRPr="00E242A4">
              <w:rPr>
                <w:noProof/>
              </w:rPr>
              <w:t>Sraith de theimpléid bhrandáilte a fhorbairt a bheidh éasca lena n-úsáid (póstaeir, litreacha, teastais, taispeántais PowerPoint agus grafaicí do na meáin shóisialta) faoi R4 2025, chomh maith le físeáin ghearra oiliúna chun baill foirne a chur ar an eolas faoin tslí le hiad a úsáid i gceart.</w:t>
            </w:r>
          </w:p>
        </w:tc>
        <w:tc>
          <w:tcPr>
            <w:tcW w:w="2977" w:type="dxa"/>
            <w:vMerge w:val="restart"/>
            <w:tcBorders>
              <w:top w:val="single" w:color="auto" w:sz="4" w:space="0"/>
              <w:left w:val="single" w:color="auto" w:sz="4" w:space="0"/>
              <w:bottom w:val="single" w:color="auto" w:sz="4" w:space="0"/>
              <w:right w:val="single" w:color="auto" w:sz="4" w:space="0"/>
            </w:tcBorders>
            <w:hideMark/>
          </w:tcPr>
          <w:p w:rsidRPr="00E242A4" w:rsidR="006C0122" w:rsidRDefault="00BF2B34" w14:paraId="71BD3B2A" w14:textId="77777777">
            <w:pPr>
              <w:pStyle w:val="NF974E24F-Normal39"/>
              <w:rPr>
                <w:noProof/>
                <w:color w:val="000000"/>
              </w:rPr>
            </w:pPr>
            <w:r w:rsidRPr="00E242A4">
              <w:rPr>
                <w:noProof/>
              </w:rPr>
              <w:t>Teimpléid agus físeáin ar fáil faoi R4 2025</w:t>
            </w:r>
          </w:p>
        </w:tc>
      </w:tr>
      <w:tr w:rsidRPr="00E242A4" w:rsidR="006C0122" w14:paraId="0261CD3F" w14:textId="77777777">
        <w:trPr>
          <w:trHeight w:val="300"/>
        </w:trPr>
        <w:tc>
          <w:tcPr>
            <w:tcW w:w="1592" w:type="dxa"/>
            <w:vMerge/>
            <w:tcBorders>
              <w:top w:val="single" w:color="auto" w:sz="4" w:space="0"/>
              <w:left w:val="single" w:color="auto" w:sz="4" w:space="0"/>
              <w:bottom w:val="single" w:color="auto" w:sz="4" w:space="0"/>
              <w:right w:val="single" w:color="auto" w:sz="4" w:space="0"/>
            </w:tcBorders>
            <w:hideMark/>
          </w:tcPr>
          <w:p w:rsidRPr="00E242A4" w:rsidR="006C0122" w:rsidRDefault="006C0122" w14:paraId="54318060" w14:textId="77777777">
            <w:pPr>
              <w:rPr>
                <w:rFonts w:eastAsia="Times New Roman" w:cstheme="minorHAnsi"/>
                <w:bCs/>
                <w:noProof/>
                <w:color w:val="000000"/>
                <w:sz w:val="20"/>
                <w:szCs w:val="20"/>
              </w:rPr>
            </w:pPr>
          </w:p>
        </w:tc>
        <w:tc>
          <w:tcPr>
            <w:tcW w:w="2236" w:type="dxa"/>
            <w:vMerge/>
            <w:tcBorders>
              <w:top w:val="single" w:color="auto" w:sz="4" w:space="0"/>
              <w:left w:val="single" w:color="auto" w:sz="4" w:space="0"/>
              <w:bottom w:val="single" w:color="auto" w:sz="4" w:space="0"/>
              <w:right w:val="single" w:color="auto" w:sz="4" w:space="0"/>
            </w:tcBorders>
            <w:hideMark/>
          </w:tcPr>
          <w:p w:rsidRPr="00E242A4" w:rsidR="006C0122" w:rsidRDefault="006C0122" w14:paraId="0A16CF3A" w14:textId="77777777">
            <w:pPr>
              <w:rPr>
                <w:rFonts w:eastAsia="Times New Roman" w:cstheme="minorHAnsi"/>
                <w:noProof/>
                <w:sz w:val="20"/>
                <w:szCs w:val="20"/>
              </w:rPr>
            </w:pPr>
          </w:p>
        </w:tc>
        <w:tc>
          <w:tcPr>
            <w:tcW w:w="2693" w:type="dxa"/>
            <w:vMerge/>
            <w:tcBorders>
              <w:left w:val="single" w:color="auto" w:sz="4" w:space="0"/>
              <w:right w:val="single" w:color="auto" w:sz="4" w:space="0"/>
            </w:tcBorders>
            <w:hideMark/>
          </w:tcPr>
          <w:p w:rsidRPr="00E242A4" w:rsidR="006C0122" w:rsidRDefault="006C0122" w14:paraId="28188A36" w14:textId="77777777">
            <w:pPr>
              <w:rPr>
                <w:rFonts w:eastAsia="Times New Roman" w:cstheme="minorHAnsi"/>
                <w:noProof/>
                <w:color w:val="000000"/>
                <w:sz w:val="20"/>
                <w:szCs w:val="20"/>
              </w:rPr>
            </w:pPr>
          </w:p>
        </w:tc>
        <w:tc>
          <w:tcPr>
            <w:tcW w:w="2977" w:type="dxa"/>
            <w:vMerge/>
            <w:tcBorders>
              <w:top w:val="single" w:color="auto" w:sz="4" w:space="0"/>
              <w:left w:val="single" w:color="auto" w:sz="4" w:space="0"/>
              <w:bottom w:val="single" w:color="auto" w:sz="4" w:space="0"/>
              <w:right w:val="single" w:color="auto" w:sz="4" w:space="0"/>
            </w:tcBorders>
            <w:hideMark/>
          </w:tcPr>
          <w:p w:rsidRPr="00E242A4" w:rsidR="006C0122" w:rsidRDefault="006C0122" w14:paraId="507AFE8D" w14:textId="77777777">
            <w:pPr>
              <w:rPr>
                <w:rFonts w:eastAsia="Times New Roman" w:cstheme="minorHAnsi"/>
                <w:noProof/>
                <w:color w:val="000000"/>
                <w:sz w:val="20"/>
                <w:szCs w:val="20"/>
              </w:rPr>
            </w:pPr>
          </w:p>
        </w:tc>
        <w:tc>
          <w:tcPr>
            <w:tcW w:w="4633" w:type="dxa"/>
            <w:tcBorders>
              <w:top w:val="nil"/>
              <w:left w:val="single" w:color="auto" w:sz="4" w:space="0"/>
              <w:bottom w:val="nil"/>
              <w:right w:val="nil"/>
            </w:tcBorders>
            <w:noWrap/>
            <w:hideMark/>
          </w:tcPr>
          <w:p w:rsidRPr="00E242A4" w:rsidR="006C0122" w:rsidRDefault="006C0122" w14:paraId="19844543" w14:textId="77777777">
            <w:pPr>
              <w:rPr>
                <w:rFonts w:eastAsia="Times New Roman"/>
                <w:noProof/>
                <w:color w:val="000000"/>
                <w:sz w:val="20"/>
                <w:szCs w:val="20"/>
              </w:rPr>
            </w:pPr>
          </w:p>
        </w:tc>
      </w:tr>
      <w:tr w:rsidRPr="00E242A4" w:rsidR="006C0122" w14:paraId="36832576" w14:textId="77777777">
        <w:trPr>
          <w:trHeight w:val="1575"/>
        </w:trPr>
        <w:tc>
          <w:tcPr>
            <w:tcW w:w="1592" w:type="dxa"/>
            <w:vMerge/>
            <w:tcBorders>
              <w:top w:val="single" w:color="auto" w:sz="4" w:space="0"/>
              <w:left w:val="single" w:color="auto" w:sz="4" w:space="0"/>
              <w:bottom w:val="single" w:color="auto" w:sz="4" w:space="0"/>
              <w:right w:val="single" w:color="auto" w:sz="4" w:space="0"/>
            </w:tcBorders>
            <w:hideMark/>
          </w:tcPr>
          <w:p w:rsidRPr="00E242A4" w:rsidR="006C0122" w:rsidRDefault="006C0122" w14:paraId="7D0B9C4F" w14:textId="77777777">
            <w:pPr>
              <w:rPr>
                <w:rFonts w:eastAsia="Times New Roman" w:cstheme="minorHAnsi"/>
                <w:bCs/>
                <w:noProof/>
                <w:color w:val="000000"/>
                <w:sz w:val="20"/>
                <w:szCs w:val="20"/>
              </w:rPr>
            </w:pPr>
          </w:p>
        </w:tc>
        <w:tc>
          <w:tcPr>
            <w:tcW w:w="2236" w:type="dxa"/>
            <w:tcBorders>
              <w:top w:val="single" w:color="auto" w:sz="4" w:space="0"/>
              <w:left w:val="single" w:color="auto" w:sz="4" w:space="0"/>
              <w:bottom w:val="single" w:color="auto" w:sz="4" w:space="0"/>
              <w:right w:val="nil"/>
            </w:tcBorders>
            <w:hideMark/>
          </w:tcPr>
          <w:p w:rsidRPr="00E242A4" w:rsidR="006C0122" w:rsidRDefault="00BF2B34" w14:paraId="41788C45" w14:textId="77777777">
            <w:pPr>
              <w:pStyle w:val="NF974E24F-Normal39"/>
              <w:rPr>
                <w:noProof/>
              </w:rPr>
            </w:pPr>
            <w:r w:rsidRPr="00E242A4">
              <w:rPr>
                <w:noProof/>
              </w:rPr>
              <w:t xml:space="preserve">Úsáid sheasmhach lógó BOO Chiarraí a shimpliú. Chun é sin a dhéanamh, teimpléid a chur ar fáil d’ábhar a úsáidtear go rialta, iad ceadaithe roimh ré, ionas go gcloítear le treoirlínte an bhranda gan aon ghá le cuid mhór oiliúna ná monatóireachta. </w:t>
            </w:r>
          </w:p>
        </w:tc>
        <w:tc>
          <w:tcPr>
            <w:tcW w:w="2693" w:type="dxa"/>
            <w:tcBorders>
              <w:top w:val="nil"/>
              <w:left w:val="single" w:color="auto" w:sz="4" w:space="0"/>
              <w:bottom w:val="single" w:color="auto" w:sz="4" w:space="0"/>
              <w:right w:val="nil"/>
            </w:tcBorders>
            <w:hideMark/>
          </w:tcPr>
          <w:p w:rsidRPr="00E242A4" w:rsidR="006C0122" w:rsidRDefault="00BF2B34" w14:paraId="48AA105A" w14:textId="77777777">
            <w:pPr>
              <w:pStyle w:val="NF974E24F-Normal39"/>
              <w:rPr>
                <w:noProof/>
                <w:color w:val="000000"/>
              </w:rPr>
            </w:pPr>
            <w:r w:rsidRPr="00E242A4">
              <w:rPr>
                <w:noProof/>
              </w:rPr>
              <w:t>Teimpléid réamhcheadaithe Canva a chur ar fáil d'ábhar a úsáidtear go minic agus oiliúint spriocdhírithe a chur ar fáil, an méid sin chun cabhrú le baill foirne cloí i gceart go muiníneach le treoirlínte brandála ionas go n-úsáidfear branda BOO Chiarraí ar shlí sheasmhach.</w:t>
            </w:r>
          </w:p>
        </w:tc>
        <w:tc>
          <w:tcPr>
            <w:tcW w:w="2977"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3F422C01" w14:textId="77777777">
            <w:pPr>
              <w:pStyle w:val="NF974E24F-Normal39"/>
              <w:rPr>
                <w:noProof/>
                <w:color w:val="000000"/>
              </w:rPr>
            </w:pPr>
            <w:r w:rsidRPr="00E242A4">
              <w:rPr>
                <w:noProof/>
              </w:rPr>
              <w:t>Teimpléid Canva á n-úsáid agus oiliúint curtha ar fáil faoi R2 2026</w:t>
            </w:r>
          </w:p>
        </w:tc>
        <w:tc>
          <w:tcPr>
            <w:tcW w:w="4633" w:type="dxa"/>
            <w:hideMark/>
          </w:tcPr>
          <w:p w:rsidRPr="00E242A4" w:rsidR="006C0122" w:rsidRDefault="006C0122" w14:paraId="689EFE00" w14:textId="77777777">
            <w:pPr>
              <w:rPr>
                <w:rFonts w:eastAsia="Times New Roman"/>
                <w:noProof/>
                <w:sz w:val="20"/>
                <w:szCs w:val="20"/>
              </w:rPr>
            </w:pPr>
          </w:p>
        </w:tc>
      </w:tr>
      <w:tr w:rsidRPr="00E242A4" w:rsidR="006C0122" w14:paraId="76471FD3" w14:textId="77777777">
        <w:trPr>
          <w:trHeight w:val="932"/>
        </w:trPr>
        <w:tc>
          <w:tcPr>
            <w:tcW w:w="1592" w:type="dxa"/>
            <w:vMerge/>
            <w:tcBorders>
              <w:top w:val="single" w:color="auto" w:sz="4" w:space="0"/>
              <w:left w:val="single" w:color="auto" w:sz="4" w:space="0"/>
              <w:bottom w:val="single" w:color="auto" w:sz="4" w:space="0"/>
              <w:right w:val="single" w:color="auto" w:sz="4" w:space="0"/>
            </w:tcBorders>
            <w:hideMark/>
          </w:tcPr>
          <w:p w:rsidRPr="00E242A4" w:rsidR="006C0122" w:rsidRDefault="006C0122" w14:paraId="6040E314" w14:textId="77777777">
            <w:pPr>
              <w:rPr>
                <w:rFonts w:eastAsia="Times New Roman" w:cstheme="minorHAnsi"/>
                <w:bCs/>
                <w:noProof/>
                <w:color w:val="000000"/>
                <w:sz w:val="20"/>
                <w:szCs w:val="20"/>
              </w:rPr>
            </w:pPr>
          </w:p>
        </w:tc>
        <w:tc>
          <w:tcPr>
            <w:tcW w:w="2236" w:type="dxa"/>
            <w:tcBorders>
              <w:top w:val="single" w:color="auto" w:sz="4" w:space="0"/>
              <w:left w:val="single" w:color="auto" w:sz="4" w:space="0"/>
              <w:bottom w:val="single" w:color="auto" w:sz="4" w:space="0"/>
              <w:right w:val="nil"/>
            </w:tcBorders>
            <w:hideMark/>
          </w:tcPr>
          <w:p w:rsidRPr="00E242A4" w:rsidR="006C0122" w:rsidRDefault="00BF2B34" w14:paraId="34544D7C" w14:textId="77777777">
            <w:pPr>
              <w:pStyle w:val="NF974E24F-Normal39"/>
              <w:rPr>
                <w:noProof/>
              </w:rPr>
            </w:pPr>
            <w:r w:rsidRPr="00E242A4">
              <w:rPr>
                <w:noProof/>
              </w:rPr>
              <w:t xml:space="preserve">Próiseas bliantúil athbhreithnithe ar shamplaí a chur i bhfeidhm chun measúnú a dhéanamh ar chomhtháthú agus ar chomhlíonadh i gcomhthéacs na dtreoirlínte faoi lógó agus branda BOO Chiarraí ar na hardáin dhigiteacha, in ábhar clóite, i míreanna brandáilte agus ar an suíomh Gréasáin. Dá bharr, úsáidfear go seasmhach é, déanfar sainiúlacht an bhranda a threisiú agus cuirfear leis an ngairmiúlacht sa chumarsáid go léir a dhéanann BOO Chiarraí. </w:t>
            </w:r>
          </w:p>
        </w:tc>
        <w:tc>
          <w:tcPr>
            <w:tcW w:w="2693" w:type="dxa"/>
            <w:tcBorders>
              <w:top w:val="nil"/>
              <w:left w:val="single" w:color="auto" w:sz="4" w:space="0"/>
              <w:bottom w:val="single" w:color="auto" w:sz="4" w:space="0"/>
              <w:right w:val="nil"/>
            </w:tcBorders>
            <w:hideMark/>
          </w:tcPr>
          <w:p w:rsidRPr="00E242A4" w:rsidR="006C0122" w:rsidRDefault="00BF2B34" w14:paraId="212D5202" w14:textId="77777777">
            <w:pPr>
              <w:pStyle w:val="NF974E24F-Normal39"/>
              <w:rPr>
                <w:noProof/>
                <w:color w:val="000000"/>
              </w:rPr>
            </w:pPr>
            <w:r w:rsidRPr="00E242A4">
              <w:rPr>
                <w:noProof/>
              </w:rPr>
              <w:t>“Athbhreithniú samplála branda” a dhéanamh uair sa bhliain ar cholún áirithe (clúdach ar shampla beag de chomharthaíocht, postálacha ar na meáin shóisialta, ábhair chlóite agus teimpléid)</w:t>
            </w:r>
          </w:p>
        </w:tc>
        <w:tc>
          <w:tcPr>
            <w:tcW w:w="2977" w:type="dxa"/>
            <w:tcBorders>
              <w:top w:val="nil"/>
              <w:left w:val="single" w:color="auto" w:sz="4" w:space="0"/>
              <w:bottom w:val="single" w:color="auto" w:sz="4" w:space="0"/>
              <w:right w:val="single" w:color="auto" w:sz="4" w:space="0"/>
            </w:tcBorders>
            <w:hideMark/>
          </w:tcPr>
          <w:p w:rsidRPr="00E242A4" w:rsidR="006C0122" w:rsidRDefault="00BF2B34" w14:paraId="62AFE6E6" w14:textId="77777777">
            <w:pPr>
              <w:pStyle w:val="NF974E24F-Normal39"/>
              <w:rPr>
                <w:noProof/>
                <w:color w:val="000000"/>
              </w:rPr>
            </w:pPr>
            <w:r w:rsidRPr="00E242A4">
              <w:rPr>
                <w:noProof/>
              </w:rPr>
              <w:t>Cuirtear aon athbhreithniú samplála amháin i gcrích gach bliain</w:t>
            </w:r>
          </w:p>
        </w:tc>
        <w:tc>
          <w:tcPr>
            <w:tcW w:w="4633" w:type="dxa"/>
            <w:hideMark/>
          </w:tcPr>
          <w:p w:rsidRPr="00E242A4" w:rsidR="006C0122" w:rsidRDefault="006C0122" w14:paraId="1139ED09" w14:textId="77777777">
            <w:pPr>
              <w:rPr>
                <w:rFonts w:eastAsia="Times New Roman"/>
                <w:noProof/>
                <w:sz w:val="20"/>
                <w:szCs w:val="20"/>
              </w:rPr>
            </w:pPr>
          </w:p>
        </w:tc>
      </w:tr>
      <w:tr w:rsidRPr="00E242A4" w:rsidR="006C0122" w14:paraId="62E57310" w14:textId="77777777">
        <w:trPr>
          <w:trHeight w:val="630"/>
        </w:trPr>
        <w:tc>
          <w:tcPr>
            <w:tcW w:w="1592" w:type="dxa"/>
            <w:vMerge w:val="restart"/>
            <w:tcBorders>
              <w:top w:val="single" w:color="auto" w:sz="4" w:space="0"/>
              <w:left w:val="single" w:color="auto" w:sz="4" w:space="0"/>
              <w:bottom w:val="single" w:color="auto" w:sz="4" w:space="0"/>
              <w:right w:val="single" w:color="auto" w:sz="4" w:space="0"/>
            </w:tcBorders>
            <w:hideMark/>
          </w:tcPr>
          <w:p w:rsidRPr="00E242A4" w:rsidR="006C0122" w:rsidRDefault="00BF2B34" w14:paraId="219CCC47" w14:textId="77777777">
            <w:pPr>
              <w:pStyle w:val="NF974E24F-Normal39"/>
              <w:rPr>
                <w:noProof/>
                <w:color w:val="000000"/>
              </w:rPr>
            </w:pPr>
            <w:r w:rsidRPr="00E242A4">
              <w:rPr>
                <w:noProof/>
              </w:rPr>
              <w:t>(d) Cumarsáid le páirtithe leasmhara inmheánacha a fheabhsú ar bhealach struchtúrtha</w:t>
            </w:r>
          </w:p>
        </w:tc>
        <w:tc>
          <w:tcPr>
            <w:tcW w:w="2236" w:type="dxa"/>
            <w:tcBorders>
              <w:top w:val="single" w:color="auto" w:sz="4" w:space="0"/>
              <w:left w:val="nil"/>
              <w:bottom w:val="single" w:color="auto" w:sz="4" w:space="0"/>
              <w:right w:val="nil"/>
            </w:tcBorders>
            <w:hideMark/>
          </w:tcPr>
          <w:p w:rsidRPr="00E242A4" w:rsidR="006C0122" w:rsidRDefault="00BF2B34" w14:paraId="1755858E" w14:textId="77777777">
            <w:pPr>
              <w:pStyle w:val="NF974E24F-Normal39"/>
              <w:rPr>
                <w:noProof/>
              </w:rPr>
            </w:pPr>
            <w:r w:rsidRPr="00E242A4">
              <w:rPr>
                <w:noProof/>
              </w:rPr>
              <w:t xml:space="preserve">Foilsiú nuachtlitir bhliantúil na heagraíochta chun tuairisciú tábhachtacha chun dáta a thabhairt agus chun an oscailteacht a chur chun tosaigh. </w:t>
            </w:r>
          </w:p>
        </w:tc>
        <w:tc>
          <w:tcPr>
            <w:tcW w:w="2693" w:type="dxa"/>
            <w:tcBorders>
              <w:top w:val="single" w:color="auto" w:sz="4" w:space="0"/>
              <w:left w:val="single" w:color="auto" w:sz="4" w:space="0"/>
              <w:bottom w:val="single" w:color="auto" w:sz="4" w:space="0"/>
              <w:right w:val="nil"/>
            </w:tcBorders>
            <w:hideMark/>
          </w:tcPr>
          <w:p w:rsidRPr="00E242A4" w:rsidR="006C0122" w:rsidRDefault="00BF2B34" w14:paraId="46F1502F" w14:textId="77777777">
            <w:pPr>
              <w:pStyle w:val="NF974E24F-Normal39"/>
              <w:rPr>
                <w:noProof/>
                <w:color w:val="000000"/>
              </w:rPr>
            </w:pPr>
            <w:r w:rsidRPr="00E242A4">
              <w:rPr>
                <w:noProof/>
              </w:rPr>
              <w:t>Nuachtlitir inmheánach 2025 a fhoilsiú in R2 agus treoirlínte soiléire a eisiúint maidir le forbairt agus ábhar nuachtlitir 2026 faoi R4 ionas go mbeidh cumarsáid inmheánach rialta sheasmhach ann in BOO Chiarraí iomlán.</w:t>
            </w:r>
          </w:p>
        </w:tc>
        <w:tc>
          <w:tcPr>
            <w:tcW w:w="2977" w:type="dxa"/>
            <w:tcBorders>
              <w:top w:val="nil"/>
              <w:left w:val="single" w:color="auto" w:sz="4" w:space="0"/>
              <w:bottom w:val="single" w:color="auto" w:sz="4" w:space="0"/>
              <w:right w:val="single" w:color="auto" w:sz="4" w:space="0"/>
            </w:tcBorders>
            <w:hideMark/>
          </w:tcPr>
          <w:p w:rsidRPr="00E242A4" w:rsidR="006C0122" w:rsidRDefault="00BF2B34" w14:paraId="329DEC5F" w14:textId="77777777">
            <w:pPr>
              <w:pStyle w:val="NF974E24F-Normal39"/>
              <w:rPr>
                <w:noProof/>
                <w:color w:val="000000"/>
              </w:rPr>
            </w:pPr>
            <w:r w:rsidRPr="00E242A4">
              <w:rPr>
                <w:noProof/>
              </w:rPr>
              <w:t>Nuachtlitir inmheánach 2025 foilsithe faoi dheireadh R2 2026. Treoirlínte scríofa do nuachtlitir 2026 eisithe, formheasta agus scaipeadh ar gach colún faoi dheireadh R4 2026.</w:t>
            </w:r>
          </w:p>
        </w:tc>
        <w:tc>
          <w:tcPr>
            <w:tcW w:w="4633" w:type="dxa"/>
            <w:hideMark/>
          </w:tcPr>
          <w:p w:rsidRPr="00E242A4" w:rsidR="006C0122" w:rsidRDefault="006C0122" w14:paraId="6F81D56C" w14:textId="77777777">
            <w:pPr>
              <w:rPr>
                <w:rFonts w:eastAsia="Times New Roman"/>
                <w:noProof/>
                <w:sz w:val="20"/>
                <w:szCs w:val="20"/>
              </w:rPr>
            </w:pPr>
          </w:p>
        </w:tc>
      </w:tr>
      <w:tr w:rsidRPr="00E242A4" w:rsidR="006C0122" w14:paraId="7469298A" w14:textId="77777777">
        <w:trPr>
          <w:trHeight w:val="900"/>
        </w:trPr>
        <w:tc>
          <w:tcPr>
            <w:tcW w:w="1592" w:type="dxa"/>
            <w:vMerge/>
            <w:tcBorders>
              <w:top w:val="single" w:color="auto" w:sz="4" w:space="0"/>
              <w:left w:val="single" w:color="auto" w:sz="4" w:space="0"/>
              <w:bottom w:val="single" w:color="auto" w:sz="4" w:space="0"/>
              <w:right w:val="single" w:color="auto" w:sz="4" w:space="0"/>
            </w:tcBorders>
            <w:hideMark/>
          </w:tcPr>
          <w:p w:rsidRPr="00E242A4" w:rsidR="006C0122" w:rsidRDefault="006C0122" w14:paraId="177C1D22" w14:textId="77777777">
            <w:pPr>
              <w:rPr>
                <w:rFonts w:eastAsia="Times New Roman" w:cstheme="minorHAnsi"/>
                <w:bCs/>
                <w:noProof/>
                <w:color w:val="000000"/>
                <w:sz w:val="20"/>
                <w:szCs w:val="20"/>
              </w:rPr>
            </w:pPr>
          </w:p>
        </w:tc>
        <w:tc>
          <w:tcPr>
            <w:tcW w:w="2236"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0F765F8C" w14:textId="77777777">
            <w:pPr>
              <w:pStyle w:val="NF974E24F-Normal39"/>
              <w:rPr>
                <w:noProof/>
              </w:rPr>
            </w:pPr>
            <w:r w:rsidRPr="00E242A4">
              <w:rPr>
                <w:noProof/>
              </w:rPr>
              <w:t xml:space="preserve">Cur i bhfeidhm an Phlean Cumarsáide. </w:t>
            </w:r>
          </w:p>
        </w:tc>
        <w:tc>
          <w:tcPr>
            <w:tcW w:w="2693" w:type="dxa"/>
            <w:tcBorders>
              <w:top w:val="single" w:color="auto" w:sz="4" w:space="0"/>
              <w:left w:val="single" w:color="auto" w:sz="4" w:space="0"/>
              <w:bottom w:val="single" w:color="auto" w:sz="4" w:space="0"/>
              <w:right w:val="nil"/>
            </w:tcBorders>
            <w:hideMark/>
          </w:tcPr>
          <w:p w:rsidRPr="00E242A4" w:rsidR="006C0122" w:rsidRDefault="00BF2B34" w14:paraId="4B3C2832" w14:textId="77777777">
            <w:pPr>
              <w:pStyle w:val="NF974E24F-Normal39"/>
              <w:rPr>
                <w:noProof/>
                <w:color w:val="000000"/>
              </w:rPr>
            </w:pPr>
            <w:r w:rsidRPr="00E242A4">
              <w:rPr>
                <w:noProof/>
              </w:rPr>
              <w:t>Díríonn an Grúpa Trascholún orthu seo i ngach cruinniú: samplaí den chleachtas éifeachtach i ngach colún agus aon dúshláin choiteanna nua sa chumarsáid inmheánach.</w:t>
            </w:r>
          </w:p>
        </w:tc>
        <w:tc>
          <w:tcPr>
            <w:tcW w:w="2977" w:type="dxa"/>
            <w:tcBorders>
              <w:top w:val="nil"/>
              <w:left w:val="single" w:color="auto" w:sz="4" w:space="0"/>
              <w:bottom w:val="single" w:color="auto" w:sz="4" w:space="0"/>
              <w:right w:val="single" w:color="auto" w:sz="4" w:space="0"/>
            </w:tcBorders>
            <w:hideMark/>
          </w:tcPr>
          <w:p w:rsidRPr="00E242A4" w:rsidR="006C0122" w:rsidRDefault="00BF2B34" w14:paraId="5DDED1B1" w14:textId="77777777">
            <w:pPr>
              <w:pStyle w:val="NF974E24F-Normal39"/>
              <w:rPr>
                <w:noProof/>
                <w:color w:val="000000"/>
              </w:rPr>
            </w:pPr>
            <w:r w:rsidRPr="00E242A4">
              <w:rPr>
                <w:noProof/>
              </w:rPr>
              <w:t>An mhír á cur san áireamh mar bhuanmhír ar an gclár oibre i ngach cruinniú den Ghrúpa Feidhmithe Tras-rannach Cumarsáide. Taifeadtar samplaí i miontuairiscí an chruinnithe.</w:t>
            </w:r>
          </w:p>
        </w:tc>
        <w:tc>
          <w:tcPr>
            <w:tcW w:w="4633" w:type="dxa"/>
            <w:hideMark/>
          </w:tcPr>
          <w:p w:rsidRPr="00E242A4" w:rsidR="006C0122" w:rsidRDefault="006C0122" w14:paraId="481F50BC" w14:textId="77777777">
            <w:pPr>
              <w:rPr>
                <w:rFonts w:eastAsia="Times New Roman"/>
                <w:noProof/>
                <w:sz w:val="20"/>
                <w:szCs w:val="20"/>
              </w:rPr>
            </w:pPr>
          </w:p>
        </w:tc>
      </w:tr>
      <w:tr w:rsidRPr="00E242A4" w:rsidR="006C0122" w14:paraId="7C17EF51" w14:textId="77777777">
        <w:trPr>
          <w:trHeight w:val="900"/>
        </w:trPr>
        <w:tc>
          <w:tcPr>
            <w:tcW w:w="1592" w:type="dxa"/>
            <w:vMerge/>
            <w:tcBorders>
              <w:top w:val="single" w:color="auto" w:sz="4" w:space="0"/>
              <w:left w:val="single" w:color="auto" w:sz="4" w:space="0"/>
              <w:bottom w:val="single" w:color="auto" w:sz="4" w:space="0"/>
              <w:right w:val="single" w:color="auto" w:sz="4" w:space="0"/>
            </w:tcBorders>
            <w:hideMark/>
          </w:tcPr>
          <w:p w:rsidRPr="00E242A4" w:rsidR="006C0122" w:rsidRDefault="006C0122" w14:paraId="016B8CE5" w14:textId="77777777">
            <w:pPr>
              <w:rPr>
                <w:rFonts w:eastAsia="Times New Roman" w:cstheme="minorHAnsi"/>
                <w:bCs/>
                <w:noProof/>
                <w:color w:val="000000"/>
                <w:sz w:val="20"/>
                <w:szCs w:val="20"/>
              </w:rPr>
            </w:pPr>
          </w:p>
        </w:tc>
        <w:tc>
          <w:tcPr>
            <w:tcW w:w="2236"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1608E71D" w14:textId="77777777">
            <w:pPr>
              <w:pStyle w:val="NF974E24F-Normal39"/>
              <w:rPr>
                <w:noProof/>
              </w:rPr>
            </w:pPr>
            <w:r w:rsidRPr="00E242A4">
              <w:rPr>
                <w:noProof/>
              </w:rPr>
              <w:t xml:space="preserve">Cur i bhFeidhm an Chláir Tosaíochtaí Beartais. </w:t>
            </w:r>
          </w:p>
        </w:tc>
        <w:tc>
          <w:tcPr>
            <w:tcW w:w="2693" w:type="dxa"/>
            <w:tcBorders>
              <w:top w:val="single" w:color="auto" w:sz="4" w:space="0"/>
              <w:left w:val="single" w:color="auto" w:sz="4" w:space="0"/>
              <w:bottom w:val="single" w:color="auto" w:sz="4" w:space="0"/>
              <w:right w:val="nil"/>
            </w:tcBorders>
            <w:hideMark/>
          </w:tcPr>
          <w:p w:rsidRPr="00E242A4" w:rsidR="006C0122" w:rsidRDefault="00BF2B34" w14:paraId="6E9706AB" w14:textId="77777777">
            <w:pPr>
              <w:pStyle w:val="NF974E24F-Normal39"/>
              <w:rPr>
                <w:noProof/>
                <w:color w:val="000000"/>
              </w:rPr>
            </w:pPr>
            <w:r w:rsidRPr="00E242A4">
              <w:rPr>
                <w:noProof/>
              </w:rPr>
              <w:t>Cur leis an gcreat ar cuireadh tús leis in 2025 chun athbhreithniú a dhéanamh ar bheartais reatha agus chun beartais nua a chur le chéile, féachaint ionas go dtugtar tús áite dóibh de réir a dtábhachta (ard, measartha, íseal), go ndéantar iad a sheiceáil ó thaobh comhionannais de, go scaiptear iad chun aiseolas a fháil fúthu ó thaobh oiriúnachta de agus go gcuirtear oiliúint ar fáil ar gach beartas athbhreithnithe/nua.</w:t>
            </w:r>
          </w:p>
        </w:tc>
        <w:tc>
          <w:tcPr>
            <w:tcW w:w="2977" w:type="dxa"/>
            <w:tcBorders>
              <w:top w:val="nil"/>
              <w:left w:val="single" w:color="auto" w:sz="4" w:space="0"/>
              <w:bottom w:val="single" w:color="auto" w:sz="4" w:space="0"/>
              <w:right w:val="single" w:color="auto" w:sz="4" w:space="0"/>
            </w:tcBorders>
            <w:hideMark/>
          </w:tcPr>
          <w:p w:rsidRPr="00E242A4" w:rsidR="006C0122" w:rsidRDefault="00BF2B34" w14:paraId="32E7D03C" w14:textId="77777777">
            <w:pPr>
              <w:pStyle w:val="NF974E24F-Normal39"/>
              <w:rPr>
                <w:noProof/>
                <w:color w:val="000000"/>
              </w:rPr>
            </w:pPr>
            <w:r w:rsidRPr="00E242A4">
              <w:rPr>
                <w:noProof/>
              </w:rPr>
              <w:t>Athbhreithniú bliantúil ar an gClár Tosaíochta Beartais. Tosaíochtaí aontaithe agus tuairiscí chun dáta tuairiscithe don Ardbhainistíocht Feidhmiúcháin uair sa bhliain ar a laghad.</w:t>
            </w:r>
          </w:p>
        </w:tc>
        <w:tc>
          <w:tcPr>
            <w:tcW w:w="4633" w:type="dxa"/>
            <w:hideMark/>
          </w:tcPr>
          <w:p w:rsidRPr="00E242A4" w:rsidR="006C0122" w:rsidRDefault="006C0122" w14:paraId="022C647E" w14:textId="77777777">
            <w:pPr>
              <w:rPr>
                <w:rFonts w:eastAsia="Times New Roman"/>
                <w:noProof/>
                <w:sz w:val="20"/>
                <w:szCs w:val="20"/>
              </w:rPr>
            </w:pPr>
          </w:p>
        </w:tc>
      </w:tr>
      <w:tr w:rsidRPr="00E242A4" w:rsidR="006C0122" w14:paraId="4A5FE24A" w14:textId="77777777">
        <w:trPr>
          <w:trHeight w:val="1260"/>
        </w:trPr>
        <w:tc>
          <w:tcPr>
            <w:tcW w:w="1592" w:type="dxa"/>
            <w:vMerge/>
            <w:tcBorders>
              <w:top w:val="single" w:color="auto" w:sz="4" w:space="0"/>
              <w:left w:val="single" w:color="auto" w:sz="4" w:space="0"/>
              <w:bottom w:val="single" w:color="auto" w:sz="4" w:space="0"/>
              <w:right w:val="single" w:color="auto" w:sz="4" w:space="0"/>
            </w:tcBorders>
            <w:hideMark/>
          </w:tcPr>
          <w:p w:rsidRPr="00E242A4" w:rsidR="006C0122" w:rsidRDefault="006C0122" w14:paraId="3D44E373" w14:textId="77777777">
            <w:pPr>
              <w:rPr>
                <w:rFonts w:eastAsia="Times New Roman" w:cstheme="minorHAnsi"/>
                <w:bCs/>
                <w:noProof/>
                <w:color w:val="000000"/>
                <w:sz w:val="20"/>
                <w:szCs w:val="20"/>
              </w:rPr>
            </w:pPr>
          </w:p>
        </w:tc>
        <w:tc>
          <w:tcPr>
            <w:tcW w:w="2236"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16D68846" w14:textId="77777777">
            <w:pPr>
              <w:pStyle w:val="NF974E24F-Normal39"/>
              <w:rPr>
                <w:noProof/>
              </w:rPr>
            </w:pPr>
            <w:r w:rsidRPr="00E242A4">
              <w:rPr>
                <w:noProof/>
              </w:rPr>
              <w:t>Beartais agus nósanna imeachta cumarsáide agus treoirlínte brandála a chomhroinnt de réir sceidil chun soiléireacht, comhsheasmhacht agus comhlíonadh a chinntiú ar fud na heagraíochta.</w:t>
            </w:r>
          </w:p>
        </w:tc>
        <w:tc>
          <w:tcPr>
            <w:tcW w:w="2693" w:type="dxa"/>
            <w:tcBorders>
              <w:top w:val="single" w:color="auto" w:sz="4" w:space="0"/>
              <w:left w:val="single" w:color="auto" w:sz="4" w:space="0"/>
              <w:bottom w:val="single" w:color="auto" w:sz="4" w:space="0"/>
              <w:right w:val="nil"/>
            </w:tcBorders>
            <w:hideMark/>
          </w:tcPr>
          <w:p w:rsidRPr="00E242A4" w:rsidR="006C0122" w:rsidRDefault="00BF2B34" w14:paraId="3F36A292" w14:textId="77777777">
            <w:pPr>
              <w:pStyle w:val="NF974E24F-Normal39"/>
              <w:rPr>
                <w:noProof/>
                <w:color w:val="000000"/>
              </w:rPr>
            </w:pPr>
            <w:r w:rsidRPr="00E242A4">
              <w:rPr>
                <w:noProof/>
              </w:rPr>
              <w:t>Sceideal simplí bliantúil a chruthú chun beartais, nósanna imeachta agus treoirlínte brandála a mhalartú</w:t>
            </w:r>
          </w:p>
        </w:tc>
        <w:tc>
          <w:tcPr>
            <w:tcW w:w="2977" w:type="dxa"/>
            <w:tcBorders>
              <w:top w:val="nil"/>
              <w:left w:val="single" w:color="auto" w:sz="4" w:space="0"/>
              <w:bottom w:val="single" w:color="auto" w:sz="4" w:space="0"/>
              <w:right w:val="single" w:color="auto" w:sz="4" w:space="0"/>
            </w:tcBorders>
            <w:hideMark/>
          </w:tcPr>
          <w:p w:rsidRPr="00E242A4" w:rsidR="006C0122" w:rsidRDefault="00BF2B34" w14:paraId="2E079D45" w14:textId="77777777">
            <w:pPr>
              <w:pStyle w:val="NF974E24F-Normal39"/>
              <w:rPr>
                <w:noProof/>
                <w:color w:val="000000"/>
              </w:rPr>
            </w:pPr>
            <w:r w:rsidRPr="00E242A4">
              <w:rPr>
                <w:noProof/>
              </w:rPr>
              <w:t>Sceideal bliantúil aontaithe agus foilsithe. Míreanna sceidealaithe eisithe i gcomhréir leis an amchlár agus rianaithe gach bliain.</w:t>
            </w:r>
          </w:p>
        </w:tc>
        <w:tc>
          <w:tcPr>
            <w:tcW w:w="4633" w:type="dxa"/>
            <w:hideMark/>
          </w:tcPr>
          <w:p w:rsidRPr="00E242A4" w:rsidR="006C0122" w:rsidRDefault="006C0122" w14:paraId="75293EEC" w14:textId="77777777">
            <w:pPr>
              <w:rPr>
                <w:rFonts w:eastAsia="Times New Roman"/>
                <w:noProof/>
                <w:sz w:val="20"/>
                <w:szCs w:val="20"/>
              </w:rPr>
            </w:pPr>
          </w:p>
        </w:tc>
      </w:tr>
      <w:tr w:rsidRPr="00E242A4" w:rsidR="006C0122" w14:paraId="38B10A31" w14:textId="77777777">
        <w:trPr>
          <w:trHeight w:val="945"/>
        </w:trPr>
        <w:tc>
          <w:tcPr>
            <w:tcW w:w="1592" w:type="dxa"/>
            <w:vMerge/>
            <w:tcBorders>
              <w:top w:val="single" w:color="auto" w:sz="4" w:space="0"/>
              <w:left w:val="single" w:color="auto" w:sz="4" w:space="0"/>
              <w:bottom w:val="single" w:color="auto" w:sz="4" w:space="0"/>
              <w:right w:val="single" w:color="auto" w:sz="4" w:space="0"/>
            </w:tcBorders>
            <w:hideMark/>
          </w:tcPr>
          <w:p w:rsidRPr="00E242A4" w:rsidR="006C0122" w:rsidRDefault="006C0122" w14:paraId="5B7902C7" w14:textId="77777777">
            <w:pPr>
              <w:rPr>
                <w:rFonts w:eastAsia="Times New Roman" w:cstheme="minorHAnsi"/>
                <w:bCs/>
                <w:noProof/>
                <w:color w:val="000000"/>
                <w:sz w:val="20"/>
                <w:szCs w:val="20"/>
              </w:rPr>
            </w:pPr>
          </w:p>
        </w:tc>
        <w:tc>
          <w:tcPr>
            <w:tcW w:w="2236"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4C6C7A96" w14:textId="77777777">
            <w:pPr>
              <w:pStyle w:val="NF974E24F-Normal39"/>
              <w:rPr>
                <w:noProof/>
              </w:rPr>
            </w:pPr>
            <w:r w:rsidRPr="00E242A4">
              <w:rPr>
                <w:noProof/>
              </w:rPr>
              <w:t xml:space="preserve">Beartas maidir leis an mBéarla Soiléir a chur i dtoll a chéile agus a chur chun feidhme d'fhonn soiléireacht, inrochtaineacht agus comhsheasmhacht a fheabhsú i ngach cumarsáid ar fud BOO Chiarraí. </w:t>
            </w:r>
          </w:p>
        </w:tc>
        <w:tc>
          <w:tcPr>
            <w:tcW w:w="2693" w:type="dxa"/>
            <w:tcBorders>
              <w:top w:val="single" w:color="auto" w:sz="4" w:space="0"/>
              <w:left w:val="single" w:color="auto" w:sz="4" w:space="0"/>
              <w:bottom w:val="single" w:color="auto" w:sz="4" w:space="0"/>
              <w:right w:val="nil"/>
            </w:tcBorders>
            <w:hideMark/>
          </w:tcPr>
          <w:p w:rsidRPr="00E242A4" w:rsidR="006C0122" w:rsidRDefault="00BF2B34" w14:paraId="78A7B4B7" w14:textId="77777777">
            <w:pPr>
              <w:pStyle w:val="NF974E24F-Normal39"/>
              <w:rPr>
                <w:noProof/>
                <w:color w:val="000000"/>
              </w:rPr>
            </w:pPr>
            <w:r w:rsidRPr="00E242A4">
              <w:rPr>
                <w:noProof/>
              </w:rPr>
              <w:t>Dul chun cinn a dhéanamh ar an bhforbairt ar Bheartas maidir leis an mBéarla Soiléir sa Scríobh. Chun tacú leis an méid sin, ball foirne inmheánach oilte sa Bhéarla Soiléir trí mhaoiniú ó SOLAS a bheidh in ann oiliúint a chur ar fáil ar shlí struchtúrtha agus samplaí feiceálacha a úsáid chun an dea-chleachtas a dhaingniú i ngach réimse de BOO Chiarraí.</w:t>
            </w:r>
          </w:p>
        </w:tc>
        <w:tc>
          <w:tcPr>
            <w:tcW w:w="2977" w:type="dxa"/>
            <w:tcBorders>
              <w:top w:val="nil"/>
              <w:left w:val="single" w:color="auto" w:sz="4" w:space="0"/>
              <w:bottom w:val="single" w:color="auto" w:sz="4" w:space="0"/>
              <w:right w:val="single" w:color="auto" w:sz="4" w:space="0"/>
            </w:tcBorders>
            <w:hideMark/>
          </w:tcPr>
          <w:p w:rsidRPr="00E242A4" w:rsidR="006C0122" w:rsidRDefault="00BF2B34" w14:paraId="54CCC3B8" w14:textId="77777777">
            <w:pPr>
              <w:pStyle w:val="NF974E24F-Normal39"/>
              <w:rPr>
                <w:noProof/>
                <w:color w:val="000000"/>
              </w:rPr>
            </w:pPr>
            <w:r w:rsidRPr="00E242A4">
              <w:rPr>
                <w:noProof/>
              </w:rPr>
              <w:t>Beartas ceadaithe ag an Ardbhainistíocht Feidhmiúcháin agus oiliúint á cur ar fáil de réir a chéile faoi dheireadh R4 2026.</w:t>
            </w:r>
          </w:p>
        </w:tc>
        <w:tc>
          <w:tcPr>
            <w:tcW w:w="4633" w:type="dxa"/>
            <w:hideMark/>
          </w:tcPr>
          <w:p w:rsidRPr="00E242A4" w:rsidR="006C0122" w:rsidRDefault="006C0122" w14:paraId="4E7D519E" w14:textId="77777777">
            <w:pPr>
              <w:rPr>
                <w:rFonts w:eastAsia="Times New Roman"/>
                <w:noProof/>
                <w:sz w:val="20"/>
                <w:szCs w:val="20"/>
              </w:rPr>
            </w:pPr>
          </w:p>
        </w:tc>
      </w:tr>
      <w:tr w:rsidRPr="00E242A4" w:rsidR="006C0122" w14:paraId="59FD5F75" w14:textId="77777777">
        <w:trPr>
          <w:trHeight w:val="932"/>
        </w:trPr>
        <w:tc>
          <w:tcPr>
            <w:tcW w:w="1592" w:type="dxa"/>
            <w:vMerge/>
            <w:tcBorders>
              <w:top w:val="single" w:color="auto" w:sz="4" w:space="0"/>
              <w:left w:val="single" w:color="auto" w:sz="4" w:space="0"/>
              <w:bottom w:val="single" w:color="auto" w:sz="4" w:space="0"/>
              <w:right w:val="single" w:color="auto" w:sz="4" w:space="0"/>
            </w:tcBorders>
            <w:hideMark/>
          </w:tcPr>
          <w:p w:rsidRPr="00E242A4" w:rsidR="006C0122" w:rsidRDefault="006C0122" w14:paraId="7AE0D3F0" w14:textId="77777777">
            <w:pPr>
              <w:rPr>
                <w:rFonts w:eastAsia="Times New Roman" w:cstheme="minorHAnsi"/>
                <w:bCs/>
                <w:noProof/>
                <w:color w:val="000000"/>
                <w:sz w:val="20"/>
                <w:szCs w:val="20"/>
              </w:rPr>
            </w:pPr>
          </w:p>
        </w:tc>
        <w:tc>
          <w:tcPr>
            <w:tcW w:w="2236" w:type="dxa"/>
            <w:tcBorders>
              <w:top w:val="single" w:color="auto" w:sz="4" w:space="0"/>
              <w:left w:val="single" w:color="auto" w:sz="4" w:space="0"/>
              <w:bottom w:val="single" w:color="auto" w:sz="4" w:space="0"/>
              <w:right w:val="nil"/>
            </w:tcBorders>
            <w:hideMark/>
          </w:tcPr>
          <w:p w:rsidRPr="00E242A4" w:rsidR="006C0122" w:rsidRDefault="00BF2B34" w14:paraId="1E2F8BBC" w14:textId="77777777">
            <w:pPr>
              <w:pStyle w:val="NF974E24F-Normal39"/>
              <w:rPr>
                <w:noProof/>
              </w:rPr>
            </w:pPr>
            <w:r w:rsidRPr="00E242A4">
              <w:rPr>
                <w:noProof/>
              </w:rPr>
              <w:t xml:space="preserve">Na Réimsí Freagrachta a thabhairt chun dáta – an Clár Ainmneacha Oifigiúla ionas go mbeidh cruinneas, seasmhacht agus comhréir ann le le struchtúir san eagraíocht, róil agus freagrachtaí reatha in BOO Chiarraí trí chéile. Is é a bheidh i gceist anseo ná athbhreithniú cuimsitheach, fíorú teideal oifigiúil agus leasuithe chun dáta le cur in iúl do na páirtithe leasmhara ábhartha go léir. </w:t>
            </w:r>
          </w:p>
        </w:tc>
        <w:tc>
          <w:tcPr>
            <w:tcW w:w="2693" w:type="dxa"/>
            <w:tcBorders>
              <w:top w:val="single" w:color="auto" w:sz="4" w:space="0"/>
              <w:left w:val="single" w:color="auto" w:sz="4" w:space="0"/>
              <w:bottom w:val="single" w:color="auto" w:sz="4" w:space="0"/>
              <w:right w:val="nil"/>
            </w:tcBorders>
            <w:hideMark/>
          </w:tcPr>
          <w:p w:rsidRPr="00E242A4" w:rsidR="006C0122" w:rsidRDefault="00BF2B34" w14:paraId="21107434" w14:textId="77777777">
            <w:pPr>
              <w:pStyle w:val="NF974E24F-Normal39"/>
              <w:rPr>
                <w:noProof/>
                <w:color w:val="000000"/>
              </w:rPr>
            </w:pPr>
            <w:r w:rsidRPr="00E242A4">
              <w:rPr>
                <w:noProof/>
              </w:rPr>
              <w:t>Is é atá sa Chlár Ainmneacha Oifigiúla clár de na hainmneacha cearta ar gach Scoil, Campas agus Ionad in BOO Chiarraí.  Déanfar monatóireacht leanúnach ar an méid seo i gcaitheamh 2026 ionas go mbeidh sé suas chun dáta.</w:t>
            </w:r>
          </w:p>
        </w:tc>
        <w:tc>
          <w:tcPr>
            <w:tcW w:w="2977" w:type="dxa"/>
            <w:tcBorders>
              <w:top w:val="nil"/>
              <w:left w:val="single" w:color="auto" w:sz="4" w:space="0"/>
              <w:bottom w:val="single" w:color="auto" w:sz="4" w:space="0"/>
              <w:right w:val="single" w:color="auto" w:sz="4" w:space="0"/>
            </w:tcBorders>
            <w:hideMark/>
          </w:tcPr>
          <w:p w:rsidRPr="00E242A4" w:rsidR="006C0122" w:rsidRDefault="00BF2B34" w14:paraId="0F46BE9E" w14:textId="77777777">
            <w:pPr>
              <w:pStyle w:val="NF974E24F-Normal39"/>
              <w:rPr>
                <w:noProof/>
                <w:color w:val="000000"/>
              </w:rPr>
            </w:pPr>
            <w:r w:rsidRPr="00E242A4">
              <w:rPr>
                <w:noProof/>
              </w:rPr>
              <w:t>Athbhreithniú déanta ar an gClár agus é deimhnithe go bhfuil sé cruinn ceart uair amháin ar a laghad in 2026.</w:t>
            </w:r>
          </w:p>
        </w:tc>
        <w:tc>
          <w:tcPr>
            <w:tcW w:w="4633" w:type="dxa"/>
            <w:hideMark/>
          </w:tcPr>
          <w:p w:rsidRPr="00E242A4" w:rsidR="006C0122" w:rsidRDefault="006C0122" w14:paraId="280B7111" w14:textId="77777777">
            <w:pPr>
              <w:rPr>
                <w:rFonts w:eastAsia="Times New Roman"/>
                <w:noProof/>
                <w:sz w:val="20"/>
                <w:szCs w:val="20"/>
              </w:rPr>
            </w:pPr>
          </w:p>
        </w:tc>
      </w:tr>
      <w:tr w:rsidRPr="00E242A4" w:rsidR="006C0122" w14:paraId="57F29B52" w14:textId="77777777">
        <w:trPr>
          <w:trHeight w:val="2205"/>
        </w:trPr>
        <w:tc>
          <w:tcPr>
            <w:tcW w:w="1592" w:type="dxa"/>
            <w:vMerge/>
            <w:tcBorders>
              <w:top w:val="single" w:color="auto" w:sz="4" w:space="0"/>
              <w:left w:val="single" w:color="auto" w:sz="4" w:space="0"/>
              <w:bottom w:val="single" w:color="auto" w:sz="4" w:space="0"/>
              <w:right w:val="single" w:color="auto" w:sz="4" w:space="0"/>
            </w:tcBorders>
            <w:hideMark/>
          </w:tcPr>
          <w:p w:rsidRPr="00E242A4" w:rsidR="006C0122" w:rsidRDefault="006C0122" w14:paraId="6843F3E0" w14:textId="77777777">
            <w:pPr>
              <w:rPr>
                <w:rFonts w:eastAsia="Times New Roman" w:cstheme="minorHAnsi"/>
                <w:bCs/>
                <w:noProof/>
                <w:color w:val="000000"/>
                <w:sz w:val="20"/>
                <w:szCs w:val="20"/>
              </w:rPr>
            </w:pPr>
          </w:p>
        </w:tc>
        <w:tc>
          <w:tcPr>
            <w:tcW w:w="2236" w:type="dxa"/>
            <w:tcBorders>
              <w:top w:val="single" w:color="auto" w:sz="4" w:space="0"/>
              <w:left w:val="single" w:color="auto" w:sz="4" w:space="0"/>
              <w:bottom w:val="single" w:color="auto" w:sz="4" w:space="0"/>
              <w:right w:val="nil"/>
            </w:tcBorders>
            <w:hideMark/>
          </w:tcPr>
          <w:p w:rsidRPr="00E242A4" w:rsidR="006C0122" w:rsidRDefault="00BF2B34" w14:paraId="11EFD98E" w14:textId="77777777">
            <w:pPr>
              <w:pStyle w:val="NF974E24F-Normal39"/>
              <w:rPr>
                <w:noProof/>
              </w:rPr>
            </w:pPr>
            <w:r w:rsidRPr="00E242A4">
              <w:rPr>
                <w:noProof/>
              </w:rPr>
              <w:t xml:space="preserve">Eolaire na Ceannoifige a choimeád mar acmhainní chruinn suas chun dáta i gcaitheamh na bliana. Chun é sin a dhéanamh, próiseas struchtúrtha athbhreithnithe agus leasaithe chun dáta a chur i bhfeidhm. San obair seo, beidh sonraí ball foirne, leithdháileadh Rannóg agus eolas teagmhála le fíorú go rialta ionas go mbeidh teacht ag gach páirtí leasmhar inmheánach ar an bhfaisnéis reatha. </w:t>
            </w:r>
          </w:p>
        </w:tc>
        <w:tc>
          <w:tcPr>
            <w:tcW w:w="2693" w:type="dxa"/>
            <w:tcBorders>
              <w:top w:val="single" w:color="auto" w:sz="4" w:space="0"/>
              <w:left w:val="single" w:color="auto" w:sz="4" w:space="0"/>
              <w:bottom w:val="single" w:color="auto" w:sz="4" w:space="0"/>
              <w:right w:val="nil"/>
            </w:tcBorders>
            <w:hideMark/>
          </w:tcPr>
          <w:p w:rsidRPr="00E242A4" w:rsidR="006C0122" w:rsidRDefault="00BF2B34" w14:paraId="3979D5C2" w14:textId="77777777">
            <w:pPr>
              <w:pStyle w:val="NF974E24F-Normal39"/>
              <w:rPr>
                <w:noProof/>
                <w:color w:val="000000"/>
              </w:rPr>
            </w:pPr>
            <w:r w:rsidRPr="00E242A4">
              <w:rPr>
                <w:noProof/>
              </w:rPr>
              <w:t xml:space="preserve">Tabhairt faoi athbhreithniú iomlán ar Eolaire na Ceannoifige, obair a chuimseoidh fíorú sonraí foirne, grianghraif chun dáta de bhall foirne de réir Rannóige. An t-eolaire a choimeád ar thíl thiomnaithe ar leathanach Kollab TFE. Mar chuid den ionduchtúchán, cuirfidh TF an ball foirne ainmnithe freagrach ar an eolas ionas gur féidir grianghraif a ghlacadh mar chuid d’ionduchtúchán an bhaill foirne. </w:t>
            </w:r>
          </w:p>
        </w:tc>
        <w:tc>
          <w:tcPr>
            <w:tcW w:w="2977" w:type="dxa"/>
            <w:tcBorders>
              <w:top w:val="nil"/>
              <w:left w:val="single" w:color="auto" w:sz="4" w:space="0"/>
              <w:bottom w:val="single" w:color="auto" w:sz="4" w:space="0"/>
              <w:right w:val="single" w:color="auto" w:sz="4" w:space="0"/>
            </w:tcBorders>
            <w:hideMark/>
          </w:tcPr>
          <w:p w:rsidRPr="00E242A4" w:rsidR="006C0122" w:rsidRDefault="00BF2B34" w14:paraId="120A3DA9" w14:textId="77777777">
            <w:pPr>
              <w:pStyle w:val="NF974E24F-Normal39"/>
              <w:rPr>
                <w:noProof/>
                <w:color w:val="000000"/>
              </w:rPr>
            </w:pPr>
            <w:r w:rsidRPr="00E242A4">
              <w:rPr>
                <w:noProof/>
              </w:rPr>
              <w:t>Athbhreithniú iomlán déanta ar an eolaire faoi dheireadh R3 2026. Leasuithe leanúnacha chun dáta daingnithe trí phróisis ionduchtúcháin agus athraithe foirne.</w:t>
            </w:r>
          </w:p>
        </w:tc>
        <w:tc>
          <w:tcPr>
            <w:tcW w:w="4633" w:type="dxa"/>
            <w:hideMark/>
          </w:tcPr>
          <w:p w:rsidRPr="00E242A4" w:rsidR="006C0122" w:rsidRDefault="006C0122" w14:paraId="2DEC2921" w14:textId="77777777">
            <w:pPr>
              <w:rPr>
                <w:rFonts w:eastAsia="Times New Roman"/>
                <w:noProof/>
                <w:sz w:val="20"/>
                <w:szCs w:val="20"/>
              </w:rPr>
            </w:pPr>
          </w:p>
        </w:tc>
      </w:tr>
      <w:tr w:rsidRPr="00E242A4" w:rsidR="006C0122" w14:paraId="45CC5CC5" w14:textId="77777777">
        <w:trPr>
          <w:trHeight w:val="1890"/>
        </w:trPr>
        <w:tc>
          <w:tcPr>
            <w:tcW w:w="1592" w:type="dxa"/>
            <w:vMerge/>
            <w:tcBorders>
              <w:top w:val="single" w:color="auto" w:sz="4" w:space="0"/>
              <w:left w:val="single" w:color="auto" w:sz="4" w:space="0"/>
              <w:bottom w:val="single" w:color="auto" w:sz="4" w:space="0"/>
              <w:right w:val="single" w:color="auto" w:sz="4" w:space="0"/>
            </w:tcBorders>
            <w:hideMark/>
          </w:tcPr>
          <w:p w:rsidRPr="00E242A4" w:rsidR="006C0122" w:rsidRDefault="006C0122" w14:paraId="113D8BCF" w14:textId="77777777">
            <w:pPr>
              <w:rPr>
                <w:rFonts w:eastAsia="Times New Roman" w:cstheme="minorHAnsi"/>
                <w:bCs/>
                <w:noProof/>
                <w:color w:val="000000"/>
                <w:sz w:val="20"/>
                <w:szCs w:val="20"/>
              </w:rPr>
            </w:pPr>
          </w:p>
        </w:tc>
        <w:tc>
          <w:tcPr>
            <w:tcW w:w="2236" w:type="dxa"/>
            <w:tcBorders>
              <w:top w:val="single" w:color="auto" w:sz="4" w:space="0"/>
              <w:left w:val="single" w:color="auto" w:sz="4" w:space="0"/>
              <w:bottom w:val="single" w:color="auto" w:sz="4" w:space="0"/>
              <w:right w:val="nil"/>
            </w:tcBorders>
            <w:hideMark/>
          </w:tcPr>
          <w:p w:rsidRPr="00E242A4" w:rsidR="006C0122" w:rsidRDefault="00BF2B34" w14:paraId="012930B6" w14:textId="77777777">
            <w:pPr>
              <w:pStyle w:val="NF974E24F-Normal39"/>
              <w:rPr>
                <w:noProof/>
              </w:rPr>
            </w:pPr>
            <w:r w:rsidRPr="00E242A4">
              <w:rPr>
                <w:noProof/>
              </w:rPr>
              <w:t xml:space="preserve">An Beartas maidir le Teachtaireachtaí Ríomhphoist a leasú chun dáta chun teacht leis an dea-chleachtas reatha, le riachtanais na heagraíochta agus le ceanglais ó thaobh comhlíontachta de. Leis an mbeartas athbhreithnithe, déanfar a chinntiú go mbeidh soiléireacht ann maidir le húsáid, béasaíocht, slándáil agus cosaint sonraí sa chóras ríomhphoist, an méid sin i gcomhréir le caighdeáin chumarsáide BOO Chiarraí. </w:t>
            </w:r>
          </w:p>
        </w:tc>
        <w:tc>
          <w:tcPr>
            <w:tcW w:w="2693" w:type="dxa"/>
            <w:tcBorders>
              <w:top w:val="single" w:color="auto" w:sz="4" w:space="0"/>
              <w:left w:val="single" w:color="auto" w:sz="4" w:space="0"/>
              <w:bottom w:val="single" w:color="auto" w:sz="4" w:space="0"/>
              <w:right w:val="nil"/>
            </w:tcBorders>
            <w:hideMark/>
          </w:tcPr>
          <w:p w:rsidRPr="00E242A4" w:rsidR="006C0122" w:rsidRDefault="00BF2B34" w14:paraId="243E658C" w14:textId="77777777">
            <w:pPr>
              <w:pStyle w:val="NF974E24F-Normal39"/>
              <w:rPr>
                <w:noProof/>
                <w:color w:val="000000"/>
              </w:rPr>
            </w:pPr>
            <w:r w:rsidRPr="00E242A4">
              <w:rPr>
                <w:noProof/>
              </w:rPr>
              <w:t>An Beartas Ríomhphoist a leasú chun dáta i gcomhar leis na páirtithe leasmhara cuí ionas go mbeidh sé ag teacht leis an dea-chleachtas reatha, le riachtanais na heagraíochta agus le rialuithe an Chórais Bainistíochta Slándála Faisnéise, agus féachaint chuige go mbíonn treoir shoiléir ann ar ríomhphost a úsáid, nósmhaireacht, cúrsaí slándála agus cosaint sonraí.</w:t>
            </w:r>
          </w:p>
        </w:tc>
        <w:tc>
          <w:tcPr>
            <w:tcW w:w="2977" w:type="dxa"/>
            <w:tcBorders>
              <w:top w:val="nil"/>
              <w:left w:val="single" w:color="auto" w:sz="4" w:space="0"/>
              <w:bottom w:val="single" w:color="auto" w:sz="4" w:space="0"/>
              <w:right w:val="single" w:color="auto" w:sz="4" w:space="0"/>
            </w:tcBorders>
            <w:hideMark/>
          </w:tcPr>
          <w:p w:rsidRPr="00E242A4" w:rsidR="006C0122" w:rsidRDefault="00BF2B34" w14:paraId="08CA84E1" w14:textId="77777777">
            <w:pPr>
              <w:pStyle w:val="NF974E24F-Normal39"/>
              <w:rPr>
                <w:noProof/>
                <w:color w:val="000000"/>
              </w:rPr>
            </w:pPr>
            <w:r w:rsidRPr="00E242A4">
              <w:rPr>
                <w:noProof/>
              </w:rPr>
              <w:t>Beartas athbhreithnithe ríomhphoist ceadaithe ag an Ardbhainistíocht Feidhmiúcháin agus curtha in iúl don fhoireann iomlán faoi dheireadh R4 2026.</w:t>
            </w:r>
          </w:p>
        </w:tc>
        <w:tc>
          <w:tcPr>
            <w:tcW w:w="4633" w:type="dxa"/>
            <w:hideMark/>
          </w:tcPr>
          <w:p w:rsidRPr="00E242A4" w:rsidR="006C0122" w:rsidRDefault="006C0122" w14:paraId="5C58629F" w14:textId="77777777">
            <w:pPr>
              <w:rPr>
                <w:rFonts w:eastAsia="Times New Roman"/>
                <w:noProof/>
                <w:sz w:val="20"/>
                <w:szCs w:val="20"/>
              </w:rPr>
            </w:pPr>
          </w:p>
        </w:tc>
      </w:tr>
      <w:tr w:rsidRPr="00E242A4" w:rsidR="006C0122" w14:paraId="588E535F" w14:textId="77777777">
        <w:trPr>
          <w:trHeight w:val="1260"/>
        </w:trPr>
        <w:tc>
          <w:tcPr>
            <w:tcW w:w="1592" w:type="dxa"/>
            <w:vMerge/>
            <w:tcBorders>
              <w:top w:val="single" w:color="auto" w:sz="4" w:space="0"/>
              <w:left w:val="single" w:color="auto" w:sz="4" w:space="0"/>
              <w:bottom w:val="single" w:color="auto" w:sz="4" w:space="0"/>
              <w:right w:val="single" w:color="auto" w:sz="4" w:space="0"/>
            </w:tcBorders>
            <w:hideMark/>
          </w:tcPr>
          <w:p w:rsidRPr="00E242A4" w:rsidR="006C0122" w:rsidRDefault="006C0122" w14:paraId="4C0FBC1F" w14:textId="77777777">
            <w:pPr>
              <w:rPr>
                <w:rFonts w:eastAsia="Times New Roman" w:cstheme="minorHAnsi"/>
                <w:bCs/>
                <w:noProof/>
                <w:color w:val="000000"/>
                <w:sz w:val="20"/>
                <w:szCs w:val="20"/>
              </w:rPr>
            </w:pPr>
          </w:p>
        </w:tc>
        <w:tc>
          <w:tcPr>
            <w:tcW w:w="2236"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12B0C0D7" w14:textId="77777777">
            <w:pPr>
              <w:pStyle w:val="NF974E24F-Normal39"/>
              <w:rPr>
                <w:noProof/>
              </w:rPr>
            </w:pPr>
            <w:r w:rsidRPr="00E242A4">
              <w:rPr>
                <w:noProof/>
              </w:rPr>
              <w:t>Grúpaí feidhmithe tras-rannacha a bhunú chun tacú le feidhmiú agus comhtháthú pleananna eagraíochtúla tábhachtacha, cuir i gcás plean maidir le Dualgas na hEarnála Poiblí, plean Cumarsáide, srl.",</w:t>
            </w:r>
          </w:p>
        </w:tc>
        <w:tc>
          <w:tcPr>
            <w:tcW w:w="2693" w:type="dxa"/>
            <w:tcBorders>
              <w:top w:val="single" w:color="auto" w:sz="4" w:space="0"/>
              <w:left w:val="nil"/>
              <w:bottom w:val="single" w:color="auto" w:sz="4" w:space="0"/>
              <w:right w:val="nil"/>
            </w:tcBorders>
            <w:hideMark/>
          </w:tcPr>
          <w:p w:rsidRPr="00E242A4" w:rsidR="006C0122" w:rsidRDefault="00BF2B34" w14:paraId="21E2A7D6" w14:textId="77777777">
            <w:pPr>
              <w:pStyle w:val="NF974E24F-Normal39"/>
              <w:rPr>
                <w:noProof/>
                <w:color w:val="000000"/>
              </w:rPr>
            </w:pPr>
            <w:r w:rsidRPr="00E242A4">
              <w:rPr>
                <w:noProof/>
              </w:rPr>
              <w:t>Ní foláir do na grúpaí bunaithe forfheidhmithe tras-rannacha tuairiscí rialta struchtúrtha chun dáta i bhfoirm cur i láthair don Ardbhainistíocht Feidhmiúcháin mar an modh foirmiúil chun gníomhartha a chur chun cinn agus ceadú a lorg.</w:t>
            </w:r>
          </w:p>
        </w:tc>
        <w:tc>
          <w:tcPr>
            <w:tcW w:w="2977" w:type="dxa"/>
            <w:tcBorders>
              <w:top w:val="nil"/>
              <w:left w:val="single" w:color="auto" w:sz="4" w:space="0"/>
              <w:bottom w:val="single" w:color="auto" w:sz="4" w:space="0"/>
              <w:right w:val="single" w:color="auto" w:sz="4" w:space="0"/>
            </w:tcBorders>
            <w:hideMark/>
          </w:tcPr>
          <w:p w:rsidRPr="00E242A4" w:rsidR="006C0122" w:rsidRDefault="00BF2B34" w14:paraId="0F4D8B45" w14:textId="77777777">
            <w:pPr>
              <w:pStyle w:val="NF974E24F-Normal39"/>
              <w:rPr>
                <w:noProof/>
                <w:color w:val="000000"/>
              </w:rPr>
            </w:pPr>
            <w:r w:rsidRPr="00E242A4">
              <w:rPr>
                <w:noProof/>
              </w:rPr>
              <w:t>Tuairiscí struchtúrtha chun dáta tugtha don Ardbhainistíocht Feidhmiúcháin ag gach grúpa i gcomhréir le timthrialla aontaithe tuairiscithe.</w:t>
            </w:r>
          </w:p>
        </w:tc>
        <w:tc>
          <w:tcPr>
            <w:tcW w:w="4633" w:type="dxa"/>
            <w:hideMark/>
          </w:tcPr>
          <w:p w:rsidRPr="00E242A4" w:rsidR="006C0122" w:rsidRDefault="006C0122" w14:paraId="2CE49755" w14:textId="77777777">
            <w:pPr>
              <w:rPr>
                <w:rFonts w:eastAsia="Times New Roman"/>
                <w:noProof/>
                <w:sz w:val="20"/>
                <w:szCs w:val="20"/>
              </w:rPr>
            </w:pPr>
          </w:p>
        </w:tc>
      </w:tr>
      <w:tr w:rsidRPr="00E242A4" w:rsidR="006C0122" w14:paraId="0E553D17" w14:textId="77777777">
        <w:trPr>
          <w:trHeight w:val="900"/>
        </w:trPr>
        <w:tc>
          <w:tcPr>
            <w:tcW w:w="1592" w:type="dxa"/>
            <w:vMerge/>
            <w:tcBorders>
              <w:top w:val="single" w:color="auto" w:sz="4" w:space="0"/>
              <w:left w:val="single" w:color="auto" w:sz="4" w:space="0"/>
              <w:bottom w:val="single" w:color="auto" w:sz="4" w:space="0"/>
              <w:right w:val="single" w:color="auto" w:sz="4" w:space="0"/>
            </w:tcBorders>
            <w:hideMark/>
          </w:tcPr>
          <w:p w:rsidRPr="00E242A4" w:rsidR="006C0122" w:rsidRDefault="006C0122" w14:paraId="672145E4" w14:textId="77777777">
            <w:pPr>
              <w:rPr>
                <w:rFonts w:eastAsia="Times New Roman" w:cstheme="minorHAnsi"/>
                <w:bCs/>
                <w:noProof/>
                <w:color w:val="000000"/>
                <w:sz w:val="20"/>
                <w:szCs w:val="20"/>
              </w:rPr>
            </w:pPr>
          </w:p>
        </w:tc>
        <w:tc>
          <w:tcPr>
            <w:tcW w:w="2236" w:type="dxa"/>
            <w:tcBorders>
              <w:top w:val="single" w:color="auto" w:sz="4" w:space="0"/>
              <w:left w:val="single" w:color="auto" w:sz="4" w:space="0"/>
              <w:bottom w:val="single" w:color="auto" w:sz="4" w:space="0"/>
              <w:right w:val="nil"/>
            </w:tcBorders>
            <w:hideMark/>
          </w:tcPr>
          <w:p w:rsidRPr="00E242A4" w:rsidR="006C0122" w:rsidRDefault="00BF2B34" w14:paraId="028328A1" w14:textId="77777777">
            <w:pPr>
              <w:pStyle w:val="NF974E24F-Normal39"/>
              <w:rPr>
                <w:noProof/>
              </w:rPr>
            </w:pPr>
            <w:r w:rsidRPr="00E242A4">
              <w:rPr>
                <w:noProof/>
              </w:rPr>
              <w:t xml:space="preserve">Dhá imeacht inseirbhíse do cheannairí sinsearacha, bunaithe ar an gcur chuige ceannaireachta oiriúnaitheach. </w:t>
            </w:r>
          </w:p>
        </w:tc>
        <w:tc>
          <w:tcPr>
            <w:tcW w:w="2693" w:type="dxa"/>
            <w:tcBorders>
              <w:top w:val="single" w:color="auto" w:sz="4" w:space="0"/>
              <w:left w:val="single" w:color="auto" w:sz="4" w:space="0"/>
              <w:bottom w:val="single" w:color="auto" w:sz="4" w:space="0"/>
              <w:right w:val="nil"/>
            </w:tcBorders>
            <w:hideMark/>
          </w:tcPr>
          <w:p w:rsidRPr="00E242A4" w:rsidR="006C0122" w:rsidRDefault="00BF2B34" w14:paraId="7CBA5212" w14:textId="77777777">
            <w:pPr>
              <w:pStyle w:val="NF974E24F-Normal39"/>
              <w:rPr>
                <w:noProof/>
                <w:color w:val="000000"/>
              </w:rPr>
            </w:pPr>
            <w:r w:rsidRPr="00E242A4">
              <w:rPr>
                <w:noProof/>
              </w:rPr>
              <w:t>Dhá imeacht inseirbhíse don cheannaireacht shinsearach a reáchtáil, i Márta agus Lúnasa 2026, leas á bhaint as an gceannaireacht oiriúnaitheach mar chur chuige chun tuiscint choiteann, leanúnachas in iompar na ceannaireachta agus cumarsáid éifeachtach mar eagraíocht a chothú.</w:t>
            </w:r>
          </w:p>
        </w:tc>
        <w:tc>
          <w:tcPr>
            <w:tcW w:w="2977" w:type="dxa"/>
            <w:tcBorders>
              <w:top w:val="nil"/>
              <w:left w:val="single" w:color="auto" w:sz="4" w:space="0"/>
              <w:bottom w:val="single" w:color="auto" w:sz="4" w:space="0"/>
              <w:right w:val="single" w:color="auto" w:sz="4" w:space="0"/>
            </w:tcBorders>
            <w:hideMark/>
          </w:tcPr>
          <w:p w:rsidRPr="00E242A4" w:rsidR="006C0122" w:rsidRDefault="00BF2B34" w14:paraId="12EB757B" w14:textId="77777777">
            <w:pPr>
              <w:pStyle w:val="NF974E24F-Normal39"/>
              <w:rPr>
                <w:noProof/>
                <w:color w:val="000000"/>
              </w:rPr>
            </w:pPr>
            <w:r w:rsidRPr="00E242A4">
              <w:rPr>
                <w:noProof/>
              </w:rPr>
              <w:t>An dá imeacht inseirbhíse curtha i láthair mar atá sceidealaithe i Márta agus Lúnasa 2026.</w:t>
            </w:r>
          </w:p>
        </w:tc>
        <w:tc>
          <w:tcPr>
            <w:tcW w:w="4633" w:type="dxa"/>
            <w:hideMark/>
          </w:tcPr>
          <w:p w:rsidRPr="00E242A4" w:rsidR="006C0122" w:rsidRDefault="006C0122" w14:paraId="6E069A2A" w14:textId="77777777">
            <w:pPr>
              <w:rPr>
                <w:rFonts w:eastAsia="Times New Roman"/>
                <w:noProof/>
                <w:sz w:val="20"/>
                <w:szCs w:val="20"/>
              </w:rPr>
            </w:pPr>
          </w:p>
        </w:tc>
      </w:tr>
      <w:tr w:rsidRPr="00E242A4" w:rsidR="006C0122" w14:paraId="62FC2812" w14:textId="77777777">
        <w:trPr>
          <w:trHeight w:val="900"/>
        </w:trPr>
        <w:tc>
          <w:tcPr>
            <w:tcW w:w="1592" w:type="dxa"/>
            <w:vMerge/>
            <w:tcBorders>
              <w:top w:val="single" w:color="auto" w:sz="4" w:space="0"/>
              <w:left w:val="single" w:color="auto" w:sz="4" w:space="0"/>
              <w:bottom w:val="single" w:color="auto" w:sz="4" w:space="0"/>
            </w:tcBorders>
            <w:hideMark/>
          </w:tcPr>
          <w:p w:rsidRPr="00E242A4" w:rsidR="006C0122" w:rsidRDefault="006C0122" w14:paraId="77154A2F" w14:textId="77777777">
            <w:pPr>
              <w:rPr>
                <w:rFonts w:eastAsia="Times New Roman" w:cstheme="minorHAnsi"/>
                <w:bCs/>
                <w:noProof/>
                <w:color w:val="000000"/>
                <w:sz w:val="20"/>
                <w:szCs w:val="20"/>
              </w:rPr>
            </w:pPr>
          </w:p>
        </w:tc>
        <w:tc>
          <w:tcPr>
            <w:tcW w:w="2236" w:type="dxa"/>
            <w:vMerge w:val="restart"/>
            <w:tcBorders>
              <w:top w:val="single" w:color="auto" w:sz="4" w:space="0"/>
              <w:left w:val="single" w:color="auto" w:sz="4" w:space="0"/>
              <w:bottom w:val="single" w:color="auto" w:sz="4" w:space="0"/>
              <w:right w:val="single" w:color="auto" w:sz="4" w:space="0"/>
            </w:tcBorders>
            <w:hideMark/>
          </w:tcPr>
          <w:p w:rsidRPr="00E242A4" w:rsidR="006C0122" w:rsidRDefault="00BF2B34" w14:paraId="06CBDB13" w14:textId="77777777">
            <w:pPr>
              <w:pStyle w:val="NF974E24F-Normal39"/>
              <w:rPr>
                <w:noProof/>
              </w:rPr>
            </w:pPr>
            <w:r w:rsidRPr="00E242A4">
              <w:rPr>
                <w:noProof/>
              </w:rPr>
              <w:t xml:space="preserve">Cleachtais ionchuimsitheacha chumarsáide a chur chun cinn i measc baill foirne ar gach grád. </w:t>
            </w:r>
          </w:p>
        </w:tc>
        <w:tc>
          <w:tcPr>
            <w:tcW w:w="2693" w:type="dxa"/>
            <w:tcBorders>
              <w:top w:val="single" w:color="auto" w:sz="4" w:space="0"/>
              <w:left w:val="nil"/>
              <w:bottom w:val="single" w:color="auto" w:sz="4" w:space="0"/>
              <w:right w:val="nil"/>
            </w:tcBorders>
            <w:hideMark/>
          </w:tcPr>
          <w:p w:rsidRPr="00E242A4" w:rsidR="006C0122" w:rsidRDefault="00BF2B34" w14:paraId="55A00DE4" w14:textId="77777777">
            <w:pPr>
              <w:pStyle w:val="NF974E24F-Normal39"/>
              <w:rPr>
                <w:noProof/>
                <w:color w:val="000000"/>
              </w:rPr>
            </w:pPr>
            <w:r w:rsidRPr="00E242A4">
              <w:rPr>
                <w:noProof/>
              </w:rPr>
              <w:t>Kollab a úsáid mar an t-ardán lárnach don chumarsáid inmheánach. Féachaint chuige chun go dtabharfar an t-eolas agus an tacaíocht do gach Rannóg, Scoil agus Ionad míreanna nuachta a chur isteach chuig news@kerryETB.ie agus “nuacht Kollab” i líne an ábhair.</w:t>
            </w:r>
          </w:p>
        </w:tc>
        <w:tc>
          <w:tcPr>
            <w:tcW w:w="2977" w:type="dxa"/>
            <w:tcBorders>
              <w:top w:val="nil"/>
              <w:left w:val="single" w:color="auto" w:sz="4" w:space="0"/>
              <w:bottom w:val="single" w:color="auto" w:sz="4" w:space="0"/>
              <w:right w:val="single" w:color="auto" w:sz="4" w:space="0"/>
            </w:tcBorders>
            <w:hideMark/>
          </w:tcPr>
          <w:p w:rsidRPr="00E242A4" w:rsidR="006C0122" w:rsidRDefault="00BF2B34" w14:paraId="7841C130" w14:textId="77777777">
            <w:pPr>
              <w:pStyle w:val="NF974E24F-Normal39"/>
              <w:rPr>
                <w:noProof/>
                <w:color w:val="000000"/>
              </w:rPr>
            </w:pPr>
            <w:r w:rsidRPr="00E242A4">
              <w:rPr>
                <w:noProof/>
              </w:rPr>
              <w:t>Gach Rannóg, Scoil agus Ionad curtha ar an eolas faoi phróiseas aighneachta Kollab faoi dheireadh R2 2026.</w:t>
            </w:r>
          </w:p>
        </w:tc>
        <w:tc>
          <w:tcPr>
            <w:tcW w:w="4633" w:type="dxa"/>
            <w:hideMark/>
          </w:tcPr>
          <w:p w:rsidRPr="00E242A4" w:rsidR="006C0122" w:rsidRDefault="006C0122" w14:paraId="0D9D34B8" w14:textId="77777777">
            <w:pPr>
              <w:rPr>
                <w:rFonts w:eastAsia="Times New Roman"/>
                <w:noProof/>
                <w:sz w:val="20"/>
                <w:szCs w:val="20"/>
              </w:rPr>
            </w:pPr>
          </w:p>
        </w:tc>
      </w:tr>
      <w:tr w:rsidRPr="00E242A4" w:rsidR="006C0122" w14:paraId="1293FFB7" w14:textId="77777777">
        <w:trPr>
          <w:trHeight w:val="900"/>
        </w:trPr>
        <w:tc>
          <w:tcPr>
            <w:tcW w:w="1592" w:type="dxa"/>
            <w:vMerge/>
            <w:tcBorders>
              <w:top w:val="single" w:color="auto" w:sz="4" w:space="0"/>
              <w:left w:val="single" w:color="auto" w:sz="4" w:space="0"/>
              <w:bottom w:val="single" w:color="auto" w:sz="4" w:space="0"/>
              <w:right w:val="single" w:color="auto" w:sz="4" w:space="0"/>
            </w:tcBorders>
            <w:hideMark/>
          </w:tcPr>
          <w:p w:rsidRPr="00E242A4" w:rsidR="006C0122" w:rsidRDefault="006C0122" w14:paraId="7E9A2156" w14:textId="77777777">
            <w:pPr>
              <w:rPr>
                <w:rFonts w:eastAsia="Times New Roman" w:cstheme="minorHAnsi"/>
                <w:bCs/>
                <w:noProof/>
                <w:color w:val="000000"/>
                <w:sz w:val="20"/>
                <w:szCs w:val="20"/>
              </w:rPr>
            </w:pPr>
          </w:p>
        </w:tc>
        <w:tc>
          <w:tcPr>
            <w:tcW w:w="2236" w:type="dxa"/>
            <w:vMerge/>
            <w:tcBorders>
              <w:top w:val="single" w:color="auto" w:sz="4" w:space="0"/>
              <w:left w:val="single" w:color="auto" w:sz="4" w:space="0"/>
              <w:bottom w:val="single" w:color="auto" w:sz="4" w:space="0"/>
              <w:right w:val="single" w:color="auto" w:sz="4" w:space="0"/>
            </w:tcBorders>
            <w:hideMark/>
          </w:tcPr>
          <w:p w:rsidRPr="00E242A4" w:rsidR="006C0122" w:rsidRDefault="006C0122" w14:paraId="79FDE889" w14:textId="77777777">
            <w:pPr>
              <w:rPr>
                <w:rFonts w:eastAsia="Times New Roman" w:cstheme="minorHAnsi"/>
                <w:noProof/>
                <w:sz w:val="20"/>
                <w:szCs w:val="20"/>
              </w:rPr>
            </w:pPr>
          </w:p>
        </w:tc>
        <w:tc>
          <w:tcPr>
            <w:tcW w:w="2693" w:type="dxa"/>
            <w:tcBorders>
              <w:top w:val="single" w:color="auto" w:sz="4" w:space="0"/>
              <w:left w:val="single" w:color="auto" w:sz="4" w:space="0"/>
              <w:bottom w:val="single" w:color="auto" w:sz="4" w:space="0"/>
              <w:right w:val="nil"/>
            </w:tcBorders>
            <w:hideMark/>
          </w:tcPr>
          <w:p w:rsidRPr="00E242A4" w:rsidR="006C0122" w:rsidRDefault="00BF2B34" w14:paraId="1CCEB932" w14:textId="77777777">
            <w:pPr>
              <w:pStyle w:val="NF974E24F-Normal39"/>
              <w:rPr>
                <w:noProof/>
                <w:color w:val="000000"/>
              </w:rPr>
            </w:pPr>
            <w:r w:rsidRPr="00E242A4">
              <w:rPr>
                <w:noProof/>
              </w:rPr>
              <w:t>Suirbhé gearr a dhéanamh ar bhaill foirne agus mic léinn a bhfuil teacht acu ar Kollab chun measúnú a dhéanamh ar leibhéil úsáide, leibhéil so-rochtaineachta, riachtanais faisnéise agus chun fáil amach an dtacaíonn an t-ardán leo fanacht ar an eolas, agus torthaí an tsuirbhé a úsáid mar bhonn eolais do chumarsáid inmheánach le Kollab.</w:t>
            </w:r>
          </w:p>
        </w:tc>
        <w:tc>
          <w:tcPr>
            <w:tcW w:w="2977" w:type="dxa"/>
            <w:tcBorders>
              <w:top w:val="nil"/>
              <w:left w:val="single" w:color="auto" w:sz="4" w:space="0"/>
              <w:bottom w:val="single" w:color="auto" w:sz="4" w:space="0"/>
              <w:right w:val="single" w:color="auto" w:sz="4" w:space="0"/>
            </w:tcBorders>
            <w:hideMark/>
          </w:tcPr>
          <w:p w:rsidRPr="00E242A4" w:rsidR="006C0122" w:rsidRDefault="00BF2B34" w14:paraId="41A37C85" w14:textId="77777777">
            <w:pPr>
              <w:pStyle w:val="NF974E24F-Normal39"/>
              <w:rPr>
                <w:noProof/>
                <w:color w:val="000000"/>
              </w:rPr>
            </w:pPr>
            <w:r w:rsidRPr="00E242A4">
              <w:rPr>
                <w:noProof/>
              </w:rPr>
              <w:t>Suirbhé líonta, anailís déanta air agus príomhthorthaí tuairiscithe don Ghrúpa Feidhmithe Tras-rannach Cumarsáide faoi dheireadh R2 2026.</w:t>
            </w:r>
          </w:p>
        </w:tc>
        <w:tc>
          <w:tcPr>
            <w:tcW w:w="4633" w:type="dxa"/>
            <w:hideMark/>
          </w:tcPr>
          <w:p w:rsidRPr="00E242A4" w:rsidR="006C0122" w:rsidRDefault="006C0122" w14:paraId="37ECCD7D" w14:textId="77777777">
            <w:pPr>
              <w:rPr>
                <w:rFonts w:eastAsia="Times New Roman"/>
                <w:noProof/>
                <w:sz w:val="20"/>
                <w:szCs w:val="20"/>
              </w:rPr>
            </w:pPr>
          </w:p>
        </w:tc>
      </w:tr>
      <w:tr w:rsidRPr="00E242A4" w:rsidR="006C0122" w14:paraId="6962CE87" w14:textId="77777777">
        <w:trPr>
          <w:trHeight w:val="900"/>
        </w:trPr>
        <w:tc>
          <w:tcPr>
            <w:tcW w:w="1592" w:type="dxa"/>
            <w:vMerge/>
            <w:tcBorders>
              <w:top w:val="single" w:color="auto" w:sz="4" w:space="0"/>
              <w:left w:val="single" w:color="auto" w:sz="4" w:space="0"/>
              <w:bottom w:val="single" w:color="auto" w:sz="4" w:space="0"/>
              <w:right w:val="single" w:color="auto" w:sz="4" w:space="0"/>
            </w:tcBorders>
            <w:hideMark/>
          </w:tcPr>
          <w:p w:rsidRPr="00E242A4" w:rsidR="006C0122" w:rsidRDefault="006C0122" w14:paraId="52C5D803" w14:textId="77777777">
            <w:pPr>
              <w:rPr>
                <w:rFonts w:eastAsia="Times New Roman" w:cstheme="minorHAnsi"/>
                <w:bCs/>
                <w:noProof/>
                <w:color w:val="000000"/>
                <w:sz w:val="20"/>
                <w:szCs w:val="20"/>
              </w:rPr>
            </w:pPr>
          </w:p>
        </w:tc>
        <w:tc>
          <w:tcPr>
            <w:tcW w:w="2236" w:type="dxa"/>
            <w:vMerge/>
            <w:tcBorders>
              <w:top w:val="single" w:color="auto" w:sz="4" w:space="0"/>
              <w:left w:val="single" w:color="auto" w:sz="4" w:space="0"/>
              <w:bottom w:val="single" w:color="auto" w:sz="4" w:space="0"/>
              <w:right w:val="single" w:color="auto" w:sz="4" w:space="0"/>
            </w:tcBorders>
            <w:hideMark/>
          </w:tcPr>
          <w:p w:rsidRPr="00E242A4" w:rsidR="006C0122" w:rsidRDefault="006C0122" w14:paraId="0AFCBE57" w14:textId="77777777">
            <w:pPr>
              <w:rPr>
                <w:rFonts w:eastAsia="Times New Roman" w:cstheme="minorHAnsi"/>
                <w:noProof/>
                <w:sz w:val="20"/>
                <w:szCs w:val="20"/>
              </w:rPr>
            </w:pPr>
          </w:p>
        </w:tc>
        <w:tc>
          <w:tcPr>
            <w:tcW w:w="2693" w:type="dxa"/>
            <w:tcBorders>
              <w:top w:val="single" w:color="auto" w:sz="4" w:space="0"/>
              <w:left w:val="single" w:color="auto" w:sz="4" w:space="0"/>
              <w:bottom w:val="single" w:color="auto" w:sz="4" w:space="0"/>
              <w:right w:val="nil"/>
            </w:tcBorders>
            <w:hideMark/>
          </w:tcPr>
          <w:p w:rsidRPr="00E242A4" w:rsidR="006C0122" w:rsidRDefault="00BF2B34" w14:paraId="1D1EBB84" w14:textId="77777777">
            <w:pPr>
              <w:pStyle w:val="NF974E24F-Normal39"/>
              <w:rPr>
                <w:noProof/>
                <w:color w:val="000000"/>
              </w:rPr>
            </w:pPr>
            <w:r w:rsidRPr="00E242A4">
              <w:rPr>
                <w:noProof/>
              </w:rPr>
              <w:t>Torthaí ó shuirbhéanna ar an bhfoireann agus gníomhaíochtaí rannpháirtíochta i dtaobh comhionannais, éagsúlachta agus ionchuimsitheachta a úsáid chun cleachtais don chumarsáid inmheánach a fheabhsú agus ar mhaithe leis an ionchuimsitheacht sna cleachtais sin i measc baill foirne ar gach grád.</w:t>
            </w:r>
          </w:p>
        </w:tc>
        <w:tc>
          <w:tcPr>
            <w:tcW w:w="2977" w:type="dxa"/>
            <w:tcBorders>
              <w:top w:val="nil"/>
              <w:left w:val="single" w:color="auto" w:sz="4" w:space="0"/>
              <w:bottom w:val="single" w:color="auto" w:sz="4" w:space="0"/>
              <w:right w:val="single" w:color="auto" w:sz="4" w:space="0"/>
            </w:tcBorders>
            <w:hideMark/>
          </w:tcPr>
          <w:p w:rsidRPr="00E242A4" w:rsidR="006C0122" w:rsidRDefault="00BF2B34" w14:paraId="3F0C7B5D" w14:textId="77777777">
            <w:pPr>
              <w:pStyle w:val="NF974E24F-Normal39"/>
              <w:rPr>
                <w:noProof/>
                <w:color w:val="000000"/>
              </w:rPr>
            </w:pPr>
            <w:r w:rsidRPr="00E242A4">
              <w:rPr>
                <w:noProof/>
              </w:rPr>
              <w:t>Athbhreithniú ar thorthaí ó shuirbhéanna foirne ar chúrsaí comhionannais, éagsúlachta agus ionchuimsitheachta, feabhsuithe cumarsáide sonraithe agus curtha chun cinn de réir mar is cuí</w:t>
            </w:r>
          </w:p>
        </w:tc>
        <w:tc>
          <w:tcPr>
            <w:tcW w:w="4633" w:type="dxa"/>
            <w:hideMark/>
          </w:tcPr>
          <w:p w:rsidRPr="00E242A4" w:rsidR="006C0122" w:rsidRDefault="006C0122" w14:paraId="5CE57267" w14:textId="77777777">
            <w:pPr>
              <w:rPr>
                <w:rFonts w:eastAsia="Times New Roman"/>
                <w:noProof/>
                <w:sz w:val="20"/>
                <w:szCs w:val="20"/>
              </w:rPr>
            </w:pPr>
          </w:p>
        </w:tc>
      </w:tr>
      <w:tr w:rsidRPr="00E242A4" w:rsidR="006C0122" w14:paraId="62E761E9" w14:textId="77777777">
        <w:trPr>
          <w:trHeight w:val="600"/>
        </w:trPr>
        <w:tc>
          <w:tcPr>
            <w:tcW w:w="1592" w:type="dxa"/>
            <w:vMerge/>
            <w:tcBorders>
              <w:top w:val="single" w:color="auto" w:sz="4" w:space="0"/>
              <w:left w:val="single" w:color="auto" w:sz="4" w:space="0"/>
              <w:bottom w:val="single" w:color="auto" w:sz="4" w:space="0"/>
              <w:right w:val="single" w:color="auto" w:sz="4" w:space="0"/>
            </w:tcBorders>
            <w:hideMark/>
          </w:tcPr>
          <w:p w:rsidRPr="00E242A4" w:rsidR="006C0122" w:rsidRDefault="006C0122" w14:paraId="0E9A0D94" w14:textId="77777777">
            <w:pPr>
              <w:rPr>
                <w:rFonts w:eastAsia="Times New Roman" w:cstheme="minorHAnsi"/>
                <w:bCs/>
                <w:noProof/>
                <w:color w:val="000000"/>
                <w:sz w:val="20"/>
                <w:szCs w:val="20"/>
              </w:rPr>
            </w:pPr>
          </w:p>
        </w:tc>
        <w:tc>
          <w:tcPr>
            <w:tcW w:w="2236"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470795E5" w14:textId="77777777">
            <w:pPr>
              <w:pStyle w:val="NF974E24F-Normal39"/>
              <w:rPr>
                <w:noProof/>
                <w:color w:val="000000"/>
              </w:rPr>
            </w:pPr>
            <w:r w:rsidRPr="00E242A4">
              <w:rPr>
                <w:noProof/>
              </w:rPr>
              <w:t>Struchtúr a fhorbairt chun comhthuiscint a chothú sna trí cholún san eagraíocht</w:t>
            </w:r>
          </w:p>
        </w:tc>
        <w:tc>
          <w:tcPr>
            <w:tcW w:w="2693" w:type="dxa"/>
            <w:tcBorders>
              <w:top w:val="single" w:color="auto" w:sz="4" w:space="0"/>
              <w:left w:val="single" w:color="auto" w:sz="4" w:space="0"/>
              <w:bottom w:val="single" w:color="auto" w:sz="4" w:space="0"/>
              <w:right w:val="nil"/>
            </w:tcBorders>
            <w:hideMark/>
          </w:tcPr>
          <w:p w:rsidRPr="00E242A4" w:rsidR="006C0122" w:rsidRDefault="00BF2B34" w14:paraId="090E55B3" w14:textId="77777777">
            <w:pPr>
              <w:pStyle w:val="NF974E24F-Normal39"/>
              <w:rPr>
                <w:noProof/>
                <w:color w:val="000000"/>
              </w:rPr>
            </w:pPr>
            <w:r w:rsidRPr="00E242A4">
              <w:rPr>
                <w:noProof/>
              </w:rPr>
              <w:t>Cruinniú gach ráithe chun bheith ag an nGrúpa Tras-rannach Feidhmithe Cumarsáide ina cháil mar an fóram struchtúrtha chun tuiscint choiteann agus comhordú a chothú sna trí cholún san eagraíocht.</w:t>
            </w:r>
          </w:p>
        </w:tc>
        <w:tc>
          <w:tcPr>
            <w:tcW w:w="2977" w:type="dxa"/>
            <w:tcBorders>
              <w:top w:val="nil"/>
              <w:left w:val="single" w:color="auto" w:sz="4" w:space="0"/>
              <w:bottom w:val="single" w:color="auto" w:sz="4" w:space="0"/>
              <w:right w:val="single" w:color="auto" w:sz="4" w:space="0"/>
            </w:tcBorders>
            <w:hideMark/>
          </w:tcPr>
          <w:p w:rsidRPr="00E242A4" w:rsidR="006C0122" w:rsidRDefault="00BF2B34" w14:paraId="05FA6FE6" w14:textId="77777777">
            <w:pPr>
              <w:pStyle w:val="NF974E24F-Normal39"/>
              <w:rPr>
                <w:noProof/>
                <w:color w:val="000000"/>
              </w:rPr>
            </w:pPr>
            <w:r w:rsidRPr="00E242A4">
              <w:rPr>
                <w:noProof/>
              </w:rPr>
              <w:t>Cruinnithe gach ráithe, gníomhartha aontaithe agus tuairiscí chun dáta ó gach colún taifeadta agus curtha chuig ViClarity tar éis gach cruinnithe</w:t>
            </w:r>
          </w:p>
        </w:tc>
        <w:tc>
          <w:tcPr>
            <w:tcW w:w="4633" w:type="dxa"/>
            <w:hideMark/>
          </w:tcPr>
          <w:p w:rsidRPr="00E242A4" w:rsidR="006C0122" w:rsidRDefault="006C0122" w14:paraId="73A3830C" w14:textId="77777777">
            <w:pPr>
              <w:rPr>
                <w:rFonts w:eastAsia="Times New Roman"/>
                <w:noProof/>
                <w:sz w:val="20"/>
                <w:szCs w:val="20"/>
              </w:rPr>
            </w:pPr>
          </w:p>
        </w:tc>
      </w:tr>
      <w:tr w:rsidRPr="00E242A4" w:rsidR="006C0122" w14:paraId="7207CA93" w14:textId="77777777">
        <w:trPr>
          <w:trHeight w:val="630"/>
        </w:trPr>
        <w:tc>
          <w:tcPr>
            <w:tcW w:w="1592" w:type="dxa"/>
            <w:vMerge w:val="restart"/>
            <w:tcBorders>
              <w:top w:val="single" w:color="auto" w:sz="4" w:space="0"/>
              <w:left w:val="single" w:color="auto" w:sz="4" w:space="0"/>
              <w:bottom w:val="single" w:color="auto" w:sz="4" w:space="0"/>
              <w:right w:val="single" w:color="auto" w:sz="4" w:space="0"/>
            </w:tcBorders>
            <w:hideMark/>
          </w:tcPr>
          <w:p w:rsidRPr="00E242A4" w:rsidR="006C0122" w:rsidRDefault="00BF2B34" w14:paraId="61A41FE7" w14:textId="77777777">
            <w:pPr>
              <w:pStyle w:val="NF974E24F-Normal39"/>
              <w:rPr>
                <w:noProof/>
                <w:color w:val="000000"/>
              </w:rPr>
            </w:pPr>
            <w:r w:rsidRPr="00E242A4">
              <w:rPr>
                <w:noProof/>
              </w:rPr>
              <w:t>(e) Cumarsáid le páirtithe leasmhara seachtracha a fheabhsú ar bhealach struchtúrtha</w:t>
            </w:r>
          </w:p>
        </w:tc>
        <w:tc>
          <w:tcPr>
            <w:tcW w:w="2236" w:type="dxa"/>
            <w:tcBorders>
              <w:top w:val="single" w:color="auto" w:sz="4" w:space="0"/>
              <w:left w:val="nil"/>
              <w:bottom w:val="single" w:color="auto" w:sz="4" w:space="0"/>
              <w:right w:val="nil"/>
            </w:tcBorders>
            <w:hideMark/>
          </w:tcPr>
          <w:p w:rsidRPr="00E242A4" w:rsidR="006C0122" w:rsidRDefault="00BF2B34" w14:paraId="7068CF36" w14:textId="77777777">
            <w:pPr>
              <w:pStyle w:val="NF974E24F-Normal39"/>
              <w:rPr>
                <w:noProof/>
              </w:rPr>
            </w:pPr>
            <w:r w:rsidRPr="00E242A4">
              <w:rPr>
                <w:noProof/>
              </w:rPr>
              <w:t xml:space="preserve">Plean a chur i bhfeidhm atá dírithe ar Chreatlach Phátrún BOOÉ maidir le hÉiteas a chur in iúl don phobal i gcoitinne. </w:t>
            </w:r>
          </w:p>
        </w:tc>
        <w:tc>
          <w:tcPr>
            <w:tcW w:w="2693" w:type="dxa"/>
            <w:tcBorders>
              <w:top w:val="single" w:color="auto" w:sz="4" w:space="0"/>
              <w:left w:val="single" w:color="auto" w:sz="4" w:space="0"/>
              <w:bottom w:val="single" w:color="auto" w:sz="4" w:space="0"/>
              <w:right w:val="nil"/>
            </w:tcBorders>
            <w:noWrap/>
            <w:hideMark/>
          </w:tcPr>
          <w:p w:rsidRPr="00E242A4" w:rsidR="006C0122" w:rsidRDefault="00BF2B34" w14:paraId="7FE232D7" w14:textId="77777777">
            <w:pPr>
              <w:pStyle w:val="NF974E24F-Normal39"/>
              <w:rPr>
                <w:noProof/>
                <w:color w:val="000000"/>
              </w:rPr>
            </w:pPr>
            <w:r w:rsidRPr="00E242A4">
              <w:rPr>
                <w:noProof/>
              </w:rPr>
              <w:t xml:space="preserve">Tuiscint ar Éiteas na heagraíochta a fhorbairt i measc phobail na Scoileanna agus leagan físiúil den Éiteas a dhéanamh níos feiceálaí na Scoileanna. </w:t>
            </w:r>
          </w:p>
        </w:tc>
        <w:tc>
          <w:tcPr>
            <w:tcW w:w="2977" w:type="dxa"/>
            <w:tcBorders>
              <w:top w:val="nil"/>
              <w:left w:val="single" w:color="auto" w:sz="4" w:space="0"/>
              <w:bottom w:val="single" w:color="auto" w:sz="4" w:space="0"/>
              <w:right w:val="single" w:color="auto" w:sz="4" w:space="0"/>
            </w:tcBorders>
            <w:hideMark/>
          </w:tcPr>
          <w:p w:rsidRPr="00E242A4" w:rsidR="006C0122" w:rsidRDefault="00BF2B34" w14:paraId="23C5556C" w14:textId="77777777">
            <w:pPr>
              <w:pStyle w:val="NF974E24F-Normal39"/>
              <w:rPr>
                <w:noProof/>
                <w:color w:val="000000"/>
              </w:rPr>
            </w:pPr>
            <w:r w:rsidRPr="00E242A4">
              <w:rPr>
                <w:noProof/>
              </w:rPr>
              <w:t>Leagan físiúil den Éiteas forbartha agus curtha ar fáil do na Scoileanna.</w:t>
            </w:r>
          </w:p>
        </w:tc>
        <w:tc>
          <w:tcPr>
            <w:tcW w:w="4633" w:type="dxa"/>
            <w:hideMark/>
          </w:tcPr>
          <w:p w:rsidRPr="00E242A4" w:rsidR="006C0122" w:rsidRDefault="006C0122" w14:paraId="646AD8B0" w14:textId="77777777">
            <w:pPr>
              <w:rPr>
                <w:rFonts w:eastAsia="Times New Roman"/>
                <w:noProof/>
                <w:sz w:val="20"/>
                <w:szCs w:val="20"/>
              </w:rPr>
            </w:pPr>
          </w:p>
        </w:tc>
      </w:tr>
      <w:tr w:rsidRPr="00E242A4" w:rsidR="006C0122" w14:paraId="29DD5F2D" w14:textId="77777777">
        <w:trPr>
          <w:trHeight w:val="1200"/>
        </w:trPr>
        <w:tc>
          <w:tcPr>
            <w:tcW w:w="1592" w:type="dxa"/>
            <w:vMerge/>
            <w:tcBorders>
              <w:top w:val="single" w:color="auto" w:sz="4" w:space="0"/>
              <w:left w:val="single" w:color="auto" w:sz="4" w:space="0"/>
              <w:bottom w:val="single" w:color="auto" w:sz="4" w:space="0"/>
              <w:right w:val="single" w:color="auto" w:sz="4" w:space="0"/>
            </w:tcBorders>
            <w:hideMark/>
          </w:tcPr>
          <w:p w:rsidRPr="00E242A4" w:rsidR="006C0122" w:rsidRDefault="006C0122" w14:paraId="2FF36629" w14:textId="77777777">
            <w:pPr>
              <w:rPr>
                <w:rFonts w:eastAsia="Times New Roman" w:cstheme="minorHAnsi"/>
                <w:bCs/>
                <w:noProof/>
                <w:color w:val="000000"/>
                <w:sz w:val="20"/>
                <w:szCs w:val="20"/>
              </w:rPr>
            </w:pPr>
          </w:p>
        </w:tc>
        <w:tc>
          <w:tcPr>
            <w:tcW w:w="2236" w:type="dxa"/>
            <w:tcBorders>
              <w:top w:val="single" w:color="auto" w:sz="4" w:space="0"/>
              <w:left w:val="single" w:color="auto" w:sz="4" w:space="0"/>
              <w:bottom w:val="single" w:color="auto" w:sz="4" w:space="0"/>
              <w:right w:val="nil"/>
            </w:tcBorders>
            <w:hideMark/>
          </w:tcPr>
          <w:p w:rsidRPr="00E242A4" w:rsidR="006C0122" w:rsidRDefault="00BF2B34" w14:paraId="27A2F702" w14:textId="77777777">
            <w:pPr>
              <w:pStyle w:val="NF974E24F-Normal39"/>
              <w:rPr>
                <w:noProof/>
              </w:rPr>
            </w:pPr>
            <w:r w:rsidRPr="00E242A4">
              <w:rPr>
                <w:noProof/>
              </w:rPr>
              <w:t xml:space="preserve">Cinntigh go gcuirtear Acht na dTeangacha Oifigiúla (Leasú) 2021 i bhfeidhm go héifeachtach. </w:t>
            </w:r>
          </w:p>
        </w:tc>
        <w:tc>
          <w:tcPr>
            <w:tcW w:w="2693" w:type="dxa"/>
            <w:tcBorders>
              <w:top w:val="single" w:color="auto" w:sz="4" w:space="0"/>
              <w:left w:val="single" w:color="auto" w:sz="4" w:space="0"/>
              <w:bottom w:val="single" w:color="auto" w:sz="4" w:space="0"/>
              <w:right w:val="nil"/>
            </w:tcBorders>
            <w:hideMark/>
          </w:tcPr>
          <w:p w:rsidRPr="00E242A4" w:rsidR="006C0122" w:rsidRDefault="00BF2B34" w14:paraId="31EABF79" w14:textId="77777777">
            <w:pPr>
              <w:pStyle w:val="NF974E24F-Normal39"/>
              <w:rPr>
                <w:noProof/>
                <w:color w:val="000000"/>
              </w:rPr>
            </w:pPr>
            <w:r w:rsidRPr="00E242A4">
              <w:rPr>
                <w:noProof/>
              </w:rPr>
              <w:t>Tacaíocht a thabhairt ionas go gcuirfear Acht na dTeangacha Oifigiúla (Leasú), 2021, i bhfeidhm go héifeachtach. Chun é sin a dhéanamh, a chinntiú go ndéantar gníomhaíocht fógraíochta, fógraíocht earcaíochta agus iontrála san áireamh, a phleanáil agus a chur i gcrích i gcomhréir le ceanglais reachtúla ó thaobh na Gaeilge de, i gcomhar leis an Oifig Iontrála agus Acmhainní Daonna.</w:t>
            </w:r>
          </w:p>
        </w:tc>
        <w:tc>
          <w:tcPr>
            <w:tcW w:w="2977" w:type="dxa"/>
            <w:tcBorders>
              <w:top w:val="nil"/>
              <w:left w:val="single" w:color="auto" w:sz="4" w:space="0"/>
              <w:bottom w:val="single" w:color="auto" w:sz="4" w:space="0"/>
              <w:right w:val="single" w:color="auto" w:sz="4" w:space="0"/>
            </w:tcBorders>
            <w:hideMark/>
          </w:tcPr>
          <w:p w:rsidRPr="00E242A4" w:rsidR="006C0122" w:rsidRDefault="00BF2B34" w14:paraId="15C06432" w14:textId="77777777">
            <w:pPr>
              <w:pStyle w:val="NF974E24F-Normal39"/>
              <w:rPr>
                <w:noProof/>
                <w:color w:val="000000"/>
              </w:rPr>
            </w:pPr>
            <w:r w:rsidRPr="00E242A4">
              <w:rPr>
                <w:noProof/>
              </w:rPr>
              <w:t>Déantar fógraíocht i nGaeilge a phleanáil agus a sholáthar i gcomhréir leis na ceanglais reachtúla don Ghaeilge. Déanann an Oifig Iontrála agus na hAcmhainní Daonna, i gcomhar leis an Rannóg Cumarsáide, buiséid a leithdháileadh agus fógraí a fhoilsiú.</w:t>
            </w:r>
          </w:p>
        </w:tc>
        <w:tc>
          <w:tcPr>
            <w:tcW w:w="4633" w:type="dxa"/>
            <w:hideMark/>
          </w:tcPr>
          <w:p w:rsidRPr="00E242A4" w:rsidR="006C0122" w:rsidRDefault="006C0122" w14:paraId="10D08079" w14:textId="77777777">
            <w:pPr>
              <w:rPr>
                <w:rFonts w:eastAsia="Times New Roman"/>
                <w:noProof/>
                <w:sz w:val="20"/>
                <w:szCs w:val="20"/>
              </w:rPr>
            </w:pPr>
          </w:p>
        </w:tc>
      </w:tr>
      <w:tr w:rsidRPr="00E242A4" w:rsidR="006C0122" w14:paraId="6F0F242A" w14:textId="77777777">
        <w:trPr>
          <w:trHeight w:val="2205"/>
        </w:trPr>
        <w:tc>
          <w:tcPr>
            <w:tcW w:w="1592" w:type="dxa"/>
            <w:vMerge/>
            <w:tcBorders>
              <w:top w:val="single" w:color="auto" w:sz="4" w:space="0"/>
              <w:left w:val="single" w:color="auto" w:sz="4" w:space="0"/>
              <w:bottom w:val="single" w:color="auto" w:sz="4" w:space="0"/>
              <w:right w:val="single" w:color="auto" w:sz="4" w:space="0"/>
            </w:tcBorders>
            <w:hideMark/>
          </w:tcPr>
          <w:p w:rsidRPr="00E242A4" w:rsidR="006C0122" w:rsidRDefault="006C0122" w14:paraId="2C99042F" w14:textId="77777777">
            <w:pPr>
              <w:rPr>
                <w:rFonts w:eastAsia="Times New Roman" w:cstheme="minorHAnsi"/>
                <w:bCs/>
                <w:noProof/>
                <w:color w:val="000000"/>
                <w:sz w:val="20"/>
                <w:szCs w:val="20"/>
              </w:rPr>
            </w:pPr>
          </w:p>
        </w:tc>
        <w:tc>
          <w:tcPr>
            <w:tcW w:w="2236" w:type="dxa"/>
            <w:tcBorders>
              <w:top w:val="single" w:color="auto" w:sz="4" w:space="0"/>
              <w:left w:val="single" w:color="auto" w:sz="4" w:space="0"/>
              <w:bottom w:val="single" w:color="auto" w:sz="4" w:space="0"/>
              <w:right w:val="nil"/>
            </w:tcBorders>
            <w:hideMark/>
          </w:tcPr>
          <w:p w:rsidRPr="00E242A4" w:rsidR="006C0122" w:rsidRDefault="00BF2B34" w14:paraId="054259D1" w14:textId="77777777">
            <w:pPr>
              <w:pStyle w:val="NF974E24F-Normal39"/>
              <w:rPr>
                <w:noProof/>
              </w:rPr>
            </w:pPr>
            <w:r w:rsidRPr="00E242A4">
              <w:rPr>
                <w:noProof/>
              </w:rPr>
              <w:t xml:space="preserve">An próiseas bliantúil tuairiscithe a chur i gcrích chun go gcloífidh BOO Chiarraí le hAcht na dTeangacha Oifigiúla (Leasú), 2021, maidir le ceanglais fógraíochta. Is é a bheidh i gceist anseo na sonraí a chur le chéile faoi na gníomhaíochtaí fógraíochta go léir agus tuarascáil um chomhlíonadh a chur faoi bhráid Oifig an Choimisinéara Teanga ar thairseach shuíomh gréasáin na hOifige. </w:t>
            </w:r>
          </w:p>
        </w:tc>
        <w:tc>
          <w:tcPr>
            <w:tcW w:w="2693" w:type="dxa"/>
            <w:tcBorders>
              <w:top w:val="nil"/>
              <w:left w:val="single" w:color="auto" w:sz="4" w:space="0"/>
              <w:bottom w:val="single" w:color="auto" w:sz="4" w:space="0"/>
              <w:right w:val="nil"/>
            </w:tcBorders>
            <w:hideMark/>
          </w:tcPr>
          <w:p w:rsidRPr="00E242A4" w:rsidR="006C0122" w:rsidRDefault="00BF2B34" w14:paraId="5D7C5920" w14:textId="77777777">
            <w:pPr>
              <w:pStyle w:val="NF974E24F-Normal39"/>
              <w:rPr>
                <w:noProof/>
                <w:color w:val="000000"/>
              </w:rPr>
            </w:pPr>
            <w:r w:rsidRPr="00E242A4">
              <w:rPr>
                <w:noProof/>
              </w:rPr>
              <w:t>Tacaíocht a thabhairt chun an próiseas bliantúil tuairiscithe ar fhógraíocht a chur i gcrích mar a cheanglaítear faoi Acht na dTeangacha Oifigiúla (Leasú), 2021, an méid sin bunaithe ar na sonraí ón gCeannoifig a chuirtear faoi bhráid Oifig an Choimisinéara Teanga tríd an tairseach ar shuíomh gréasáin Oifig an Choimisinéara.</w:t>
            </w:r>
          </w:p>
        </w:tc>
        <w:tc>
          <w:tcPr>
            <w:tcW w:w="2977" w:type="dxa"/>
            <w:tcBorders>
              <w:top w:val="nil"/>
              <w:left w:val="single" w:color="auto" w:sz="4" w:space="0"/>
              <w:bottom w:val="single" w:color="auto" w:sz="4" w:space="0"/>
              <w:right w:val="single" w:color="auto" w:sz="4" w:space="0"/>
            </w:tcBorders>
            <w:hideMark/>
          </w:tcPr>
          <w:p w:rsidRPr="00E242A4" w:rsidR="006C0122" w:rsidRDefault="00BF2B34" w14:paraId="0674154B" w14:textId="77777777">
            <w:pPr>
              <w:pStyle w:val="NF974E24F-Normal39"/>
              <w:rPr>
                <w:noProof/>
                <w:color w:val="000000"/>
              </w:rPr>
            </w:pPr>
            <w:r w:rsidRPr="00E242A4">
              <w:rPr>
                <w:noProof/>
              </w:rPr>
              <w:t>Tuarascáil bhliantúil maidir le comhlíonadh fógraíochta formheasta agus curtha isteach de réir amlínte reachtúla.</w:t>
            </w:r>
          </w:p>
        </w:tc>
        <w:tc>
          <w:tcPr>
            <w:tcW w:w="4633" w:type="dxa"/>
            <w:hideMark/>
          </w:tcPr>
          <w:p w:rsidRPr="00E242A4" w:rsidR="006C0122" w:rsidRDefault="006C0122" w14:paraId="2E618A9B" w14:textId="77777777">
            <w:pPr>
              <w:rPr>
                <w:rFonts w:eastAsia="Times New Roman"/>
                <w:noProof/>
                <w:sz w:val="20"/>
                <w:szCs w:val="20"/>
              </w:rPr>
            </w:pPr>
          </w:p>
        </w:tc>
      </w:tr>
      <w:tr w:rsidRPr="00E242A4" w:rsidR="006C0122" w14:paraId="66980CE3" w14:textId="77777777">
        <w:trPr>
          <w:trHeight w:val="1260"/>
        </w:trPr>
        <w:tc>
          <w:tcPr>
            <w:tcW w:w="1592" w:type="dxa"/>
            <w:vMerge/>
            <w:tcBorders>
              <w:top w:val="single" w:color="auto" w:sz="4" w:space="0"/>
              <w:left w:val="single" w:color="auto" w:sz="4" w:space="0"/>
              <w:bottom w:val="single" w:color="auto" w:sz="4" w:space="0"/>
            </w:tcBorders>
            <w:hideMark/>
          </w:tcPr>
          <w:p w:rsidRPr="00E242A4" w:rsidR="006C0122" w:rsidRDefault="006C0122" w14:paraId="32EB4084" w14:textId="77777777">
            <w:pPr>
              <w:rPr>
                <w:rFonts w:eastAsia="Times New Roman" w:cstheme="minorHAnsi"/>
                <w:bCs/>
                <w:noProof/>
                <w:color w:val="000000"/>
                <w:sz w:val="20"/>
                <w:szCs w:val="20"/>
              </w:rPr>
            </w:pPr>
          </w:p>
        </w:tc>
        <w:tc>
          <w:tcPr>
            <w:tcW w:w="2236" w:type="dxa"/>
            <w:vMerge w:val="restart"/>
            <w:tcBorders>
              <w:top w:val="single" w:color="auto" w:sz="4" w:space="0"/>
              <w:left w:val="single" w:color="auto" w:sz="4" w:space="0"/>
              <w:bottom w:val="single" w:color="auto" w:sz="4" w:space="0"/>
              <w:right w:val="nil"/>
            </w:tcBorders>
            <w:hideMark/>
          </w:tcPr>
          <w:p w:rsidRPr="00E242A4" w:rsidR="006C0122" w:rsidRDefault="00BF2B34" w14:paraId="0616D8F4" w14:textId="77777777">
            <w:pPr>
              <w:pStyle w:val="NF974E24F-Normal39"/>
              <w:rPr>
                <w:noProof/>
              </w:rPr>
            </w:pPr>
            <w:r w:rsidRPr="00E242A4">
              <w:rPr>
                <w:noProof/>
              </w:rPr>
              <w:t xml:space="preserve">Féachaint chuige go ndéantar aon chumarsáid a phleanáil agus a chraobhscaoileadh i gcomhréir leis na prionsabail i nDualgas na hEarnála Poiblí, is é sin an comhionannas a chur chun cinn, leithcheal a chosc, agus cearta an duine a chosaint in aon chumarsáid a dhéantar. </w:t>
            </w:r>
          </w:p>
        </w:tc>
        <w:tc>
          <w:tcPr>
            <w:tcW w:w="2693" w:type="dxa"/>
            <w:tcBorders>
              <w:top w:val="nil"/>
              <w:left w:val="single" w:color="auto" w:sz="4" w:space="0"/>
              <w:bottom w:val="single" w:color="auto" w:sz="4" w:space="0"/>
              <w:right w:val="nil"/>
            </w:tcBorders>
            <w:hideMark/>
          </w:tcPr>
          <w:p w:rsidRPr="00E242A4" w:rsidR="006C0122" w:rsidRDefault="00BF2B34" w14:paraId="358DC9AE" w14:textId="77777777">
            <w:pPr>
              <w:pStyle w:val="NF974E24F-Normal39"/>
              <w:rPr>
                <w:noProof/>
                <w:color w:val="000000"/>
              </w:rPr>
            </w:pPr>
            <w:r w:rsidRPr="00E242A4">
              <w:rPr>
                <w:noProof/>
              </w:rPr>
              <w:t>Nuachtlitir an Phobail, Líonra Rannpháirtíochta Poiblí Chiarraí, a úsáid mar mhodh struchtúrtha chun eolas ionchuimsitheach inrochtana faoi BOO Chiarraí a scaipeadh ar ghrúpaí pobail agus comhionannais. Féachaint chuige go dtuigeann gach Ionad, Rannóg agus Scoil gurb ann don uirlis seo agus go dtugtar treoir shoiléir nó oiliúint dóibh chun tacú leo ábhar a chur isteach ar bhealach a thagann leis na prionsabail taobh thiar de Dhualgas na hEarnála Poiblí.</w:t>
            </w:r>
          </w:p>
        </w:tc>
        <w:tc>
          <w:tcPr>
            <w:tcW w:w="2977" w:type="dxa"/>
            <w:tcBorders>
              <w:top w:val="nil"/>
              <w:left w:val="single" w:color="auto" w:sz="4" w:space="0"/>
              <w:bottom w:val="single" w:color="auto" w:sz="4" w:space="0"/>
              <w:right w:val="single" w:color="auto" w:sz="4" w:space="0"/>
            </w:tcBorders>
            <w:hideMark/>
          </w:tcPr>
          <w:p w:rsidRPr="00E242A4" w:rsidR="006C0122" w:rsidRDefault="00BF2B34" w14:paraId="1B7EE52A" w14:textId="77777777">
            <w:pPr>
              <w:pStyle w:val="NF974E24F-Normal39"/>
              <w:rPr>
                <w:noProof/>
                <w:color w:val="000000"/>
              </w:rPr>
            </w:pPr>
            <w:r w:rsidRPr="00E242A4">
              <w:rPr>
                <w:noProof/>
              </w:rPr>
              <w:t>Nuachtlitir LRP á húsáid mar mhodh seanbhunaithe don chumarsáid ionchuimsitheach agus treoir eisithe chuig Ionaid, Rannóga agus Scoileanna faoin tslí chun ábhar cuí a chur isteach.</w:t>
            </w:r>
          </w:p>
        </w:tc>
        <w:tc>
          <w:tcPr>
            <w:tcW w:w="4633" w:type="dxa"/>
            <w:hideMark/>
          </w:tcPr>
          <w:p w:rsidRPr="00E242A4" w:rsidR="006C0122" w:rsidRDefault="006C0122" w14:paraId="6E2A44A3" w14:textId="77777777">
            <w:pPr>
              <w:rPr>
                <w:rFonts w:eastAsia="Times New Roman"/>
                <w:noProof/>
                <w:sz w:val="20"/>
                <w:szCs w:val="20"/>
              </w:rPr>
            </w:pPr>
          </w:p>
        </w:tc>
      </w:tr>
      <w:tr w:rsidRPr="00E242A4" w:rsidR="006C0122" w14:paraId="789CD45A" w14:textId="77777777">
        <w:trPr>
          <w:trHeight w:val="900"/>
        </w:trPr>
        <w:tc>
          <w:tcPr>
            <w:tcW w:w="1592" w:type="dxa"/>
            <w:vMerge/>
            <w:tcBorders>
              <w:top w:val="single" w:color="auto" w:sz="4" w:space="0"/>
              <w:left w:val="single" w:color="auto" w:sz="4" w:space="0"/>
              <w:bottom w:val="single" w:color="auto" w:sz="4" w:space="0"/>
              <w:right w:val="single" w:color="auto" w:sz="4" w:space="0"/>
            </w:tcBorders>
            <w:hideMark/>
          </w:tcPr>
          <w:p w:rsidRPr="00E242A4" w:rsidR="006C0122" w:rsidRDefault="006C0122" w14:paraId="72333B0D" w14:textId="77777777">
            <w:pPr>
              <w:rPr>
                <w:rFonts w:eastAsia="Times New Roman" w:cstheme="minorHAnsi"/>
                <w:bCs/>
                <w:noProof/>
                <w:color w:val="000000"/>
                <w:sz w:val="20"/>
                <w:szCs w:val="20"/>
              </w:rPr>
            </w:pPr>
          </w:p>
        </w:tc>
        <w:tc>
          <w:tcPr>
            <w:tcW w:w="2236" w:type="dxa"/>
            <w:vMerge/>
            <w:tcBorders>
              <w:top w:val="single" w:color="auto" w:sz="4" w:space="0"/>
              <w:left w:val="single" w:color="auto" w:sz="4" w:space="0"/>
              <w:bottom w:val="single" w:color="auto" w:sz="4" w:space="0"/>
              <w:right w:val="single" w:color="auto" w:sz="4" w:space="0"/>
            </w:tcBorders>
            <w:hideMark/>
          </w:tcPr>
          <w:p w:rsidRPr="00E242A4" w:rsidR="006C0122" w:rsidRDefault="006C0122" w14:paraId="326D52B7" w14:textId="77777777">
            <w:pPr>
              <w:rPr>
                <w:rFonts w:eastAsia="Times New Roman" w:cstheme="minorHAnsi"/>
                <w:noProof/>
                <w:sz w:val="20"/>
                <w:szCs w:val="20"/>
              </w:rPr>
            </w:pPr>
          </w:p>
        </w:tc>
        <w:tc>
          <w:tcPr>
            <w:tcW w:w="2693" w:type="dxa"/>
            <w:tcBorders>
              <w:top w:val="nil"/>
              <w:left w:val="single" w:color="auto" w:sz="4" w:space="0"/>
              <w:bottom w:val="nil"/>
              <w:right w:val="nil"/>
            </w:tcBorders>
            <w:hideMark/>
          </w:tcPr>
          <w:p w:rsidRPr="00E242A4" w:rsidR="006C0122" w:rsidRDefault="00BF2B34" w14:paraId="270B0D06" w14:textId="77777777">
            <w:pPr>
              <w:pStyle w:val="NF974E24F-Normal39"/>
              <w:rPr>
                <w:noProof/>
                <w:color w:val="000000"/>
              </w:rPr>
            </w:pPr>
            <w:r w:rsidRPr="00E242A4">
              <w:rPr>
                <w:noProof/>
              </w:rPr>
              <w:t>Tacú leis an obair chun ceanglais faoin Dualgas san Earnáil Phoiblí a chomhlíonadh in obair leanúnach an Ghrúpa Gníomhaíochta Comhionannais, Éagsúlachta agus Ionchuimsitheachta. Mar chuid den mhéid sin bíonn cruinnithe gach ráithe, suirbhéanna ar an bhfoireann, gníomhaíochtaí rannpháirtíochta foirne agus an obair chun dul ó chreidiúnú Cré-umha go creidiúnú Airgid.</w:t>
            </w:r>
          </w:p>
        </w:tc>
        <w:tc>
          <w:tcPr>
            <w:tcW w:w="2977" w:type="dxa"/>
            <w:tcBorders>
              <w:top w:val="nil"/>
              <w:left w:val="single" w:color="auto" w:sz="4" w:space="0"/>
              <w:bottom w:val="single" w:color="auto" w:sz="4" w:space="0"/>
              <w:right w:val="single" w:color="auto" w:sz="4" w:space="0"/>
            </w:tcBorders>
            <w:hideMark/>
          </w:tcPr>
          <w:p w:rsidRPr="00E242A4" w:rsidR="006C0122" w:rsidRDefault="00BF2B34" w14:paraId="6DFF7126" w14:textId="77777777">
            <w:pPr>
              <w:pStyle w:val="NF974E24F-Normal39"/>
              <w:rPr>
                <w:noProof/>
                <w:color w:val="000000"/>
              </w:rPr>
            </w:pPr>
            <w:r w:rsidRPr="00E242A4">
              <w:rPr>
                <w:noProof/>
              </w:rPr>
              <w:t>Gníomhaíochtaí an Ghrúpa Gníomhaíochta Comhionannais, Éagsúlachta agus Ionchuimsitheachta ag dul ar aghaidh mar atá beartaithe. Tacaíocht ann don dul chun cinn ar ghealltanais faoi Dhualgas na hEarnála Poiblí agus monatóireacht orthu trí mheán próisis aontaithe.</w:t>
            </w:r>
          </w:p>
        </w:tc>
        <w:tc>
          <w:tcPr>
            <w:tcW w:w="4633" w:type="dxa"/>
            <w:hideMark/>
          </w:tcPr>
          <w:p w:rsidRPr="00E242A4" w:rsidR="006C0122" w:rsidRDefault="006C0122" w14:paraId="7BA4B410" w14:textId="77777777">
            <w:pPr>
              <w:rPr>
                <w:rFonts w:eastAsia="Times New Roman"/>
                <w:noProof/>
                <w:sz w:val="20"/>
                <w:szCs w:val="20"/>
              </w:rPr>
            </w:pPr>
          </w:p>
        </w:tc>
      </w:tr>
      <w:tr w:rsidRPr="00E242A4" w:rsidR="006C0122" w14:paraId="2390B23B" w14:textId="77777777">
        <w:trPr>
          <w:trHeight w:val="945"/>
        </w:trPr>
        <w:tc>
          <w:tcPr>
            <w:tcW w:w="1592" w:type="dxa"/>
            <w:vMerge w:val="restart"/>
            <w:tcBorders>
              <w:top w:val="single" w:color="auto" w:sz="4" w:space="0"/>
              <w:left w:val="single" w:color="auto" w:sz="4" w:space="0"/>
              <w:bottom w:val="single" w:color="auto" w:sz="4" w:space="0"/>
              <w:right w:val="single" w:color="auto" w:sz="4" w:space="0"/>
            </w:tcBorders>
            <w:hideMark/>
          </w:tcPr>
          <w:p w:rsidRPr="00E242A4" w:rsidR="006C0122" w:rsidRDefault="00BF2B34" w14:paraId="338B7B5B" w14:textId="77777777">
            <w:pPr>
              <w:pStyle w:val="NF974E24F-Normal39"/>
              <w:rPr>
                <w:noProof/>
                <w:color w:val="000000"/>
              </w:rPr>
            </w:pPr>
            <w:r w:rsidRPr="00E242A4">
              <w:rPr>
                <w:noProof/>
              </w:rPr>
              <w:t>(f) A chinntiú go bhfuil gach foilseachán ábhair de chuid BOO Chiarraí ar fáil go forleathan, inrochtana agus go dtuigfear iad</w:t>
            </w:r>
          </w:p>
        </w:tc>
        <w:tc>
          <w:tcPr>
            <w:tcW w:w="2236" w:type="dxa"/>
            <w:tcBorders>
              <w:top w:val="single" w:color="auto" w:sz="4" w:space="0"/>
              <w:left w:val="nil"/>
              <w:bottom w:val="single" w:color="auto" w:sz="4" w:space="0"/>
              <w:right w:val="nil"/>
            </w:tcBorders>
            <w:hideMark/>
          </w:tcPr>
          <w:p w:rsidRPr="00E242A4" w:rsidR="006C0122" w:rsidRDefault="00BF2B34" w14:paraId="090812E0" w14:textId="77777777">
            <w:pPr>
              <w:pStyle w:val="NF974E24F-Normal39"/>
              <w:rPr>
                <w:noProof/>
              </w:rPr>
            </w:pPr>
            <w:r w:rsidRPr="00E242A4">
              <w:rPr>
                <w:noProof/>
              </w:rPr>
              <w:t>Oiliúint a chur ar fáil maidir le teanga shoiléir agus formáid inrochtana a úsáid, agus cur le hinrochtaineacht an ábhair ar fad ó BOO Chiarraí.  </w:t>
            </w:r>
          </w:p>
        </w:tc>
        <w:tc>
          <w:tcPr>
            <w:tcW w:w="2693" w:type="dxa"/>
            <w:tcBorders>
              <w:top w:val="single" w:color="auto" w:sz="4" w:space="0"/>
              <w:left w:val="single" w:color="auto" w:sz="4" w:space="0"/>
              <w:bottom w:val="single" w:color="auto" w:sz="4" w:space="0"/>
              <w:right w:val="nil"/>
            </w:tcBorders>
            <w:hideMark/>
          </w:tcPr>
          <w:p w:rsidRPr="00E242A4" w:rsidR="006C0122" w:rsidRDefault="00BF2B34" w14:paraId="15C8D36D" w14:textId="77777777">
            <w:pPr>
              <w:pStyle w:val="NF974E24F-Normal39"/>
              <w:rPr>
                <w:noProof/>
                <w:color w:val="000000"/>
              </w:rPr>
            </w:pPr>
            <w:r w:rsidRPr="00E242A4">
              <w:rPr>
                <w:noProof/>
              </w:rPr>
              <w:t>Seisiúin ghearra phraiticiúla a chur ar fáil gach bliain (ar líne nó ar an láthair) maidir le teanga shoiléir a úsáid agus doiciméid inléite a chruthú.</w:t>
            </w:r>
          </w:p>
        </w:tc>
        <w:tc>
          <w:tcPr>
            <w:tcW w:w="2977" w:type="dxa"/>
            <w:tcBorders>
              <w:top w:val="nil"/>
              <w:left w:val="single" w:color="auto" w:sz="4" w:space="0"/>
              <w:bottom w:val="single" w:color="auto" w:sz="4" w:space="0"/>
              <w:right w:val="single" w:color="auto" w:sz="4" w:space="0"/>
            </w:tcBorders>
            <w:hideMark/>
          </w:tcPr>
          <w:p w:rsidRPr="00E242A4" w:rsidR="006C0122" w:rsidRDefault="00BF2B34" w14:paraId="5463AAFA" w14:textId="77777777">
            <w:pPr>
              <w:pStyle w:val="NF974E24F-Normal39"/>
              <w:rPr>
                <w:noProof/>
                <w:color w:val="000000"/>
              </w:rPr>
            </w:pPr>
            <w:r w:rsidRPr="00E242A4">
              <w:rPr>
                <w:noProof/>
              </w:rPr>
              <w:t>Cuireadh seisiún praiticiúil oiliúna gearr ar a laghad i láthair in 2026 agus rinneadh an tinreamh a thaifeadadh.</w:t>
            </w:r>
          </w:p>
        </w:tc>
        <w:tc>
          <w:tcPr>
            <w:tcW w:w="4633" w:type="dxa"/>
            <w:hideMark/>
          </w:tcPr>
          <w:p w:rsidRPr="00E242A4" w:rsidR="006C0122" w:rsidRDefault="006C0122" w14:paraId="0EA3235F" w14:textId="77777777">
            <w:pPr>
              <w:rPr>
                <w:rFonts w:eastAsia="Times New Roman"/>
                <w:noProof/>
                <w:sz w:val="20"/>
                <w:szCs w:val="20"/>
              </w:rPr>
            </w:pPr>
          </w:p>
        </w:tc>
      </w:tr>
      <w:tr w:rsidRPr="00E242A4" w:rsidR="006C0122" w14:paraId="47718C67" w14:textId="77777777">
        <w:trPr>
          <w:trHeight w:val="600"/>
        </w:trPr>
        <w:tc>
          <w:tcPr>
            <w:tcW w:w="1592" w:type="dxa"/>
            <w:vMerge/>
            <w:tcBorders>
              <w:top w:val="single" w:color="auto" w:sz="4" w:space="0"/>
              <w:left w:val="single" w:color="auto" w:sz="4" w:space="0"/>
              <w:bottom w:val="single" w:color="auto" w:sz="4" w:space="0"/>
            </w:tcBorders>
            <w:hideMark/>
          </w:tcPr>
          <w:p w:rsidRPr="00E242A4" w:rsidR="006C0122" w:rsidRDefault="006C0122" w14:paraId="01123630" w14:textId="77777777">
            <w:pPr>
              <w:rPr>
                <w:rFonts w:eastAsia="Times New Roman" w:cstheme="minorHAnsi"/>
                <w:bCs/>
                <w:noProof/>
                <w:color w:val="000000"/>
                <w:sz w:val="20"/>
                <w:szCs w:val="20"/>
              </w:rPr>
            </w:pPr>
          </w:p>
        </w:tc>
        <w:tc>
          <w:tcPr>
            <w:tcW w:w="2236" w:type="dxa"/>
            <w:vMerge w:val="restart"/>
            <w:tcBorders>
              <w:top w:val="single" w:color="auto" w:sz="4" w:space="0"/>
              <w:left w:val="single" w:color="auto" w:sz="4" w:space="0"/>
              <w:bottom w:val="single" w:color="auto" w:sz="4" w:space="0"/>
              <w:right w:val="single" w:color="auto" w:sz="4" w:space="0"/>
            </w:tcBorders>
            <w:hideMark/>
          </w:tcPr>
          <w:p w:rsidRPr="00E242A4" w:rsidR="006C0122" w:rsidRDefault="00BF2B34" w14:paraId="32B57E1E" w14:textId="77777777">
            <w:pPr>
              <w:pStyle w:val="NF974E24F-Normal39"/>
              <w:rPr>
                <w:noProof/>
              </w:rPr>
            </w:pPr>
            <w:r w:rsidRPr="00E242A4">
              <w:rPr>
                <w:noProof/>
              </w:rPr>
              <w:t>Dul i gcomhar le páirtithe leasmhara agus le foghlaimeoirí cuí chun a chinntiú go bhfuil seirbhísí an BOO inrochtana. </w:t>
            </w:r>
          </w:p>
        </w:tc>
        <w:tc>
          <w:tcPr>
            <w:tcW w:w="2693" w:type="dxa"/>
            <w:tcBorders>
              <w:top w:val="nil"/>
              <w:left w:val="nil"/>
              <w:bottom w:val="single" w:color="auto" w:sz="4" w:space="0"/>
              <w:right w:val="nil"/>
            </w:tcBorders>
            <w:hideMark/>
          </w:tcPr>
          <w:p w:rsidRPr="00E242A4" w:rsidR="006C0122" w:rsidRDefault="00BF2B34" w14:paraId="77B424F4" w14:textId="77777777">
            <w:pPr>
              <w:pStyle w:val="NF974E24F-Normal39"/>
              <w:rPr>
                <w:noProof/>
                <w:color w:val="000000"/>
              </w:rPr>
            </w:pPr>
            <w:r w:rsidRPr="00E242A4">
              <w:rPr>
                <w:noProof/>
              </w:rPr>
              <w:t>Comharthaíocht a chur san áireamh in athbhreithnithe feasta ar inrochtaineachta cumarsáide.</w:t>
            </w:r>
          </w:p>
        </w:tc>
        <w:tc>
          <w:tcPr>
            <w:tcW w:w="2977" w:type="dxa"/>
            <w:tcBorders>
              <w:top w:val="nil"/>
              <w:left w:val="single" w:color="auto" w:sz="4" w:space="0"/>
              <w:bottom w:val="single" w:color="auto" w:sz="4" w:space="0"/>
              <w:right w:val="single" w:color="auto" w:sz="4" w:space="0"/>
            </w:tcBorders>
            <w:hideMark/>
          </w:tcPr>
          <w:p w:rsidRPr="00E242A4" w:rsidR="006C0122" w:rsidRDefault="00BF2B34" w14:paraId="54FAAB19" w14:textId="77777777">
            <w:pPr>
              <w:pStyle w:val="NF974E24F-Normal39"/>
              <w:rPr>
                <w:noProof/>
                <w:color w:val="000000"/>
              </w:rPr>
            </w:pPr>
            <w:r w:rsidRPr="00E242A4">
              <w:rPr>
                <w:noProof/>
              </w:rPr>
              <w:t>Ceisteanna comharthaíochta á gcur san áireamh mar ghnáthchuid d’athbhreithnithe feasta ar inrochtaineacht cumarsáide.</w:t>
            </w:r>
          </w:p>
        </w:tc>
        <w:tc>
          <w:tcPr>
            <w:tcW w:w="4633" w:type="dxa"/>
            <w:hideMark/>
          </w:tcPr>
          <w:p w:rsidRPr="00E242A4" w:rsidR="006C0122" w:rsidRDefault="006C0122" w14:paraId="2F82C94E" w14:textId="77777777">
            <w:pPr>
              <w:rPr>
                <w:rFonts w:eastAsia="Times New Roman"/>
                <w:noProof/>
                <w:sz w:val="20"/>
                <w:szCs w:val="20"/>
              </w:rPr>
            </w:pPr>
          </w:p>
        </w:tc>
      </w:tr>
      <w:tr w:rsidRPr="00E242A4" w:rsidR="006C0122" w14:paraId="5E9FCDEC" w14:textId="77777777">
        <w:trPr>
          <w:trHeight w:val="600"/>
        </w:trPr>
        <w:tc>
          <w:tcPr>
            <w:tcW w:w="1592" w:type="dxa"/>
            <w:vMerge/>
            <w:tcBorders>
              <w:top w:val="single" w:color="auto" w:sz="4" w:space="0"/>
              <w:left w:val="single" w:color="auto" w:sz="4" w:space="0"/>
              <w:bottom w:val="single" w:color="auto" w:sz="4" w:space="0"/>
              <w:right w:val="single" w:color="auto" w:sz="4" w:space="0"/>
            </w:tcBorders>
            <w:hideMark/>
          </w:tcPr>
          <w:p w:rsidRPr="00E242A4" w:rsidR="006C0122" w:rsidRDefault="006C0122" w14:paraId="6A2427CD" w14:textId="77777777">
            <w:pPr>
              <w:rPr>
                <w:rFonts w:eastAsia="Times New Roman" w:cstheme="minorHAnsi"/>
                <w:bCs/>
                <w:noProof/>
                <w:color w:val="000000"/>
                <w:sz w:val="20"/>
                <w:szCs w:val="20"/>
              </w:rPr>
            </w:pPr>
          </w:p>
        </w:tc>
        <w:tc>
          <w:tcPr>
            <w:tcW w:w="2236" w:type="dxa"/>
            <w:vMerge/>
            <w:tcBorders>
              <w:top w:val="single" w:color="auto" w:sz="4" w:space="0"/>
              <w:left w:val="single" w:color="auto" w:sz="4" w:space="0"/>
              <w:bottom w:val="single" w:color="auto" w:sz="4" w:space="0"/>
              <w:right w:val="single" w:color="auto" w:sz="4" w:space="0"/>
            </w:tcBorders>
            <w:hideMark/>
          </w:tcPr>
          <w:p w:rsidRPr="00E242A4" w:rsidR="006C0122" w:rsidRDefault="006C0122" w14:paraId="0817E241" w14:textId="77777777">
            <w:pPr>
              <w:rPr>
                <w:rFonts w:eastAsia="Times New Roman" w:cstheme="minorHAnsi"/>
                <w:noProof/>
                <w:sz w:val="20"/>
                <w:szCs w:val="20"/>
              </w:rPr>
            </w:pPr>
          </w:p>
        </w:tc>
        <w:tc>
          <w:tcPr>
            <w:tcW w:w="2693" w:type="dxa"/>
            <w:tcBorders>
              <w:top w:val="nil"/>
              <w:left w:val="single" w:color="auto" w:sz="4" w:space="0"/>
              <w:bottom w:val="single" w:color="auto" w:sz="4" w:space="0"/>
              <w:right w:val="nil"/>
            </w:tcBorders>
            <w:hideMark/>
          </w:tcPr>
          <w:p w:rsidRPr="00E242A4" w:rsidR="006C0122" w:rsidRDefault="00BF2B34" w14:paraId="174F97FB" w14:textId="77777777">
            <w:pPr>
              <w:pStyle w:val="NF974E24F-Normal39"/>
              <w:rPr>
                <w:noProof/>
                <w:color w:val="000000"/>
              </w:rPr>
            </w:pPr>
            <w:r w:rsidRPr="00E242A4">
              <w:rPr>
                <w:noProof/>
              </w:rPr>
              <w:t>Féachaint chuige ionas go gcuirfear riachtanais rochtana san áireamh i bpolasaithe cumarsáide agus athbhreithnithe amach anseo.</w:t>
            </w:r>
          </w:p>
        </w:tc>
        <w:tc>
          <w:tcPr>
            <w:tcW w:w="2977" w:type="dxa"/>
            <w:tcBorders>
              <w:top w:val="nil"/>
              <w:left w:val="single" w:color="auto" w:sz="4" w:space="0"/>
              <w:bottom w:val="single" w:color="auto" w:sz="4" w:space="0"/>
              <w:right w:val="single" w:color="auto" w:sz="4" w:space="0"/>
            </w:tcBorders>
            <w:hideMark/>
          </w:tcPr>
          <w:p w:rsidRPr="00E242A4" w:rsidR="006C0122" w:rsidRDefault="00BF2B34" w14:paraId="63862CC8" w14:textId="77777777">
            <w:pPr>
              <w:pStyle w:val="NF974E24F-Normal39"/>
              <w:rPr>
                <w:noProof/>
                <w:color w:val="000000"/>
              </w:rPr>
            </w:pPr>
            <w:r w:rsidRPr="00E242A4">
              <w:rPr>
                <w:noProof/>
              </w:rPr>
              <w:t>Riachtanais rochtana á lua i ngach polasaí cumarsáide nua nó athbhreithnithe agus á gcur san áireamh in athbhreithnithe sceidealaithe ar pholasaithe.</w:t>
            </w:r>
          </w:p>
        </w:tc>
        <w:tc>
          <w:tcPr>
            <w:tcW w:w="4633" w:type="dxa"/>
            <w:hideMark/>
          </w:tcPr>
          <w:p w:rsidRPr="00E242A4" w:rsidR="006C0122" w:rsidRDefault="006C0122" w14:paraId="2D70E221" w14:textId="77777777">
            <w:pPr>
              <w:rPr>
                <w:rFonts w:eastAsia="Times New Roman"/>
                <w:noProof/>
                <w:sz w:val="20"/>
                <w:szCs w:val="20"/>
              </w:rPr>
            </w:pPr>
          </w:p>
        </w:tc>
      </w:tr>
      <w:tr w:rsidRPr="00E242A4" w:rsidR="006C0122" w14:paraId="4C7548C0" w14:textId="77777777">
        <w:trPr>
          <w:trHeight w:val="1500"/>
        </w:trPr>
        <w:tc>
          <w:tcPr>
            <w:tcW w:w="1592" w:type="dxa"/>
            <w:vMerge/>
            <w:tcBorders>
              <w:top w:val="single" w:color="auto" w:sz="4" w:space="0"/>
              <w:left w:val="single" w:color="auto" w:sz="4" w:space="0"/>
              <w:bottom w:val="single" w:color="auto" w:sz="4" w:space="0"/>
            </w:tcBorders>
            <w:hideMark/>
          </w:tcPr>
          <w:p w:rsidRPr="00E242A4" w:rsidR="006C0122" w:rsidRDefault="006C0122" w14:paraId="33ABD0F2" w14:textId="77777777">
            <w:pPr>
              <w:rPr>
                <w:rFonts w:eastAsia="Times New Roman" w:cstheme="minorHAnsi"/>
                <w:bCs/>
                <w:noProof/>
                <w:color w:val="000000"/>
                <w:sz w:val="20"/>
                <w:szCs w:val="20"/>
              </w:rPr>
            </w:pPr>
          </w:p>
        </w:tc>
        <w:tc>
          <w:tcPr>
            <w:tcW w:w="2236" w:type="dxa"/>
            <w:vMerge w:val="restart"/>
            <w:tcBorders>
              <w:top w:val="single" w:color="auto" w:sz="4" w:space="0"/>
              <w:left w:val="single" w:color="auto" w:sz="4" w:space="0"/>
              <w:bottom w:val="single" w:color="auto" w:sz="4" w:space="0"/>
              <w:right w:val="single" w:color="auto" w:sz="4" w:space="0"/>
            </w:tcBorders>
            <w:hideMark/>
          </w:tcPr>
          <w:p w:rsidRPr="00E242A4" w:rsidR="006C0122" w:rsidRDefault="00BF2B34" w14:paraId="617B9134" w14:textId="77777777">
            <w:pPr>
              <w:pStyle w:val="NF974E24F-Normal39"/>
              <w:rPr>
                <w:noProof/>
              </w:rPr>
            </w:pPr>
            <w:r w:rsidRPr="00E242A4">
              <w:rPr>
                <w:noProof/>
              </w:rPr>
              <w:t>Beartas don Chumarsáid Ionchuimsitheach a fhorbairt agus a chur i bhfeidhm chun teacht leis na Prionsabail taobh thiar den Dearadh Uilíoch don Fhoghlaim ionas go mbeidh an t-ábhar go léir ó BOO Chiarraí (ábhar digiteach, acmhainní clóite agus ábhair ilmheán ina measc), iomlán in-úsáidte ag gach duine, sin duine faoi mhíchumas, daoine a bhfuil leibhéil éagsúla litearthachta acu agus aon duine a bhainfeadh tairbhe as formáidí nó tacaíochta malartacha san áireamh.  </w:t>
            </w:r>
          </w:p>
        </w:tc>
        <w:tc>
          <w:tcPr>
            <w:tcW w:w="2693" w:type="dxa"/>
            <w:tcBorders>
              <w:top w:val="single" w:color="auto" w:sz="4" w:space="0"/>
              <w:left w:val="nil"/>
              <w:bottom w:val="single" w:color="auto" w:sz="4" w:space="0"/>
              <w:right w:val="nil"/>
            </w:tcBorders>
            <w:hideMark/>
          </w:tcPr>
          <w:p w:rsidRPr="00E242A4" w:rsidR="006C0122" w:rsidRDefault="00BF2B34" w14:paraId="5C7E680F" w14:textId="77777777">
            <w:pPr>
              <w:pStyle w:val="FootnoteText"/>
              <w:rPr>
                <w:rFonts w:eastAsia="Times New Roman" w:cstheme="minorBidi"/>
                <w:noProof/>
                <w:color w:val="000000"/>
              </w:rPr>
            </w:pPr>
            <w:r w:rsidRPr="00E242A4">
              <w:rPr>
                <w:noProof/>
              </w:rPr>
              <w:t>Beartas Ionchuimsitheach Cumarsáide a fhorbairt agus a chur i bhfeidhm, é fréamhaithe sa phrionsabail taobh thiar den Dearadh Uilíoch don Fhoghlaim ionas go mbeidh tuiscint choiteann ann san eagraíocht ar an gcumarsáid ionchuimsitheach trí mheán oiliúint AHEAD (na modúil Suaitheantas as Dearadh Uilíoch don Fhoghlaim agus “Lasmuigh den Seomra Ranga”) do lucht ceaptha beartas, lucht bainistíochta sinsearach agus meánleibhéil, agus treoirlínte soiléire inghníomhaithe a leabú maidir le teanga, formáidiú, inroch</w:t>
            </w:r>
            <w:r w:rsidRPr="00E242A4">
              <w:rPr>
                <w:noProof/>
              </w:rPr>
              <w:t>taineacht agus formáidí malartacha in aon chumarsáid a dhéantar in BOO Chiarraí.</w:t>
            </w:r>
          </w:p>
        </w:tc>
        <w:tc>
          <w:tcPr>
            <w:tcW w:w="2977"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786ADE10" w14:textId="77777777">
            <w:pPr>
              <w:pStyle w:val="NF974E24F-Normal39"/>
              <w:rPr>
                <w:noProof/>
                <w:color w:val="000000"/>
              </w:rPr>
            </w:pPr>
            <w:r w:rsidRPr="00E242A4">
              <w:rPr>
                <w:noProof/>
              </w:rPr>
              <w:t>Beartas maidir le Cumarsáide Ionchuimsitheach formheasta agus tús curtha lena chur i bhfeidhm. Oiliúint AHEAD curtha ar fáil do ghrúpaí ábhartha foirne.</w:t>
            </w:r>
          </w:p>
        </w:tc>
        <w:tc>
          <w:tcPr>
            <w:tcW w:w="4633" w:type="dxa"/>
            <w:hideMark/>
          </w:tcPr>
          <w:p w:rsidRPr="00E242A4" w:rsidR="006C0122" w:rsidRDefault="006C0122" w14:paraId="36D60B1E" w14:textId="77777777">
            <w:pPr>
              <w:rPr>
                <w:rFonts w:eastAsia="Times New Roman"/>
                <w:noProof/>
                <w:sz w:val="20"/>
                <w:szCs w:val="20"/>
              </w:rPr>
            </w:pPr>
          </w:p>
        </w:tc>
      </w:tr>
      <w:tr w:rsidRPr="00E242A4" w:rsidR="006C0122" w14:paraId="54E49A4A" w14:textId="77777777">
        <w:trPr>
          <w:trHeight w:val="3000"/>
        </w:trPr>
        <w:tc>
          <w:tcPr>
            <w:tcW w:w="1592" w:type="dxa"/>
            <w:vMerge/>
            <w:tcBorders>
              <w:top w:val="single" w:color="auto" w:sz="4" w:space="0"/>
              <w:left w:val="single" w:color="auto" w:sz="4" w:space="0"/>
              <w:bottom w:val="single" w:color="auto" w:sz="4" w:space="0"/>
              <w:right w:val="single" w:color="auto" w:sz="4" w:space="0"/>
            </w:tcBorders>
            <w:hideMark/>
          </w:tcPr>
          <w:p w:rsidRPr="00E242A4" w:rsidR="006C0122" w:rsidRDefault="006C0122" w14:paraId="4A74D932" w14:textId="77777777">
            <w:pPr>
              <w:rPr>
                <w:rFonts w:eastAsia="Times New Roman" w:cstheme="minorHAnsi"/>
                <w:bCs/>
                <w:noProof/>
                <w:color w:val="000000"/>
                <w:sz w:val="20"/>
                <w:szCs w:val="20"/>
              </w:rPr>
            </w:pPr>
          </w:p>
        </w:tc>
        <w:tc>
          <w:tcPr>
            <w:tcW w:w="2236" w:type="dxa"/>
            <w:vMerge/>
            <w:tcBorders>
              <w:top w:val="single" w:color="auto" w:sz="4" w:space="0"/>
              <w:left w:val="single" w:color="auto" w:sz="4" w:space="0"/>
              <w:bottom w:val="single" w:color="auto" w:sz="4" w:space="0"/>
              <w:right w:val="single" w:color="auto" w:sz="4" w:space="0"/>
            </w:tcBorders>
            <w:hideMark/>
          </w:tcPr>
          <w:p w:rsidRPr="00E242A4" w:rsidR="006C0122" w:rsidRDefault="006C0122" w14:paraId="7FBD3F22" w14:textId="77777777">
            <w:pPr>
              <w:rPr>
                <w:rFonts w:eastAsia="Times New Roman" w:cstheme="minorHAnsi"/>
                <w:noProof/>
                <w:sz w:val="20"/>
                <w:szCs w:val="20"/>
              </w:rPr>
            </w:pPr>
          </w:p>
        </w:tc>
        <w:tc>
          <w:tcPr>
            <w:tcW w:w="2693"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1A2BF1BE" w14:textId="77777777">
            <w:pPr>
              <w:pStyle w:val="FootnoteText"/>
              <w:rPr>
                <w:rFonts w:eastAsia="Times New Roman" w:cstheme="minorBidi"/>
                <w:noProof/>
                <w:color w:val="000000"/>
              </w:rPr>
            </w:pPr>
            <w:r w:rsidRPr="00E242A4">
              <w:rPr>
                <w:noProof/>
              </w:rPr>
              <w:t>Á aithint go mb’fhéidir go mbeadh tuiscint dhifriúil ag páirtithe leasmhara difriúla in BOO Chiarraí ar an mbrí atá le cumarsáid ionchuimsitheach, is riachtanach tuiscint choiteann a dhearbhú ar gach leibhéal den eagraíocht. Ba chóir don fhoireann iomlán, go háirithe lucht ceaptha beartas, an ardbhainistíocht agus an mheánbhainistíocht, tabhairt faoi oiliúint AHEAD. Ba chóir dóibh na modúil “Suaitheantas as Dearadh Uilíoch don Fhoghlaim” agus “Lasmuigh den Seomra Ranga” a chur i gcrích agus na prionsabail l</w:t>
            </w:r>
            <w:r w:rsidRPr="00E242A4">
              <w:rPr>
                <w:noProof/>
              </w:rPr>
              <w:t>aistiar den Dearadh Uilíoch don Fhoghlaim a chur i bhfeidhm sa chleachtas.</w:t>
            </w:r>
          </w:p>
          <w:p w:rsidRPr="00E242A4" w:rsidR="006C0122" w:rsidRDefault="00BF2B34" w14:paraId="22E5B934" w14:textId="77777777">
            <w:pPr>
              <w:pStyle w:val="FootnoteText"/>
              <w:rPr>
                <w:rFonts w:eastAsia="Times New Roman" w:cstheme="minorBidi"/>
                <w:noProof/>
                <w:color w:val="000000"/>
              </w:rPr>
            </w:pPr>
            <w:r w:rsidRPr="00E242A4">
              <w:rPr>
                <w:noProof/>
              </w:rPr>
              <w:t>Ba chóir Beartas um Chumarsáide Ionchuimsitheach a chur le chéile agus a chur i bhfeidhm, é bunaithe ar na croíphrionsabail sa Dearadh Uilíoch don Fhoghlaim maidir le modhanna éagsúla ionadaíochta, rannpháirtíochta agus léirithe. Sa bheartas seo, ní foláir treoirlínte soiléire inghníomhaithe a thabhairt maidir le húsáid teanga, formáidiú, caighdeáin inrochtaineachta, teanga shoiléir agus formáidí malartacha. Ba chóir do gach gné de a bheith i gcomhréir le Treoir BOOÉ maidir leis an Dearadh Uilíoch don Fhogh</w:t>
            </w:r>
            <w:r w:rsidRPr="00E242A4">
              <w:rPr>
                <w:noProof/>
              </w:rPr>
              <w:t>laim don Bhreisoideachas agus Oiliúint.</w:t>
            </w:r>
          </w:p>
        </w:tc>
        <w:tc>
          <w:tcPr>
            <w:tcW w:w="2977"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61FEB5B0" w14:textId="77777777">
            <w:pPr>
              <w:pStyle w:val="NF974E24F-Normal39"/>
              <w:rPr>
                <w:noProof/>
                <w:color w:val="000000"/>
              </w:rPr>
            </w:pPr>
            <w:r w:rsidRPr="00E242A4">
              <w:rPr>
                <w:noProof/>
              </w:rPr>
              <w:t>Oiliúint AHEAD curtha chun cinn agus curtha ar fáil do lucht ceaptha beartas, ardbhainistíocht agus meánbhainistíocht. Rannpháirtíocht á taifeadadh.</w:t>
            </w:r>
          </w:p>
        </w:tc>
        <w:tc>
          <w:tcPr>
            <w:tcW w:w="4633" w:type="dxa"/>
            <w:hideMark/>
          </w:tcPr>
          <w:p w:rsidRPr="00E242A4" w:rsidR="006C0122" w:rsidRDefault="006C0122" w14:paraId="038D0AD1" w14:textId="77777777">
            <w:pPr>
              <w:rPr>
                <w:rFonts w:eastAsia="Times New Roman"/>
                <w:noProof/>
                <w:sz w:val="20"/>
                <w:szCs w:val="20"/>
              </w:rPr>
            </w:pPr>
          </w:p>
        </w:tc>
      </w:tr>
      <w:tr w:rsidRPr="00E242A4" w:rsidR="006C0122" w14:paraId="277EB647" w14:textId="77777777">
        <w:trPr>
          <w:trHeight w:val="1260"/>
        </w:trPr>
        <w:tc>
          <w:tcPr>
            <w:tcW w:w="1592" w:type="dxa"/>
            <w:vMerge/>
            <w:tcBorders>
              <w:top w:val="single" w:color="auto" w:sz="4" w:space="0"/>
              <w:left w:val="single" w:color="auto" w:sz="4" w:space="0"/>
              <w:bottom w:val="single" w:color="auto" w:sz="4" w:space="0"/>
              <w:right w:val="single" w:color="auto" w:sz="4" w:space="0"/>
            </w:tcBorders>
            <w:hideMark/>
          </w:tcPr>
          <w:p w:rsidRPr="00E242A4" w:rsidR="006C0122" w:rsidRDefault="006C0122" w14:paraId="60FFE2B8" w14:textId="77777777">
            <w:pPr>
              <w:rPr>
                <w:rFonts w:eastAsia="Times New Roman" w:cstheme="minorHAnsi"/>
                <w:bCs/>
                <w:noProof/>
                <w:color w:val="000000"/>
                <w:sz w:val="20"/>
                <w:szCs w:val="20"/>
              </w:rPr>
            </w:pPr>
          </w:p>
        </w:tc>
        <w:tc>
          <w:tcPr>
            <w:tcW w:w="2236" w:type="dxa"/>
            <w:tcBorders>
              <w:top w:val="single" w:color="auto" w:sz="4" w:space="0"/>
              <w:left w:val="single" w:color="auto" w:sz="4" w:space="0"/>
              <w:bottom w:val="single" w:color="auto" w:sz="4" w:space="0"/>
              <w:right w:val="nil"/>
            </w:tcBorders>
            <w:hideMark/>
          </w:tcPr>
          <w:p w:rsidRPr="00E242A4" w:rsidR="006C0122" w:rsidRDefault="00BF2B34" w14:paraId="53A9A4E1" w14:textId="77777777">
            <w:pPr>
              <w:pStyle w:val="NF974E24F-Normal39"/>
              <w:rPr>
                <w:noProof/>
              </w:rPr>
            </w:pPr>
            <w:r w:rsidRPr="00E242A4">
              <w:rPr>
                <w:noProof/>
              </w:rPr>
              <w:t>Iniúchadh bliantúil inrochtaineachta a dhéanamh ar ábhair chumarsáide BOO Chiarraí lena chinntiú go gcomhlíontar dea-</w:t>
            </w:r>
            <w:r w:rsidRPr="00E242A4">
              <w:rPr>
                <w:noProof/>
              </w:rPr>
              <w:t xml:space="preserve">chleachtais agus ceanglais dhlíthiúla amhail treoirlínte WCAG 2.1. </w:t>
            </w:r>
          </w:p>
        </w:tc>
        <w:tc>
          <w:tcPr>
            <w:tcW w:w="2693" w:type="dxa"/>
            <w:tcBorders>
              <w:top w:val="single" w:color="auto" w:sz="4" w:space="0"/>
              <w:left w:val="single" w:color="auto" w:sz="4" w:space="0"/>
              <w:bottom w:val="single" w:color="auto" w:sz="4" w:space="0"/>
              <w:right w:val="nil"/>
            </w:tcBorders>
            <w:hideMark/>
          </w:tcPr>
          <w:p w:rsidRPr="00E242A4" w:rsidR="006C0122" w:rsidRDefault="00BF2B34" w14:paraId="2E272521" w14:textId="77777777">
            <w:pPr>
              <w:pStyle w:val="NF974E24F-Normal39"/>
              <w:rPr>
                <w:noProof/>
                <w:color w:val="000000"/>
              </w:rPr>
            </w:pPr>
            <w:r w:rsidRPr="00E242A4">
              <w:rPr>
                <w:noProof/>
              </w:rPr>
              <w:t>Athbhreithniú leanúnach a dhéanamh go tráthrialta chun inrochtaineacht WCAG 90%+ a choimeád</w:t>
            </w:r>
          </w:p>
        </w:tc>
        <w:tc>
          <w:tcPr>
            <w:tcW w:w="2977"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2EC83137" w14:textId="77777777">
            <w:pPr>
              <w:pStyle w:val="NF974E24F-Normal39"/>
              <w:rPr>
                <w:noProof/>
                <w:color w:val="000000"/>
              </w:rPr>
            </w:pPr>
            <w:r w:rsidRPr="00E242A4">
              <w:rPr>
                <w:noProof/>
              </w:rPr>
              <w:t>Iniúchadh rialta inrochtaineachta curtha i gcrích. Comhlíonadh WCAG ar 90% nó os a chionn.</w:t>
            </w:r>
          </w:p>
        </w:tc>
        <w:tc>
          <w:tcPr>
            <w:tcW w:w="4633" w:type="dxa"/>
            <w:hideMark/>
          </w:tcPr>
          <w:p w:rsidRPr="00E242A4" w:rsidR="006C0122" w:rsidRDefault="006C0122" w14:paraId="5114D6BB" w14:textId="77777777">
            <w:pPr>
              <w:rPr>
                <w:rFonts w:eastAsia="Times New Roman"/>
                <w:noProof/>
                <w:sz w:val="20"/>
                <w:szCs w:val="20"/>
              </w:rPr>
            </w:pPr>
          </w:p>
        </w:tc>
      </w:tr>
      <w:tr w:rsidRPr="00E242A4" w:rsidR="006C0122" w14:paraId="5EC0C32A" w14:textId="77777777">
        <w:trPr>
          <w:trHeight w:val="1575"/>
        </w:trPr>
        <w:tc>
          <w:tcPr>
            <w:tcW w:w="1592" w:type="dxa"/>
            <w:vMerge/>
            <w:tcBorders>
              <w:top w:val="single" w:color="auto" w:sz="4" w:space="0"/>
              <w:left w:val="single" w:color="auto" w:sz="4" w:space="0"/>
              <w:bottom w:val="single" w:color="auto" w:sz="4" w:space="0"/>
              <w:right w:val="single" w:color="auto" w:sz="4" w:space="0"/>
            </w:tcBorders>
            <w:hideMark/>
          </w:tcPr>
          <w:p w:rsidRPr="00E242A4" w:rsidR="006C0122" w:rsidRDefault="006C0122" w14:paraId="43237C50" w14:textId="77777777">
            <w:pPr>
              <w:rPr>
                <w:rFonts w:eastAsia="Times New Roman" w:cstheme="minorHAnsi"/>
                <w:bCs/>
                <w:noProof/>
                <w:color w:val="000000"/>
                <w:sz w:val="20"/>
                <w:szCs w:val="20"/>
              </w:rPr>
            </w:pPr>
          </w:p>
        </w:tc>
        <w:tc>
          <w:tcPr>
            <w:tcW w:w="2236" w:type="dxa"/>
            <w:tcBorders>
              <w:top w:val="nil"/>
              <w:left w:val="single" w:color="auto" w:sz="4" w:space="0"/>
              <w:bottom w:val="single" w:color="auto" w:sz="4" w:space="0"/>
              <w:right w:val="nil"/>
            </w:tcBorders>
            <w:hideMark/>
          </w:tcPr>
          <w:p w:rsidRPr="00E242A4" w:rsidR="006C0122" w:rsidRDefault="00BF2B34" w14:paraId="4364DD95" w14:textId="77777777">
            <w:pPr>
              <w:pStyle w:val="NF974E24F-Normal39"/>
              <w:rPr>
                <w:noProof/>
              </w:rPr>
            </w:pPr>
            <w:r w:rsidRPr="00E242A4">
              <w:rPr>
                <w:noProof/>
              </w:rPr>
              <w:t xml:space="preserve">Oiliúint a chur ar fáil don fhoireann maidir le hábhair chumarsáide inléite ionchuimsitheacha a chruthú. An t-eolas cuí a thabhairt dóibh, eolas ar uirlisí riachtanacha san áireamh, chun go mbeidh an t-ábhar níos soláimhsithe agus intuigthe ag cách. </w:t>
            </w:r>
          </w:p>
        </w:tc>
        <w:tc>
          <w:tcPr>
            <w:tcW w:w="2693" w:type="dxa"/>
            <w:tcBorders>
              <w:top w:val="nil"/>
              <w:left w:val="single" w:color="auto" w:sz="4" w:space="0"/>
              <w:bottom w:val="single" w:color="auto" w:sz="4" w:space="0"/>
              <w:right w:val="nil"/>
            </w:tcBorders>
            <w:hideMark/>
          </w:tcPr>
          <w:p w:rsidRPr="00E242A4" w:rsidR="006C0122" w:rsidRDefault="00BF2B34" w14:paraId="0F9572C6" w14:textId="77777777">
            <w:pPr>
              <w:pStyle w:val="NF974E24F-Normal39"/>
              <w:rPr>
                <w:noProof/>
                <w:color w:val="000000"/>
              </w:rPr>
            </w:pPr>
            <w:r w:rsidRPr="00E242A4">
              <w:rPr>
                <w:noProof/>
              </w:rPr>
              <w:t>Oiliúint phraiticiúil a chur ar fáil don fhoireann faoi ábhar inrochtana ionchuimsitheach cumarsáide a dhéanamh. Cuirfidh an tOifigeach um an bhFoghlaim le Cuidiú Teicneolaíochta agus an tOifigeach Cumarsáide oiliúint i láthair i ngach Roinn agus i ngach colún den eagraíocht chun tacú leo Béarla soiléir, dearadh ionchuimsitheach agus caighdeáin inrochtaineachta a úsáid in aon chumarsáid.</w:t>
            </w:r>
          </w:p>
        </w:tc>
        <w:tc>
          <w:tcPr>
            <w:tcW w:w="2977" w:type="dxa"/>
            <w:tcBorders>
              <w:top w:val="nil"/>
              <w:left w:val="single" w:color="auto" w:sz="4" w:space="0"/>
              <w:bottom w:val="single" w:color="auto" w:sz="4" w:space="0"/>
              <w:right w:val="single" w:color="auto" w:sz="4" w:space="0"/>
            </w:tcBorders>
            <w:hideMark/>
          </w:tcPr>
          <w:p w:rsidRPr="00E242A4" w:rsidR="006C0122" w:rsidRDefault="00BF2B34" w14:paraId="7360E101" w14:textId="77777777">
            <w:pPr>
              <w:pStyle w:val="NF974E24F-Normal39"/>
              <w:rPr>
                <w:noProof/>
                <w:color w:val="000000"/>
              </w:rPr>
            </w:pPr>
            <w:r w:rsidRPr="00E242A4">
              <w:rPr>
                <w:noProof/>
              </w:rPr>
              <w:t>Timthriall amháin ar a laghad d’oiliúint phraiticiúil inrochtaineachta curtha i láthair in 2026 i ngach rannóg agus colún san eagraíocht.</w:t>
            </w:r>
          </w:p>
        </w:tc>
        <w:tc>
          <w:tcPr>
            <w:tcW w:w="4633" w:type="dxa"/>
            <w:hideMark/>
          </w:tcPr>
          <w:p w:rsidRPr="00E242A4" w:rsidR="006C0122" w:rsidRDefault="006C0122" w14:paraId="66A4E3B7" w14:textId="77777777">
            <w:pPr>
              <w:rPr>
                <w:rFonts w:eastAsia="Times New Roman"/>
                <w:noProof/>
                <w:sz w:val="20"/>
                <w:szCs w:val="20"/>
              </w:rPr>
            </w:pPr>
          </w:p>
        </w:tc>
      </w:tr>
      <w:tr w:rsidRPr="00E242A4" w:rsidR="006C0122" w14:paraId="3A64B14D" w14:textId="77777777">
        <w:trPr>
          <w:trHeight w:val="1200"/>
        </w:trPr>
        <w:tc>
          <w:tcPr>
            <w:tcW w:w="1592" w:type="dxa"/>
            <w:vMerge w:val="restart"/>
            <w:tcBorders>
              <w:top w:val="single" w:color="auto" w:sz="4" w:space="0"/>
              <w:left w:val="single" w:color="auto" w:sz="4" w:space="0"/>
              <w:bottom w:val="single" w:color="auto" w:sz="4" w:space="0"/>
              <w:right w:val="single" w:color="auto" w:sz="4" w:space="0"/>
            </w:tcBorders>
            <w:hideMark/>
          </w:tcPr>
          <w:p w:rsidRPr="00E242A4" w:rsidR="006C0122" w:rsidRDefault="00BF2B34" w14:paraId="240BFA60" w14:textId="77777777">
            <w:pPr>
              <w:pStyle w:val="NF974E24F-Normal39"/>
              <w:rPr>
                <w:noProof/>
                <w:color w:val="000000"/>
              </w:rPr>
            </w:pPr>
            <w:r w:rsidRPr="00E242A4">
              <w:rPr>
                <w:noProof/>
              </w:rPr>
              <w:t>(g) Deiseanna a uasmhéadú chun ár gcultúr agus ár bpríomhluachanna a chur in iúl i measc lucht féachana inmheánach agus seachtrach.</w:t>
            </w:r>
          </w:p>
        </w:tc>
        <w:tc>
          <w:tcPr>
            <w:tcW w:w="2236" w:type="dxa"/>
            <w:tcBorders>
              <w:top w:val="nil"/>
              <w:left w:val="nil"/>
              <w:bottom w:val="single" w:color="auto" w:sz="4" w:space="0"/>
              <w:right w:val="nil"/>
            </w:tcBorders>
            <w:hideMark/>
          </w:tcPr>
          <w:p w:rsidRPr="00E242A4" w:rsidR="006C0122" w:rsidRDefault="00BF2B34" w14:paraId="7A90FFBA" w14:textId="77777777">
            <w:pPr>
              <w:pStyle w:val="NF974E24F-Normal39"/>
              <w:rPr>
                <w:noProof/>
              </w:rPr>
            </w:pPr>
            <w:r w:rsidRPr="00E242A4">
              <w:rPr>
                <w:noProof/>
              </w:rPr>
              <w:t xml:space="preserve">Cur i bhfeidhm an Phlean Cumarsáide. </w:t>
            </w:r>
          </w:p>
        </w:tc>
        <w:tc>
          <w:tcPr>
            <w:tcW w:w="2693" w:type="dxa"/>
            <w:tcBorders>
              <w:top w:val="nil"/>
              <w:left w:val="single" w:color="auto" w:sz="4" w:space="0"/>
              <w:bottom w:val="single" w:color="auto" w:sz="4" w:space="0"/>
              <w:right w:val="nil"/>
            </w:tcBorders>
            <w:hideMark/>
          </w:tcPr>
          <w:p w:rsidRPr="00E242A4" w:rsidR="006C0122" w:rsidRDefault="00BF2B34" w14:paraId="27AF6E05" w14:textId="77777777">
            <w:pPr>
              <w:pStyle w:val="NF974E24F-Normal39"/>
              <w:rPr>
                <w:noProof/>
                <w:color w:val="000000"/>
              </w:rPr>
            </w:pPr>
            <w:r w:rsidRPr="00E242A4">
              <w:rPr>
                <w:noProof/>
              </w:rPr>
              <w:t>I ngach cruinniú, an Grúpa Trascholún a leagann béim ar an méid seo: samplaí de chumarsáid éifeachtach sna colúin éagsúla chun cultúr agus croíluachanna na heagraíochta a chraobhscaoileadh ar phobail inmheánacha agus sheachtracha</w:t>
            </w:r>
          </w:p>
        </w:tc>
        <w:tc>
          <w:tcPr>
            <w:tcW w:w="2977" w:type="dxa"/>
            <w:tcBorders>
              <w:top w:val="nil"/>
              <w:left w:val="single" w:color="auto" w:sz="4" w:space="0"/>
              <w:bottom w:val="single" w:color="auto" w:sz="4" w:space="0"/>
              <w:right w:val="single" w:color="auto" w:sz="4" w:space="0"/>
            </w:tcBorders>
            <w:hideMark/>
          </w:tcPr>
          <w:p w:rsidRPr="00E242A4" w:rsidR="006C0122" w:rsidRDefault="00BF2B34" w14:paraId="101C7B6E" w14:textId="77777777">
            <w:pPr>
              <w:pStyle w:val="NF974E24F-Normal39"/>
              <w:rPr>
                <w:noProof/>
                <w:color w:val="000000"/>
              </w:rPr>
            </w:pPr>
            <w:r w:rsidRPr="00E242A4">
              <w:rPr>
                <w:noProof/>
              </w:rPr>
              <w:t>Samplaí den chumarsáid éifeachtach maidir le cultúr agus croíluachanna á malartú agus á dtaifeadadh i ngach cruinniú den Ghrúpa Trascholún.</w:t>
            </w:r>
          </w:p>
        </w:tc>
        <w:tc>
          <w:tcPr>
            <w:tcW w:w="4633" w:type="dxa"/>
            <w:hideMark/>
          </w:tcPr>
          <w:p w:rsidRPr="00E242A4" w:rsidR="006C0122" w:rsidRDefault="006C0122" w14:paraId="2FB7D49F" w14:textId="77777777">
            <w:pPr>
              <w:rPr>
                <w:rFonts w:eastAsia="Times New Roman"/>
                <w:noProof/>
                <w:sz w:val="20"/>
                <w:szCs w:val="20"/>
              </w:rPr>
            </w:pPr>
          </w:p>
        </w:tc>
      </w:tr>
      <w:tr w:rsidRPr="00E242A4" w:rsidR="006C0122" w14:paraId="40A47FAB" w14:textId="77777777">
        <w:trPr>
          <w:trHeight w:val="1200"/>
        </w:trPr>
        <w:tc>
          <w:tcPr>
            <w:tcW w:w="1592" w:type="dxa"/>
            <w:vMerge/>
            <w:tcBorders>
              <w:top w:val="single" w:color="auto" w:sz="4" w:space="0"/>
              <w:left w:val="single" w:color="auto" w:sz="4" w:space="0"/>
              <w:bottom w:val="single" w:color="auto" w:sz="4" w:space="0"/>
            </w:tcBorders>
            <w:hideMark/>
          </w:tcPr>
          <w:p w:rsidRPr="00E242A4" w:rsidR="006C0122" w:rsidRDefault="006C0122" w14:paraId="43F2B322" w14:textId="77777777">
            <w:pPr>
              <w:rPr>
                <w:rFonts w:eastAsia="Times New Roman" w:cstheme="minorHAnsi"/>
                <w:bCs/>
                <w:noProof/>
                <w:color w:val="000000"/>
                <w:sz w:val="20"/>
                <w:szCs w:val="20"/>
              </w:rPr>
            </w:pPr>
          </w:p>
        </w:tc>
        <w:tc>
          <w:tcPr>
            <w:tcW w:w="2236" w:type="dxa"/>
            <w:vMerge w:val="restart"/>
            <w:tcBorders>
              <w:top w:val="single" w:color="auto" w:sz="4" w:space="0"/>
              <w:left w:val="single" w:color="auto" w:sz="4" w:space="0"/>
              <w:bottom w:val="single" w:color="auto" w:sz="4" w:space="0"/>
              <w:right w:val="single" w:color="auto" w:sz="4" w:space="0"/>
            </w:tcBorders>
            <w:hideMark/>
          </w:tcPr>
          <w:p w:rsidRPr="00E242A4" w:rsidR="006C0122" w:rsidRDefault="00BF2B34" w14:paraId="50CF0939" w14:textId="77777777">
            <w:pPr>
              <w:pStyle w:val="NF974E24F-Normal39"/>
              <w:rPr>
                <w:noProof/>
              </w:rPr>
            </w:pPr>
            <w:r w:rsidRPr="00E242A4">
              <w:rPr>
                <w:noProof/>
              </w:rPr>
              <w:t>Cairt Chustaiméirí nua a fhorbairt do 2026–2029 chun tosaíochtaí eagraíochtúla, riachtanais páirtithe leasmhara agus gealltanais seirbhíse nuashonraithe a léiriú.</w:t>
            </w:r>
          </w:p>
        </w:tc>
        <w:tc>
          <w:tcPr>
            <w:tcW w:w="2693" w:type="dxa"/>
            <w:tcBorders>
              <w:top w:val="single" w:color="auto" w:sz="4" w:space="0"/>
              <w:left w:val="nil"/>
              <w:bottom w:val="single" w:color="auto" w:sz="4" w:space="0"/>
              <w:right w:val="nil"/>
            </w:tcBorders>
            <w:hideMark/>
          </w:tcPr>
          <w:p w:rsidRPr="00E242A4" w:rsidR="006C0122" w:rsidRDefault="00BF2B34" w14:paraId="31A1C2CC" w14:textId="77777777">
            <w:pPr>
              <w:pStyle w:val="NF974E24F-Normal39"/>
              <w:rPr>
                <w:noProof/>
                <w:color w:val="000000"/>
              </w:rPr>
            </w:pPr>
            <w:r w:rsidRPr="00E242A4">
              <w:rPr>
                <w:noProof/>
              </w:rPr>
              <w:t>An dréacht-Chairt do Chustaiméirí a chur i gcrích agus a thabhairt ar aghaidh lena ceadú in R1 2026, á cinntiú go bhfuil tosaíochtaí eagraíochtúla, riachtanais páirtithe leasmhara agus gealltanais seirbhíse nuashonraithe inti.</w:t>
            </w:r>
          </w:p>
        </w:tc>
        <w:tc>
          <w:tcPr>
            <w:tcW w:w="2977" w:type="dxa"/>
            <w:tcBorders>
              <w:top w:val="nil"/>
              <w:left w:val="single" w:color="auto" w:sz="4" w:space="0"/>
              <w:bottom w:val="single" w:color="auto" w:sz="4" w:space="0"/>
              <w:right w:val="single" w:color="auto" w:sz="4" w:space="0"/>
            </w:tcBorders>
            <w:hideMark/>
          </w:tcPr>
          <w:p w:rsidRPr="00E242A4" w:rsidR="006C0122" w:rsidRDefault="00BF2B34" w14:paraId="25BAE5F3" w14:textId="77777777">
            <w:pPr>
              <w:pStyle w:val="NF974E24F-Normal39"/>
              <w:rPr>
                <w:noProof/>
                <w:color w:val="000000"/>
              </w:rPr>
            </w:pPr>
            <w:r w:rsidRPr="00E242A4">
              <w:rPr>
                <w:noProof/>
              </w:rPr>
              <w:t>Dréacht-Chairt do Chustaiméirí curtha i gcrích agus curtha isteach lena ceadú faoi dheireadh R1 2026.</w:t>
            </w:r>
          </w:p>
        </w:tc>
        <w:tc>
          <w:tcPr>
            <w:tcW w:w="4633" w:type="dxa"/>
            <w:hideMark/>
          </w:tcPr>
          <w:p w:rsidRPr="00E242A4" w:rsidR="006C0122" w:rsidRDefault="006C0122" w14:paraId="0E146CF4" w14:textId="77777777">
            <w:pPr>
              <w:rPr>
                <w:rFonts w:eastAsia="Times New Roman"/>
                <w:noProof/>
                <w:sz w:val="20"/>
                <w:szCs w:val="20"/>
              </w:rPr>
            </w:pPr>
          </w:p>
        </w:tc>
      </w:tr>
      <w:tr w:rsidRPr="00E242A4" w:rsidR="006C0122" w14:paraId="778666AE" w14:textId="77777777">
        <w:trPr>
          <w:trHeight w:val="1500"/>
        </w:trPr>
        <w:tc>
          <w:tcPr>
            <w:tcW w:w="1592" w:type="dxa"/>
            <w:vMerge/>
            <w:tcBorders>
              <w:top w:val="single" w:color="auto" w:sz="4" w:space="0"/>
              <w:left w:val="single" w:color="auto" w:sz="4" w:space="0"/>
              <w:bottom w:val="single" w:color="auto" w:sz="4" w:space="0"/>
              <w:right w:val="single" w:color="auto" w:sz="4" w:space="0"/>
            </w:tcBorders>
            <w:hideMark/>
          </w:tcPr>
          <w:p w:rsidRPr="00E242A4" w:rsidR="006C0122" w:rsidRDefault="006C0122" w14:paraId="01C2915A" w14:textId="77777777">
            <w:pPr>
              <w:rPr>
                <w:rFonts w:eastAsia="Times New Roman" w:cstheme="minorHAnsi"/>
                <w:bCs/>
                <w:noProof/>
                <w:color w:val="000000"/>
                <w:sz w:val="20"/>
                <w:szCs w:val="20"/>
              </w:rPr>
            </w:pPr>
          </w:p>
        </w:tc>
        <w:tc>
          <w:tcPr>
            <w:tcW w:w="2236" w:type="dxa"/>
            <w:vMerge/>
            <w:tcBorders>
              <w:top w:val="single" w:color="auto" w:sz="4" w:space="0"/>
              <w:left w:val="single" w:color="auto" w:sz="4" w:space="0"/>
              <w:bottom w:val="single" w:color="auto" w:sz="4" w:space="0"/>
              <w:right w:val="single" w:color="auto" w:sz="4" w:space="0"/>
            </w:tcBorders>
            <w:hideMark/>
          </w:tcPr>
          <w:p w:rsidRPr="00E242A4" w:rsidR="006C0122" w:rsidRDefault="006C0122" w14:paraId="204ECF16" w14:textId="77777777">
            <w:pPr>
              <w:rPr>
                <w:rFonts w:eastAsia="Times New Roman" w:cstheme="minorHAnsi"/>
                <w:noProof/>
                <w:sz w:val="20"/>
                <w:szCs w:val="20"/>
              </w:rPr>
            </w:pPr>
          </w:p>
        </w:tc>
        <w:tc>
          <w:tcPr>
            <w:tcW w:w="2693" w:type="dxa"/>
            <w:tcBorders>
              <w:top w:val="single" w:color="auto" w:sz="4" w:space="0"/>
              <w:left w:val="single" w:color="auto" w:sz="4" w:space="0"/>
              <w:bottom w:val="single" w:color="auto" w:sz="4" w:space="0"/>
              <w:right w:val="nil"/>
            </w:tcBorders>
            <w:hideMark/>
          </w:tcPr>
          <w:p w:rsidRPr="00E242A4" w:rsidR="006C0122" w:rsidRDefault="00BF2B34" w14:paraId="0A6B4AFA" w14:textId="77777777">
            <w:pPr>
              <w:pStyle w:val="NF974E24F-Normal39"/>
              <w:rPr>
                <w:noProof/>
                <w:color w:val="000000"/>
              </w:rPr>
            </w:pPr>
            <w:r w:rsidRPr="00E242A4">
              <w:rPr>
                <w:noProof/>
              </w:rPr>
              <w:t>Cumarsáid físe shoiléir inrochtana a chruthú mar áis chun an Chairt do Chustaiméirí a chur i bhfeidhm go hinmheánach agus go seachtrach ionas go mbeidh an Chairt sothuigthe agus go ndéanfar a bhfuil inti a chur in iúl go seasmhach i ngach cainéal.</w:t>
            </w:r>
          </w:p>
        </w:tc>
        <w:tc>
          <w:tcPr>
            <w:tcW w:w="2977" w:type="dxa"/>
            <w:tcBorders>
              <w:top w:val="nil"/>
              <w:left w:val="single" w:color="auto" w:sz="4" w:space="0"/>
              <w:bottom w:val="single" w:color="auto" w:sz="4" w:space="0"/>
              <w:right w:val="single" w:color="auto" w:sz="4" w:space="0"/>
            </w:tcBorders>
            <w:hideMark/>
          </w:tcPr>
          <w:p w:rsidRPr="00E242A4" w:rsidR="006C0122" w:rsidRDefault="00BF2B34" w14:paraId="512803FA" w14:textId="77777777">
            <w:pPr>
              <w:pStyle w:val="NF974E24F-Normal39"/>
              <w:rPr>
                <w:noProof/>
                <w:color w:val="000000"/>
              </w:rPr>
            </w:pPr>
            <w:r w:rsidRPr="00E242A4">
              <w:rPr>
                <w:noProof/>
              </w:rPr>
              <w:t>Ábhar cumarsáide inrochtana amhairc curtha le chéile agus ar fáil mar áiseanna tacaíochta don fheidhmiú céimneach inmheánach agus seachtrach tar éis cheadú na Cairte do Chustaiméirí.</w:t>
            </w:r>
          </w:p>
        </w:tc>
        <w:tc>
          <w:tcPr>
            <w:tcW w:w="4633" w:type="dxa"/>
            <w:hideMark/>
          </w:tcPr>
          <w:p w:rsidRPr="00E242A4" w:rsidR="006C0122" w:rsidRDefault="006C0122" w14:paraId="072D7FA4" w14:textId="77777777">
            <w:pPr>
              <w:rPr>
                <w:rFonts w:eastAsia="Times New Roman"/>
                <w:noProof/>
                <w:sz w:val="20"/>
                <w:szCs w:val="20"/>
              </w:rPr>
            </w:pPr>
          </w:p>
        </w:tc>
      </w:tr>
      <w:tr w:rsidRPr="00E242A4" w:rsidR="006C0122" w14:paraId="24F28E20" w14:textId="77777777">
        <w:trPr>
          <w:trHeight w:val="1575"/>
        </w:trPr>
        <w:tc>
          <w:tcPr>
            <w:tcW w:w="1592" w:type="dxa"/>
            <w:vMerge w:val="restart"/>
            <w:tcBorders>
              <w:top w:val="single" w:color="auto" w:sz="4" w:space="0"/>
              <w:left w:val="single" w:color="auto" w:sz="4" w:space="0"/>
              <w:bottom w:val="single" w:color="auto" w:sz="4" w:space="0"/>
              <w:right w:val="single" w:color="auto" w:sz="4" w:space="0"/>
            </w:tcBorders>
            <w:hideMark/>
          </w:tcPr>
          <w:p w:rsidRPr="00E242A4" w:rsidR="006C0122" w:rsidRDefault="00BF2B34" w14:paraId="7A1E1293" w14:textId="77777777">
            <w:pPr>
              <w:pStyle w:val="NF974E24F-Normal39"/>
              <w:rPr>
                <w:noProof/>
                <w:color w:val="000000"/>
              </w:rPr>
            </w:pPr>
            <w:r w:rsidRPr="00E242A4">
              <w:rPr>
                <w:noProof/>
              </w:rPr>
              <w:t>(h) Tacú leis an mbainistíocht agus leis an bhfoireann a bheith ina gcumarsáidithe an-tábhachtach</w:t>
            </w:r>
          </w:p>
        </w:tc>
        <w:tc>
          <w:tcPr>
            <w:tcW w:w="2236" w:type="dxa"/>
            <w:tcBorders>
              <w:top w:val="single" w:color="auto" w:sz="4" w:space="0"/>
              <w:left w:val="nil"/>
              <w:bottom w:val="single" w:color="auto" w:sz="4" w:space="0"/>
              <w:right w:val="single" w:color="auto" w:sz="4" w:space="0"/>
            </w:tcBorders>
            <w:hideMark/>
          </w:tcPr>
          <w:p w:rsidRPr="00E242A4" w:rsidR="006C0122" w:rsidRDefault="00BF2B34" w14:paraId="6EBB8ADC" w14:textId="77777777">
            <w:pPr>
              <w:pStyle w:val="NF974E24F-Normal39"/>
              <w:rPr>
                <w:noProof/>
              </w:rPr>
            </w:pPr>
            <w:r w:rsidRPr="00E242A4">
              <w:rPr>
                <w:noProof/>
              </w:rPr>
              <w:t xml:space="preserve">Oiliúint faoin mBeartas um Béasaíocht Ríomhphoist a chur ar fáil, mar atá faoi láthair, i ngach Scoil agus Ionad de chuid BOO Chiarraí ionas go mbeidh cumarsáid sheasmhach, ghairmiúil éifeachtach ríomhphoist ann i gcomhréir le caighdeáin na heagraíochta. </w:t>
            </w:r>
          </w:p>
        </w:tc>
        <w:tc>
          <w:tcPr>
            <w:tcW w:w="2693" w:type="dxa"/>
            <w:tcBorders>
              <w:top w:val="single" w:color="auto" w:sz="4" w:space="0"/>
              <w:left w:val="nil"/>
              <w:bottom w:val="single" w:color="auto" w:sz="4" w:space="0"/>
              <w:right w:val="nil"/>
            </w:tcBorders>
            <w:hideMark/>
          </w:tcPr>
          <w:p w:rsidRPr="00E242A4" w:rsidR="006C0122" w:rsidRDefault="00BF2B34" w14:paraId="2BCB04B2" w14:textId="77777777">
            <w:pPr>
              <w:pStyle w:val="NF974E24F-Normal39"/>
              <w:rPr>
                <w:noProof/>
                <w:color w:val="000000"/>
              </w:rPr>
            </w:pPr>
            <w:r w:rsidRPr="00E242A4">
              <w:rPr>
                <w:noProof/>
              </w:rPr>
              <w:t>Leanúint a aghaidh le hoiliúint maidir leis an mBeartas Béasaíochta Ríomhphoist do gach Scoil agus Ionad in BOO Chiarraí. Tuairiscí rialta ar dhul chun cinn agus cur i gcrích á gcur ar fáil don Ardbhainistíocht Feidhmiúcháin.</w:t>
            </w:r>
          </w:p>
        </w:tc>
        <w:tc>
          <w:tcPr>
            <w:tcW w:w="2977" w:type="dxa"/>
            <w:tcBorders>
              <w:top w:val="nil"/>
              <w:left w:val="single" w:color="auto" w:sz="4" w:space="0"/>
              <w:bottom w:val="single" w:color="auto" w:sz="4" w:space="0"/>
              <w:right w:val="single" w:color="auto" w:sz="4" w:space="0"/>
            </w:tcBorders>
            <w:hideMark/>
          </w:tcPr>
          <w:p w:rsidRPr="00E242A4" w:rsidR="006C0122" w:rsidRDefault="00BF2B34" w14:paraId="267FF45C" w14:textId="77777777">
            <w:pPr>
              <w:pStyle w:val="NF974E24F-Normal39"/>
              <w:rPr>
                <w:noProof/>
                <w:color w:val="000000"/>
              </w:rPr>
            </w:pPr>
            <w:r w:rsidRPr="00E242A4">
              <w:rPr>
                <w:noProof/>
              </w:rPr>
              <w:t>Oiliúint maidir leis an mBeartas Béasaíochta Ríomhphoist curtha ar fáil. Tuairiscí ar dhul chun cinn agus cur i gcrích tugtha don Ardbhainistíocht Feidhmiúcháin go tráthrialta.</w:t>
            </w:r>
          </w:p>
        </w:tc>
        <w:tc>
          <w:tcPr>
            <w:tcW w:w="4633" w:type="dxa"/>
            <w:hideMark/>
          </w:tcPr>
          <w:p w:rsidRPr="00E242A4" w:rsidR="006C0122" w:rsidRDefault="006C0122" w14:paraId="15CE4325" w14:textId="77777777">
            <w:pPr>
              <w:rPr>
                <w:rFonts w:eastAsia="Times New Roman"/>
                <w:noProof/>
                <w:sz w:val="20"/>
                <w:szCs w:val="20"/>
              </w:rPr>
            </w:pPr>
          </w:p>
        </w:tc>
      </w:tr>
      <w:tr w:rsidRPr="00E242A4" w:rsidR="006C0122" w14:paraId="07FB8C23" w14:textId="77777777">
        <w:trPr>
          <w:trHeight w:val="1260"/>
        </w:trPr>
        <w:tc>
          <w:tcPr>
            <w:tcW w:w="1592" w:type="dxa"/>
            <w:vMerge/>
            <w:tcBorders>
              <w:top w:val="single" w:color="auto" w:sz="4" w:space="0"/>
              <w:left w:val="single" w:color="auto" w:sz="4" w:space="0"/>
              <w:bottom w:val="single" w:color="auto" w:sz="4" w:space="0"/>
              <w:right w:val="single" w:color="auto" w:sz="4" w:space="0"/>
            </w:tcBorders>
            <w:hideMark/>
          </w:tcPr>
          <w:p w:rsidRPr="00E242A4" w:rsidR="006C0122" w:rsidRDefault="006C0122" w14:paraId="0843377F" w14:textId="77777777">
            <w:pPr>
              <w:rPr>
                <w:rFonts w:eastAsia="Times New Roman" w:cstheme="minorHAnsi"/>
                <w:bCs/>
                <w:noProof/>
                <w:color w:val="000000"/>
                <w:sz w:val="20"/>
                <w:szCs w:val="20"/>
              </w:rPr>
            </w:pPr>
          </w:p>
        </w:tc>
        <w:tc>
          <w:tcPr>
            <w:tcW w:w="2236"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15B4BCC2" w14:textId="77777777">
            <w:pPr>
              <w:pStyle w:val="NF974E24F-Normal39"/>
              <w:rPr>
                <w:noProof/>
              </w:rPr>
            </w:pPr>
            <w:r w:rsidRPr="00E242A4">
              <w:rPr>
                <w:noProof/>
              </w:rPr>
              <w:t>An oiliúint chumarsáide atá ag teastáil a chur i bhfeidhm ar fud gach colún den eagraíocht chun cumas, comhsheasmhacht agus éifeachtacht na foirne a fheabhsú i gcumarsáid inmheánach agus sheachtrach.</w:t>
            </w:r>
          </w:p>
        </w:tc>
        <w:tc>
          <w:tcPr>
            <w:tcW w:w="2693" w:type="dxa"/>
            <w:tcBorders>
              <w:top w:val="single" w:color="auto" w:sz="4" w:space="0"/>
              <w:left w:val="single" w:color="auto" w:sz="4" w:space="0"/>
              <w:bottom w:val="single" w:color="auto" w:sz="4" w:space="0"/>
              <w:right w:val="nil"/>
            </w:tcBorders>
            <w:hideMark/>
          </w:tcPr>
          <w:p w:rsidRPr="00E242A4" w:rsidR="006C0122" w:rsidRDefault="00BF2B34" w14:paraId="51BA2C1A" w14:textId="77777777">
            <w:pPr>
              <w:pStyle w:val="NF974E24F-Normal39"/>
              <w:rPr>
                <w:noProof/>
                <w:color w:val="000000"/>
              </w:rPr>
            </w:pPr>
            <w:r w:rsidRPr="00E242A4">
              <w:rPr>
                <w:noProof/>
              </w:rPr>
              <w:t>Oiliúint agus treoir chuí sa chumarsáid a chur ar fáil don fhoireann nuair a theastaíonn an méid sin chun éifeachtacht na cumarsáide a fheabhsú, cuir i gcás sna meáin shóisialta, in uirlisí deartha agus sa chaidreamh poiblí.</w:t>
            </w:r>
          </w:p>
        </w:tc>
        <w:tc>
          <w:tcPr>
            <w:tcW w:w="2977" w:type="dxa"/>
            <w:tcBorders>
              <w:top w:val="nil"/>
              <w:left w:val="single" w:color="auto" w:sz="4" w:space="0"/>
              <w:bottom w:val="single" w:color="auto" w:sz="4" w:space="0"/>
              <w:right w:val="single" w:color="auto" w:sz="4" w:space="0"/>
            </w:tcBorders>
            <w:hideMark/>
          </w:tcPr>
          <w:p w:rsidRPr="00E242A4" w:rsidR="006C0122" w:rsidRDefault="00BF2B34" w14:paraId="6E3AC22D" w14:textId="77777777">
            <w:pPr>
              <w:pStyle w:val="NF974E24F-Normal39"/>
              <w:rPr>
                <w:noProof/>
                <w:color w:val="000000"/>
              </w:rPr>
            </w:pPr>
            <w:r w:rsidRPr="00E242A4">
              <w:rPr>
                <w:noProof/>
              </w:rPr>
              <w:t>Oiliúint agus treoir maidir le cumarsáid á gcur ar fáil de réir mar is gá i ngach colún. Soláthar i gcomhréir le riachtanais shonraithe agus an acmhainneacht a bhíonn ann.</w:t>
            </w:r>
          </w:p>
        </w:tc>
        <w:tc>
          <w:tcPr>
            <w:tcW w:w="4633" w:type="dxa"/>
            <w:hideMark/>
          </w:tcPr>
          <w:p w:rsidRPr="00E242A4" w:rsidR="006C0122" w:rsidRDefault="006C0122" w14:paraId="5F38254B" w14:textId="77777777">
            <w:pPr>
              <w:rPr>
                <w:rFonts w:eastAsia="Times New Roman"/>
                <w:noProof/>
                <w:sz w:val="20"/>
                <w:szCs w:val="20"/>
              </w:rPr>
            </w:pPr>
          </w:p>
        </w:tc>
      </w:tr>
    </w:tbl>
    <w:p w:rsidRPr="00E242A4" w:rsidR="006C0122" w:rsidRDefault="006C0122" w14:paraId="583BBEAE" w14:textId="77777777">
      <w:pPr>
        <w:rPr>
          <w:noProof/>
          <w:sz w:val="20"/>
          <w:szCs w:val="20"/>
        </w:rPr>
      </w:pPr>
    </w:p>
    <w:p w:rsidRPr="00E242A4" w:rsidR="006C0122" w:rsidRDefault="006C0122" w14:paraId="070EFA3F" w14:textId="77777777">
      <w:pPr>
        <w:rPr>
          <w:noProof/>
        </w:rPr>
      </w:pPr>
    </w:p>
    <w:p w:rsidRPr="00E242A4" w:rsidR="006C0122" w:rsidRDefault="006C0122" w14:paraId="64A2FEFA" w14:textId="77777777">
      <w:pPr>
        <w:rPr>
          <w:noProof/>
        </w:rPr>
      </w:pPr>
    </w:p>
    <w:p w:rsidRPr="00E242A4" w:rsidR="006C0122" w:rsidRDefault="006C0122" w14:paraId="5C1CB095" w14:textId="77777777">
      <w:pPr>
        <w:rPr>
          <w:noProof/>
        </w:rPr>
      </w:pPr>
    </w:p>
    <w:p w:rsidRPr="00E242A4" w:rsidR="006C0122" w:rsidRDefault="006C0122" w14:paraId="53AF3652" w14:textId="77777777">
      <w:pPr>
        <w:rPr>
          <w:noProof/>
        </w:rPr>
      </w:pPr>
    </w:p>
    <w:p w:rsidRPr="00E242A4" w:rsidR="006C0122" w:rsidRDefault="006C0122" w14:paraId="03C3BABD" w14:textId="77777777">
      <w:pPr>
        <w:rPr>
          <w:noProof/>
        </w:rPr>
      </w:pPr>
    </w:p>
    <w:p w:rsidRPr="00E242A4" w:rsidR="006C0122" w:rsidRDefault="006C0122" w14:paraId="06DF9B10" w14:textId="77777777">
      <w:pPr>
        <w:rPr>
          <w:noProof/>
        </w:rPr>
      </w:pPr>
    </w:p>
    <w:p w:rsidRPr="00E242A4" w:rsidR="006C0122" w:rsidRDefault="006C0122" w14:paraId="4B4C6358" w14:textId="77777777">
      <w:pPr>
        <w:rPr>
          <w:noProof/>
        </w:rPr>
      </w:pPr>
    </w:p>
    <w:p w:rsidRPr="00E242A4" w:rsidR="006C0122" w:rsidRDefault="006C0122" w14:paraId="4C8BF917" w14:textId="77777777">
      <w:pPr>
        <w:rPr>
          <w:noProof/>
        </w:rPr>
      </w:pPr>
    </w:p>
    <w:p w:rsidRPr="00E242A4" w:rsidR="006C0122" w:rsidRDefault="006C0122" w14:paraId="30DFC431" w14:textId="77777777">
      <w:pPr>
        <w:rPr>
          <w:noProof/>
        </w:rPr>
      </w:pPr>
    </w:p>
    <w:p w:rsidRPr="00E242A4" w:rsidR="006C0122" w:rsidRDefault="006C0122" w14:paraId="137667AA" w14:textId="77777777">
      <w:pPr>
        <w:rPr>
          <w:noProof/>
        </w:rPr>
      </w:pPr>
    </w:p>
    <w:p w:rsidRPr="00E242A4" w:rsidR="006C0122" w:rsidRDefault="006C0122" w14:paraId="4073B2C2" w14:textId="77777777">
      <w:pPr>
        <w:rPr>
          <w:noProof/>
        </w:rPr>
      </w:pPr>
    </w:p>
    <w:p w:rsidRPr="00E242A4" w:rsidR="006C0122" w:rsidRDefault="006C0122" w14:paraId="319D99B0" w14:textId="77777777">
      <w:pPr>
        <w:rPr>
          <w:noProof/>
        </w:rPr>
      </w:pPr>
    </w:p>
    <w:p w:rsidRPr="00E242A4" w:rsidR="006C0122" w:rsidRDefault="006C0122" w14:paraId="061DCD48" w14:textId="77777777">
      <w:pPr>
        <w:rPr>
          <w:noProof/>
        </w:rPr>
      </w:pPr>
    </w:p>
    <w:p w:rsidRPr="00E242A4" w:rsidR="006C0122" w:rsidRDefault="006C0122" w14:paraId="4058FC8D" w14:textId="77777777">
      <w:pPr>
        <w:rPr>
          <w:noProof/>
        </w:rPr>
      </w:pPr>
    </w:p>
    <w:p w:rsidRPr="00E242A4" w:rsidR="006C0122" w:rsidRDefault="006C0122" w14:paraId="30DD8C4F" w14:textId="77777777">
      <w:pPr>
        <w:rPr>
          <w:noProof/>
        </w:rPr>
      </w:pPr>
    </w:p>
    <w:p w:rsidRPr="00E242A4" w:rsidR="006C0122" w:rsidRDefault="00BF2B34" w14:paraId="3E5C796F" w14:textId="77777777">
      <w:pPr>
        <w:pStyle w:val="Heading1"/>
        <w:rPr>
          <w:noProof/>
        </w:rPr>
      </w:pPr>
      <w:bookmarkStart w:name="_Toc233619217" w:id="116"/>
      <w:r w:rsidRPr="00E242A4">
        <w:rPr>
          <w:noProof/>
        </w:rPr>
        <w:t>Aguisín 4 – Plean i gcomhair Soláthar Corparáideach, 2025 - 2027</w:t>
      </w:r>
      <w:bookmarkEnd w:id="116"/>
    </w:p>
    <w:tbl>
      <w:tblPr>
        <w:tblW w:w="9870" w:type="dxa"/>
        <w:tblInd w:w="562" w:type="dxa"/>
        <w:tblLook w:val="04A0" w:firstRow="1" w:lastRow="0" w:firstColumn="1" w:lastColumn="0" w:noHBand="0" w:noVBand="1"/>
      </w:tblPr>
      <w:tblGrid>
        <w:gridCol w:w="2073"/>
        <w:gridCol w:w="4253"/>
        <w:gridCol w:w="3544"/>
      </w:tblGrid>
      <w:tr w:rsidRPr="00E242A4" w:rsidR="006C0122" w14:paraId="55134D1B" w14:textId="77777777">
        <w:trPr>
          <w:trHeight w:val="329"/>
          <w:tblHeader/>
        </w:trPr>
        <w:tc>
          <w:tcPr>
            <w:tcW w:w="9870" w:type="dxa"/>
            <w:gridSpan w:val="3"/>
            <w:tcBorders>
              <w:top w:val="single" w:color="auto" w:sz="4" w:space="0"/>
              <w:left w:val="single" w:color="auto" w:sz="4" w:space="0"/>
              <w:bottom w:val="single" w:color="auto" w:sz="4" w:space="0"/>
              <w:right w:val="single" w:color="auto" w:sz="4" w:space="0"/>
            </w:tcBorders>
            <w:shd w:val="clear" w:color="auto" w:fill="DAF2D0"/>
          </w:tcPr>
          <w:p w:rsidRPr="00E242A4" w:rsidR="006C0122" w:rsidRDefault="00BF2B34" w14:paraId="7CAB5CC8" w14:textId="77777777">
            <w:pPr>
              <w:pStyle w:val="NF974E24F-Normal41"/>
              <w:widowControl/>
              <w:autoSpaceDE/>
              <w:autoSpaceDN/>
              <w:rPr>
                <w:bCs/>
                <w:noProof/>
                <w:color w:val="000000"/>
              </w:rPr>
            </w:pPr>
            <w:r w:rsidRPr="00E242A4">
              <w:rPr>
                <w:noProof/>
              </w:rPr>
              <w:t>Plean Soláthair Chorparáidigh 2025-2027</w:t>
            </w:r>
          </w:p>
        </w:tc>
      </w:tr>
      <w:tr w:rsidRPr="00E242A4" w:rsidR="006C0122" w14:paraId="57137A69" w14:textId="77777777">
        <w:trPr>
          <w:trHeight w:val="329"/>
          <w:tblHeader/>
        </w:trPr>
        <w:tc>
          <w:tcPr>
            <w:tcW w:w="2073" w:type="dxa"/>
            <w:tcBorders>
              <w:top w:val="single" w:color="auto" w:sz="4" w:space="0"/>
              <w:left w:val="single" w:color="auto" w:sz="4" w:space="0"/>
              <w:bottom w:val="single" w:color="auto" w:sz="4" w:space="0"/>
              <w:right w:val="single" w:color="auto" w:sz="4" w:space="0"/>
            </w:tcBorders>
            <w:shd w:val="clear" w:color="auto" w:fill="DAF2D0"/>
            <w:hideMark/>
          </w:tcPr>
          <w:p w:rsidRPr="00E242A4" w:rsidR="006C0122" w:rsidRDefault="00BF2B34" w14:paraId="6081E697" w14:textId="77777777">
            <w:pPr>
              <w:pStyle w:val="NF974E24F-Normal41"/>
              <w:widowControl/>
              <w:autoSpaceDE/>
              <w:autoSpaceDN/>
              <w:rPr>
                <w:bCs/>
                <w:noProof/>
                <w:color w:val="000000"/>
              </w:rPr>
            </w:pPr>
            <w:r w:rsidRPr="00E242A4">
              <w:rPr>
                <w:noProof/>
              </w:rPr>
              <w:t xml:space="preserve">Príomhtháscaire Feidhmíochta </w:t>
            </w:r>
          </w:p>
        </w:tc>
        <w:tc>
          <w:tcPr>
            <w:tcW w:w="4253" w:type="dxa"/>
            <w:tcBorders>
              <w:top w:val="single" w:color="auto" w:sz="4" w:space="0"/>
              <w:left w:val="nil"/>
              <w:bottom w:val="single" w:color="auto" w:sz="4" w:space="0"/>
              <w:right w:val="single" w:color="auto" w:sz="4" w:space="0"/>
            </w:tcBorders>
            <w:shd w:val="clear" w:color="auto" w:fill="D6F0D2"/>
            <w:hideMark/>
          </w:tcPr>
          <w:p w:rsidRPr="00E242A4" w:rsidR="006C0122" w:rsidRDefault="00BF2B34" w14:paraId="72780A44" w14:textId="77777777">
            <w:pPr>
              <w:pStyle w:val="NF974E24F-Normal41"/>
              <w:widowControl/>
              <w:autoSpaceDE/>
              <w:autoSpaceDN/>
              <w:rPr>
                <w:bCs/>
                <w:noProof/>
                <w:color w:val="000000"/>
              </w:rPr>
            </w:pPr>
            <w:r w:rsidRPr="00E242A4">
              <w:rPr>
                <w:noProof/>
              </w:rPr>
              <w:t xml:space="preserve">Beart de dhíth </w:t>
            </w:r>
          </w:p>
        </w:tc>
        <w:tc>
          <w:tcPr>
            <w:tcW w:w="3544" w:type="dxa"/>
            <w:tcBorders>
              <w:top w:val="single" w:color="auto" w:sz="4" w:space="0"/>
              <w:left w:val="nil"/>
              <w:bottom w:val="single" w:color="auto" w:sz="4" w:space="0"/>
              <w:right w:val="single" w:color="auto" w:sz="4" w:space="0"/>
            </w:tcBorders>
            <w:shd w:val="clear" w:color="auto" w:fill="DAF2D0"/>
            <w:hideMark/>
          </w:tcPr>
          <w:p w:rsidRPr="00E242A4" w:rsidR="006C0122" w:rsidRDefault="00BF2B34" w14:paraId="022EC3A0" w14:textId="77777777">
            <w:pPr>
              <w:pStyle w:val="NF974E24F-Normal41"/>
              <w:widowControl/>
              <w:autoSpaceDE/>
              <w:autoSpaceDN/>
              <w:rPr>
                <w:bCs/>
                <w:noProof/>
                <w:color w:val="000000"/>
              </w:rPr>
            </w:pPr>
            <w:r w:rsidRPr="00E242A4">
              <w:rPr>
                <w:noProof/>
              </w:rPr>
              <w:t xml:space="preserve">Príomhtháscaire Feidhmíochta </w:t>
            </w:r>
          </w:p>
        </w:tc>
      </w:tr>
      <w:tr w:rsidRPr="00E242A4" w:rsidR="006C0122" w14:paraId="1ADC18C1" w14:textId="77777777">
        <w:trPr>
          <w:trHeight w:val="492"/>
        </w:trPr>
        <w:tc>
          <w:tcPr>
            <w:tcW w:w="2073" w:type="dxa"/>
            <w:vMerge w:val="restart"/>
            <w:tcBorders>
              <w:top w:val="single" w:color="auto" w:sz="4" w:space="0"/>
              <w:left w:val="single" w:color="auto" w:sz="4" w:space="0"/>
              <w:bottom w:val="single" w:color="auto" w:sz="4" w:space="0"/>
              <w:right w:val="single" w:color="auto" w:sz="4" w:space="0"/>
            </w:tcBorders>
            <w:shd w:val="clear" w:color="auto" w:fill="FFFFFF" w:themeFill="background1"/>
            <w:hideMark/>
          </w:tcPr>
          <w:p w:rsidRPr="00E242A4" w:rsidR="006C0122" w:rsidRDefault="00BF2B34" w14:paraId="214BEB36" w14:textId="77777777">
            <w:pPr>
              <w:pStyle w:val="NF974E24F-Normal41"/>
              <w:widowControl/>
              <w:autoSpaceDE/>
              <w:autoSpaceDN/>
              <w:rPr>
                <w:bCs/>
                <w:noProof/>
                <w:color w:val="000000"/>
              </w:rPr>
            </w:pPr>
            <w:r w:rsidRPr="00E242A4">
              <w:rPr>
                <w:noProof/>
              </w:rPr>
              <w:t xml:space="preserve">Athbhreithniú ar Bheartas agus Nós Imeachta 2023 maidir le Soláthar </w:t>
            </w:r>
          </w:p>
        </w:tc>
        <w:tc>
          <w:tcPr>
            <w:tcW w:w="4253" w:type="dxa"/>
            <w:tcBorders>
              <w:top w:val="single" w:color="auto" w:sz="4" w:space="0"/>
              <w:left w:val="nil"/>
              <w:bottom w:val="single" w:color="auto" w:sz="4" w:space="0"/>
              <w:right w:val="single" w:color="auto" w:sz="4" w:space="0"/>
            </w:tcBorders>
            <w:shd w:val="clear" w:color="auto" w:fill="FFFFFF" w:themeFill="background1"/>
            <w:hideMark/>
          </w:tcPr>
          <w:p w:rsidRPr="00E242A4" w:rsidR="006C0122" w:rsidRDefault="00BF2B34" w14:paraId="788B31A8" w14:textId="77777777">
            <w:pPr>
              <w:pStyle w:val="NF974E24F-Normal39"/>
              <w:widowControl/>
              <w:autoSpaceDE/>
              <w:autoSpaceDN/>
              <w:rPr>
                <w:noProof/>
                <w:color w:val="000000"/>
              </w:rPr>
            </w:pPr>
            <w:r w:rsidRPr="00E242A4">
              <w:rPr>
                <w:noProof/>
              </w:rPr>
              <w:t>Beartas agus Nósanna Imeachta Soláthair a athbhreithniú agus a dhréachtú</w:t>
            </w:r>
          </w:p>
        </w:tc>
        <w:tc>
          <w:tcPr>
            <w:tcW w:w="3544" w:type="dxa"/>
            <w:tcBorders>
              <w:top w:val="single" w:color="auto" w:sz="4" w:space="0"/>
              <w:left w:val="nil"/>
              <w:bottom w:val="single" w:color="auto" w:sz="4" w:space="0"/>
              <w:right w:val="single" w:color="auto" w:sz="4" w:space="0"/>
            </w:tcBorders>
            <w:shd w:val="clear" w:color="auto" w:fill="FFFFFF" w:themeFill="background1"/>
            <w:hideMark/>
          </w:tcPr>
          <w:p w:rsidRPr="00E242A4" w:rsidR="006C0122" w:rsidRDefault="00BF2B34" w14:paraId="0EFCFF55" w14:textId="77777777">
            <w:pPr>
              <w:pStyle w:val="NF974E24F-Normal39"/>
              <w:widowControl/>
              <w:autoSpaceDE/>
              <w:autoSpaceDN/>
              <w:rPr>
                <w:noProof/>
                <w:color w:val="000000"/>
              </w:rPr>
            </w:pPr>
            <w:r w:rsidRPr="00E242A4">
              <w:rPr>
                <w:noProof/>
              </w:rPr>
              <w:t xml:space="preserve">Beartas Soláthair nua formheasta agus curtha i bhfeidhm faoi mhí na Nollag 2026 </w:t>
            </w:r>
          </w:p>
        </w:tc>
      </w:tr>
      <w:tr w:rsidRPr="00E242A4" w:rsidR="006C0122" w14:paraId="17E64B90" w14:textId="77777777">
        <w:trPr>
          <w:trHeight w:val="542"/>
        </w:trPr>
        <w:tc>
          <w:tcPr>
            <w:tcW w:w="2073" w:type="dxa"/>
            <w:vMerge/>
            <w:tcBorders>
              <w:top w:val="single" w:color="auto" w:sz="4" w:space="0"/>
              <w:left w:val="single" w:color="auto" w:sz="4" w:space="0"/>
              <w:bottom w:val="single" w:color="auto" w:sz="4" w:space="0"/>
              <w:right w:val="single" w:color="auto" w:sz="4" w:space="0"/>
            </w:tcBorders>
            <w:vAlign w:val="center"/>
            <w:hideMark/>
          </w:tcPr>
          <w:p w:rsidRPr="00E242A4" w:rsidR="006C0122" w:rsidRDefault="006C0122" w14:paraId="08AE526C" w14:textId="77777777">
            <w:pPr>
              <w:widowControl/>
              <w:autoSpaceDE/>
              <w:autoSpaceDN/>
              <w:rPr>
                <w:rFonts w:eastAsia="Times New Roman" w:cstheme="minorHAnsi"/>
                <w:b/>
                <w:bCs/>
                <w:noProof/>
                <w:color w:val="000000"/>
                <w:sz w:val="20"/>
                <w:szCs w:val="20"/>
              </w:rPr>
            </w:pPr>
          </w:p>
        </w:tc>
        <w:tc>
          <w:tcPr>
            <w:tcW w:w="4253" w:type="dxa"/>
            <w:tcBorders>
              <w:top w:val="single" w:color="auto" w:sz="4" w:space="0"/>
              <w:left w:val="single" w:color="auto" w:sz="4" w:space="0"/>
              <w:bottom w:val="single" w:color="auto" w:sz="4" w:space="0"/>
              <w:right w:val="single" w:color="auto" w:sz="4" w:space="0"/>
            </w:tcBorders>
            <w:shd w:val="clear" w:color="auto" w:fill="FFFFFF" w:themeFill="background1"/>
            <w:hideMark/>
          </w:tcPr>
          <w:p w:rsidRPr="00E242A4" w:rsidR="006C0122" w:rsidRDefault="00BF2B34" w14:paraId="229CB674" w14:textId="77777777">
            <w:pPr>
              <w:pStyle w:val="NF974E24F-Normal39"/>
              <w:widowControl/>
              <w:autoSpaceDE/>
              <w:autoSpaceDN/>
              <w:rPr>
                <w:noProof/>
                <w:color w:val="000000"/>
              </w:rPr>
            </w:pPr>
            <w:r w:rsidRPr="00E242A4">
              <w:rPr>
                <w:noProof/>
              </w:rPr>
              <w:t>Oiliúint agus eolas ar an mbeartas agus athruithe a chur ar fáil agus an méid sin ceadaithe</w:t>
            </w:r>
          </w:p>
        </w:tc>
        <w:tc>
          <w:tcPr>
            <w:tcW w:w="3544" w:type="dxa"/>
            <w:tcBorders>
              <w:top w:val="single" w:color="auto" w:sz="4" w:space="0"/>
              <w:left w:val="single" w:color="auto" w:sz="4" w:space="0"/>
              <w:bottom w:val="single" w:color="auto" w:sz="4" w:space="0"/>
              <w:right w:val="single" w:color="auto" w:sz="4" w:space="0"/>
            </w:tcBorders>
            <w:shd w:val="clear" w:color="auto" w:fill="FFFFFF" w:themeFill="background1"/>
            <w:hideMark/>
          </w:tcPr>
          <w:p w:rsidRPr="00E242A4" w:rsidR="006C0122" w:rsidRDefault="00BF2B34" w14:paraId="711042F9" w14:textId="77777777">
            <w:pPr>
              <w:pStyle w:val="NF974E24F-Normal39"/>
              <w:widowControl/>
              <w:autoSpaceDE/>
              <w:autoSpaceDN/>
              <w:rPr>
                <w:noProof/>
                <w:color w:val="000000"/>
              </w:rPr>
            </w:pPr>
            <w:r w:rsidRPr="00E242A4">
              <w:rPr>
                <w:noProof/>
              </w:rPr>
              <w:t>Baill foirne ábhartha tar éis freastal ar sheisiún faisnéise faoin mBeartas nua Soláthair</w:t>
            </w:r>
          </w:p>
        </w:tc>
      </w:tr>
      <w:tr w:rsidRPr="00E242A4" w:rsidR="006C0122" w14:paraId="1FD7AA4E" w14:textId="77777777">
        <w:trPr>
          <w:trHeight w:val="314"/>
        </w:trPr>
        <w:tc>
          <w:tcPr>
            <w:tcW w:w="2073" w:type="dxa"/>
            <w:vMerge w:val="restart"/>
            <w:tcBorders>
              <w:top w:val="single" w:color="auto" w:sz="4" w:space="0"/>
              <w:left w:val="single" w:color="auto" w:sz="4" w:space="0"/>
              <w:bottom w:val="single" w:color="auto" w:sz="4" w:space="0"/>
              <w:right w:val="single" w:color="auto" w:sz="4" w:space="0"/>
            </w:tcBorders>
            <w:shd w:val="clear" w:color="auto" w:fill="FFFFFF" w:themeFill="background1"/>
            <w:hideMark/>
          </w:tcPr>
          <w:p w:rsidRPr="00E242A4" w:rsidR="006C0122" w:rsidRDefault="00BF2B34" w14:paraId="78ED8596" w14:textId="77777777">
            <w:pPr>
              <w:pStyle w:val="NF974E24F-Normal41"/>
              <w:widowControl/>
              <w:autoSpaceDE/>
              <w:autoSpaceDN/>
              <w:rPr>
                <w:bCs/>
                <w:noProof/>
                <w:color w:val="000000"/>
              </w:rPr>
            </w:pPr>
            <w:r w:rsidRPr="00E242A4">
              <w:rPr>
                <w:noProof/>
              </w:rPr>
              <w:t>Forbairt agus feidhmiú leanúnach an mhúnla láraithe soláthair agus ceannaigh</w:t>
            </w:r>
          </w:p>
        </w:tc>
        <w:tc>
          <w:tcPr>
            <w:tcW w:w="4253" w:type="dxa"/>
            <w:tcBorders>
              <w:top w:val="single" w:color="auto" w:sz="4" w:space="0"/>
              <w:left w:val="nil"/>
              <w:bottom w:val="single" w:color="auto" w:sz="4" w:space="0"/>
              <w:right w:val="single" w:color="auto" w:sz="4" w:space="0"/>
            </w:tcBorders>
            <w:shd w:val="clear" w:color="auto" w:fill="FFFFFF" w:themeFill="background1"/>
            <w:hideMark/>
          </w:tcPr>
          <w:p w:rsidRPr="00E242A4" w:rsidR="006C0122" w:rsidRDefault="00BF2B34" w14:paraId="4B2AC720" w14:textId="77777777">
            <w:pPr>
              <w:pStyle w:val="NF974E24F-Normal39"/>
              <w:widowControl/>
              <w:autoSpaceDE/>
              <w:autoSpaceDN/>
              <w:rPr>
                <w:noProof/>
                <w:color w:val="000000"/>
              </w:rPr>
            </w:pPr>
            <w:r w:rsidRPr="00E242A4">
              <w:rPr>
                <w:noProof/>
              </w:rPr>
              <w:t>Nós Imeachta Oibriúcháin Caighdeánach a ullmhú do bhaill foirne CPPU</w:t>
            </w:r>
          </w:p>
        </w:tc>
        <w:tc>
          <w:tcPr>
            <w:tcW w:w="3544" w:type="dxa"/>
            <w:tcBorders>
              <w:top w:val="single" w:color="auto" w:sz="4" w:space="0"/>
              <w:left w:val="nil"/>
              <w:bottom w:val="single" w:color="auto" w:sz="4" w:space="0"/>
              <w:right w:val="single" w:color="auto" w:sz="4" w:space="0"/>
            </w:tcBorders>
            <w:shd w:val="clear" w:color="auto" w:fill="FFFFFF" w:themeFill="background1"/>
            <w:hideMark/>
          </w:tcPr>
          <w:p w:rsidRPr="00E242A4" w:rsidR="006C0122" w:rsidRDefault="00BF2B34" w14:paraId="4325E53A" w14:textId="77777777">
            <w:pPr>
              <w:pStyle w:val="NF974E24F-Normal39"/>
              <w:widowControl/>
              <w:autoSpaceDE/>
              <w:autoSpaceDN/>
              <w:rPr>
                <w:noProof/>
                <w:color w:val="000000"/>
              </w:rPr>
            </w:pPr>
            <w:r w:rsidRPr="00E242A4">
              <w:rPr>
                <w:noProof/>
              </w:rPr>
              <w:t>Nósanna Imeachta Oibriúcháin Caighdeánacha curtha ar bhonn foirmiúil agus ar fáil do bhaill foirne ábhartha</w:t>
            </w:r>
          </w:p>
        </w:tc>
      </w:tr>
      <w:tr w:rsidRPr="00E242A4" w:rsidR="006C0122" w14:paraId="2009C335" w14:textId="77777777">
        <w:trPr>
          <w:trHeight w:val="518"/>
        </w:trPr>
        <w:tc>
          <w:tcPr>
            <w:tcW w:w="2073" w:type="dxa"/>
            <w:vMerge/>
            <w:tcBorders>
              <w:top w:val="single" w:color="auto" w:sz="4" w:space="0"/>
              <w:left w:val="single" w:color="auto" w:sz="4" w:space="0"/>
              <w:bottom w:val="single" w:color="auto" w:sz="4" w:space="0"/>
              <w:right w:val="single" w:color="auto" w:sz="4" w:space="0"/>
            </w:tcBorders>
            <w:vAlign w:val="center"/>
            <w:hideMark/>
          </w:tcPr>
          <w:p w:rsidRPr="00E242A4" w:rsidR="006C0122" w:rsidRDefault="006C0122" w14:paraId="2FAD29B6" w14:textId="77777777">
            <w:pPr>
              <w:widowControl/>
              <w:autoSpaceDE/>
              <w:autoSpaceDN/>
              <w:rPr>
                <w:rFonts w:eastAsia="Times New Roman" w:cstheme="minorHAnsi"/>
                <w:b/>
                <w:bCs/>
                <w:noProof/>
                <w:color w:val="000000"/>
                <w:sz w:val="20"/>
                <w:szCs w:val="20"/>
              </w:rPr>
            </w:pPr>
          </w:p>
        </w:tc>
        <w:tc>
          <w:tcPr>
            <w:tcW w:w="4253" w:type="dxa"/>
            <w:tcBorders>
              <w:top w:val="single" w:color="auto" w:sz="4" w:space="0"/>
              <w:left w:val="single" w:color="auto" w:sz="4" w:space="0"/>
              <w:bottom w:val="single" w:color="auto" w:sz="4" w:space="0"/>
              <w:right w:val="single" w:color="auto" w:sz="4" w:space="0"/>
            </w:tcBorders>
            <w:shd w:val="clear" w:color="auto" w:fill="FFFFFF" w:themeFill="background1"/>
            <w:hideMark/>
          </w:tcPr>
          <w:p w:rsidRPr="00E242A4" w:rsidR="006C0122" w:rsidRDefault="00BF2B34" w14:paraId="2125E783" w14:textId="77777777">
            <w:pPr>
              <w:pStyle w:val="NF974E24F-Normal39"/>
              <w:widowControl/>
              <w:autoSpaceDE/>
              <w:autoSpaceDN/>
              <w:rPr>
                <w:noProof/>
                <w:color w:val="000000"/>
              </w:rPr>
            </w:pPr>
            <w:r w:rsidRPr="00E242A4">
              <w:rPr>
                <w:noProof/>
              </w:rPr>
              <w:t>Athbhreithniú ar riachtanais foirne chun go mbainfear amach tosaíochtaí</w:t>
            </w:r>
          </w:p>
        </w:tc>
        <w:tc>
          <w:tcPr>
            <w:tcW w:w="3544" w:type="dxa"/>
            <w:tcBorders>
              <w:top w:val="single" w:color="auto" w:sz="4" w:space="0"/>
              <w:left w:val="single" w:color="auto" w:sz="4" w:space="0"/>
              <w:bottom w:val="single" w:color="auto" w:sz="4" w:space="0"/>
              <w:right w:val="single" w:color="auto" w:sz="4" w:space="0"/>
            </w:tcBorders>
            <w:shd w:val="clear" w:color="auto" w:fill="FFFFFF" w:themeFill="background1"/>
            <w:hideMark/>
          </w:tcPr>
          <w:p w:rsidRPr="00E242A4" w:rsidR="006C0122" w:rsidRDefault="00BF2B34" w14:paraId="462F4F80" w14:textId="77777777">
            <w:pPr>
              <w:pStyle w:val="NF974E24F-Normal39"/>
              <w:widowControl/>
              <w:autoSpaceDE/>
              <w:autoSpaceDN/>
              <w:rPr>
                <w:noProof/>
                <w:color w:val="000000"/>
              </w:rPr>
            </w:pPr>
            <w:r w:rsidRPr="00E242A4">
              <w:rPr>
                <w:noProof/>
              </w:rPr>
              <w:t>Athbhreithniú ar an bhFeidhmeannas Láraithe curtha i gcrích gach 12 mhí, foireann san áireamh</w:t>
            </w:r>
          </w:p>
        </w:tc>
      </w:tr>
      <w:tr w:rsidRPr="00E242A4" w:rsidR="006C0122" w14:paraId="28FE9779" w14:textId="77777777">
        <w:trPr>
          <w:trHeight w:val="711"/>
        </w:trPr>
        <w:tc>
          <w:tcPr>
            <w:tcW w:w="2073" w:type="dxa"/>
            <w:vMerge/>
            <w:tcBorders>
              <w:top w:val="single" w:color="auto" w:sz="4" w:space="0"/>
              <w:left w:val="single" w:color="auto" w:sz="4" w:space="0"/>
              <w:bottom w:val="single" w:color="auto" w:sz="4" w:space="0"/>
              <w:right w:val="single" w:color="auto" w:sz="4" w:space="0"/>
            </w:tcBorders>
            <w:vAlign w:val="center"/>
            <w:hideMark/>
          </w:tcPr>
          <w:p w:rsidRPr="00E242A4" w:rsidR="006C0122" w:rsidRDefault="006C0122" w14:paraId="31929CB3" w14:textId="77777777">
            <w:pPr>
              <w:widowControl/>
              <w:autoSpaceDE/>
              <w:autoSpaceDN/>
              <w:rPr>
                <w:rFonts w:eastAsia="Times New Roman" w:cstheme="minorHAnsi"/>
                <w:b/>
                <w:bCs/>
                <w:noProof/>
                <w:color w:val="000000"/>
                <w:sz w:val="20"/>
                <w:szCs w:val="20"/>
              </w:rPr>
            </w:pPr>
          </w:p>
        </w:tc>
        <w:tc>
          <w:tcPr>
            <w:tcW w:w="4253" w:type="dxa"/>
            <w:tcBorders>
              <w:top w:val="single" w:color="auto" w:sz="4" w:space="0"/>
              <w:left w:val="single" w:color="auto" w:sz="4" w:space="0"/>
              <w:bottom w:val="single" w:color="auto" w:sz="4" w:space="0"/>
              <w:right w:val="single" w:color="auto" w:sz="4" w:space="0"/>
            </w:tcBorders>
            <w:shd w:val="clear" w:color="auto" w:fill="FFFFFF" w:themeFill="background1"/>
            <w:hideMark/>
          </w:tcPr>
          <w:p w:rsidRPr="00E242A4" w:rsidR="006C0122" w:rsidRDefault="00BF2B34" w14:paraId="60924DB3" w14:textId="77777777">
            <w:pPr>
              <w:pStyle w:val="NF974E24F-Normal39"/>
              <w:widowControl/>
              <w:autoSpaceDE/>
              <w:autoSpaceDN/>
              <w:rPr>
                <w:noProof/>
                <w:color w:val="000000"/>
              </w:rPr>
            </w:pPr>
            <w:r w:rsidRPr="00E242A4">
              <w:rPr>
                <w:noProof/>
              </w:rPr>
              <w:t>Leanúint den oiliúint agus feasacht maidir leis an bhFeidhmeannas Lárnach Soláthair agus Ceannaigh do bhaill foirne BOO Chiarraí</w:t>
            </w:r>
          </w:p>
        </w:tc>
        <w:tc>
          <w:tcPr>
            <w:tcW w:w="3544" w:type="dxa"/>
            <w:tcBorders>
              <w:top w:val="single" w:color="auto" w:sz="4" w:space="0"/>
              <w:left w:val="single" w:color="auto" w:sz="4" w:space="0"/>
              <w:bottom w:val="single" w:color="auto" w:sz="4" w:space="0"/>
              <w:right w:val="single" w:color="auto" w:sz="4" w:space="0"/>
            </w:tcBorders>
            <w:shd w:val="clear" w:color="auto" w:fill="FFFFFF" w:themeFill="background1"/>
            <w:hideMark/>
          </w:tcPr>
          <w:p w:rsidRPr="00E242A4" w:rsidR="006C0122" w:rsidRDefault="00BF2B34" w14:paraId="67BBC196" w14:textId="77777777">
            <w:pPr>
              <w:pStyle w:val="NF974E24F-Normal39"/>
              <w:widowControl/>
              <w:autoSpaceDE/>
              <w:autoSpaceDN/>
              <w:rPr>
                <w:noProof/>
                <w:color w:val="000000"/>
              </w:rPr>
            </w:pPr>
            <w:r w:rsidRPr="00E242A4">
              <w:rPr>
                <w:noProof/>
              </w:rPr>
              <w:t>Tá próiseas chun cumarsáid maidir le hoiliúint agus feasacht a thaifeadadh go gníomhach, eisithe ag an Oifigeach Soláthair, á chur i bhfeidhm chun taifead a choimeád den Oiliúint/de sheisiúin faisnéise a bhfreastalaítear orthu</w:t>
            </w:r>
          </w:p>
        </w:tc>
      </w:tr>
      <w:tr w:rsidRPr="00E242A4" w:rsidR="006C0122" w14:paraId="72943EE9" w14:textId="77777777">
        <w:trPr>
          <w:trHeight w:val="492"/>
        </w:trPr>
        <w:tc>
          <w:tcPr>
            <w:tcW w:w="2073" w:type="dxa"/>
            <w:vMerge/>
            <w:tcBorders>
              <w:top w:val="single" w:color="auto" w:sz="4" w:space="0"/>
              <w:left w:val="single" w:color="auto" w:sz="4" w:space="0"/>
              <w:bottom w:val="single" w:color="auto" w:sz="4" w:space="0"/>
              <w:right w:val="single" w:color="auto" w:sz="4" w:space="0"/>
            </w:tcBorders>
            <w:vAlign w:val="center"/>
            <w:hideMark/>
          </w:tcPr>
          <w:p w:rsidRPr="00E242A4" w:rsidR="006C0122" w:rsidRDefault="006C0122" w14:paraId="4A05B9B9" w14:textId="77777777">
            <w:pPr>
              <w:widowControl/>
              <w:autoSpaceDE/>
              <w:autoSpaceDN/>
              <w:rPr>
                <w:rFonts w:eastAsia="Times New Roman" w:cstheme="minorHAnsi"/>
                <w:b/>
                <w:bCs/>
                <w:noProof/>
                <w:color w:val="000000"/>
                <w:sz w:val="20"/>
                <w:szCs w:val="20"/>
              </w:rPr>
            </w:pPr>
          </w:p>
        </w:tc>
        <w:tc>
          <w:tcPr>
            <w:tcW w:w="4253" w:type="dxa"/>
            <w:tcBorders>
              <w:top w:val="single" w:color="auto" w:sz="4" w:space="0"/>
              <w:left w:val="single" w:color="auto" w:sz="4" w:space="0"/>
              <w:bottom w:val="single" w:color="auto" w:sz="4" w:space="0"/>
              <w:right w:val="single" w:color="auto" w:sz="4" w:space="0"/>
            </w:tcBorders>
            <w:shd w:val="clear" w:color="auto" w:fill="FFFFFF" w:themeFill="background1"/>
            <w:hideMark/>
          </w:tcPr>
          <w:p w:rsidRPr="00E242A4" w:rsidR="006C0122" w:rsidRDefault="00BF2B34" w14:paraId="58B2D3F5" w14:textId="77777777">
            <w:pPr>
              <w:pStyle w:val="NF974E24F-Normal39"/>
              <w:widowControl/>
              <w:autoSpaceDE/>
              <w:autoSpaceDN/>
              <w:rPr>
                <w:noProof/>
                <w:color w:val="000000"/>
              </w:rPr>
            </w:pPr>
            <w:r w:rsidRPr="00E242A4">
              <w:rPr>
                <w:noProof/>
              </w:rPr>
              <w:t>Feachtas feasachta do sholáthraithe reatha agus nua faoi fheidhm CPPU</w:t>
            </w:r>
          </w:p>
        </w:tc>
        <w:tc>
          <w:tcPr>
            <w:tcW w:w="3544" w:type="dxa"/>
            <w:tcBorders>
              <w:top w:val="single" w:color="auto" w:sz="4" w:space="0"/>
              <w:left w:val="single" w:color="auto" w:sz="4" w:space="0"/>
              <w:bottom w:val="single" w:color="auto" w:sz="4" w:space="0"/>
              <w:right w:val="single" w:color="auto" w:sz="4" w:space="0"/>
            </w:tcBorders>
            <w:shd w:val="clear" w:color="auto" w:fill="FFFFFF" w:themeFill="background1"/>
            <w:hideMark/>
          </w:tcPr>
          <w:p w:rsidRPr="00E242A4" w:rsidR="006C0122" w:rsidRDefault="00BF2B34" w14:paraId="5F7A5178" w14:textId="77777777">
            <w:pPr>
              <w:pStyle w:val="NF974E24F-Normal39"/>
              <w:widowControl/>
              <w:autoSpaceDE/>
              <w:autoSpaceDN/>
              <w:rPr>
                <w:noProof/>
                <w:color w:val="000000"/>
              </w:rPr>
            </w:pPr>
            <w:r w:rsidRPr="00E242A4">
              <w:rPr>
                <w:noProof/>
              </w:rPr>
              <w:t xml:space="preserve">Tuilleadh cumarsáide le soláthraithe agus cruthú bunachair sonraí d’earraí/seirbhísí a chuireann soláthraithe ar fáil </w:t>
            </w:r>
          </w:p>
        </w:tc>
      </w:tr>
      <w:tr w:rsidRPr="00E242A4" w:rsidR="006C0122" w14:paraId="763813DD" w14:textId="77777777">
        <w:trPr>
          <w:trHeight w:val="629"/>
        </w:trPr>
        <w:tc>
          <w:tcPr>
            <w:tcW w:w="2073" w:type="dxa"/>
            <w:vMerge w:val="restart"/>
            <w:tcBorders>
              <w:top w:val="single" w:color="auto" w:sz="4" w:space="0"/>
              <w:left w:val="single" w:color="auto" w:sz="4" w:space="0"/>
              <w:bottom w:val="single" w:color="auto" w:sz="4" w:space="0"/>
              <w:right w:val="single" w:color="auto" w:sz="4" w:space="0"/>
            </w:tcBorders>
            <w:hideMark/>
          </w:tcPr>
          <w:p w:rsidRPr="00E242A4" w:rsidR="006C0122" w:rsidRDefault="00BF2B34" w14:paraId="3C3E5413" w14:textId="77777777">
            <w:pPr>
              <w:pStyle w:val="NF974E24F-Normal41"/>
              <w:widowControl/>
              <w:autoSpaceDE/>
              <w:autoSpaceDN/>
              <w:rPr>
                <w:bCs/>
                <w:noProof/>
                <w:color w:val="000000"/>
              </w:rPr>
            </w:pPr>
            <w:r w:rsidRPr="00E242A4">
              <w:rPr>
                <w:noProof/>
              </w:rPr>
              <w:t>Tuilleadh úsáide a bhaint as creataí/conarthaí na hOifige um Sholáthar Rialtais agus cloí leis an laghdú ar an méid earraí/seirbhísí a cheannaítear lasmuigh de chreataí/conarthaí sonraithe seachas cásanna a cheadaítear i gcúinsí eisceachtúla</w:t>
            </w:r>
          </w:p>
        </w:tc>
        <w:tc>
          <w:tcPr>
            <w:tcW w:w="4253" w:type="dxa"/>
            <w:tcBorders>
              <w:top w:val="single" w:color="auto" w:sz="4" w:space="0"/>
              <w:left w:val="nil"/>
              <w:bottom w:val="single" w:color="auto" w:sz="4" w:space="0"/>
              <w:right w:val="single" w:color="auto" w:sz="4" w:space="0"/>
            </w:tcBorders>
            <w:hideMark/>
          </w:tcPr>
          <w:p w:rsidRPr="00E242A4" w:rsidR="006C0122" w:rsidRDefault="00BF2B34" w14:paraId="3E2C383E" w14:textId="77777777">
            <w:pPr>
              <w:pStyle w:val="NF974E24F-Normal39"/>
              <w:widowControl/>
              <w:autoSpaceDE/>
              <w:autoSpaceDN/>
              <w:rPr>
                <w:noProof/>
                <w:color w:val="000000"/>
              </w:rPr>
            </w:pPr>
            <w:r w:rsidRPr="00E242A4">
              <w:rPr>
                <w:noProof/>
              </w:rPr>
              <w:t>Súil a choinneáil ar an Oifig um Sholáthar Rialtais. Creataí/socruithe oiriúnacha a mholadh do bhainistíocht BOO Chiarraí nuair a thagann siad chun cinn.</w:t>
            </w:r>
          </w:p>
        </w:tc>
        <w:tc>
          <w:tcPr>
            <w:tcW w:w="3544" w:type="dxa"/>
            <w:tcBorders>
              <w:top w:val="single" w:color="auto" w:sz="4" w:space="0"/>
              <w:left w:val="nil"/>
              <w:bottom w:val="single" w:color="auto" w:sz="4" w:space="0"/>
              <w:right w:val="single" w:color="auto" w:sz="4" w:space="0"/>
            </w:tcBorders>
            <w:hideMark/>
          </w:tcPr>
          <w:p w:rsidRPr="00E242A4" w:rsidR="006C0122" w:rsidRDefault="00BF2B34" w14:paraId="4176661C" w14:textId="77777777">
            <w:pPr>
              <w:pStyle w:val="NF974E24F-Normal39"/>
              <w:widowControl/>
              <w:autoSpaceDE/>
              <w:autoSpaceDN/>
              <w:rPr>
                <w:noProof/>
                <w:color w:val="000000"/>
              </w:rPr>
            </w:pPr>
            <w:r w:rsidRPr="00E242A4">
              <w:rPr>
                <w:noProof/>
              </w:rPr>
              <w:t>Cuirtear Bainistíocht BOO Chiarraí ar an eolas faoi gach Creat Ábhartha.</w:t>
            </w:r>
          </w:p>
        </w:tc>
      </w:tr>
      <w:tr w:rsidRPr="00E242A4" w:rsidR="006C0122" w14:paraId="20F3C3E4" w14:textId="77777777">
        <w:trPr>
          <w:trHeight w:val="483"/>
        </w:trPr>
        <w:tc>
          <w:tcPr>
            <w:tcW w:w="2073" w:type="dxa"/>
            <w:vMerge/>
            <w:tcBorders>
              <w:top w:val="single" w:color="auto" w:sz="4" w:space="0"/>
              <w:left w:val="single" w:color="auto" w:sz="4" w:space="0"/>
              <w:bottom w:val="single" w:color="auto" w:sz="4" w:space="0"/>
              <w:right w:val="single" w:color="auto" w:sz="4" w:space="0"/>
            </w:tcBorders>
            <w:vAlign w:val="center"/>
            <w:hideMark/>
          </w:tcPr>
          <w:p w:rsidRPr="00E242A4" w:rsidR="006C0122" w:rsidRDefault="006C0122" w14:paraId="605F015D" w14:textId="77777777">
            <w:pPr>
              <w:widowControl/>
              <w:autoSpaceDE/>
              <w:autoSpaceDN/>
              <w:rPr>
                <w:rFonts w:eastAsia="Times New Roman" w:cstheme="minorHAnsi"/>
                <w:b/>
                <w:bCs/>
                <w:noProof/>
                <w:color w:val="000000"/>
                <w:sz w:val="20"/>
                <w:szCs w:val="20"/>
              </w:rPr>
            </w:pPr>
          </w:p>
        </w:tc>
        <w:tc>
          <w:tcPr>
            <w:tcW w:w="4253"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37C44532" w14:textId="77777777">
            <w:pPr>
              <w:pStyle w:val="NF974E24F-Normal39"/>
              <w:widowControl/>
              <w:autoSpaceDE/>
              <w:autoSpaceDN/>
              <w:rPr>
                <w:noProof/>
                <w:color w:val="000000"/>
              </w:rPr>
            </w:pPr>
            <w:r w:rsidRPr="00E242A4">
              <w:rPr>
                <w:noProof/>
              </w:rPr>
              <w:t xml:space="preserve">Gach creat cuí a úsáid </w:t>
            </w:r>
          </w:p>
        </w:tc>
        <w:tc>
          <w:tcPr>
            <w:tcW w:w="3544"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7F9F6507" w14:textId="77777777">
            <w:pPr>
              <w:pStyle w:val="NF974E24F-Normal39"/>
              <w:widowControl/>
              <w:autoSpaceDE/>
              <w:autoSpaceDN/>
              <w:rPr>
                <w:noProof/>
                <w:color w:val="000000"/>
              </w:rPr>
            </w:pPr>
            <w:r w:rsidRPr="00E242A4">
              <w:rPr>
                <w:noProof/>
              </w:rPr>
              <w:t xml:space="preserve">Téitear i mbun Creataí ar bhonn foirmiúil má aithnítear gur Creataí oiriúnacha iad. </w:t>
            </w:r>
          </w:p>
        </w:tc>
      </w:tr>
      <w:tr w:rsidRPr="00E242A4" w:rsidR="006C0122" w14:paraId="3ADB5D18" w14:textId="77777777">
        <w:trPr>
          <w:trHeight w:val="550"/>
        </w:trPr>
        <w:tc>
          <w:tcPr>
            <w:tcW w:w="2073" w:type="dxa"/>
            <w:vMerge/>
            <w:tcBorders>
              <w:top w:val="single" w:color="auto" w:sz="4" w:space="0"/>
              <w:left w:val="single" w:color="auto" w:sz="4" w:space="0"/>
              <w:bottom w:val="single" w:color="auto" w:sz="4" w:space="0"/>
              <w:right w:val="single" w:color="auto" w:sz="4" w:space="0"/>
            </w:tcBorders>
            <w:vAlign w:val="center"/>
            <w:hideMark/>
          </w:tcPr>
          <w:p w:rsidRPr="00E242A4" w:rsidR="006C0122" w:rsidRDefault="006C0122" w14:paraId="42AECF87" w14:textId="77777777">
            <w:pPr>
              <w:widowControl/>
              <w:autoSpaceDE/>
              <w:autoSpaceDN/>
              <w:rPr>
                <w:rFonts w:eastAsia="Times New Roman" w:cstheme="minorHAnsi"/>
                <w:b/>
                <w:bCs/>
                <w:noProof/>
                <w:color w:val="000000"/>
                <w:sz w:val="20"/>
                <w:szCs w:val="20"/>
              </w:rPr>
            </w:pPr>
          </w:p>
        </w:tc>
        <w:tc>
          <w:tcPr>
            <w:tcW w:w="4253"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475C55BE" w14:textId="77777777">
            <w:pPr>
              <w:pStyle w:val="NF974E24F-Normal39"/>
              <w:widowControl/>
              <w:autoSpaceDE/>
              <w:autoSpaceDN/>
              <w:rPr>
                <w:noProof/>
                <w:color w:val="000000"/>
              </w:rPr>
            </w:pPr>
            <w:r w:rsidRPr="00E242A4">
              <w:rPr>
                <w:noProof/>
              </w:rPr>
              <w:t xml:space="preserve">Sealbhóirí Buiséid a chur ar an eolas faoi na hearraí agus seirbhísí lena mbaineann na creataí </w:t>
            </w:r>
          </w:p>
        </w:tc>
        <w:tc>
          <w:tcPr>
            <w:tcW w:w="3544"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3C5242D9" w14:textId="77777777">
            <w:pPr>
              <w:pStyle w:val="NF974E24F-Normal39"/>
              <w:widowControl/>
              <w:autoSpaceDE/>
              <w:autoSpaceDN/>
              <w:rPr>
                <w:noProof/>
                <w:color w:val="000000"/>
              </w:rPr>
            </w:pPr>
            <w:r w:rsidRPr="00E242A4">
              <w:rPr>
                <w:noProof/>
              </w:rPr>
              <w:t>Tá an t-eolas cuí ar fad ar fáil ar Kollab.</w:t>
            </w:r>
          </w:p>
        </w:tc>
      </w:tr>
      <w:tr w:rsidRPr="00E242A4" w:rsidR="006C0122" w14:paraId="00A689F8" w14:textId="77777777">
        <w:trPr>
          <w:trHeight w:val="629"/>
        </w:trPr>
        <w:tc>
          <w:tcPr>
            <w:tcW w:w="2073" w:type="dxa"/>
            <w:vMerge/>
            <w:tcBorders>
              <w:top w:val="single" w:color="auto" w:sz="4" w:space="0"/>
              <w:left w:val="single" w:color="auto" w:sz="4" w:space="0"/>
              <w:bottom w:val="single" w:color="auto" w:sz="4" w:space="0"/>
              <w:right w:val="single" w:color="auto" w:sz="4" w:space="0"/>
            </w:tcBorders>
            <w:vAlign w:val="center"/>
            <w:hideMark/>
          </w:tcPr>
          <w:p w:rsidRPr="00E242A4" w:rsidR="006C0122" w:rsidRDefault="006C0122" w14:paraId="0C8F2888" w14:textId="77777777">
            <w:pPr>
              <w:widowControl/>
              <w:autoSpaceDE/>
              <w:autoSpaceDN/>
              <w:rPr>
                <w:rFonts w:eastAsia="Times New Roman" w:cstheme="minorHAnsi"/>
                <w:b/>
                <w:bCs/>
                <w:noProof/>
                <w:color w:val="000000"/>
                <w:sz w:val="20"/>
                <w:szCs w:val="20"/>
              </w:rPr>
            </w:pPr>
          </w:p>
        </w:tc>
        <w:tc>
          <w:tcPr>
            <w:tcW w:w="4253"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6B128F78" w14:textId="77777777">
            <w:pPr>
              <w:pStyle w:val="NF974E24F-Normal39"/>
              <w:widowControl/>
              <w:autoSpaceDE/>
              <w:autoSpaceDN/>
              <w:rPr>
                <w:noProof/>
                <w:color w:val="000000"/>
              </w:rPr>
            </w:pPr>
            <w:r w:rsidRPr="00E242A4">
              <w:rPr>
                <w:noProof/>
              </w:rPr>
              <w:t>Treoirlínte maidir le húsáid na gcreataí a chur ar fáil don fhoireann láraithe soláthair agus ceannacháin</w:t>
            </w:r>
          </w:p>
        </w:tc>
        <w:tc>
          <w:tcPr>
            <w:tcW w:w="3544"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4216D2EC" w14:textId="77777777">
            <w:pPr>
              <w:pStyle w:val="NF974E24F-Normal39"/>
              <w:widowControl/>
              <w:autoSpaceDE/>
              <w:autoSpaceDN/>
              <w:rPr>
                <w:noProof/>
                <w:color w:val="000000"/>
              </w:rPr>
            </w:pPr>
            <w:r w:rsidRPr="00E242A4">
              <w:rPr>
                <w:noProof/>
              </w:rPr>
              <w:t>Cuirtear nótaí achoimre le chéile nuair a théitear i mbun Creataí.</w:t>
            </w:r>
          </w:p>
        </w:tc>
      </w:tr>
      <w:tr w:rsidRPr="00E242A4" w:rsidR="006C0122" w14:paraId="525DB22F" w14:textId="77777777">
        <w:trPr>
          <w:trHeight w:val="629"/>
        </w:trPr>
        <w:tc>
          <w:tcPr>
            <w:tcW w:w="2073" w:type="dxa"/>
            <w:vMerge/>
            <w:tcBorders>
              <w:top w:val="single" w:color="auto" w:sz="4" w:space="0"/>
              <w:left w:val="single" w:color="auto" w:sz="4" w:space="0"/>
              <w:bottom w:val="single" w:color="auto" w:sz="4" w:space="0"/>
              <w:right w:val="single" w:color="auto" w:sz="4" w:space="0"/>
            </w:tcBorders>
            <w:vAlign w:val="center"/>
            <w:hideMark/>
          </w:tcPr>
          <w:p w:rsidRPr="00E242A4" w:rsidR="006C0122" w:rsidRDefault="006C0122" w14:paraId="1007A798" w14:textId="77777777">
            <w:pPr>
              <w:widowControl/>
              <w:autoSpaceDE/>
              <w:autoSpaceDN/>
              <w:rPr>
                <w:rFonts w:eastAsia="Times New Roman" w:cstheme="minorHAnsi"/>
                <w:b/>
                <w:bCs/>
                <w:noProof/>
                <w:color w:val="000000"/>
                <w:sz w:val="20"/>
                <w:szCs w:val="20"/>
              </w:rPr>
            </w:pPr>
          </w:p>
        </w:tc>
        <w:tc>
          <w:tcPr>
            <w:tcW w:w="4253"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10B5240D" w14:textId="77777777">
            <w:pPr>
              <w:pStyle w:val="NF974E24F-Normal39"/>
              <w:widowControl/>
              <w:autoSpaceDE/>
              <w:autoSpaceDN/>
              <w:rPr>
                <w:noProof/>
                <w:color w:val="000000"/>
              </w:rPr>
            </w:pPr>
            <w:r w:rsidRPr="00E242A4">
              <w:rPr>
                <w:noProof/>
              </w:rPr>
              <w:t>Creataí atá le gníomhachtú le haghaidh earraí/seirbhísí a cheannaítear go minic</w:t>
            </w:r>
          </w:p>
        </w:tc>
        <w:tc>
          <w:tcPr>
            <w:tcW w:w="3544"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1034BDB0" w14:textId="77777777">
            <w:pPr>
              <w:pStyle w:val="NF974E24F-Normal39"/>
              <w:widowControl/>
              <w:autoSpaceDE/>
              <w:autoSpaceDN/>
              <w:rPr>
                <w:noProof/>
                <w:color w:val="000000"/>
              </w:rPr>
            </w:pPr>
            <w:r w:rsidRPr="00E242A4">
              <w:rPr>
                <w:noProof/>
              </w:rPr>
              <w:t xml:space="preserve">Téitear i mbun Creataí ar bhonn foirmiúil má aithnítear gur Creataí oiriúnacha iad. </w:t>
            </w:r>
          </w:p>
        </w:tc>
      </w:tr>
      <w:tr w:rsidRPr="00E242A4" w:rsidR="006C0122" w14:paraId="764D062F" w14:textId="77777777">
        <w:trPr>
          <w:trHeight w:val="943"/>
        </w:trPr>
        <w:tc>
          <w:tcPr>
            <w:tcW w:w="2073" w:type="dxa"/>
            <w:vMerge/>
            <w:tcBorders>
              <w:top w:val="single" w:color="auto" w:sz="4" w:space="0"/>
              <w:left w:val="single" w:color="auto" w:sz="4" w:space="0"/>
              <w:bottom w:val="single" w:color="auto" w:sz="4" w:space="0"/>
              <w:right w:val="single" w:color="auto" w:sz="4" w:space="0"/>
            </w:tcBorders>
            <w:vAlign w:val="center"/>
            <w:hideMark/>
          </w:tcPr>
          <w:p w:rsidRPr="00E242A4" w:rsidR="006C0122" w:rsidRDefault="006C0122" w14:paraId="6F89A1D4" w14:textId="77777777">
            <w:pPr>
              <w:widowControl/>
              <w:autoSpaceDE/>
              <w:autoSpaceDN/>
              <w:rPr>
                <w:rFonts w:eastAsia="Times New Roman" w:cstheme="minorHAnsi"/>
                <w:b/>
                <w:bCs/>
                <w:noProof/>
                <w:color w:val="000000"/>
                <w:sz w:val="20"/>
                <w:szCs w:val="20"/>
              </w:rPr>
            </w:pPr>
          </w:p>
        </w:tc>
        <w:tc>
          <w:tcPr>
            <w:tcW w:w="4253"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0E124811" w14:textId="77777777">
            <w:pPr>
              <w:pStyle w:val="NF974E24F-Normal39"/>
              <w:widowControl/>
              <w:autoSpaceDE/>
              <w:autoSpaceDN/>
              <w:rPr>
                <w:noProof/>
                <w:color w:val="000000"/>
              </w:rPr>
            </w:pPr>
            <w:r w:rsidRPr="00E242A4">
              <w:rPr>
                <w:noProof/>
              </w:rPr>
              <w:t xml:space="preserve">Uirlis le haghaidh Feabhsú Leanúnach a chur i bhfeidhm chun gach ceannachán lasmuigh de chreataí/conarthaí gníomhachtaithe a chur ar a súile do Shealbhóirí Buiséid/Stiúrthóirí ábhartha </w:t>
            </w:r>
          </w:p>
        </w:tc>
        <w:tc>
          <w:tcPr>
            <w:tcW w:w="3544"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6E636600" w14:textId="77777777">
            <w:pPr>
              <w:pStyle w:val="NF974E24F-Normal39"/>
              <w:widowControl/>
              <w:autoSpaceDE/>
              <w:autoSpaceDN/>
              <w:rPr>
                <w:noProof/>
                <w:color w:val="000000"/>
              </w:rPr>
            </w:pPr>
            <w:r w:rsidRPr="00E242A4">
              <w:rPr>
                <w:noProof/>
              </w:rPr>
              <w:t xml:space="preserve"> Nós Imeachta Oibriúcháin Caighdeánach curtha le chéile chun ceannacháin lasmuigh den chreat a aimsiú agus a thaifeadadh agus a chur i bhfeidhm ar uirlis i gcomhair Feabhsú Leanúnach.</w:t>
            </w:r>
          </w:p>
        </w:tc>
      </w:tr>
      <w:tr w:rsidRPr="00E242A4" w:rsidR="006C0122" w14:paraId="1F803890" w14:textId="77777777">
        <w:trPr>
          <w:trHeight w:val="644"/>
        </w:trPr>
        <w:tc>
          <w:tcPr>
            <w:tcW w:w="2073" w:type="dxa"/>
            <w:vMerge/>
            <w:tcBorders>
              <w:top w:val="single" w:color="auto" w:sz="4" w:space="0"/>
              <w:left w:val="single" w:color="auto" w:sz="4" w:space="0"/>
              <w:bottom w:val="single" w:color="auto" w:sz="4" w:space="0"/>
              <w:right w:val="single" w:color="auto" w:sz="4" w:space="0"/>
            </w:tcBorders>
            <w:vAlign w:val="center"/>
            <w:hideMark/>
          </w:tcPr>
          <w:p w:rsidRPr="00E242A4" w:rsidR="006C0122" w:rsidRDefault="006C0122" w14:paraId="03F32068" w14:textId="77777777">
            <w:pPr>
              <w:widowControl/>
              <w:autoSpaceDE/>
              <w:autoSpaceDN/>
              <w:rPr>
                <w:rFonts w:eastAsia="Times New Roman" w:cstheme="minorHAnsi"/>
                <w:b/>
                <w:bCs/>
                <w:noProof/>
                <w:color w:val="000000"/>
                <w:sz w:val="20"/>
                <w:szCs w:val="20"/>
              </w:rPr>
            </w:pPr>
          </w:p>
        </w:tc>
        <w:tc>
          <w:tcPr>
            <w:tcW w:w="4253"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212ED57A" w14:textId="77777777">
            <w:pPr>
              <w:pStyle w:val="NF974E24F-Normal39"/>
              <w:widowControl/>
              <w:autoSpaceDE/>
              <w:autoSpaceDN/>
              <w:rPr>
                <w:noProof/>
                <w:color w:val="000000"/>
              </w:rPr>
            </w:pPr>
            <w:r w:rsidRPr="00E242A4">
              <w:rPr>
                <w:noProof/>
              </w:rPr>
              <w:t>Próiseas a chur i bhfeidhm chun taifead a choimeád má thugtar ceadú chun seirbhísí/nithe a cheannach lasmuigh de chreataí i gcúinsí eisceachtúla</w:t>
            </w:r>
          </w:p>
        </w:tc>
        <w:tc>
          <w:tcPr>
            <w:tcW w:w="3544"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1CC07CCB" w14:textId="77777777">
            <w:pPr>
              <w:pStyle w:val="NF974E24F-Normal39"/>
              <w:widowControl/>
              <w:autoSpaceDE/>
              <w:autoSpaceDN/>
              <w:rPr>
                <w:noProof/>
                <w:color w:val="000000"/>
              </w:rPr>
            </w:pPr>
            <w:r w:rsidRPr="00E242A4">
              <w:rPr>
                <w:noProof/>
              </w:rPr>
              <w:t>Nós Imeachta Oibriúcháin Caighdeánach curtha le chéile chun taifead a choimeád má thugtar ceadú chun seirbhísí/nithe a cheannach lasmuigh de chreataí i gcúinsí eisceachtúla</w:t>
            </w:r>
          </w:p>
        </w:tc>
      </w:tr>
      <w:tr w:rsidRPr="00E242A4" w:rsidR="006C0122" w14:paraId="60D146EA" w14:textId="77777777">
        <w:trPr>
          <w:trHeight w:val="314"/>
        </w:trPr>
        <w:tc>
          <w:tcPr>
            <w:tcW w:w="2073" w:type="dxa"/>
            <w:vMerge w:val="restart"/>
            <w:tcBorders>
              <w:top w:val="single" w:color="auto" w:sz="4" w:space="0"/>
              <w:left w:val="single" w:color="auto" w:sz="4" w:space="0"/>
              <w:bottom w:val="single" w:color="auto" w:sz="4" w:space="0"/>
              <w:right w:val="single" w:color="auto" w:sz="4" w:space="0"/>
            </w:tcBorders>
            <w:hideMark/>
          </w:tcPr>
          <w:p w:rsidRPr="00E242A4" w:rsidR="006C0122" w:rsidRDefault="00BF2B34" w14:paraId="1506A45D" w14:textId="77777777">
            <w:pPr>
              <w:pStyle w:val="NF974E24F-Normal41"/>
              <w:widowControl/>
              <w:autoSpaceDE/>
              <w:autoSpaceDN/>
              <w:rPr>
                <w:bCs/>
                <w:noProof/>
                <w:color w:val="000000"/>
              </w:rPr>
            </w:pPr>
            <w:r w:rsidRPr="00E242A4">
              <w:rPr>
                <w:noProof/>
              </w:rPr>
              <w:t>Plean Foghlama agus Forbartha curtha i bhfeidhm</w:t>
            </w:r>
          </w:p>
        </w:tc>
        <w:tc>
          <w:tcPr>
            <w:tcW w:w="4253" w:type="dxa"/>
            <w:tcBorders>
              <w:top w:val="single" w:color="auto" w:sz="4" w:space="0"/>
              <w:left w:val="nil"/>
              <w:bottom w:val="single" w:color="auto" w:sz="4" w:space="0"/>
              <w:right w:val="single" w:color="auto" w:sz="4" w:space="0"/>
            </w:tcBorders>
            <w:hideMark/>
          </w:tcPr>
          <w:p w:rsidRPr="00E242A4" w:rsidR="006C0122" w:rsidRDefault="00BF2B34" w14:paraId="3ADC322B" w14:textId="77777777">
            <w:pPr>
              <w:pStyle w:val="NF974E24F-Normal39"/>
              <w:widowControl/>
              <w:autoSpaceDE/>
              <w:autoSpaceDN/>
              <w:rPr>
                <w:noProof/>
                <w:color w:val="000000"/>
              </w:rPr>
            </w:pPr>
            <w:r w:rsidRPr="00E242A4">
              <w:rPr>
                <w:noProof/>
              </w:rPr>
              <w:t>Plean Foghlama agus Forbartha le dréachtú agus an méid seo istigh ann</w:t>
            </w:r>
          </w:p>
        </w:tc>
        <w:tc>
          <w:tcPr>
            <w:tcW w:w="3544" w:type="dxa"/>
            <w:tcBorders>
              <w:top w:val="single" w:color="auto" w:sz="4" w:space="0"/>
              <w:left w:val="nil"/>
              <w:bottom w:val="single" w:color="auto" w:sz="4" w:space="0"/>
              <w:right w:val="single" w:color="auto" w:sz="4" w:space="0"/>
            </w:tcBorders>
            <w:hideMark/>
          </w:tcPr>
          <w:p w:rsidRPr="00E242A4" w:rsidR="006C0122" w:rsidRDefault="00BF2B34" w14:paraId="2C7D5FCF" w14:textId="77777777">
            <w:pPr>
              <w:pStyle w:val="NF974E24F-Normal39"/>
              <w:widowControl/>
              <w:autoSpaceDE/>
              <w:autoSpaceDN/>
              <w:rPr>
                <w:noProof/>
                <w:color w:val="000000"/>
              </w:rPr>
            </w:pPr>
            <w:r w:rsidRPr="00E242A4">
              <w:rPr>
                <w:noProof/>
              </w:rPr>
              <w:t> </w:t>
            </w:r>
          </w:p>
        </w:tc>
      </w:tr>
      <w:tr w:rsidRPr="00E242A4" w:rsidR="006C0122" w14:paraId="4086D349" w14:textId="77777777">
        <w:trPr>
          <w:trHeight w:val="745"/>
        </w:trPr>
        <w:tc>
          <w:tcPr>
            <w:tcW w:w="2073" w:type="dxa"/>
            <w:vMerge/>
            <w:tcBorders>
              <w:top w:val="single" w:color="auto" w:sz="4" w:space="0"/>
              <w:left w:val="single" w:color="auto" w:sz="4" w:space="0"/>
              <w:bottom w:val="single" w:color="auto" w:sz="4" w:space="0"/>
              <w:right w:val="single" w:color="auto" w:sz="4" w:space="0"/>
            </w:tcBorders>
            <w:vAlign w:val="center"/>
            <w:hideMark/>
          </w:tcPr>
          <w:p w:rsidRPr="00E242A4" w:rsidR="006C0122" w:rsidRDefault="006C0122" w14:paraId="579A5A1F" w14:textId="77777777">
            <w:pPr>
              <w:widowControl/>
              <w:autoSpaceDE/>
              <w:autoSpaceDN/>
              <w:rPr>
                <w:rFonts w:eastAsia="Times New Roman" w:cstheme="minorHAnsi"/>
                <w:b/>
                <w:bCs/>
                <w:noProof/>
                <w:color w:val="000000"/>
                <w:sz w:val="20"/>
                <w:szCs w:val="20"/>
              </w:rPr>
            </w:pPr>
          </w:p>
        </w:tc>
        <w:tc>
          <w:tcPr>
            <w:tcW w:w="4253"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57802C4E" w14:textId="77777777">
            <w:pPr>
              <w:pStyle w:val="NF974E24F-Normal39"/>
              <w:widowControl/>
              <w:autoSpaceDE/>
              <w:autoSpaceDN/>
              <w:rPr>
                <w:noProof/>
                <w:color w:val="000000"/>
              </w:rPr>
            </w:pPr>
            <w:r w:rsidRPr="00E242A4">
              <w:rPr>
                <w:noProof/>
              </w:rPr>
              <w:t xml:space="preserve">Forbairt foirne soláthair </w:t>
            </w:r>
          </w:p>
        </w:tc>
        <w:tc>
          <w:tcPr>
            <w:tcW w:w="3544" w:type="dxa"/>
            <w:vMerge w:val="restart"/>
            <w:tcBorders>
              <w:top w:val="single" w:color="auto" w:sz="4" w:space="0"/>
              <w:left w:val="single" w:color="auto" w:sz="4" w:space="0"/>
              <w:bottom w:val="single" w:color="auto" w:sz="4" w:space="0"/>
              <w:right w:val="single" w:color="auto" w:sz="4" w:space="0"/>
            </w:tcBorders>
            <w:shd w:val="clear" w:color="auto" w:fill="FFFFFF" w:themeFill="background1"/>
            <w:hideMark/>
          </w:tcPr>
          <w:p w:rsidRPr="00E242A4" w:rsidR="006C0122" w:rsidRDefault="00BF2B34" w14:paraId="6B308C64" w14:textId="77777777">
            <w:pPr>
              <w:pStyle w:val="NF974E24F-Normal39"/>
              <w:widowControl/>
              <w:autoSpaceDE/>
              <w:autoSpaceDN/>
              <w:jc w:val="center"/>
              <w:rPr>
                <w:noProof/>
                <w:color w:val="000000"/>
              </w:rPr>
            </w:pPr>
            <w:r w:rsidRPr="00E242A4">
              <w:rPr>
                <w:noProof/>
              </w:rPr>
              <w:t>Tá próiseas chun cumarsáid maidir le hoiliúint agus feasacht a thaifeadadh go gníomhach, eisithe ag an Oifigeach Soláthair, á chur i bhfeidhm chun taifead a choimeád den Oiliúint/de sheisiúin faisnéise a bhfreastalaítear orthu</w:t>
            </w:r>
          </w:p>
        </w:tc>
      </w:tr>
      <w:tr w:rsidRPr="00E242A4" w:rsidR="006C0122" w14:paraId="57DB3A1A" w14:textId="77777777">
        <w:trPr>
          <w:trHeight w:val="314"/>
        </w:trPr>
        <w:tc>
          <w:tcPr>
            <w:tcW w:w="2073" w:type="dxa"/>
            <w:vMerge/>
            <w:tcBorders>
              <w:top w:val="single" w:color="auto" w:sz="4" w:space="0"/>
              <w:left w:val="single" w:color="auto" w:sz="4" w:space="0"/>
              <w:bottom w:val="single" w:color="auto" w:sz="4" w:space="0"/>
              <w:right w:val="single" w:color="auto" w:sz="4" w:space="0"/>
            </w:tcBorders>
            <w:vAlign w:val="center"/>
            <w:hideMark/>
          </w:tcPr>
          <w:p w:rsidRPr="00E242A4" w:rsidR="006C0122" w:rsidRDefault="006C0122" w14:paraId="0F647436" w14:textId="77777777">
            <w:pPr>
              <w:widowControl/>
              <w:autoSpaceDE/>
              <w:autoSpaceDN/>
              <w:rPr>
                <w:rFonts w:eastAsia="Times New Roman" w:cstheme="minorHAnsi"/>
                <w:b/>
                <w:bCs/>
                <w:noProof/>
                <w:color w:val="000000"/>
                <w:sz w:val="20"/>
                <w:szCs w:val="20"/>
              </w:rPr>
            </w:pPr>
          </w:p>
        </w:tc>
        <w:tc>
          <w:tcPr>
            <w:tcW w:w="4253"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1BCAE32F" w14:textId="77777777">
            <w:pPr>
              <w:pStyle w:val="NF974E24F-Normal39"/>
              <w:widowControl/>
              <w:autoSpaceDE/>
              <w:autoSpaceDN/>
              <w:rPr>
                <w:noProof/>
                <w:color w:val="000000"/>
              </w:rPr>
            </w:pPr>
            <w:r w:rsidRPr="00E242A4">
              <w:rPr>
                <w:noProof/>
              </w:rPr>
              <w:t>Feasacht ar Shealbhóirí Buiséid agus Iarrthóirí</w:t>
            </w:r>
          </w:p>
        </w:tc>
        <w:tc>
          <w:tcPr>
            <w:tcW w:w="3544" w:type="dxa"/>
            <w:vMerge/>
            <w:tcBorders>
              <w:top w:val="single" w:color="auto" w:sz="4" w:space="0"/>
              <w:left w:val="single" w:color="auto" w:sz="4" w:space="0"/>
              <w:bottom w:val="single" w:color="auto" w:sz="4" w:space="0"/>
              <w:right w:val="single" w:color="auto" w:sz="4" w:space="0"/>
            </w:tcBorders>
            <w:vAlign w:val="center"/>
            <w:hideMark/>
          </w:tcPr>
          <w:p w:rsidRPr="00E242A4" w:rsidR="006C0122" w:rsidRDefault="006C0122" w14:paraId="517A31F4" w14:textId="77777777">
            <w:pPr>
              <w:widowControl/>
              <w:autoSpaceDE/>
              <w:autoSpaceDN/>
              <w:rPr>
                <w:rFonts w:eastAsia="Times New Roman" w:cstheme="minorHAnsi"/>
                <w:noProof/>
                <w:color w:val="000000"/>
                <w:sz w:val="20"/>
                <w:szCs w:val="20"/>
              </w:rPr>
            </w:pPr>
          </w:p>
        </w:tc>
      </w:tr>
      <w:tr w:rsidRPr="00E242A4" w:rsidR="006C0122" w14:paraId="2A7C8908" w14:textId="77777777">
        <w:trPr>
          <w:trHeight w:val="958"/>
        </w:trPr>
        <w:tc>
          <w:tcPr>
            <w:tcW w:w="2073" w:type="dxa"/>
            <w:vMerge/>
            <w:tcBorders>
              <w:top w:val="single" w:color="auto" w:sz="4" w:space="0"/>
              <w:left w:val="single" w:color="auto" w:sz="4" w:space="0"/>
              <w:bottom w:val="single" w:color="auto" w:sz="4" w:space="0"/>
              <w:right w:val="single" w:color="auto" w:sz="4" w:space="0"/>
            </w:tcBorders>
            <w:vAlign w:val="center"/>
            <w:hideMark/>
          </w:tcPr>
          <w:p w:rsidRPr="00E242A4" w:rsidR="006C0122" w:rsidRDefault="006C0122" w14:paraId="1050D6D5" w14:textId="77777777">
            <w:pPr>
              <w:widowControl/>
              <w:autoSpaceDE/>
              <w:autoSpaceDN/>
              <w:rPr>
                <w:rFonts w:eastAsia="Times New Roman" w:cstheme="minorHAnsi"/>
                <w:b/>
                <w:bCs/>
                <w:noProof/>
                <w:color w:val="000000"/>
                <w:sz w:val="20"/>
                <w:szCs w:val="20"/>
              </w:rPr>
            </w:pPr>
          </w:p>
        </w:tc>
        <w:tc>
          <w:tcPr>
            <w:tcW w:w="4253"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084E65A0" w14:textId="77777777">
            <w:pPr>
              <w:pStyle w:val="NF974E24F-Normal39"/>
              <w:widowControl/>
              <w:autoSpaceDE/>
              <w:autoSpaceDN/>
              <w:rPr>
                <w:noProof/>
                <w:color w:val="000000"/>
              </w:rPr>
            </w:pPr>
            <w:r w:rsidRPr="00E242A4">
              <w:rPr>
                <w:noProof/>
              </w:rPr>
              <w:t>Beidh tacaíocht leanúnach ann don fhoghlaim neamhfhoirmiúil agus caighdeánú an dea-chleachtais i bhfoirm cruinnithe comhpháirteacha sceidealaithe de bhaill foirne soláthair agus cuntais iníoctha.</w:t>
            </w:r>
          </w:p>
        </w:tc>
        <w:tc>
          <w:tcPr>
            <w:tcW w:w="3544" w:type="dxa"/>
            <w:vMerge/>
            <w:tcBorders>
              <w:top w:val="single" w:color="auto" w:sz="4" w:space="0"/>
              <w:left w:val="single" w:color="auto" w:sz="4" w:space="0"/>
              <w:bottom w:val="single" w:color="auto" w:sz="4" w:space="0"/>
              <w:right w:val="single" w:color="auto" w:sz="4" w:space="0"/>
            </w:tcBorders>
            <w:vAlign w:val="center"/>
            <w:hideMark/>
          </w:tcPr>
          <w:p w:rsidRPr="00E242A4" w:rsidR="006C0122" w:rsidRDefault="006C0122" w14:paraId="429D6019" w14:textId="77777777">
            <w:pPr>
              <w:widowControl/>
              <w:autoSpaceDE/>
              <w:autoSpaceDN/>
              <w:rPr>
                <w:rFonts w:eastAsia="Times New Roman" w:cstheme="minorHAnsi"/>
                <w:noProof/>
                <w:color w:val="000000"/>
                <w:sz w:val="20"/>
                <w:szCs w:val="20"/>
              </w:rPr>
            </w:pPr>
          </w:p>
        </w:tc>
      </w:tr>
      <w:tr w:rsidRPr="00E242A4" w:rsidR="006C0122" w14:paraId="292EDBB5" w14:textId="77777777">
        <w:trPr>
          <w:trHeight w:val="629"/>
        </w:trPr>
        <w:tc>
          <w:tcPr>
            <w:tcW w:w="2073" w:type="dxa"/>
            <w:vMerge w:val="restart"/>
            <w:tcBorders>
              <w:top w:val="single" w:color="auto" w:sz="4" w:space="0"/>
              <w:left w:val="single" w:color="auto" w:sz="4" w:space="0"/>
              <w:bottom w:val="single" w:color="auto" w:sz="4" w:space="0"/>
              <w:right w:val="single" w:color="auto" w:sz="4" w:space="0"/>
            </w:tcBorders>
            <w:hideMark/>
          </w:tcPr>
          <w:p w:rsidRPr="00E242A4" w:rsidR="006C0122" w:rsidRDefault="00BF2B34" w14:paraId="06A1CB9B" w14:textId="77777777">
            <w:pPr>
              <w:pStyle w:val="NF974E24F-Normal41"/>
              <w:widowControl/>
              <w:autoSpaceDE/>
              <w:autoSpaceDN/>
              <w:rPr>
                <w:bCs/>
                <w:noProof/>
                <w:color w:val="000000"/>
              </w:rPr>
            </w:pPr>
            <w:r w:rsidRPr="00E242A4">
              <w:rPr>
                <w:noProof/>
              </w:rPr>
              <w:t>Oiliúint/Feasacht do Bhaill Foirne nach baill foirne soláthair iad</w:t>
            </w:r>
          </w:p>
        </w:tc>
        <w:tc>
          <w:tcPr>
            <w:tcW w:w="4253" w:type="dxa"/>
            <w:tcBorders>
              <w:top w:val="single" w:color="auto" w:sz="4" w:space="0"/>
              <w:left w:val="nil"/>
              <w:bottom w:val="single" w:color="auto" w:sz="4" w:space="0"/>
              <w:right w:val="single" w:color="auto" w:sz="4" w:space="0"/>
            </w:tcBorders>
            <w:hideMark/>
          </w:tcPr>
          <w:p w:rsidRPr="00E242A4" w:rsidR="006C0122" w:rsidRDefault="00BF2B34" w14:paraId="080CA8AB" w14:textId="77777777">
            <w:pPr>
              <w:pStyle w:val="NF974E24F-Normal39"/>
              <w:widowControl/>
              <w:autoSpaceDE/>
              <w:autoSpaceDN/>
              <w:rPr>
                <w:noProof/>
                <w:color w:val="000000"/>
              </w:rPr>
            </w:pPr>
            <w:r w:rsidRPr="00E242A4">
              <w:rPr>
                <w:noProof/>
              </w:rPr>
              <w:t>Oiliúint dul siar ar P2P a chur ar fáil do Shealbhóirí Buiséid, Riarthóirí Buiséid agus riarthóirí P2P</w:t>
            </w:r>
          </w:p>
        </w:tc>
        <w:tc>
          <w:tcPr>
            <w:tcW w:w="3544" w:type="dxa"/>
            <w:tcBorders>
              <w:top w:val="single" w:color="auto" w:sz="4" w:space="0"/>
              <w:left w:val="nil"/>
              <w:bottom w:val="single" w:color="auto" w:sz="4" w:space="0"/>
              <w:right w:val="single" w:color="auto" w:sz="4" w:space="0"/>
            </w:tcBorders>
            <w:hideMark/>
          </w:tcPr>
          <w:p w:rsidRPr="00E242A4" w:rsidR="006C0122" w:rsidRDefault="00BF2B34" w14:paraId="68AF53CD" w14:textId="77777777">
            <w:pPr>
              <w:pStyle w:val="NF974E24F-Normal39"/>
              <w:widowControl/>
              <w:autoSpaceDE/>
              <w:autoSpaceDN/>
              <w:rPr>
                <w:noProof/>
                <w:color w:val="000000"/>
              </w:rPr>
            </w:pPr>
            <w:r w:rsidRPr="00E242A4">
              <w:rPr>
                <w:noProof/>
              </w:rPr>
              <w:t> </w:t>
            </w:r>
          </w:p>
        </w:tc>
      </w:tr>
      <w:tr w:rsidRPr="00E242A4" w:rsidR="006C0122" w14:paraId="406AEF61" w14:textId="77777777">
        <w:trPr>
          <w:trHeight w:val="329"/>
        </w:trPr>
        <w:tc>
          <w:tcPr>
            <w:tcW w:w="2073" w:type="dxa"/>
            <w:vMerge/>
            <w:tcBorders>
              <w:top w:val="single" w:color="auto" w:sz="4" w:space="0"/>
              <w:left w:val="single" w:color="auto" w:sz="4" w:space="0"/>
              <w:bottom w:val="single" w:color="auto" w:sz="4" w:space="0"/>
              <w:right w:val="single" w:color="auto" w:sz="4" w:space="0"/>
            </w:tcBorders>
            <w:vAlign w:val="center"/>
            <w:hideMark/>
          </w:tcPr>
          <w:p w:rsidRPr="00E242A4" w:rsidR="006C0122" w:rsidRDefault="006C0122" w14:paraId="05AF6861" w14:textId="77777777">
            <w:pPr>
              <w:widowControl/>
              <w:autoSpaceDE/>
              <w:autoSpaceDN/>
              <w:rPr>
                <w:rFonts w:eastAsia="Times New Roman" w:cstheme="minorHAnsi"/>
                <w:b/>
                <w:bCs/>
                <w:noProof/>
                <w:color w:val="000000"/>
                <w:sz w:val="20"/>
                <w:szCs w:val="20"/>
              </w:rPr>
            </w:pPr>
          </w:p>
        </w:tc>
        <w:tc>
          <w:tcPr>
            <w:tcW w:w="4253"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3543F880" w14:textId="77777777">
            <w:pPr>
              <w:pStyle w:val="NF974E24F-Normal39"/>
              <w:widowControl/>
              <w:autoSpaceDE/>
              <w:autoSpaceDN/>
              <w:rPr>
                <w:noProof/>
                <w:color w:val="000000"/>
              </w:rPr>
            </w:pPr>
            <w:r w:rsidRPr="00E242A4">
              <w:rPr>
                <w:noProof/>
              </w:rPr>
              <w:t>Feidhmeannas Láraithe Soláthair agus Ceannaigh</w:t>
            </w:r>
          </w:p>
        </w:tc>
        <w:tc>
          <w:tcPr>
            <w:tcW w:w="3544" w:type="dxa"/>
            <w:vMerge w:val="restart"/>
            <w:tcBorders>
              <w:top w:val="single" w:color="auto" w:sz="4" w:space="0"/>
              <w:left w:val="single" w:color="auto" w:sz="4" w:space="0"/>
              <w:bottom w:val="single" w:color="auto" w:sz="4" w:space="0"/>
              <w:right w:val="single" w:color="auto" w:sz="4" w:space="0"/>
            </w:tcBorders>
            <w:hideMark/>
          </w:tcPr>
          <w:p w:rsidRPr="00E242A4" w:rsidR="006C0122" w:rsidRDefault="00BF2B34" w14:paraId="0BA1273C" w14:textId="77777777">
            <w:pPr>
              <w:pStyle w:val="NF974E24F-Normal39"/>
              <w:widowControl/>
              <w:autoSpaceDE/>
              <w:autoSpaceDN/>
              <w:rPr>
                <w:noProof/>
                <w:color w:val="000000"/>
              </w:rPr>
            </w:pPr>
            <w:r w:rsidRPr="00E242A4">
              <w:rPr>
                <w:noProof/>
              </w:rPr>
              <w:t>Tá próiseas chun cumarsáid maidir le hoiliúint agus feasacht a thaifeadadh go gníomhach, eisithe ag an Oifigeach Soláthair, á chur i bhfeidhm chun taifead a choimeád den Oiliúint/de sheisiúin faisnéise a bhfreastalaítear orthu</w:t>
            </w:r>
          </w:p>
        </w:tc>
      </w:tr>
      <w:tr w:rsidRPr="00E242A4" w:rsidR="006C0122" w14:paraId="0C28D4F2" w14:textId="77777777">
        <w:trPr>
          <w:trHeight w:val="314"/>
        </w:trPr>
        <w:tc>
          <w:tcPr>
            <w:tcW w:w="2073" w:type="dxa"/>
            <w:vMerge/>
            <w:tcBorders>
              <w:top w:val="single" w:color="auto" w:sz="4" w:space="0"/>
              <w:left w:val="single" w:color="auto" w:sz="4" w:space="0"/>
              <w:bottom w:val="single" w:color="auto" w:sz="4" w:space="0"/>
              <w:right w:val="single" w:color="auto" w:sz="4" w:space="0"/>
            </w:tcBorders>
            <w:vAlign w:val="center"/>
            <w:hideMark/>
          </w:tcPr>
          <w:p w:rsidRPr="00E242A4" w:rsidR="006C0122" w:rsidRDefault="006C0122" w14:paraId="616E3A1F" w14:textId="77777777">
            <w:pPr>
              <w:widowControl/>
              <w:autoSpaceDE/>
              <w:autoSpaceDN/>
              <w:rPr>
                <w:rFonts w:eastAsia="Times New Roman" w:cstheme="minorHAnsi"/>
                <w:b/>
                <w:bCs/>
                <w:noProof/>
                <w:color w:val="000000"/>
                <w:sz w:val="20"/>
                <w:szCs w:val="20"/>
              </w:rPr>
            </w:pPr>
          </w:p>
        </w:tc>
        <w:tc>
          <w:tcPr>
            <w:tcW w:w="4253"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5CB8A7F4" w14:textId="77777777">
            <w:pPr>
              <w:pStyle w:val="NF974E24F-Normal39"/>
              <w:widowControl/>
              <w:autoSpaceDE/>
              <w:autoSpaceDN/>
              <w:rPr>
                <w:noProof/>
                <w:color w:val="000000"/>
              </w:rPr>
            </w:pPr>
            <w:r w:rsidRPr="00E242A4">
              <w:rPr>
                <w:noProof/>
              </w:rPr>
              <w:t>Iarraidh ar Cheannach a líonadh</w:t>
            </w:r>
          </w:p>
        </w:tc>
        <w:tc>
          <w:tcPr>
            <w:tcW w:w="3544" w:type="dxa"/>
            <w:vMerge/>
            <w:tcBorders>
              <w:top w:val="single" w:color="auto" w:sz="4" w:space="0"/>
              <w:left w:val="single" w:color="auto" w:sz="4" w:space="0"/>
              <w:bottom w:val="single" w:color="auto" w:sz="4" w:space="0"/>
              <w:right w:val="single" w:color="auto" w:sz="4" w:space="0"/>
            </w:tcBorders>
            <w:vAlign w:val="center"/>
            <w:hideMark/>
          </w:tcPr>
          <w:p w:rsidRPr="00E242A4" w:rsidR="006C0122" w:rsidRDefault="006C0122" w14:paraId="33101CAD" w14:textId="77777777">
            <w:pPr>
              <w:widowControl/>
              <w:autoSpaceDE/>
              <w:autoSpaceDN/>
              <w:rPr>
                <w:rFonts w:eastAsia="Times New Roman" w:cstheme="minorHAnsi"/>
                <w:noProof/>
                <w:color w:val="000000"/>
                <w:sz w:val="20"/>
                <w:szCs w:val="20"/>
              </w:rPr>
            </w:pPr>
          </w:p>
        </w:tc>
      </w:tr>
      <w:tr w:rsidRPr="00E242A4" w:rsidR="006C0122" w14:paraId="6DF942E4" w14:textId="77777777">
        <w:trPr>
          <w:trHeight w:val="314"/>
        </w:trPr>
        <w:tc>
          <w:tcPr>
            <w:tcW w:w="2073" w:type="dxa"/>
            <w:vMerge/>
            <w:tcBorders>
              <w:top w:val="single" w:color="auto" w:sz="4" w:space="0"/>
              <w:left w:val="single" w:color="auto" w:sz="4" w:space="0"/>
              <w:bottom w:val="single" w:color="auto" w:sz="4" w:space="0"/>
              <w:right w:val="single" w:color="auto" w:sz="4" w:space="0"/>
            </w:tcBorders>
            <w:vAlign w:val="center"/>
            <w:hideMark/>
          </w:tcPr>
          <w:p w:rsidRPr="00E242A4" w:rsidR="006C0122" w:rsidRDefault="006C0122" w14:paraId="157DEEF4" w14:textId="77777777">
            <w:pPr>
              <w:widowControl/>
              <w:autoSpaceDE/>
              <w:autoSpaceDN/>
              <w:rPr>
                <w:rFonts w:eastAsia="Times New Roman" w:cstheme="minorHAnsi"/>
                <w:b/>
                <w:bCs/>
                <w:noProof/>
                <w:color w:val="000000"/>
                <w:sz w:val="20"/>
                <w:szCs w:val="20"/>
              </w:rPr>
            </w:pPr>
          </w:p>
        </w:tc>
        <w:tc>
          <w:tcPr>
            <w:tcW w:w="4253"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1B44D278" w14:textId="77777777">
            <w:pPr>
              <w:pStyle w:val="NF974E24F-Normal39"/>
              <w:widowControl/>
              <w:autoSpaceDE/>
              <w:autoSpaceDN/>
              <w:rPr>
                <w:noProof/>
                <w:color w:val="000000"/>
              </w:rPr>
            </w:pPr>
            <w:r w:rsidRPr="00E242A4">
              <w:rPr>
                <w:noProof/>
              </w:rPr>
              <w:t>Sonraí na n-earraí/seirbhísí a theastaíonn</w:t>
            </w:r>
          </w:p>
        </w:tc>
        <w:tc>
          <w:tcPr>
            <w:tcW w:w="3544" w:type="dxa"/>
            <w:vMerge/>
            <w:tcBorders>
              <w:top w:val="single" w:color="auto" w:sz="4" w:space="0"/>
              <w:left w:val="single" w:color="auto" w:sz="4" w:space="0"/>
              <w:bottom w:val="single" w:color="auto" w:sz="4" w:space="0"/>
              <w:right w:val="single" w:color="auto" w:sz="4" w:space="0"/>
            </w:tcBorders>
            <w:vAlign w:val="center"/>
            <w:hideMark/>
          </w:tcPr>
          <w:p w:rsidRPr="00E242A4" w:rsidR="006C0122" w:rsidRDefault="006C0122" w14:paraId="3A4B188A" w14:textId="77777777">
            <w:pPr>
              <w:widowControl/>
              <w:autoSpaceDE/>
              <w:autoSpaceDN/>
              <w:rPr>
                <w:rFonts w:eastAsia="Times New Roman" w:cstheme="minorHAnsi"/>
                <w:noProof/>
                <w:color w:val="000000"/>
                <w:sz w:val="20"/>
                <w:szCs w:val="20"/>
              </w:rPr>
            </w:pPr>
          </w:p>
        </w:tc>
      </w:tr>
      <w:tr w:rsidRPr="00E242A4" w:rsidR="006C0122" w14:paraId="75F5F143" w14:textId="77777777">
        <w:trPr>
          <w:trHeight w:val="314"/>
        </w:trPr>
        <w:tc>
          <w:tcPr>
            <w:tcW w:w="2073" w:type="dxa"/>
            <w:vMerge/>
            <w:tcBorders>
              <w:top w:val="single" w:color="auto" w:sz="4" w:space="0"/>
              <w:left w:val="single" w:color="auto" w:sz="4" w:space="0"/>
              <w:bottom w:val="single" w:color="auto" w:sz="4" w:space="0"/>
              <w:right w:val="single" w:color="auto" w:sz="4" w:space="0"/>
            </w:tcBorders>
            <w:vAlign w:val="center"/>
            <w:hideMark/>
          </w:tcPr>
          <w:p w:rsidRPr="00E242A4" w:rsidR="006C0122" w:rsidRDefault="006C0122" w14:paraId="0E882017" w14:textId="77777777">
            <w:pPr>
              <w:widowControl/>
              <w:autoSpaceDE/>
              <w:autoSpaceDN/>
              <w:rPr>
                <w:rFonts w:eastAsia="Times New Roman" w:cstheme="minorHAnsi"/>
                <w:b/>
                <w:bCs/>
                <w:noProof/>
                <w:color w:val="000000"/>
                <w:sz w:val="20"/>
                <w:szCs w:val="20"/>
              </w:rPr>
            </w:pPr>
          </w:p>
        </w:tc>
        <w:tc>
          <w:tcPr>
            <w:tcW w:w="4253"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1743BE31" w14:textId="77777777">
            <w:pPr>
              <w:pStyle w:val="NF974E24F-Normal39"/>
              <w:widowControl/>
              <w:autoSpaceDE/>
              <w:autoSpaceDN/>
              <w:rPr>
                <w:noProof/>
                <w:color w:val="000000"/>
              </w:rPr>
            </w:pPr>
            <w:r w:rsidRPr="00E242A4">
              <w:rPr>
                <w:noProof/>
              </w:rPr>
              <w:t>Próiseas ar P2P</w:t>
            </w:r>
          </w:p>
        </w:tc>
        <w:tc>
          <w:tcPr>
            <w:tcW w:w="3544" w:type="dxa"/>
            <w:vMerge/>
            <w:tcBorders>
              <w:top w:val="single" w:color="auto" w:sz="4" w:space="0"/>
              <w:left w:val="single" w:color="auto" w:sz="4" w:space="0"/>
              <w:bottom w:val="single" w:color="auto" w:sz="4" w:space="0"/>
              <w:right w:val="single" w:color="auto" w:sz="4" w:space="0"/>
            </w:tcBorders>
            <w:vAlign w:val="center"/>
            <w:hideMark/>
          </w:tcPr>
          <w:p w:rsidRPr="00E242A4" w:rsidR="006C0122" w:rsidRDefault="006C0122" w14:paraId="1CE41B3F" w14:textId="77777777">
            <w:pPr>
              <w:widowControl/>
              <w:autoSpaceDE/>
              <w:autoSpaceDN/>
              <w:rPr>
                <w:rFonts w:eastAsia="Times New Roman" w:cstheme="minorHAnsi"/>
                <w:noProof/>
                <w:color w:val="000000"/>
                <w:sz w:val="20"/>
                <w:szCs w:val="20"/>
              </w:rPr>
            </w:pPr>
          </w:p>
        </w:tc>
      </w:tr>
      <w:tr w:rsidRPr="00E242A4" w:rsidR="006C0122" w14:paraId="7B95BA29" w14:textId="77777777">
        <w:trPr>
          <w:trHeight w:val="314"/>
        </w:trPr>
        <w:tc>
          <w:tcPr>
            <w:tcW w:w="2073" w:type="dxa"/>
            <w:vMerge/>
            <w:tcBorders>
              <w:top w:val="single" w:color="auto" w:sz="4" w:space="0"/>
              <w:left w:val="single" w:color="auto" w:sz="4" w:space="0"/>
              <w:bottom w:val="single" w:color="auto" w:sz="4" w:space="0"/>
              <w:right w:val="single" w:color="auto" w:sz="4" w:space="0"/>
            </w:tcBorders>
            <w:vAlign w:val="center"/>
            <w:hideMark/>
          </w:tcPr>
          <w:p w:rsidRPr="00E242A4" w:rsidR="006C0122" w:rsidRDefault="006C0122" w14:paraId="77358C13" w14:textId="77777777">
            <w:pPr>
              <w:widowControl/>
              <w:autoSpaceDE/>
              <w:autoSpaceDN/>
              <w:rPr>
                <w:rFonts w:eastAsia="Times New Roman" w:cstheme="minorHAnsi"/>
                <w:b/>
                <w:bCs/>
                <w:noProof/>
                <w:color w:val="000000"/>
                <w:sz w:val="20"/>
                <w:szCs w:val="20"/>
              </w:rPr>
            </w:pPr>
          </w:p>
        </w:tc>
        <w:tc>
          <w:tcPr>
            <w:tcW w:w="4253"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5C4BB4F4" w14:textId="77777777">
            <w:pPr>
              <w:pStyle w:val="NF974E24F-Normal39"/>
              <w:widowControl/>
              <w:autoSpaceDE/>
              <w:autoSpaceDN/>
              <w:rPr>
                <w:noProof/>
                <w:color w:val="000000"/>
              </w:rPr>
            </w:pPr>
            <w:r w:rsidRPr="00E242A4">
              <w:rPr>
                <w:noProof/>
              </w:rPr>
              <w:t xml:space="preserve">Bainistíocht Conarthaí tar éis an phróisis Soláthair </w:t>
            </w:r>
          </w:p>
        </w:tc>
        <w:tc>
          <w:tcPr>
            <w:tcW w:w="3544" w:type="dxa"/>
            <w:vMerge/>
            <w:tcBorders>
              <w:top w:val="single" w:color="auto" w:sz="4" w:space="0"/>
              <w:left w:val="single" w:color="auto" w:sz="4" w:space="0"/>
              <w:bottom w:val="single" w:color="auto" w:sz="4" w:space="0"/>
              <w:right w:val="single" w:color="auto" w:sz="4" w:space="0"/>
            </w:tcBorders>
            <w:vAlign w:val="center"/>
            <w:hideMark/>
          </w:tcPr>
          <w:p w:rsidRPr="00E242A4" w:rsidR="006C0122" w:rsidRDefault="006C0122" w14:paraId="5F69DED0" w14:textId="77777777">
            <w:pPr>
              <w:widowControl/>
              <w:autoSpaceDE/>
              <w:autoSpaceDN/>
              <w:rPr>
                <w:rFonts w:eastAsia="Times New Roman" w:cstheme="minorHAnsi"/>
                <w:noProof/>
                <w:color w:val="000000"/>
                <w:sz w:val="20"/>
                <w:szCs w:val="20"/>
              </w:rPr>
            </w:pPr>
          </w:p>
        </w:tc>
      </w:tr>
      <w:tr w:rsidRPr="00E242A4" w:rsidR="006C0122" w14:paraId="0DE7D460" w14:textId="77777777">
        <w:trPr>
          <w:trHeight w:val="314"/>
        </w:trPr>
        <w:tc>
          <w:tcPr>
            <w:tcW w:w="2073" w:type="dxa"/>
            <w:vMerge/>
            <w:tcBorders>
              <w:top w:val="single" w:color="auto" w:sz="4" w:space="0"/>
              <w:left w:val="single" w:color="auto" w:sz="4" w:space="0"/>
              <w:bottom w:val="single" w:color="auto" w:sz="4" w:space="0"/>
              <w:right w:val="single" w:color="auto" w:sz="4" w:space="0"/>
            </w:tcBorders>
            <w:vAlign w:val="center"/>
            <w:hideMark/>
          </w:tcPr>
          <w:p w:rsidRPr="00E242A4" w:rsidR="006C0122" w:rsidRDefault="006C0122" w14:paraId="3A13A69D" w14:textId="77777777">
            <w:pPr>
              <w:widowControl/>
              <w:autoSpaceDE/>
              <w:autoSpaceDN/>
              <w:rPr>
                <w:rFonts w:eastAsia="Times New Roman" w:cstheme="minorHAnsi"/>
                <w:b/>
                <w:bCs/>
                <w:noProof/>
                <w:color w:val="000000"/>
                <w:sz w:val="20"/>
                <w:szCs w:val="20"/>
              </w:rPr>
            </w:pPr>
          </w:p>
        </w:tc>
        <w:tc>
          <w:tcPr>
            <w:tcW w:w="4253"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1EEBA848" w14:textId="77777777">
            <w:pPr>
              <w:pStyle w:val="NF974E24F-Normal39"/>
              <w:widowControl/>
              <w:autoSpaceDE/>
              <w:autoSpaceDN/>
              <w:rPr>
                <w:noProof/>
                <w:color w:val="000000"/>
              </w:rPr>
            </w:pPr>
            <w:r w:rsidRPr="00E242A4">
              <w:rPr>
                <w:noProof/>
              </w:rPr>
              <w:t>Á soláthar</w:t>
            </w:r>
          </w:p>
        </w:tc>
        <w:tc>
          <w:tcPr>
            <w:tcW w:w="3544" w:type="dxa"/>
            <w:vMerge/>
            <w:tcBorders>
              <w:top w:val="single" w:color="auto" w:sz="4" w:space="0"/>
              <w:left w:val="single" w:color="auto" w:sz="4" w:space="0"/>
              <w:bottom w:val="single" w:color="auto" w:sz="4" w:space="0"/>
              <w:right w:val="single" w:color="auto" w:sz="4" w:space="0"/>
            </w:tcBorders>
            <w:vAlign w:val="center"/>
            <w:hideMark/>
          </w:tcPr>
          <w:p w:rsidRPr="00E242A4" w:rsidR="006C0122" w:rsidRDefault="006C0122" w14:paraId="51A3A46D" w14:textId="77777777">
            <w:pPr>
              <w:widowControl/>
              <w:autoSpaceDE/>
              <w:autoSpaceDN/>
              <w:rPr>
                <w:rFonts w:eastAsia="Times New Roman" w:cstheme="minorHAnsi"/>
                <w:noProof/>
                <w:color w:val="000000"/>
                <w:sz w:val="20"/>
                <w:szCs w:val="20"/>
              </w:rPr>
            </w:pPr>
          </w:p>
        </w:tc>
      </w:tr>
      <w:tr w:rsidRPr="00E242A4" w:rsidR="006C0122" w14:paraId="3A2B0E87" w14:textId="77777777">
        <w:trPr>
          <w:trHeight w:val="314"/>
        </w:trPr>
        <w:tc>
          <w:tcPr>
            <w:tcW w:w="2073" w:type="dxa"/>
            <w:vMerge/>
            <w:tcBorders>
              <w:top w:val="single" w:color="auto" w:sz="4" w:space="0"/>
              <w:left w:val="single" w:color="auto" w:sz="4" w:space="0"/>
              <w:bottom w:val="single" w:color="auto" w:sz="4" w:space="0"/>
              <w:right w:val="single" w:color="auto" w:sz="4" w:space="0"/>
            </w:tcBorders>
            <w:vAlign w:val="center"/>
            <w:hideMark/>
          </w:tcPr>
          <w:p w:rsidRPr="00E242A4" w:rsidR="006C0122" w:rsidRDefault="006C0122" w14:paraId="11CB1423" w14:textId="77777777">
            <w:pPr>
              <w:widowControl/>
              <w:autoSpaceDE/>
              <w:autoSpaceDN/>
              <w:rPr>
                <w:rFonts w:eastAsia="Times New Roman" w:cstheme="minorHAnsi"/>
                <w:b/>
                <w:bCs/>
                <w:noProof/>
                <w:color w:val="000000"/>
                <w:sz w:val="20"/>
                <w:szCs w:val="20"/>
              </w:rPr>
            </w:pPr>
          </w:p>
        </w:tc>
        <w:tc>
          <w:tcPr>
            <w:tcW w:w="4253"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36D02B1A" w14:textId="77777777">
            <w:pPr>
              <w:pStyle w:val="NF974E24F-Normal39"/>
              <w:widowControl/>
              <w:autoSpaceDE/>
              <w:autoSpaceDN/>
              <w:rPr>
                <w:noProof/>
                <w:color w:val="000000"/>
              </w:rPr>
            </w:pPr>
            <w:r w:rsidRPr="00E242A4">
              <w:rPr>
                <w:noProof/>
              </w:rPr>
              <w:t xml:space="preserve">Réiteach fadhbanna </w:t>
            </w:r>
          </w:p>
        </w:tc>
        <w:tc>
          <w:tcPr>
            <w:tcW w:w="3544" w:type="dxa"/>
            <w:vMerge/>
            <w:tcBorders>
              <w:top w:val="single" w:color="auto" w:sz="4" w:space="0"/>
              <w:left w:val="single" w:color="auto" w:sz="4" w:space="0"/>
              <w:bottom w:val="single" w:color="auto" w:sz="4" w:space="0"/>
              <w:right w:val="single" w:color="auto" w:sz="4" w:space="0"/>
            </w:tcBorders>
            <w:vAlign w:val="center"/>
            <w:hideMark/>
          </w:tcPr>
          <w:p w:rsidRPr="00E242A4" w:rsidR="006C0122" w:rsidRDefault="006C0122" w14:paraId="6B125A9C" w14:textId="77777777">
            <w:pPr>
              <w:widowControl/>
              <w:autoSpaceDE/>
              <w:autoSpaceDN/>
              <w:rPr>
                <w:rFonts w:eastAsia="Times New Roman" w:cstheme="minorHAnsi"/>
                <w:noProof/>
                <w:color w:val="000000"/>
                <w:sz w:val="20"/>
                <w:szCs w:val="20"/>
              </w:rPr>
            </w:pPr>
          </w:p>
        </w:tc>
      </w:tr>
      <w:tr w:rsidRPr="00E242A4" w:rsidR="006C0122" w14:paraId="40F25C60" w14:textId="77777777">
        <w:trPr>
          <w:trHeight w:val="234"/>
        </w:trPr>
        <w:tc>
          <w:tcPr>
            <w:tcW w:w="2073" w:type="dxa"/>
            <w:vMerge/>
            <w:tcBorders>
              <w:top w:val="single" w:color="auto" w:sz="4" w:space="0"/>
              <w:left w:val="single" w:color="auto" w:sz="4" w:space="0"/>
              <w:bottom w:val="single" w:color="auto" w:sz="4" w:space="0"/>
              <w:right w:val="single" w:color="auto" w:sz="4" w:space="0"/>
            </w:tcBorders>
            <w:vAlign w:val="center"/>
            <w:hideMark/>
          </w:tcPr>
          <w:p w:rsidRPr="00E242A4" w:rsidR="006C0122" w:rsidRDefault="006C0122" w14:paraId="20D934A0" w14:textId="77777777">
            <w:pPr>
              <w:widowControl/>
              <w:autoSpaceDE/>
              <w:autoSpaceDN/>
              <w:rPr>
                <w:rFonts w:eastAsia="Times New Roman" w:cstheme="minorHAnsi"/>
                <w:b/>
                <w:bCs/>
                <w:noProof/>
                <w:color w:val="000000"/>
                <w:sz w:val="20"/>
                <w:szCs w:val="20"/>
              </w:rPr>
            </w:pPr>
          </w:p>
        </w:tc>
        <w:tc>
          <w:tcPr>
            <w:tcW w:w="4253"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47C4A0F6" w14:textId="77777777">
            <w:pPr>
              <w:pStyle w:val="NF974E24F-Normal39"/>
              <w:widowControl/>
              <w:autoSpaceDE/>
              <w:autoSpaceDN/>
              <w:rPr>
                <w:noProof/>
                <w:color w:val="000000"/>
              </w:rPr>
            </w:pPr>
            <w:r w:rsidRPr="00E242A4">
              <w:rPr>
                <w:noProof/>
              </w:rPr>
              <w:t>Coimeád taifead agus aiseolas</w:t>
            </w:r>
          </w:p>
        </w:tc>
        <w:tc>
          <w:tcPr>
            <w:tcW w:w="3544" w:type="dxa"/>
            <w:vMerge/>
            <w:tcBorders>
              <w:top w:val="single" w:color="auto" w:sz="4" w:space="0"/>
              <w:left w:val="single" w:color="auto" w:sz="4" w:space="0"/>
              <w:bottom w:val="single" w:color="auto" w:sz="4" w:space="0"/>
              <w:right w:val="single" w:color="auto" w:sz="4" w:space="0"/>
            </w:tcBorders>
            <w:vAlign w:val="center"/>
            <w:hideMark/>
          </w:tcPr>
          <w:p w:rsidRPr="00E242A4" w:rsidR="006C0122" w:rsidRDefault="006C0122" w14:paraId="5D5FD81B" w14:textId="77777777">
            <w:pPr>
              <w:widowControl/>
              <w:autoSpaceDE/>
              <w:autoSpaceDN/>
              <w:rPr>
                <w:rFonts w:eastAsia="Times New Roman" w:cstheme="minorHAnsi"/>
                <w:noProof/>
                <w:color w:val="000000"/>
                <w:sz w:val="20"/>
                <w:szCs w:val="20"/>
              </w:rPr>
            </w:pPr>
          </w:p>
        </w:tc>
      </w:tr>
      <w:tr w:rsidRPr="00E242A4" w:rsidR="006C0122" w14:paraId="50F23FF3" w14:textId="77777777">
        <w:trPr>
          <w:trHeight w:val="1258"/>
        </w:trPr>
        <w:tc>
          <w:tcPr>
            <w:tcW w:w="2073" w:type="dxa"/>
            <w:vMerge w:val="restart"/>
            <w:tcBorders>
              <w:top w:val="single" w:color="auto" w:sz="4" w:space="0"/>
              <w:left w:val="single" w:color="auto" w:sz="4" w:space="0"/>
              <w:bottom w:val="single" w:color="auto" w:sz="4" w:space="0"/>
              <w:right w:val="single" w:color="auto" w:sz="4" w:space="0"/>
            </w:tcBorders>
            <w:hideMark/>
          </w:tcPr>
          <w:p w:rsidRPr="00E242A4" w:rsidR="006C0122" w:rsidRDefault="00BF2B34" w14:paraId="2CCE9D2D" w14:textId="77777777">
            <w:pPr>
              <w:pStyle w:val="NF974E24F-Normal41"/>
              <w:widowControl/>
              <w:autoSpaceDE/>
              <w:autoSpaceDN/>
              <w:rPr>
                <w:bCs/>
                <w:noProof/>
                <w:color w:val="000000"/>
              </w:rPr>
            </w:pPr>
            <w:r w:rsidRPr="00E242A4">
              <w:rPr>
                <w:noProof/>
              </w:rPr>
              <w:t>Laghdú ar cheannacháin íseal-luacha/ardéilimh</w:t>
            </w:r>
          </w:p>
        </w:tc>
        <w:tc>
          <w:tcPr>
            <w:tcW w:w="4253" w:type="dxa"/>
            <w:tcBorders>
              <w:top w:val="single" w:color="auto" w:sz="4" w:space="0"/>
              <w:left w:val="nil"/>
              <w:bottom w:val="single" w:color="auto" w:sz="4" w:space="0"/>
              <w:right w:val="single" w:color="auto" w:sz="4" w:space="0"/>
            </w:tcBorders>
            <w:hideMark/>
          </w:tcPr>
          <w:p w:rsidRPr="00E242A4" w:rsidR="006C0122" w:rsidRDefault="00BF2B34" w14:paraId="0D709A12" w14:textId="77777777">
            <w:pPr>
              <w:pStyle w:val="NF974E24F-Normal39"/>
              <w:widowControl/>
              <w:autoSpaceDE/>
              <w:autoSpaceDN/>
              <w:rPr>
                <w:noProof/>
                <w:color w:val="000000"/>
              </w:rPr>
            </w:pPr>
            <w:r w:rsidRPr="00E242A4">
              <w:rPr>
                <w:noProof/>
              </w:rPr>
              <w:t>Leanúint ar aghaidh leis an obair agus anailís chun scóip comórtas soláthair agus ceannaigh íseal-luacha/ardéilimh a chinneadh de réir mar is cuí do chomórtas soláthair aonair, cuir i gcás córas ceannaigh dinimiciúil, Creat Soláthraí Aonair nó Creat Ilsoláthraithe</w:t>
            </w:r>
          </w:p>
        </w:tc>
        <w:tc>
          <w:tcPr>
            <w:tcW w:w="3544" w:type="dxa"/>
            <w:tcBorders>
              <w:top w:val="single" w:color="auto" w:sz="4" w:space="0"/>
              <w:left w:val="nil"/>
              <w:bottom w:val="single" w:color="auto" w:sz="4" w:space="0"/>
              <w:right w:val="single" w:color="auto" w:sz="4" w:space="0"/>
            </w:tcBorders>
            <w:hideMark/>
          </w:tcPr>
          <w:p w:rsidRPr="00E242A4" w:rsidR="006C0122" w:rsidRDefault="00BF2B34" w14:paraId="33D36C65" w14:textId="77777777">
            <w:pPr>
              <w:pStyle w:val="NF974E24F-Normal39"/>
              <w:widowControl/>
              <w:autoSpaceDE/>
              <w:autoSpaceDN/>
              <w:rPr>
                <w:noProof/>
                <w:color w:val="000000"/>
              </w:rPr>
            </w:pPr>
            <w:r w:rsidRPr="00E242A4">
              <w:rPr>
                <w:noProof/>
              </w:rPr>
              <w:t>Déanann an tOifigeach Soláthair Anailís ar Chaiteachas gach Ráithe</w:t>
            </w:r>
          </w:p>
        </w:tc>
      </w:tr>
      <w:tr w:rsidRPr="00E242A4" w:rsidR="006C0122" w14:paraId="50067742" w14:textId="77777777">
        <w:trPr>
          <w:trHeight w:val="853"/>
        </w:trPr>
        <w:tc>
          <w:tcPr>
            <w:tcW w:w="2073" w:type="dxa"/>
            <w:vMerge/>
            <w:tcBorders>
              <w:top w:val="single" w:color="auto" w:sz="4" w:space="0"/>
              <w:left w:val="single" w:color="auto" w:sz="4" w:space="0"/>
              <w:bottom w:val="single" w:color="auto" w:sz="4" w:space="0"/>
              <w:right w:val="single" w:color="auto" w:sz="4" w:space="0"/>
            </w:tcBorders>
            <w:vAlign w:val="center"/>
            <w:hideMark/>
          </w:tcPr>
          <w:p w:rsidRPr="00E242A4" w:rsidR="006C0122" w:rsidRDefault="006C0122" w14:paraId="788C1E46" w14:textId="77777777">
            <w:pPr>
              <w:widowControl/>
              <w:autoSpaceDE/>
              <w:autoSpaceDN/>
              <w:rPr>
                <w:rFonts w:eastAsia="Times New Roman" w:cstheme="minorHAnsi"/>
                <w:b/>
                <w:bCs/>
                <w:noProof/>
                <w:color w:val="000000"/>
                <w:sz w:val="20"/>
                <w:szCs w:val="20"/>
              </w:rPr>
            </w:pPr>
          </w:p>
        </w:tc>
        <w:tc>
          <w:tcPr>
            <w:tcW w:w="4253"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32724AD5" w14:textId="77777777">
            <w:pPr>
              <w:pStyle w:val="NF974E24F-Normal39"/>
              <w:widowControl/>
              <w:autoSpaceDE/>
              <w:autoSpaceDN/>
              <w:rPr>
                <w:noProof/>
                <w:color w:val="000000"/>
              </w:rPr>
            </w:pPr>
            <w:r w:rsidRPr="00E242A4">
              <w:rPr>
                <w:noProof/>
              </w:rPr>
              <w:t>Leanúint ar aghaidh ag plé le sealbhóirí buiséid cuí faoin soláthar pleanála ionas nach mbeidh méid mór comórtais aonair soláthair agus cheannaigh ann.</w:t>
            </w:r>
          </w:p>
        </w:tc>
        <w:tc>
          <w:tcPr>
            <w:tcW w:w="3544"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65AD9A54" w14:textId="77777777">
            <w:pPr>
              <w:pStyle w:val="NF974E24F-Normal39"/>
              <w:widowControl/>
              <w:autoSpaceDE/>
              <w:autoSpaceDN/>
              <w:rPr>
                <w:noProof/>
                <w:color w:val="000000"/>
              </w:rPr>
            </w:pPr>
            <w:r w:rsidRPr="00E242A4">
              <w:rPr>
                <w:noProof/>
              </w:rPr>
              <w:t xml:space="preserve">Forbairt de réir nós imeachta oibriúcháin caighdeánach ar phróiseas chun plé le sealbhóirí Buiséid </w:t>
            </w:r>
          </w:p>
        </w:tc>
      </w:tr>
      <w:tr w:rsidRPr="00E242A4" w:rsidR="006C0122" w14:paraId="4147EFF1" w14:textId="77777777">
        <w:trPr>
          <w:trHeight w:val="644"/>
        </w:trPr>
        <w:tc>
          <w:tcPr>
            <w:tcW w:w="2073" w:type="dxa"/>
            <w:vMerge/>
            <w:tcBorders>
              <w:top w:val="single" w:color="auto" w:sz="4" w:space="0"/>
              <w:left w:val="single" w:color="auto" w:sz="4" w:space="0"/>
              <w:bottom w:val="single" w:color="auto" w:sz="4" w:space="0"/>
              <w:right w:val="single" w:color="auto" w:sz="4" w:space="0"/>
            </w:tcBorders>
            <w:vAlign w:val="center"/>
            <w:hideMark/>
          </w:tcPr>
          <w:p w:rsidRPr="00E242A4" w:rsidR="006C0122" w:rsidRDefault="006C0122" w14:paraId="231A0AA7" w14:textId="77777777">
            <w:pPr>
              <w:widowControl/>
              <w:autoSpaceDE/>
              <w:autoSpaceDN/>
              <w:rPr>
                <w:rFonts w:eastAsia="Times New Roman" w:cstheme="minorHAnsi"/>
                <w:b/>
                <w:bCs/>
                <w:noProof/>
                <w:color w:val="000000"/>
                <w:sz w:val="20"/>
                <w:szCs w:val="20"/>
              </w:rPr>
            </w:pPr>
          </w:p>
        </w:tc>
        <w:tc>
          <w:tcPr>
            <w:tcW w:w="4253"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39175CD2" w14:textId="77777777">
            <w:pPr>
              <w:pStyle w:val="NF974E24F-Normal39"/>
              <w:widowControl/>
              <w:autoSpaceDE/>
              <w:autoSpaceDN/>
              <w:rPr>
                <w:noProof/>
                <w:color w:val="000000"/>
              </w:rPr>
            </w:pPr>
            <w:r w:rsidRPr="00E242A4">
              <w:rPr>
                <w:noProof/>
              </w:rPr>
              <w:t xml:space="preserve">Leanúint ar aghaidh den obair ar chur chuige pleanáilte don cheannach ionas gur féidir comórtas aonair soláthair a reáchtáil i gcás ceannach ar an mórchóir. </w:t>
            </w:r>
          </w:p>
        </w:tc>
        <w:tc>
          <w:tcPr>
            <w:tcW w:w="3544"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5050A7F3" w14:textId="77777777">
            <w:pPr>
              <w:pStyle w:val="NF974E24F-Normal39"/>
              <w:widowControl/>
              <w:autoSpaceDE/>
              <w:autoSpaceDN/>
              <w:rPr>
                <w:noProof/>
                <w:color w:val="000000"/>
              </w:rPr>
            </w:pPr>
            <w:r w:rsidRPr="00E242A4">
              <w:rPr>
                <w:noProof/>
              </w:rPr>
              <w:t xml:space="preserve">Plean i gcomhair soláthar corparáideach athbhreithnithe agus leasaithe </w:t>
            </w:r>
          </w:p>
        </w:tc>
      </w:tr>
      <w:tr w:rsidRPr="00E242A4" w:rsidR="006C0122" w14:paraId="68ECD952" w14:textId="77777777">
        <w:trPr>
          <w:trHeight w:val="958"/>
        </w:trPr>
        <w:tc>
          <w:tcPr>
            <w:tcW w:w="2073" w:type="dxa"/>
            <w:vMerge w:val="restart"/>
            <w:tcBorders>
              <w:top w:val="single" w:color="auto" w:sz="4" w:space="0"/>
              <w:left w:val="single" w:color="auto" w:sz="4" w:space="0"/>
              <w:bottom w:val="single" w:color="auto" w:sz="4" w:space="0"/>
              <w:right w:val="single" w:color="auto" w:sz="4" w:space="0"/>
            </w:tcBorders>
            <w:hideMark/>
          </w:tcPr>
          <w:p w:rsidRPr="00E242A4" w:rsidR="006C0122" w:rsidRDefault="00BF2B34" w14:paraId="7FCCC225" w14:textId="77777777">
            <w:pPr>
              <w:pStyle w:val="NF974E24F-Normal41"/>
              <w:widowControl/>
              <w:autoSpaceDE/>
              <w:autoSpaceDN/>
              <w:rPr>
                <w:bCs/>
                <w:noProof/>
                <w:color w:val="000000"/>
              </w:rPr>
            </w:pPr>
            <w:r w:rsidRPr="00E242A4">
              <w:rPr>
                <w:noProof/>
              </w:rPr>
              <w:t>Feabhsú leanúnach a bhaint amach ar chumarsáid agus ar an bhfaisnéis a chuirtear ar fáil do bhaill foirne a bhíonn ag plé le soláthar</w:t>
            </w:r>
          </w:p>
        </w:tc>
        <w:tc>
          <w:tcPr>
            <w:tcW w:w="4253" w:type="dxa"/>
            <w:tcBorders>
              <w:top w:val="single" w:color="auto" w:sz="4" w:space="0"/>
              <w:left w:val="nil"/>
              <w:bottom w:val="single" w:color="auto" w:sz="4" w:space="0"/>
              <w:right w:val="single" w:color="auto" w:sz="4" w:space="0"/>
            </w:tcBorders>
            <w:hideMark/>
          </w:tcPr>
          <w:p w:rsidRPr="00E242A4" w:rsidR="006C0122" w:rsidRDefault="00BF2B34" w14:paraId="6D40FE39" w14:textId="77777777">
            <w:pPr>
              <w:pStyle w:val="NF974E24F-Normal39"/>
              <w:widowControl/>
              <w:autoSpaceDE/>
              <w:autoSpaceDN/>
              <w:rPr>
                <w:noProof/>
                <w:color w:val="000000"/>
              </w:rPr>
            </w:pPr>
            <w:r w:rsidRPr="00E242A4">
              <w:rPr>
                <w:noProof/>
              </w:rPr>
              <w:t>Leas leanúnach a bhaint as buntáistí an tsoláthair agus múnla ceannaigh láraithe ionas go mbeidh an t-eolas ábhartha go léir ag aon bhaill foirne a bhíonn ag plé le soláthar</w:t>
            </w:r>
          </w:p>
        </w:tc>
        <w:tc>
          <w:tcPr>
            <w:tcW w:w="3544" w:type="dxa"/>
            <w:vMerge w:val="restart"/>
            <w:tcBorders>
              <w:top w:val="single" w:color="auto" w:sz="4" w:space="0"/>
              <w:left w:val="single" w:color="auto" w:sz="4" w:space="0"/>
              <w:bottom w:val="single" w:color="auto" w:sz="4" w:space="0"/>
              <w:right w:val="single" w:color="auto" w:sz="4" w:space="0"/>
            </w:tcBorders>
            <w:hideMark/>
          </w:tcPr>
          <w:p w:rsidRPr="00E242A4" w:rsidR="006C0122" w:rsidRDefault="00BF2B34" w14:paraId="7165C96A" w14:textId="77777777">
            <w:pPr>
              <w:pStyle w:val="NF974E24F-Normal39"/>
              <w:widowControl/>
              <w:autoSpaceDE/>
              <w:autoSpaceDN/>
              <w:jc w:val="center"/>
              <w:rPr>
                <w:noProof/>
                <w:color w:val="000000"/>
              </w:rPr>
            </w:pPr>
            <w:r w:rsidRPr="00E242A4">
              <w:rPr>
                <w:noProof/>
              </w:rPr>
              <w:t>Méadú ar chomhlíontacht agus laghdú ar sholáthar neamh-chomhlíontach.</w:t>
            </w:r>
          </w:p>
        </w:tc>
      </w:tr>
      <w:tr w:rsidRPr="00E242A4" w:rsidR="006C0122" w14:paraId="07627DA5" w14:textId="77777777">
        <w:trPr>
          <w:trHeight w:val="552"/>
        </w:trPr>
        <w:tc>
          <w:tcPr>
            <w:tcW w:w="2073" w:type="dxa"/>
            <w:vMerge/>
            <w:tcBorders>
              <w:top w:val="single" w:color="auto" w:sz="4" w:space="0"/>
              <w:left w:val="single" w:color="auto" w:sz="4" w:space="0"/>
              <w:bottom w:val="single" w:color="auto" w:sz="4" w:space="0"/>
              <w:right w:val="single" w:color="auto" w:sz="4" w:space="0"/>
            </w:tcBorders>
            <w:vAlign w:val="center"/>
            <w:hideMark/>
          </w:tcPr>
          <w:p w:rsidRPr="00E242A4" w:rsidR="006C0122" w:rsidRDefault="006C0122" w14:paraId="615A1BB1" w14:textId="77777777">
            <w:pPr>
              <w:widowControl/>
              <w:autoSpaceDE/>
              <w:autoSpaceDN/>
              <w:rPr>
                <w:rFonts w:eastAsia="Times New Roman" w:cstheme="minorHAnsi"/>
                <w:b/>
                <w:bCs/>
                <w:noProof/>
                <w:color w:val="000000"/>
                <w:sz w:val="20"/>
                <w:szCs w:val="20"/>
              </w:rPr>
            </w:pPr>
          </w:p>
        </w:tc>
        <w:tc>
          <w:tcPr>
            <w:tcW w:w="4253"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58E54DA2" w14:textId="77777777">
            <w:pPr>
              <w:pStyle w:val="NF974E24F-Normal39"/>
              <w:widowControl/>
              <w:autoSpaceDE/>
              <w:autoSpaceDN/>
              <w:rPr>
                <w:noProof/>
                <w:color w:val="000000"/>
              </w:rPr>
            </w:pPr>
            <w:r w:rsidRPr="00E242A4">
              <w:rPr>
                <w:noProof/>
              </w:rPr>
              <w:t>Tuairiscí rialta chun dáta a chur ar fáil do Shealbhóirí Buiséid chun comhlíonadh a chur chun cinn agus chun fadhbanna a réiteach</w:t>
            </w:r>
          </w:p>
        </w:tc>
        <w:tc>
          <w:tcPr>
            <w:tcW w:w="3544" w:type="dxa"/>
            <w:vMerge/>
            <w:tcBorders>
              <w:top w:val="single" w:color="auto" w:sz="4" w:space="0"/>
              <w:left w:val="single" w:color="auto" w:sz="4" w:space="0"/>
              <w:bottom w:val="single" w:color="auto" w:sz="4" w:space="0"/>
              <w:right w:val="single" w:color="auto" w:sz="4" w:space="0"/>
            </w:tcBorders>
            <w:vAlign w:val="center"/>
            <w:hideMark/>
          </w:tcPr>
          <w:p w:rsidRPr="00E242A4" w:rsidR="006C0122" w:rsidRDefault="006C0122" w14:paraId="6FE0351D" w14:textId="77777777">
            <w:pPr>
              <w:widowControl/>
              <w:autoSpaceDE/>
              <w:autoSpaceDN/>
              <w:rPr>
                <w:rFonts w:eastAsia="Times New Roman" w:cstheme="minorHAnsi"/>
                <w:noProof/>
                <w:color w:val="000000"/>
                <w:sz w:val="20"/>
                <w:szCs w:val="20"/>
              </w:rPr>
            </w:pPr>
          </w:p>
        </w:tc>
      </w:tr>
      <w:tr w:rsidRPr="00E242A4" w:rsidR="006C0122" w14:paraId="41336841" w14:textId="77777777">
        <w:trPr>
          <w:trHeight w:val="314"/>
        </w:trPr>
        <w:tc>
          <w:tcPr>
            <w:tcW w:w="2073"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687AC9D4" w14:textId="77777777">
            <w:pPr>
              <w:pStyle w:val="NF974E24F-Normal41"/>
              <w:widowControl/>
              <w:autoSpaceDE/>
              <w:autoSpaceDN/>
              <w:jc w:val="center"/>
              <w:rPr>
                <w:bCs/>
                <w:noProof/>
                <w:color w:val="000000"/>
              </w:rPr>
            </w:pPr>
            <w:r w:rsidRPr="00E242A4">
              <w:rPr>
                <w:noProof/>
              </w:rPr>
              <w:t>Tús áite a thabhairt do chríochnú na gComórtas Soláthair seo a leanas</w:t>
            </w:r>
          </w:p>
        </w:tc>
        <w:tc>
          <w:tcPr>
            <w:tcW w:w="7797" w:type="dxa"/>
            <w:gridSpan w:val="2"/>
            <w:tcBorders>
              <w:top w:val="single" w:color="auto" w:sz="4" w:space="0"/>
              <w:left w:val="nil"/>
              <w:bottom w:val="single" w:color="auto" w:sz="4" w:space="0"/>
              <w:right w:val="single" w:color="auto" w:sz="4" w:space="0"/>
            </w:tcBorders>
            <w:noWrap/>
            <w:hideMark/>
          </w:tcPr>
          <w:p w:rsidRPr="00E242A4" w:rsidR="006C0122" w:rsidRDefault="00BF2B34" w14:paraId="499DAE45" w14:textId="77777777">
            <w:pPr>
              <w:pStyle w:val="NF974E24F-Normal39"/>
              <w:widowControl/>
              <w:autoSpaceDE/>
              <w:autoSpaceDN/>
              <w:rPr>
                <w:b/>
                <w:bCs/>
                <w:noProof/>
                <w:color w:val="000000"/>
                <w:highlight w:val="yellow"/>
              </w:rPr>
            </w:pPr>
            <w:r w:rsidRPr="00E242A4">
              <w:rPr>
                <w:noProof/>
              </w:rPr>
              <w:t>Tabharfaidh BOO Chiarraí faoi chomórtais soláthair le linn thréimhse an phlean seo ionas go gcloífear leis na rialacháin agus treoirlínte náisiúnta don soláthar poiblí. Déanfar na comórtais seo ar bhealach struchtúrtha trédhearcach, é sin i gcomhréir le creataí ceadaithe agus le beartais inmheánacha soláthair. Téann an cur chuige seo chun sochair don dea-rialachas, luach ar airgead agus comhlíonadh seasmhach sa ghníomhaíocht soláthair go léir.</w:t>
            </w:r>
          </w:p>
        </w:tc>
      </w:tr>
      <w:tr w:rsidRPr="00E242A4" w:rsidR="006C0122" w14:paraId="1204AE9F" w14:textId="77777777">
        <w:trPr>
          <w:trHeight w:val="578"/>
        </w:trPr>
        <w:tc>
          <w:tcPr>
            <w:tcW w:w="2073" w:type="dxa"/>
            <w:vMerge w:val="restart"/>
            <w:tcBorders>
              <w:top w:val="single" w:color="auto" w:sz="4" w:space="0"/>
              <w:left w:val="single" w:color="auto" w:sz="4" w:space="0"/>
              <w:bottom w:val="single" w:color="auto" w:sz="4" w:space="0"/>
              <w:right w:val="single" w:color="auto" w:sz="4" w:space="0"/>
            </w:tcBorders>
            <w:hideMark/>
          </w:tcPr>
          <w:p w:rsidRPr="00E242A4" w:rsidR="006C0122" w:rsidRDefault="00BF2B34" w14:paraId="6C33619F" w14:textId="77777777">
            <w:pPr>
              <w:pStyle w:val="NF974E24F-Normal41"/>
              <w:widowControl/>
              <w:autoSpaceDE/>
              <w:autoSpaceDN/>
              <w:rPr>
                <w:bCs/>
                <w:noProof/>
                <w:color w:val="000000"/>
              </w:rPr>
            </w:pPr>
            <w:r w:rsidRPr="00E242A4">
              <w:rPr>
                <w:noProof/>
              </w:rPr>
              <w:t>Feidhmiú Córais Bainistithe Conarthaí ar líne</w:t>
            </w:r>
          </w:p>
        </w:tc>
        <w:tc>
          <w:tcPr>
            <w:tcW w:w="4253" w:type="dxa"/>
            <w:tcBorders>
              <w:top w:val="single" w:color="auto" w:sz="4" w:space="0"/>
              <w:left w:val="nil"/>
              <w:bottom w:val="single" w:color="auto" w:sz="4" w:space="0"/>
              <w:right w:val="single" w:color="auto" w:sz="4" w:space="0"/>
            </w:tcBorders>
            <w:hideMark/>
          </w:tcPr>
          <w:p w:rsidRPr="00E242A4" w:rsidR="006C0122" w:rsidRDefault="00BF2B34" w14:paraId="0A351311" w14:textId="77777777">
            <w:pPr>
              <w:pStyle w:val="NF974E24F-Normal39"/>
              <w:widowControl/>
              <w:autoSpaceDE/>
              <w:autoSpaceDN/>
              <w:rPr>
                <w:noProof/>
                <w:color w:val="000000"/>
              </w:rPr>
            </w:pPr>
            <w:r w:rsidRPr="00E242A4">
              <w:rPr>
                <w:noProof/>
              </w:rPr>
              <w:t>Liosta cuimsitheach de na conarthaí go léir atá i bhfeidhm a fhiosrú agus a chur le chéile (comhaontuithe seirbhíse san áireamh)</w:t>
            </w:r>
          </w:p>
        </w:tc>
        <w:tc>
          <w:tcPr>
            <w:tcW w:w="3544" w:type="dxa"/>
            <w:vMerge w:val="restart"/>
            <w:tcBorders>
              <w:top w:val="single" w:color="auto" w:sz="4" w:space="0"/>
              <w:left w:val="single" w:color="auto" w:sz="4" w:space="0"/>
              <w:bottom w:val="single" w:color="auto" w:sz="4" w:space="0"/>
              <w:right w:val="single" w:color="auto" w:sz="4" w:space="0"/>
            </w:tcBorders>
            <w:hideMark/>
          </w:tcPr>
          <w:p w:rsidRPr="00E242A4" w:rsidR="006C0122" w:rsidRDefault="00BF2B34" w14:paraId="312921DB" w14:textId="77777777">
            <w:pPr>
              <w:pStyle w:val="NF974E24F-Normal39"/>
              <w:widowControl/>
              <w:autoSpaceDE/>
              <w:autoSpaceDN/>
              <w:rPr>
                <w:noProof/>
                <w:color w:val="000000"/>
              </w:rPr>
            </w:pPr>
            <w:r w:rsidRPr="00E242A4">
              <w:rPr>
                <w:noProof/>
              </w:rPr>
              <w:t> </w:t>
            </w:r>
          </w:p>
        </w:tc>
      </w:tr>
      <w:tr w:rsidRPr="00E242A4" w:rsidR="006C0122" w14:paraId="2BC8A799" w14:textId="77777777">
        <w:trPr>
          <w:trHeight w:val="644"/>
        </w:trPr>
        <w:tc>
          <w:tcPr>
            <w:tcW w:w="2073" w:type="dxa"/>
            <w:vMerge/>
            <w:tcBorders>
              <w:top w:val="single" w:color="auto" w:sz="4" w:space="0"/>
              <w:left w:val="single" w:color="auto" w:sz="4" w:space="0"/>
              <w:bottom w:val="single" w:color="auto" w:sz="4" w:space="0"/>
              <w:right w:val="single" w:color="auto" w:sz="4" w:space="0"/>
            </w:tcBorders>
            <w:vAlign w:val="center"/>
            <w:hideMark/>
          </w:tcPr>
          <w:p w:rsidRPr="00E242A4" w:rsidR="006C0122" w:rsidRDefault="006C0122" w14:paraId="58ABB7FE" w14:textId="77777777">
            <w:pPr>
              <w:widowControl/>
              <w:autoSpaceDE/>
              <w:autoSpaceDN/>
              <w:rPr>
                <w:rFonts w:eastAsia="Times New Roman" w:cstheme="minorHAnsi"/>
                <w:b/>
                <w:bCs/>
                <w:noProof/>
                <w:color w:val="000000"/>
                <w:sz w:val="20"/>
                <w:szCs w:val="20"/>
              </w:rPr>
            </w:pPr>
          </w:p>
        </w:tc>
        <w:tc>
          <w:tcPr>
            <w:tcW w:w="4253"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4EBE67E2" w14:textId="77777777">
            <w:pPr>
              <w:pStyle w:val="NF974E24F-Normal39"/>
              <w:widowControl/>
              <w:autoSpaceDE/>
              <w:autoSpaceDN/>
              <w:rPr>
                <w:noProof/>
                <w:color w:val="000000"/>
              </w:rPr>
            </w:pPr>
            <w:r w:rsidRPr="00E242A4">
              <w:rPr>
                <w:noProof/>
              </w:rPr>
              <w:t xml:space="preserve"> Teimpléid a leagan amach bunaithe ar riachtanais conarthaí agus athbhreithniú ar chonarthaí reatha a sceidealú de réir mar is gá</w:t>
            </w:r>
          </w:p>
        </w:tc>
        <w:tc>
          <w:tcPr>
            <w:tcW w:w="3544" w:type="dxa"/>
            <w:vMerge/>
            <w:tcBorders>
              <w:top w:val="single" w:color="auto" w:sz="4" w:space="0"/>
              <w:left w:val="single" w:color="auto" w:sz="4" w:space="0"/>
              <w:bottom w:val="single" w:color="auto" w:sz="4" w:space="0"/>
              <w:right w:val="single" w:color="auto" w:sz="4" w:space="0"/>
            </w:tcBorders>
            <w:vAlign w:val="center"/>
            <w:hideMark/>
          </w:tcPr>
          <w:p w:rsidRPr="00E242A4" w:rsidR="006C0122" w:rsidRDefault="006C0122" w14:paraId="79A4366B" w14:textId="77777777">
            <w:pPr>
              <w:widowControl/>
              <w:autoSpaceDE/>
              <w:autoSpaceDN/>
              <w:rPr>
                <w:rFonts w:eastAsia="Times New Roman" w:cstheme="minorHAnsi"/>
                <w:noProof/>
                <w:color w:val="000000"/>
                <w:sz w:val="20"/>
                <w:szCs w:val="20"/>
              </w:rPr>
            </w:pPr>
          </w:p>
        </w:tc>
      </w:tr>
    </w:tbl>
    <w:p w:rsidRPr="00E242A4" w:rsidR="006C0122" w:rsidRDefault="006C0122" w14:paraId="4BD274AB" w14:textId="77777777">
      <w:pPr>
        <w:rPr>
          <w:rFonts w:cstheme="minorBidi"/>
          <w:noProof/>
          <w:sz w:val="20"/>
          <w:szCs w:val="20"/>
        </w:rPr>
      </w:pPr>
    </w:p>
    <w:p w:rsidRPr="00E242A4" w:rsidR="006C0122" w:rsidRDefault="006C0122" w14:paraId="63D2A706" w14:textId="77777777">
      <w:pPr>
        <w:rPr>
          <w:rFonts w:cstheme="minorBidi"/>
          <w:noProof/>
          <w:sz w:val="20"/>
          <w:szCs w:val="20"/>
        </w:rPr>
      </w:pPr>
    </w:p>
    <w:p w:rsidRPr="00E242A4" w:rsidR="006C0122" w:rsidRDefault="006C0122" w14:paraId="235E8865" w14:textId="77777777">
      <w:pPr>
        <w:rPr>
          <w:noProof/>
        </w:rPr>
      </w:pPr>
    </w:p>
    <w:p w:rsidRPr="00E242A4" w:rsidR="006C0122" w:rsidRDefault="006C0122" w14:paraId="7CA33DCA" w14:textId="77777777">
      <w:pPr>
        <w:rPr>
          <w:noProof/>
        </w:rPr>
      </w:pPr>
    </w:p>
    <w:p w:rsidRPr="00E242A4" w:rsidR="006C0122" w:rsidRDefault="006C0122" w14:paraId="1D8669F1" w14:textId="77777777">
      <w:pPr>
        <w:rPr>
          <w:noProof/>
        </w:rPr>
      </w:pPr>
    </w:p>
    <w:p w:rsidRPr="00E242A4" w:rsidR="006C0122" w:rsidRDefault="006C0122" w14:paraId="489B0A42" w14:textId="77777777">
      <w:pPr>
        <w:rPr>
          <w:noProof/>
        </w:rPr>
      </w:pPr>
    </w:p>
    <w:p w:rsidRPr="00E242A4" w:rsidR="006C0122" w:rsidRDefault="006C0122" w14:paraId="7EE5594B" w14:textId="77777777">
      <w:pPr>
        <w:rPr>
          <w:noProof/>
        </w:rPr>
      </w:pPr>
    </w:p>
    <w:p w:rsidRPr="00E242A4" w:rsidR="006C0122" w:rsidRDefault="006C0122" w14:paraId="3F9F91D9" w14:textId="77777777">
      <w:pPr>
        <w:rPr>
          <w:noProof/>
        </w:rPr>
      </w:pPr>
    </w:p>
    <w:p w:rsidRPr="00E242A4" w:rsidR="006C0122" w:rsidRDefault="006C0122" w14:paraId="67AB188E" w14:textId="77777777">
      <w:pPr>
        <w:rPr>
          <w:noProof/>
        </w:rPr>
      </w:pPr>
    </w:p>
    <w:p w:rsidRPr="00E242A4" w:rsidR="006C0122" w:rsidRDefault="006C0122" w14:paraId="29DA00EA" w14:textId="77777777">
      <w:pPr>
        <w:rPr>
          <w:noProof/>
        </w:rPr>
      </w:pPr>
    </w:p>
    <w:p w:rsidRPr="00E242A4" w:rsidR="006C0122" w:rsidRDefault="006C0122" w14:paraId="2B61D81E" w14:textId="77777777">
      <w:pPr>
        <w:rPr>
          <w:noProof/>
        </w:rPr>
      </w:pPr>
    </w:p>
    <w:p w:rsidRPr="00E242A4" w:rsidR="006C0122" w:rsidRDefault="006C0122" w14:paraId="63ACB8D5" w14:textId="77777777">
      <w:pPr>
        <w:rPr>
          <w:noProof/>
        </w:rPr>
      </w:pPr>
    </w:p>
    <w:p w:rsidRPr="00E242A4" w:rsidR="006C0122" w:rsidRDefault="006C0122" w14:paraId="743BBD96" w14:textId="77777777">
      <w:pPr>
        <w:pStyle w:val="Heading1"/>
        <w:spacing w:before="0"/>
        <w:ind w:left="0"/>
        <w:rPr>
          <w:noProof/>
          <w:sz w:val="20"/>
          <w:szCs w:val="20"/>
        </w:rPr>
      </w:pPr>
    </w:p>
    <w:p w:rsidRPr="00E242A4" w:rsidR="006C0122" w:rsidRDefault="006C0122" w14:paraId="32E50726" w14:textId="77777777">
      <w:pPr>
        <w:pStyle w:val="Heading1"/>
        <w:spacing w:before="0"/>
        <w:ind w:left="0"/>
        <w:rPr>
          <w:noProof/>
          <w:sz w:val="20"/>
          <w:szCs w:val="20"/>
        </w:rPr>
      </w:pPr>
    </w:p>
    <w:p w:rsidRPr="00E242A4" w:rsidR="006C0122" w:rsidRDefault="006C0122" w14:paraId="1750069D" w14:textId="77777777">
      <w:pPr>
        <w:pStyle w:val="Heading1"/>
        <w:spacing w:before="0"/>
        <w:ind w:left="0"/>
        <w:rPr>
          <w:noProof/>
          <w:sz w:val="20"/>
          <w:szCs w:val="20"/>
        </w:rPr>
      </w:pPr>
    </w:p>
    <w:p w:rsidRPr="00E242A4" w:rsidR="006C0122" w:rsidRDefault="006C0122" w14:paraId="741A6549" w14:textId="77777777">
      <w:pPr>
        <w:pStyle w:val="Heading1"/>
        <w:spacing w:before="0"/>
        <w:ind w:left="0"/>
        <w:rPr>
          <w:noProof/>
          <w:sz w:val="20"/>
          <w:szCs w:val="20"/>
        </w:rPr>
      </w:pPr>
    </w:p>
    <w:p w:rsidRPr="00E242A4" w:rsidR="006C0122" w:rsidRDefault="006C0122" w14:paraId="33ACA0D3" w14:textId="77777777">
      <w:pPr>
        <w:pStyle w:val="Heading1"/>
        <w:spacing w:before="0"/>
        <w:ind w:left="0"/>
        <w:rPr>
          <w:noProof/>
          <w:sz w:val="20"/>
          <w:szCs w:val="20"/>
        </w:rPr>
      </w:pPr>
    </w:p>
    <w:p w:rsidRPr="00E242A4" w:rsidR="006C0122" w:rsidRDefault="006C0122" w14:paraId="00A28983" w14:textId="77777777">
      <w:pPr>
        <w:pStyle w:val="Heading1"/>
        <w:spacing w:before="0"/>
        <w:ind w:left="0"/>
        <w:rPr>
          <w:noProof/>
          <w:sz w:val="20"/>
          <w:szCs w:val="20"/>
        </w:rPr>
      </w:pPr>
    </w:p>
    <w:p w:rsidRPr="00E242A4" w:rsidR="006C0122" w:rsidRDefault="006C0122" w14:paraId="7682054F" w14:textId="77777777">
      <w:pPr>
        <w:pStyle w:val="Heading1"/>
        <w:spacing w:before="0"/>
        <w:ind w:left="0"/>
        <w:rPr>
          <w:noProof/>
          <w:sz w:val="20"/>
          <w:szCs w:val="20"/>
        </w:rPr>
      </w:pPr>
    </w:p>
    <w:p w:rsidRPr="00E242A4" w:rsidR="006C0122" w:rsidRDefault="006C0122" w14:paraId="751293AB" w14:textId="77777777">
      <w:pPr>
        <w:pStyle w:val="Heading1"/>
        <w:spacing w:before="0"/>
        <w:ind w:left="0"/>
        <w:rPr>
          <w:noProof/>
          <w:sz w:val="20"/>
          <w:szCs w:val="20"/>
        </w:rPr>
      </w:pPr>
    </w:p>
    <w:p w:rsidRPr="00E242A4" w:rsidR="006C0122" w:rsidRDefault="006C0122" w14:paraId="64B808F8" w14:textId="77777777">
      <w:pPr>
        <w:pStyle w:val="Heading1"/>
        <w:spacing w:before="0"/>
        <w:ind w:left="0"/>
        <w:rPr>
          <w:noProof/>
          <w:sz w:val="20"/>
          <w:szCs w:val="20"/>
        </w:rPr>
      </w:pPr>
    </w:p>
    <w:p w:rsidRPr="00E242A4" w:rsidR="006C0122" w:rsidRDefault="006C0122" w14:paraId="033D0A0F" w14:textId="77777777">
      <w:pPr>
        <w:pStyle w:val="Heading1"/>
        <w:spacing w:before="0"/>
        <w:ind w:left="0"/>
        <w:rPr>
          <w:noProof/>
          <w:sz w:val="20"/>
          <w:szCs w:val="20"/>
        </w:rPr>
      </w:pPr>
    </w:p>
    <w:p w:rsidRPr="00E242A4" w:rsidR="006C0122" w:rsidRDefault="006C0122" w14:paraId="57B78D82" w14:textId="77777777">
      <w:pPr>
        <w:pStyle w:val="Heading1"/>
        <w:spacing w:before="0"/>
        <w:ind w:left="0"/>
        <w:rPr>
          <w:noProof/>
          <w:sz w:val="20"/>
          <w:szCs w:val="20"/>
        </w:rPr>
      </w:pPr>
    </w:p>
    <w:p w:rsidRPr="00E242A4" w:rsidR="006C0122" w:rsidRDefault="006C0122" w14:paraId="37BC8693" w14:textId="77777777">
      <w:pPr>
        <w:pStyle w:val="Heading1"/>
        <w:spacing w:before="0"/>
        <w:ind w:left="0"/>
        <w:rPr>
          <w:noProof/>
          <w:sz w:val="20"/>
          <w:szCs w:val="20"/>
        </w:rPr>
      </w:pPr>
    </w:p>
    <w:p w:rsidRPr="00E242A4" w:rsidR="006C0122" w:rsidRDefault="006C0122" w14:paraId="568397C8" w14:textId="77777777">
      <w:pPr>
        <w:pStyle w:val="Heading1"/>
        <w:rPr>
          <w:noProof/>
        </w:rPr>
      </w:pPr>
    </w:p>
    <w:p w:rsidRPr="00E242A4" w:rsidR="006C0122" w:rsidRDefault="00BF2B34" w14:paraId="1162C075" w14:textId="77777777">
      <w:pPr>
        <w:pStyle w:val="Heading1"/>
        <w:rPr>
          <w:noProof/>
        </w:rPr>
      </w:pPr>
      <w:bookmarkStart w:name="_Toc233619218" w:id="117"/>
      <w:r w:rsidRPr="00E242A4">
        <w:rPr>
          <w:noProof/>
        </w:rPr>
        <w:t>Aguisín 5 – Plean Oiliúna agus Forbartha 2026-2027</w:t>
      </w:r>
      <w:bookmarkEnd w:id="117"/>
    </w:p>
    <w:p w:rsidRPr="00E242A4" w:rsidR="006C0122" w:rsidRDefault="006C0122" w14:paraId="147DF218" w14:textId="77777777">
      <w:pPr>
        <w:rPr>
          <w:noProof/>
        </w:rPr>
      </w:pPr>
    </w:p>
    <w:tbl>
      <w:tblPr>
        <w:tblW w:w="9922" w:type="dxa"/>
        <w:tblInd w:w="421" w:type="dxa"/>
        <w:tblLook w:val="04A0" w:firstRow="1" w:lastRow="0" w:firstColumn="1" w:lastColumn="0" w:noHBand="0" w:noVBand="1"/>
      </w:tblPr>
      <w:tblGrid>
        <w:gridCol w:w="1691"/>
        <w:gridCol w:w="1164"/>
        <w:gridCol w:w="2167"/>
        <w:gridCol w:w="2474"/>
        <w:gridCol w:w="2426"/>
      </w:tblGrid>
      <w:tr w:rsidRPr="00E242A4" w:rsidR="006C0122" w14:paraId="7ABE1A61" w14:textId="77777777">
        <w:trPr>
          <w:trHeight w:val="366"/>
          <w:tblHeader/>
        </w:trPr>
        <w:tc>
          <w:tcPr>
            <w:tcW w:w="9922" w:type="dxa"/>
            <w:gridSpan w:val="5"/>
            <w:tcBorders>
              <w:top w:val="single" w:color="auto" w:sz="4" w:space="0"/>
              <w:left w:val="single" w:color="auto" w:sz="4" w:space="0"/>
              <w:bottom w:val="single" w:color="auto" w:sz="4" w:space="0"/>
              <w:right w:val="single" w:color="auto" w:sz="4" w:space="0"/>
            </w:tcBorders>
            <w:shd w:val="clear" w:color="auto" w:fill="D6F0D2"/>
          </w:tcPr>
          <w:p w:rsidRPr="00E242A4" w:rsidR="006C0122" w:rsidRDefault="00BF2B34" w14:paraId="3EBD2EED" w14:textId="77777777">
            <w:pPr>
              <w:pStyle w:val="NF974E24F-Normal7"/>
              <w:widowControl/>
              <w:autoSpaceDE/>
              <w:autoSpaceDN/>
              <w:rPr>
                <w:rFonts w:eastAsia="Times New Roman" w:cstheme="minorBidi"/>
                <w:bCs/>
                <w:noProof/>
                <w:sz w:val="20"/>
                <w:szCs w:val="20"/>
              </w:rPr>
            </w:pPr>
            <w:r w:rsidRPr="00E242A4">
              <w:rPr>
                <w:noProof/>
              </w:rPr>
              <w:t>Plean Oiliúna agus Forbartha 2026-2027</w:t>
            </w:r>
          </w:p>
        </w:tc>
      </w:tr>
      <w:tr w:rsidRPr="00E242A4" w:rsidR="006C0122" w14:paraId="0D3E87F8" w14:textId="77777777">
        <w:trPr>
          <w:trHeight w:val="872"/>
          <w:tblHeader/>
        </w:trPr>
        <w:tc>
          <w:tcPr>
            <w:tcW w:w="1667" w:type="dxa"/>
            <w:tcBorders>
              <w:top w:val="single" w:color="auto" w:sz="4" w:space="0"/>
              <w:left w:val="single" w:color="auto" w:sz="4" w:space="0"/>
              <w:bottom w:val="single" w:color="auto" w:sz="4" w:space="0"/>
              <w:right w:val="single" w:color="auto" w:sz="4" w:space="0"/>
            </w:tcBorders>
            <w:shd w:val="clear" w:color="auto" w:fill="D6F0D2"/>
            <w:hideMark/>
          </w:tcPr>
          <w:p w:rsidRPr="00E242A4" w:rsidR="006C0122" w:rsidRDefault="00BF2B34" w14:paraId="6A06E4BC" w14:textId="77777777">
            <w:pPr>
              <w:pStyle w:val="NF974E24F-Normal41"/>
              <w:widowControl/>
              <w:autoSpaceDE/>
              <w:autoSpaceDN/>
              <w:rPr>
                <w:bCs/>
                <w:noProof/>
                <w:color w:val="000000"/>
              </w:rPr>
            </w:pPr>
            <w:r w:rsidRPr="00E242A4">
              <w:rPr>
                <w:noProof/>
              </w:rPr>
              <w:t xml:space="preserve"> Sprioc sa Ráiteas Straitéise</w:t>
            </w:r>
          </w:p>
        </w:tc>
        <w:tc>
          <w:tcPr>
            <w:tcW w:w="1166" w:type="dxa"/>
            <w:tcBorders>
              <w:top w:val="single" w:color="auto" w:sz="4" w:space="0"/>
              <w:left w:val="nil"/>
              <w:bottom w:val="single" w:color="auto" w:sz="4" w:space="0"/>
              <w:right w:val="single" w:color="auto" w:sz="4" w:space="0"/>
            </w:tcBorders>
            <w:shd w:val="clear" w:color="auto" w:fill="D6F0D2"/>
            <w:vAlign w:val="center"/>
            <w:hideMark/>
          </w:tcPr>
          <w:p w:rsidRPr="00E242A4" w:rsidR="006C0122" w:rsidRDefault="00BF2B34" w14:paraId="2581F6E9" w14:textId="77777777">
            <w:pPr>
              <w:pStyle w:val="NF974E24F-Normal41"/>
              <w:widowControl/>
              <w:autoSpaceDE/>
              <w:autoSpaceDN/>
              <w:jc w:val="center"/>
              <w:rPr>
                <w:bCs/>
                <w:noProof/>
              </w:rPr>
            </w:pPr>
            <w:r w:rsidRPr="00E242A4">
              <w:rPr>
                <w:noProof/>
              </w:rPr>
              <w:t>Cuspóir sa Ráiteas Straitéise</w:t>
            </w:r>
          </w:p>
        </w:tc>
        <w:tc>
          <w:tcPr>
            <w:tcW w:w="2172" w:type="dxa"/>
            <w:tcBorders>
              <w:top w:val="single" w:color="auto" w:sz="4" w:space="0"/>
              <w:left w:val="nil"/>
              <w:bottom w:val="single" w:color="auto" w:sz="4" w:space="0"/>
              <w:right w:val="single" w:color="auto" w:sz="4" w:space="0"/>
            </w:tcBorders>
            <w:shd w:val="clear" w:color="auto" w:fill="D6F0D2"/>
            <w:hideMark/>
          </w:tcPr>
          <w:p w:rsidRPr="00E242A4" w:rsidR="006C0122" w:rsidRDefault="00BF2B34" w14:paraId="05EA10BB" w14:textId="77777777">
            <w:pPr>
              <w:pStyle w:val="NF974E24F-Normal41"/>
              <w:widowControl/>
              <w:autoSpaceDE/>
              <w:autoSpaceDN/>
              <w:rPr>
                <w:bCs/>
                <w:noProof/>
                <w:color w:val="000000"/>
              </w:rPr>
            </w:pPr>
            <w:r w:rsidRPr="00E242A4">
              <w:rPr>
                <w:noProof/>
              </w:rPr>
              <w:t>Cuspóir (Tosaíocht sa Ráiteas Straitéise)</w:t>
            </w:r>
          </w:p>
        </w:tc>
        <w:tc>
          <w:tcPr>
            <w:tcW w:w="2482" w:type="dxa"/>
            <w:tcBorders>
              <w:top w:val="single" w:color="auto" w:sz="4" w:space="0"/>
              <w:left w:val="nil"/>
              <w:bottom w:val="single" w:color="auto" w:sz="4" w:space="0"/>
              <w:right w:val="single" w:color="auto" w:sz="4" w:space="0"/>
            </w:tcBorders>
            <w:shd w:val="clear" w:color="auto" w:fill="D6F0D2"/>
            <w:hideMark/>
          </w:tcPr>
          <w:p w:rsidRPr="00E242A4" w:rsidR="006C0122" w:rsidRDefault="00BF2B34" w14:paraId="7F907F5E" w14:textId="77777777">
            <w:pPr>
              <w:pStyle w:val="NF974E24F-Normal41"/>
              <w:widowControl/>
              <w:autoSpaceDE/>
              <w:autoSpaceDN/>
              <w:jc w:val="center"/>
              <w:rPr>
                <w:bCs/>
                <w:noProof/>
              </w:rPr>
            </w:pPr>
            <w:r w:rsidRPr="00E242A4">
              <w:rPr>
                <w:noProof/>
              </w:rPr>
              <w:t>Plean Seirbhíse 2026</w:t>
            </w:r>
          </w:p>
        </w:tc>
        <w:tc>
          <w:tcPr>
            <w:tcW w:w="2435" w:type="dxa"/>
            <w:tcBorders>
              <w:top w:val="single" w:color="auto" w:sz="4" w:space="0"/>
              <w:left w:val="nil"/>
              <w:bottom w:val="single" w:color="auto" w:sz="4" w:space="0"/>
              <w:right w:val="single" w:color="auto" w:sz="4" w:space="0"/>
            </w:tcBorders>
            <w:shd w:val="clear" w:color="auto" w:fill="D6F0D2"/>
            <w:hideMark/>
          </w:tcPr>
          <w:p w:rsidRPr="00E242A4" w:rsidR="006C0122" w:rsidRDefault="00BF2B34" w14:paraId="65732425" w14:textId="77777777">
            <w:pPr>
              <w:pStyle w:val="NF974E24F-Normal41"/>
              <w:widowControl/>
              <w:autoSpaceDE/>
              <w:autoSpaceDN/>
              <w:jc w:val="center"/>
              <w:rPr>
                <w:bCs/>
                <w:noProof/>
              </w:rPr>
            </w:pPr>
            <w:r w:rsidRPr="00E242A4">
              <w:rPr>
                <w:noProof/>
              </w:rPr>
              <w:t>Sprioc</w:t>
            </w:r>
          </w:p>
        </w:tc>
      </w:tr>
      <w:tr w:rsidRPr="00E242A4" w:rsidR="006C0122" w14:paraId="57C27E8D" w14:textId="77777777">
        <w:trPr>
          <w:trHeight w:val="1803"/>
        </w:trPr>
        <w:tc>
          <w:tcPr>
            <w:tcW w:w="1667" w:type="dxa"/>
            <w:tcBorders>
              <w:top w:val="nil"/>
              <w:left w:val="single" w:color="auto" w:sz="4" w:space="0"/>
              <w:bottom w:val="single" w:color="auto" w:sz="4" w:space="0"/>
              <w:right w:val="single" w:color="auto" w:sz="4" w:space="0"/>
            </w:tcBorders>
            <w:hideMark/>
          </w:tcPr>
          <w:p w:rsidRPr="00E242A4" w:rsidR="006C0122" w:rsidRDefault="00BF2B34" w14:paraId="32F2F77B" w14:textId="77777777">
            <w:pPr>
              <w:pStyle w:val="NF974E24F-Normal41"/>
              <w:widowControl/>
              <w:autoSpaceDE/>
              <w:autoSpaceDN/>
              <w:rPr>
                <w:bCs/>
                <w:noProof/>
                <w:color w:val="000000"/>
              </w:rPr>
            </w:pPr>
            <w:r w:rsidRPr="00E242A4">
              <w:rPr>
                <w:noProof/>
              </w:rPr>
              <w:t>Sprioc 1: Barr Feabhais i Seirbhísí Breisoideachais agus Oiliúna</w:t>
            </w:r>
          </w:p>
        </w:tc>
        <w:tc>
          <w:tcPr>
            <w:tcW w:w="1166" w:type="dxa"/>
            <w:tcBorders>
              <w:top w:val="nil"/>
              <w:left w:val="nil"/>
              <w:bottom w:val="single" w:color="auto" w:sz="4" w:space="0"/>
              <w:right w:val="single" w:color="auto" w:sz="4" w:space="0"/>
            </w:tcBorders>
            <w:hideMark/>
          </w:tcPr>
          <w:p w:rsidRPr="00E242A4" w:rsidR="006C0122" w:rsidRDefault="00BF2B34" w14:paraId="2E0D00FA" w14:textId="77777777">
            <w:pPr>
              <w:pStyle w:val="NF974E24F-Normal41"/>
              <w:widowControl/>
              <w:autoSpaceDE/>
              <w:autoSpaceDN/>
              <w:jc w:val="center"/>
              <w:rPr>
                <w:bCs/>
                <w:noProof/>
                <w:color w:val="000000"/>
              </w:rPr>
            </w:pPr>
            <w:r w:rsidRPr="00E242A4">
              <w:rPr>
                <w:noProof/>
              </w:rPr>
              <w:t>1(a)(iii)</w:t>
            </w:r>
          </w:p>
        </w:tc>
        <w:tc>
          <w:tcPr>
            <w:tcW w:w="2172" w:type="dxa"/>
            <w:tcBorders>
              <w:top w:val="nil"/>
              <w:left w:val="nil"/>
              <w:bottom w:val="single" w:color="auto" w:sz="4" w:space="0"/>
              <w:right w:val="single" w:color="auto" w:sz="4" w:space="0"/>
            </w:tcBorders>
            <w:hideMark/>
          </w:tcPr>
          <w:p w:rsidRPr="00E242A4" w:rsidR="006C0122" w:rsidRDefault="00BF2B34" w14:paraId="43EB41C0" w14:textId="77777777">
            <w:pPr>
              <w:pStyle w:val="NF974E24F-Normal39"/>
              <w:widowControl/>
              <w:autoSpaceDE/>
              <w:autoSpaceDN/>
              <w:rPr>
                <w:noProof/>
                <w:color w:val="000000"/>
              </w:rPr>
            </w:pPr>
            <w:r w:rsidRPr="00E242A4">
              <w:rPr>
                <w:noProof/>
              </w:rPr>
              <w:t>Timpeallacht oideachais agus oiliúna iomlánaíoch a chruthú atá treoraithe ag guth na bhfoghlaimeoirí agus ag tabhairt go gníomhach ar rochtain do chách.</w:t>
            </w:r>
          </w:p>
        </w:tc>
        <w:tc>
          <w:tcPr>
            <w:tcW w:w="2482" w:type="dxa"/>
            <w:tcBorders>
              <w:top w:val="nil"/>
              <w:left w:val="nil"/>
              <w:bottom w:val="single" w:color="auto" w:sz="4" w:space="0"/>
              <w:right w:val="single" w:color="auto" w:sz="4" w:space="0"/>
            </w:tcBorders>
            <w:hideMark/>
          </w:tcPr>
          <w:p w:rsidRPr="00E242A4" w:rsidR="006C0122" w:rsidRDefault="00BF2B34" w14:paraId="33462ECE" w14:textId="77777777">
            <w:pPr>
              <w:pStyle w:val="NF974E24F-Normal42"/>
              <w:widowControl/>
              <w:autoSpaceDE/>
              <w:autoSpaceDN/>
              <w:rPr>
                <w:rFonts w:cstheme="minorBidi"/>
                <w:noProof/>
              </w:rPr>
            </w:pPr>
            <w:r w:rsidRPr="00E242A4">
              <w:rPr>
                <w:noProof/>
              </w:rPr>
              <w:t>Déanfaimid tacaíochtaí meantóireachta bainistíochta agus foirne a chur ar bhonn foirmiúil agus a fhairsingiú agus creat meantóireachta struchtúrtha don eagraíocht iomlán a chur ar bun, an méid sin chun cumas na heagraíochta a threisiú.</w:t>
            </w:r>
          </w:p>
        </w:tc>
        <w:tc>
          <w:tcPr>
            <w:tcW w:w="2435" w:type="dxa"/>
            <w:tcBorders>
              <w:top w:val="nil"/>
              <w:left w:val="nil"/>
              <w:bottom w:val="single" w:color="auto" w:sz="4" w:space="0"/>
              <w:right w:val="single" w:color="auto" w:sz="4" w:space="0"/>
            </w:tcBorders>
            <w:hideMark/>
          </w:tcPr>
          <w:p w:rsidRPr="00E242A4" w:rsidR="006C0122" w:rsidRDefault="00BF2B34" w14:paraId="267E5653" w14:textId="77777777">
            <w:pPr>
              <w:pStyle w:val="NF974E24F-Normal39"/>
              <w:widowControl/>
              <w:autoSpaceDE/>
              <w:autoSpaceDN/>
              <w:rPr>
                <w:noProof/>
              </w:rPr>
            </w:pPr>
            <w:r w:rsidRPr="00E242A4">
              <w:rPr>
                <w:noProof/>
              </w:rPr>
              <w:t>Creat seasmhach meantóireachta i bhfeidhm san eagraíocht iomlán agus, mar sin, cumas ceannaireachta treisithe agus tacaíocht níos fearr don fhorbairt foirne.</w:t>
            </w:r>
          </w:p>
        </w:tc>
      </w:tr>
      <w:tr w:rsidRPr="00E242A4" w:rsidR="006C0122" w14:paraId="4A8294E3" w14:textId="77777777">
        <w:trPr>
          <w:trHeight w:val="1357"/>
        </w:trPr>
        <w:tc>
          <w:tcPr>
            <w:tcW w:w="1667" w:type="dxa"/>
            <w:tcBorders>
              <w:top w:val="nil"/>
              <w:left w:val="single" w:color="auto" w:sz="4" w:space="0"/>
              <w:bottom w:val="single" w:color="auto" w:sz="4" w:space="0"/>
              <w:right w:val="single" w:color="auto" w:sz="4" w:space="0"/>
            </w:tcBorders>
            <w:hideMark/>
          </w:tcPr>
          <w:p w:rsidRPr="00E242A4" w:rsidR="006C0122" w:rsidRDefault="00BF2B34" w14:paraId="5B7DBD3D" w14:textId="77777777">
            <w:pPr>
              <w:pStyle w:val="NF974E24F-Normal41"/>
              <w:widowControl/>
              <w:autoSpaceDE/>
              <w:autoSpaceDN/>
              <w:rPr>
                <w:bCs/>
                <w:noProof/>
                <w:color w:val="000000"/>
              </w:rPr>
            </w:pPr>
            <w:r w:rsidRPr="00E242A4">
              <w:rPr>
                <w:noProof/>
              </w:rPr>
              <w:t>Sprioc 1: Barr Feabhais i Seirbhísí Breisoideachais agus Oiliúna</w:t>
            </w:r>
          </w:p>
        </w:tc>
        <w:tc>
          <w:tcPr>
            <w:tcW w:w="1166" w:type="dxa"/>
            <w:tcBorders>
              <w:top w:val="nil"/>
              <w:left w:val="nil"/>
              <w:bottom w:val="single" w:color="auto" w:sz="4" w:space="0"/>
              <w:right w:val="single" w:color="auto" w:sz="4" w:space="0"/>
            </w:tcBorders>
            <w:hideMark/>
          </w:tcPr>
          <w:p w:rsidRPr="00E242A4" w:rsidR="006C0122" w:rsidRDefault="00BF2B34" w14:paraId="01D1BB16" w14:textId="77777777">
            <w:pPr>
              <w:pStyle w:val="NF974E24F-Normal41"/>
              <w:widowControl/>
              <w:autoSpaceDE/>
              <w:autoSpaceDN/>
              <w:jc w:val="center"/>
              <w:rPr>
                <w:bCs/>
                <w:noProof/>
                <w:color w:val="000000"/>
              </w:rPr>
            </w:pPr>
            <w:r w:rsidRPr="00E242A4">
              <w:rPr>
                <w:noProof/>
              </w:rPr>
              <w:t>1(f)</w:t>
            </w:r>
          </w:p>
        </w:tc>
        <w:tc>
          <w:tcPr>
            <w:tcW w:w="2172" w:type="dxa"/>
            <w:tcBorders>
              <w:top w:val="nil"/>
              <w:left w:val="nil"/>
              <w:bottom w:val="single" w:color="auto" w:sz="4" w:space="0"/>
              <w:right w:val="single" w:color="auto" w:sz="4" w:space="0"/>
            </w:tcBorders>
            <w:hideMark/>
          </w:tcPr>
          <w:p w:rsidRPr="00E242A4" w:rsidR="006C0122" w:rsidRDefault="00BF2B34" w14:paraId="6602DA03" w14:textId="77777777">
            <w:pPr>
              <w:pStyle w:val="NF974E24F-Normal39"/>
              <w:widowControl/>
              <w:autoSpaceDE/>
              <w:autoSpaceDN/>
              <w:spacing w:after="240"/>
              <w:rPr>
                <w:noProof/>
                <w:color w:val="000000"/>
              </w:rPr>
            </w:pPr>
            <w:r w:rsidRPr="00E242A4">
              <w:rPr>
                <w:noProof/>
              </w:rPr>
              <w:t>Clár forbartha gairme a dhearadh agus a sheachadadh don fhoireann</w:t>
            </w:r>
          </w:p>
        </w:tc>
        <w:tc>
          <w:tcPr>
            <w:tcW w:w="2482" w:type="dxa"/>
            <w:tcBorders>
              <w:top w:val="nil"/>
              <w:left w:val="nil"/>
              <w:bottom w:val="single" w:color="auto" w:sz="4" w:space="0"/>
              <w:right w:val="single" w:color="auto" w:sz="4" w:space="0"/>
            </w:tcBorders>
            <w:hideMark/>
          </w:tcPr>
          <w:p w:rsidRPr="00E242A4" w:rsidR="006C0122" w:rsidRDefault="00BF2B34" w14:paraId="16728694" w14:textId="77777777">
            <w:pPr>
              <w:pStyle w:val="NF974E24F-Normal39"/>
              <w:widowControl/>
              <w:autoSpaceDE/>
              <w:autoSpaceDN/>
              <w:rPr>
                <w:noProof/>
              </w:rPr>
            </w:pPr>
            <w:r w:rsidRPr="00E242A4">
              <w:rPr>
                <w:noProof/>
              </w:rPr>
              <w:t>Ardbhainistíocht Feidhmiúcháin agus an Bord chun athbhreithniú a dhéanamh i Ráithe 1 2026 ar an Dréachtphlean Oiliúna agus Forbartha.</w:t>
            </w:r>
          </w:p>
        </w:tc>
        <w:tc>
          <w:tcPr>
            <w:tcW w:w="2435" w:type="dxa"/>
            <w:tcBorders>
              <w:top w:val="nil"/>
              <w:left w:val="nil"/>
              <w:bottom w:val="single" w:color="auto" w:sz="4" w:space="0"/>
              <w:right w:val="single" w:color="auto" w:sz="4" w:space="0"/>
            </w:tcBorders>
            <w:hideMark/>
          </w:tcPr>
          <w:p w:rsidRPr="00E242A4" w:rsidR="006C0122" w:rsidRDefault="00BF2B34" w14:paraId="42A18BF2" w14:textId="77777777">
            <w:pPr>
              <w:pStyle w:val="NF974E24F-Normal39"/>
              <w:widowControl/>
              <w:autoSpaceDE/>
              <w:autoSpaceDN/>
              <w:rPr>
                <w:noProof/>
              </w:rPr>
            </w:pPr>
            <w:r w:rsidRPr="00E242A4">
              <w:rPr>
                <w:noProof/>
              </w:rPr>
              <w:t>Plean Oiliúna agus Forbartha athbhreithnithe go foirmiúil agus curtha chun tosaigh chun tosaíochtaí soiléire a dheimhniú san eagraíocht don fhorbairt foirne.</w:t>
            </w:r>
          </w:p>
        </w:tc>
      </w:tr>
      <w:tr w:rsidRPr="00E242A4" w:rsidR="006C0122" w14:paraId="52B356E0" w14:textId="77777777">
        <w:trPr>
          <w:trHeight w:val="1225"/>
        </w:trPr>
        <w:tc>
          <w:tcPr>
            <w:tcW w:w="1667" w:type="dxa"/>
            <w:tcBorders>
              <w:top w:val="nil"/>
              <w:left w:val="single" w:color="auto" w:sz="4" w:space="0"/>
              <w:bottom w:val="single" w:color="auto" w:sz="4" w:space="0"/>
              <w:right w:val="single" w:color="auto" w:sz="4" w:space="0"/>
            </w:tcBorders>
            <w:hideMark/>
          </w:tcPr>
          <w:p w:rsidRPr="00E242A4" w:rsidR="006C0122" w:rsidRDefault="00BF2B34" w14:paraId="0E96975E" w14:textId="77777777">
            <w:pPr>
              <w:pStyle w:val="NF974E24F-Normal41"/>
              <w:widowControl/>
              <w:autoSpaceDE/>
              <w:autoSpaceDN/>
              <w:rPr>
                <w:bCs/>
                <w:noProof/>
                <w:color w:val="000000"/>
              </w:rPr>
            </w:pPr>
            <w:r w:rsidRPr="00E242A4">
              <w:rPr>
                <w:noProof/>
              </w:rPr>
              <w:t>Sprioc 1: Barr Feabhais i Seirbhísí Breisoideachais agus Oiliúna</w:t>
            </w:r>
          </w:p>
        </w:tc>
        <w:tc>
          <w:tcPr>
            <w:tcW w:w="1166" w:type="dxa"/>
            <w:tcBorders>
              <w:top w:val="nil"/>
              <w:left w:val="nil"/>
              <w:bottom w:val="single" w:color="auto" w:sz="4" w:space="0"/>
              <w:right w:val="single" w:color="auto" w:sz="4" w:space="0"/>
            </w:tcBorders>
            <w:hideMark/>
          </w:tcPr>
          <w:p w:rsidRPr="00E242A4" w:rsidR="006C0122" w:rsidRDefault="00BF2B34" w14:paraId="4239AEE4" w14:textId="77777777">
            <w:pPr>
              <w:pStyle w:val="NF974E24F-Normal41"/>
              <w:widowControl/>
              <w:autoSpaceDE/>
              <w:autoSpaceDN/>
              <w:jc w:val="center"/>
              <w:rPr>
                <w:bCs/>
                <w:noProof/>
                <w:color w:val="000000"/>
              </w:rPr>
            </w:pPr>
            <w:r w:rsidRPr="00E242A4">
              <w:rPr>
                <w:noProof/>
              </w:rPr>
              <w:t>1(f)</w:t>
            </w:r>
          </w:p>
        </w:tc>
        <w:tc>
          <w:tcPr>
            <w:tcW w:w="2172" w:type="dxa"/>
            <w:tcBorders>
              <w:top w:val="nil"/>
              <w:left w:val="nil"/>
              <w:bottom w:val="single" w:color="auto" w:sz="4" w:space="0"/>
              <w:right w:val="single" w:color="auto" w:sz="4" w:space="0"/>
            </w:tcBorders>
            <w:hideMark/>
          </w:tcPr>
          <w:p w:rsidRPr="00E242A4" w:rsidR="006C0122" w:rsidRDefault="00BF2B34" w14:paraId="39F72E14" w14:textId="77777777">
            <w:pPr>
              <w:pStyle w:val="NF974E24F-Normal39"/>
              <w:widowControl/>
              <w:autoSpaceDE/>
              <w:autoSpaceDN/>
              <w:spacing w:after="240"/>
              <w:rPr>
                <w:noProof/>
                <w:color w:val="000000"/>
              </w:rPr>
            </w:pPr>
            <w:r w:rsidRPr="00E242A4">
              <w:rPr>
                <w:noProof/>
              </w:rPr>
              <w:t>Clár forbartha gairme a dhearadh agus a sheachadadh don fhoireann</w:t>
            </w:r>
          </w:p>
        </w:tc>
        <w:tc>
          <w:tcPr>
            <w:tcW w:w="2482" w:type="dxa"/>
            <w:tcBorders>
              <w:top w:val="nil"/>
              <w:left w:val="nil"/>
              <w:bottom w:val="single" w:color="auto" w:sz="4" w:space="0"/>
              <w:right w:val="single" w:color="auto" w:sz="4" w:space="0"/>
            </w:tcBorders>
            <w:hideMark/>
          </w:tcPr>
          <w:p w:rsidRPr="00E242A4" w:rsidR="006C0122" w:rsidRDefault="00BF2B34" w14:paraId="5AAF9985" w14:textId="77777777">
            <w:pPr>
              <w:pStyle w:val="NF974E24F-Normal42"/>
              <w:widowControl/>
              <w:autoSpaceDE/>
              <w:autoSpaceDN/>
              <w:rPr>
                <w:rFonts w:cstheme="minorBidi"/>
                <w:noProof/>
              </w:rPr>
            </w:pPr>
            <w:r w:rsidRPr="00E242A4">
              <w:rPr>
                <w:noProof/>
              </w:rPr>
              <w:t>Oibreoidh BOO Chiarraí ar aghaidh chun an Beartas agus Nós Imeachta maidir le Forbairt Ghairmiúil Leanúnach a chur i bhfeidhm – Leibhéil 6-9 den CNC.</w:t>
            </w:r>
          </w:p>
        </w:tc>
        <w:tc>
          <w:tcPr>
            <w:tcW w:w="2435" w:type="dxa"/>
            <w:tcBorders>
              <w:top w:val="nil"/>
              <w:left w:val="nil"/>
              <w:bottom w:val="single" w:color="auto" w:sz="4" w:space="0"/>
              <w:right w:val="single" w:color="auto" w:sz="4" w:space="0"/>
            </w:tcBorders>
            <w:hideMark/>
          </w:tcPr>
          <w:p w:rsidRPr="00E242A4" w:rsidR="006C0122" w:rsidRDefault="00BF2B34" w14:paraId="1DA15E82" w14:textId="77777777">
            <w:pPr>
              <w:pStyle w:val="NF974E24F-Normal39"/>
              <w:widowControl/>
              <w:autoSpaceDE/>
              <w:autoSpaceDN/>
              <w:rPr>
                <w:noProof/>
              </w:rPr>
            </w:pPr>
            <w:r w:rsidRPr="00E242A4">
              <w:rPr>
                <w:noProof/>
              </w:rPr>
              <w:t>Tacaíocht tugtha do bhaill foirne tabhairt faoi chláir chreidiúnaithe FGL agus, dá thoradh, cáilíochtaí agus cumas gairmiúil níos fearr san eagraíocht iomlán.</w:t>
            </w:r>
          </w:p>
        </w:tc>
      </w:tr>
      <w:tr w:rsidRPr="00E242A4" w:rsidR="006C0122" w14:paraId="5706524D" w14:textId="77777777">
        <w:trPr>
          <w:trHeight w:val="1349"/>
        </w:trPr>
        <w:tc>
          <w:tcPr>
            <w:tcW w:w="1667" w:type="dxa"/>
            <w:tcBorders>
              <w:top w:val="nil"/>
              <w:left w:val="single" w:color="auto" w:sz="4" w:space="0"/>
              <w:bottom w:val="single" w:color="auto" w:sz="4" w:space="0"/>
              <w:right w:val="single" w:color="auto" w:sz="4" w:space="0"/>
            </w:tcBorders>
            <w:hideMark/>
          </w:tcPr>
          <w:p w:rsidRPr="00E242A4" w:rsidR="006C0122" w:rsidRDefault="00BF2B34" w14:paraId="4518AB50" w14:textId="77777777">
            <w:pPr>
              <w:pStyle w:val="NF974E24F-Normal41"/>
              <w:widowControl/>
              <w:autoSpaceDE/>
              <w:autoSpaceDN/>
              <w:rPr>
                <w:bCs/>
                <w:noProof/>
                <w:color w:val="000000"/>
              </w:rPr>
            </w:pPr>
            <w:r w:rsidRPr="00E242A4">
              <w:rPr>
                <w:noProof/>
              </w:rPr>
              <w:t>Sprioc 1: Barr Feabhais i Seirbhísí Breisoideachais agus Oiliúna</w:t>
            </w:r>
          </w:p>
        </w:tc>
        <w:tc>
          <w:tcPr>
            <w:tcW w:w="1166" w:type="dxa"/>
            <w:tcBorders>
              <w:top w:val="nil"/>
              <w:left w:val="nil"/>
              <w:bottom w:val="single" w:color="auto" w:sz="4" w:space="0"/>
              <w:right w:val="single" w:color="auto" w:sz="4" w:space="0"/>
            </w:tcBorders>
            <w:hideMark/>
          </w:tcPr>
          <w:p w:rsidRPr="00E242A4" w:rsidR="006C0122" w:rsidRDefault="00BF2B34" w14:paraId="5E70F108" w14:textId="77777777">
            <w:pPr>
              <w:pStyle w:val="NF974E24F-Normal41"/>
              <w:widowControl/>
              <w:autoSpaceDE/>
              <w:autoSpaceDN/>
              <w:jc w:val="center"/>
              <w:rPr>
                <w:bCs/>
                <w:noProof/>
                <w:color w:val="000000"/>
              </w:rPr>
            </w:pPr>
            <w:r w:rsidRPr="00E242A4">
              <w:rPr>
                <w:noProof/>
              </w:rPr>
              <w:t>1(f)(iii)</w:t>
            </w:r>
          </w:p>
        </w:tc>
        <w:tc>
          <w:tcPr>
            <w:tcW w:w="2172" w:type="dxa"/>
            <w:tcBorders>
              <w:top w:val="nil"/>
              <w:left w:val="nil"/>
              <w:bottom w:val="single" w:color="auto" w:sz="4" w:space="0"/>
              <w:right w:val="single" w:color="auto" w:sz="4" w:space="0"/>
            </w:tcBorders>
            <w:hideMark/>
          </w:tcPr>
          <w:p w:rsidRPr="00E242A4" w:rsidR="006C0122" w:rsidRDefault="00BF2B34" w14:paraId="2DDB98FF" w14:textId="77777777">
            <w:pPr>
              <w:pStyle w:val="NF974E24F-Normal39"/>
              <w:widowControl/>
              <w:autoSpaceDE/>
              <w:autoSpaceDN/>
              <w:rPr>
                <w:noProof/>
                <w:color w:val="000000"/>
              </w:rPr>
            </w:pPr>
            <w:r w:rsidRPr="00E242A4">
              <w:rPr>
                <w:noProof/>
              </w:rPr>
              <w:t>Clár forbartha gairme a dhearadh agus a sheachadadh don fhoireann</w:t>
            </w:r>
          </w:p>
        </w:tc>
        <w:tc>
          <w:tcPr>
            <w:tcW w:w="2482" w:type="dxa"/>
            <w:tcBorders>
              <w:top w:val="nil"/>
              <w:left w:val="nil"/>
              <w:bottom w:val="single" w:color="auto" w:sz="4" w:space="0"/>
              <w:right w:val="single" w:color="auto" w:sz="4" w:space="0"/>
            </w:tcBorders>
            <w:hideMark/>
          </w:tcPr>
          <w:p w:rsidRPr="00E242A4" w:rsidR="006C0122" w:rsidRDefault="00BF2B34" w14:paraId="5C89475A" w14:textId="77777777">
            <w:pPr>
              <w:pStyle w:val="NF974E24F-Normal39"/>
              <w:widowControl/>
              <w:autoSpaceDE/>
              <w:autoSpaceDN/>
              <w:rPr>
                <w:noProof/>
                <w:color w:val="000000"/>
              </w:rPr>
            </w:pPr>
            <w:r w:rsidRPr="00E242A4">
              <w:rPr>
                <w:noProof/>
              </w:rPr>
              <w:t>Cloífimid lenár seasamh ag cur phrionsabail na ceannaireachta oiriúnaithí chun cinn mar bhunús lenár n-imeachtaí ceannaireachta dhá uair sa bhliain agus béim ar Ceannaireacht Daoine.</w:t>
            </w:r>
          </w:p>
        </w:tc>
        <w:tc>
          <w:tcPr>
            <w:tcW w:w="2435" w:type="dxa"/>
            <w:tcBorders>
              <w:top w:val="nil"/>
              <w:left w:val="nil"/>
              <w:bottom w:val="single" w:color="auto" w:sz="4" w:space="0"/>
              <w:right w:val="single" w:color="auto" w:sz="4" w:space="0"/>
            </w:tcBorders>
            <w:hideMark/>
          </w:tcPr>
          <w:p w:rsidRPr="00E242A4" w:rsidR="006C0122" w:rsidRDefault="00BF2B34" w14:paraId="198323EF" w14:textId="77777777">
            <w:pPr>
              <w:pStyle w:val="NF974E24F-Normal39"/>
              <w:widowControl/>
              <w:autoSpaceDE/>
              <w:autoSpaceDN/>
              <w:rPr>
                <w:noProof/>
                <w:color w:val="000000"/>
              </w:rPr>
            </w:pPr>
            <w:r w:rsidRPr="00E242A4">
              <w:rPr>
                <w:noProof/>
              </w:rPr>
              <w:t>Imeachtaí ceannaireachta curtha i láthair. Béim láidir ar an gceannaireacht oiriúnaitheach, agus ar mhuinín agus cumas ceannaireachta a fhorbairt ar gach foireann.</w:t>
            </w:r>
          </w:p>
        </w:tc>
      </w:tr>
      <w:tr w:rsidRPr="00E242A4" w:rsidR="006C0122" w14:paraId="0080D230" w14:textId="77777777">
        <w:trPr>
          <w:trHeight w:val="2515"/>
        </w:trPr>
        <w:tc>
          <w:tcPr>
            <w:tcW w:w="1667" w:type="dxa"/>
            <w:tcBorders>
              <w:top w:val="nil"/>
              <w:left w:val="single" w:color="auto" w:sz="4" w:space="0"/>
              <w:bottom w:val="single" w:color="auto" w:sz="4" w:space="0"/>
              <w:right w:val="single" w:color="auto" w:sz="4" w:space="0"/>
            </w:tcBorders>
            <w:hideMark/>
          </w:tcPr>
          <w:p w:rsidRPr="00E242A4" w:rsidR="006C0122" w:rsidRDefault="00BF2B34" w14:paraId="289042F1" w14:textId="77777777">
            <w:pPr>
              <w:pStyle w:val="NF974E24F-Normal41"/>
              <w:widowControl/>
              <w:autoSpaceDE/>
              <w:autoSpaceDN/>
              <w:rPr>
                <w:bCs/>
                <w:noProof/>
                <w:color w:val="000000"/>
              </w:rPr>
            </w:pPr>
            <w:r w:rsidRPr="00E242A4">
              <w:rPr>
                <w:noProof/>
              </w:rPr>
              <w:t>Sprioc 2: Cultúr Eagraíochta atá Láidir, Ionchuimsitheach agus Measúil</w:t>
            </w:r>
          </w:p>
        </w:tc>
        <w:tc>
          <w:tcPr>
            <w:tcW w:w="1166" w:type="dxa"/>
            <w:tcBorders>
              <w:top w:val="nil"/>
              <w:left w:val="nil"/>
              <w:bottom w:val="single" w:color="auto" w:sz="4" w:space="0"/>
              <w:right w:val="single" w:color="auto" w:sz="4" w:space="0"/>
            </w:tcBorders>
            <w:hideMark/>
          </w:tcPr>
          <w:p w:rsidRPr="00E242A4" w:rsidR="006C0122" w:rsidRDefault="00BF2B34" w14:paraId="4164F1C4" w14:textId="77777777">
            <w:pPr>
              <w:pStyle w:val="NF974E24F-Normal41"/>
              <w:widowControl/>
              <w:autoSpaceDE/>
              <w:autoSpaceDN/>
              <w:jc w:val="center"/>
              <w:rPr>
                <w:bCs/>
                <w:noProof/>
                <w:color w:val="000000"/>
              </w:rPr>
            </w:pPr>
            <w:r w:rsidRPr="00E242A4">
              <w:rPr>
                <w:noProof/>
              </w:rPr>
              <w:t>2(c)(iii)</w:t>
            </w:r>
          </w:p>
        </w:tc>
        <w:tc>
          <w:tcPr>
            <w:tcW w:w="2172" w:type="dxa"/>
            <w:tcBorders>
              <w:top w:val="nil"/>
              <w:left w:val="nil"/>
              <w:bottom w:val="single" w:color="auto" w:sz="4" w:space="0"/>
              <w:right w:val="single" w:color="auto" w:sz="4" w:space="0"/>
            </w:tcBorders>
            <w:hideMark/>
          </w:tcPr>
          <w:p w:rsidRPr="00E242A4" w:rsidR="006C0122" w:rsidRDefault="00BF2B34" w14:paraId="589BBA5A" w14:textId="77777777">
            <w:pPr>
              <w:pStyle w:val="NF974E24F-Normal39"/>
              <w:widowControl/>
              <w:autoSpaceDE/>
              <w:autoSpaceDN/>
              <w:rPr>
                <w:noProof/>
                <w:color w:val="000000"/>
              </w:rPr>
            </w:pPr>
            <w:r w:rsidRPr="00E242A4">
              <w:rPr>
                <w:noProof/>
              </w:rPr>
              <w:t>A chinntiú go dtreoraíonn ár gcroíluachanna iompar na heagraíochta agus gurb iad an taithí saoil iad dár bpáirtithe leasmhara go léir</w:t>
            </w:r>
          </w:p>
        </w:tc>
        <w:tc>
          <w:tcPr>
            <w:tcW w:w="2482" w:type="dxa"/>
            <w:tcBorders>
              <w:top w:val="nil"/>
              <w:left w:val="nil"/>
              <w:bottom w:val="single" w:color="auto" w:sz="4" w:space="0"/>
              <w:right w:val="single" w:color="auto" w:sz="4" w:space="0"/>
            </w:tcBorders>
            <w:hideMark/>
          </w:tcPr>
          <w:p w:rsidRPr="00E242A4" w:rsidR="006C0122" w:rsidRDefault="00BF2B34" w14:paraId="6948F9D7" w14:textId="77777777">
            <w:pPr>
              <w:pStyle w:val="NF974E24F-Normal42"/>
              <w:widowControl/>
              <w:autoSpaceDE/>
              <w:autoSpaceDN/>
              <w:rPr>
                <w:rFonts w:cstheme="minorBidi"/>
                <w:noProof/>
                <w:color w:val="000000"/>
              </w:rPr>
            </w:pPr>
            <w:r w:rsidRPr="00E242A4">
              <w:rPr>
                <w:noProof/>
              </w:rPr>
              <w:t>Déanfaimid an próiseas reatha ionduchtúcháin a athbhreithniú agus a fheabhsú chun úsáid meantóirí a fhorbairt agus féachaint chuige chun go mbeidh tuilleadh tacaíochta ann do bhaill foirne ag aistriú chuig róil nua mar aon le tacaíocht do cheapaithe nua. Mar chuid de seo, úsáidfear an tArdán Foghlama chun oiliúint a chur ar fáil ar bheartais ardtosaíochta ionas go mbeidh leanúnachas i gceist sna seisiúin ionduchtúcháin ag daoine san eagraíocht iomlán, iad intuigthe ag cách agus bainteach leis an ról féin. -</w:t>
            </w:r>
            <w:r w:rsidRPr="00E242A4">
              <w:rPr>
                <w:noProof/>
              </w:rPr>
              <w:t>-bainteach leis an ról féin.</w:t>
            </w:r>
          </w:p>
        </w:tc>
        <w:tc>
          <w:tcPr>
            <w:tcW w:w="2435" w:type="dxa"/>
            <w:tcBorders>
              <w:top w:val="nil"/>
              <w:left w:val="nil"/>
              <w:bottom w:val="single" w:color="auto" w:sz="4" w:space="0"/>
              <w:right w:val="single" w:color="auto" w:sz="4" w:space="0"/>
            </w:tcBorders>
            <w:hideMark/>
          </w:tcPr>
          <w:p w:rsidRPr="00E242A4" w:rsidR="006C0122" w:rsidRDefault="00BF2B34" w14:paraId="2FA5A392" w14:textId="77777777">
            <w:pPr>
              <w:pStyle w:val="NF974E24F-Normal42"/>
              <w:widowControl/>
              <w:autoSpaceDE/>
              <w:autoSpaceDN/>
              <w:rPr>
                <w:rFonts w:cstheme="minorBidi"/>
                <w:noProof/>
                <w:color w:val="000000"/>
              </w:rPr>
            </w:pPr>
            <w:r w:rsidRPr="00E242A4">
              <w:rPr>
                <w:noProof/>
              </w:rPr>
              <w:t>Próiseas feabhsaithe ionduchtaithe i bhfeidhm. Ionduchtú seasmhach, inrochtana agus bainteach leis an ról do gach ball foirne úrnua agus dóibh siúd atá ag aistriú chuig ról nua. -ionduchtú cuí do bhaill foirne nua agus dóibh siúd atá ag aistriú chuig ról nua.</w:t>
            </w:r>
          </w:p>
        </w:tc>
      </w:tr>
      <w:tr w:rsidRPr="00E242A4" w:rsidR="006C0122" w14:paraId="0C28E4E9" w14:textId="77777777">
        <w:trPr>
          <w:trHeight w:val="2004"/>
        </w:trPr>
        <w:tc>
          <w:tcPr>
            <w:tcW w:w="1667" w:type="dxa"/>
            <w:tcBorders>
              <w:top w:val="nil"/>
              <w:left w:val="single" w:color="auto" w:sz="4" w:space="0"/>
              <w:bottom w:val="single" w:color="auto" w:sz="4" w:space="0"/>
              <w:right w:val="single" w:color="auto" w:sz="4" w:space="0"/>
            </w:tcBorders>
            <w:hideMark/>
          </w:tcPr>
          <w:p w:rsidRPr="00E242A4" w:rsidR="006C0122" w:rsidRDefault="00BF2B34" w14:paraId="690C2D1D" w14:textId="77777777">
            <w:pPr>
              <w:pStyle w:val="NF974E24F-Normal41"/>
              <w:widowControl/>
              <w:autoSpaceDE/>
              <w:autoSpaceDN/>
              <w:rPr>
                <w:bCs/>
                <w:noProof/>
                <w:color w:val="000000"/>
              </w:rPr>
            </w:pPr>
            <w:r w:rsidRPr="00E242A4">
              <w:rPr>
                <w:noProof/>
              </w:rPr>
              <w:t>Sprioc 2: Cultúr Eagraíochta atá Láidir, Ionchuimsitheach agus Measúil</w:t>
            </w:r>
          </w:p>
        </w:tc>
        <w:tc>
          <w:tcPr>
            <w:tcW w:w="1166" w:type="dxa"/>
            <w:tcBorders>
              <w:top w:val="nil"/>
              <w:left w:val="nil"/>
              <w:bottom w:val="single" w:color="auto" w:sz="4" w:space="0"/>
              <w:right w:val="single" w:color="auto" w:sz="4" w:space="0"/>
            </w:tcBorders>
            <w:hideMark/>
          </w:tcPr>
          <w:p w:rsidRPr="00E242A4" w:rsidR="006C0122" w:rsidRDefault="00BF2B34" w14:paraId="132B9BCA" w14:textId="77777777">
            <w:pPr>
              <w:pStyle w:val="NF974E24F-Normal41"/>
              <w:widowControl/>
              <w:autoSpaceDE/>
              <w:autoSpaceDN/>
              <w:jc w:val="center"/>
              <w:rPr>
                <w:bCs/>
                <w:noProof/>
                <w:color w:val="000000"/>
              </w:rPr>
            </w:pPr>
            <w:r w:rsidRPr="00E242A4">
              <w:rPr>
                <w:noProof/>
              </w:rPr>
              <w:t>2(f)(i)</w:t>
            </w:r>
          </w:p>
        </w:tc>
        <w:tc>
          <w:tcPr>
            <w:tcW w:w="2172" w:type="dxa"/>
            <w:tcBorders>
              <w:top w:val="nil"/>
              <w:left w:val="nil"/>
              <w:bottom w:val="single" w:color="auto" w:sz="4" w:space="0"/>
              <w:right w:val="single" w:color="auto" w:sz="4" w:space="0"/>
            </w:tcBorders>
            <w:hideMark/>
          </w:tcPr>
          <w:p w:rsidRPr="00E242A4" w:rsidR="006C0122" w:rsidRDefault="00BF2B34" w14:paraId="0B0442B1" w14:textId="77777777">
            <w:pPr>
              <w:pStyle w:val="NF974E24F-Normal39"/>
              <w:widowControl/>
              <w:autoSpaceDE/>
              <w:autoSpaceDN/>
              <w:rPr>
                <w:noProof/>
                <w:color w:val="000000"/>
              </w:rPr>
            </w:pPr>
            <w:r w:rsidRPr="00E242A4">
              <w:rPr>
                <w:noProof/>
              </w:rPr>
              <w:t>Caidrimh níos láidre a chothú le gníomhaireachtaí réigiúnacha eile chun aghaidh a thabhairt go réamhghníomhach ar bhacainní ar an ionchuimsiú do dhaoine ar leith nó do ghrúpaí imeallaithe</w:t>
            </w:r>
          </w:p>
        </w:tc>
        <w:tc>
          <w:tcPr>
            <w:tcW w:w="2482" w:type="dxa"/>
            <w:tcBorders>
              <w:top w:val="nil"/>
              <w:left w:val="nil"/>
              <w:bottom w:val="single" w:color="auto" w:sz="4" w:space="0"/>
              <w:right w:val="single" w:color="auto" w:sz="4" w:space="0"/>
            </w:tcBorders>
            <w:hideMark/>
          </w:tcPr>
          <w:p w:rsidRPr="00E242A4" w:rsidR="006C0122" w:rsidRDefault="00BF2B34" w14:paraId="3D7F3D85" w14:textId="77777777">
            <w:pPr>
              <w:pStyle w:val="NF974E24F-Normal39"/>
              <w:widowControl/>
              <w:autoSpaceDE/>
              <w:autoSpaceDN/>
              <w:rPr>
                <w:noProof/>
                <w:color w:val="000000"/>
              </w:rPr>
            </w:pPr>
            <w:r w:rsidRPr="00E242A4">
              <w:rPr>
                <w:noProof/>
              </w:rPr>
              <w:t>Cuirfimid clár cuimsitheach oiliúna i láthair do gach bainisteoir chun an Beartas maidir le Dínit agus Meas san Ionad Oibre a neadú.</w:t>
            </w:r>
          </w:p>
        </w:tc>
        <w:tc>
          <w:tcPr>
            <w:tcW w:w="2435" w:type="dxa"/>
            <w:tcBorders>
              <w:top w:val="nil"/>
              <w:left w:val="nil"/>
              <w:bottom w:val="single" w:color="auto" w:sz="4" w:space="0"/>
              <w:right w:val="single" w:color="auto" w:sz="4" w:space="0"/>
            </w:tcBorders>
            <w:hideMark/>
          </w:tcPr>
          <w:p w:rsidRPr="00E242A4" w:rsidR="006C0122" w:rsidRDefault="00BF2B34" w14:paraId="5567DA27" w14:textId="77777777">
            <w:pPr>
              <w:pStyle w:val="NF974E24F-Normal39"/>
              <w:widowControl/>
              <w:autoSpaceDE/>
              <w:autoSpaceDN/>
              <w:rPr>
                <w:noProof/>
                <w:color w:val="000000"/>
              </w:rPr>
            </w:pPr>
            <w:r w:rsidRPr="00E242A4">
              <w:rPr>
                <w:noProof/>
              </w:rPr>
              <w:t>Oiliúint curtha ar bhainisteoirí maidir le ceanglais ó thaobh beartais de. Dá bharr sin, cleachtas seasmhach, agus cultúr agus timpeallacht oibre níos fearr san eagraíocht.</w:t>
            </w:r>
          </w:p>
        </w:tc>
      </w:tr>
      <w:tr w:rsidRPr="00E242A4" w:rsidR="006C0122" w14:paraId="6715EE4B" w14:textId="77777777">
        <w:trPr>
          <w:trHeight w:val="2004"/>
        </w:trPr>
        <w:tc>
          <w:tcPr>
            <w:tcW w:w="1667" w:type="dxa"/>
            <w:tcBorders>
              <w:top w:val="nil"/>
              <w:left w:val="single" w:color="auto" w:sz="4" w:space="0"/>
              <w:bottom w:val="single" w:color="auto" w:sz="4" w:space="0"/>
              <w:right w:val="single" w:color="auto" w:sz="4" w:space="0"/>
            </w:tcBorders>
            <w:hideMark/>
          </w:tcPr>
          <w:p w:rsidRPr="00E242A4" w:rsidR="006C0122" w:rsidRDefault="00BF2B34" w14:paraId="17E270D9" w14:textId="77777777">
            <w:pPr>
              <w:pStyle w:val="NF974E24F-Normal41"/>
              <w:widowControl/>
              <w:autoSpaceDE/>
              <w:autoSpaceDN/>
              <w:rPr>
                <w:bCs/>
                <w:noProof/>
                <w:color w:val="000000"/>
              </w:rPr>
            </w:pPr>
            <w:r w:rsidRPr="00E242A4">
              <w:rPr>
                <w:noProof/>
              </w:rPr>
              <w:t>Sprioc 2: Cultúr Eagraíochta atá Láidir, Ionchuimsitheach agus Measúil</w:t>
            </w:r>
          </w:p>
        </w:tc>
        <w:tc>
          <w:tcPr>
            <w:tcW w:w="1166" w:type="dxa"/>
            <w:tcBorders>
              <w:top w:val="nil"/>
              <w:left w:val="nil"/>
              <w:bottom w:val="single" w:color="auto" w:sz="4" w:space="0"/>
              <w:right w:val="single" w:color="auto" w:sz="4" w:space="0"/>
            </w:tcBorders>
            <w:hideMark/>
          </w:tcPr>
          <w:p w:rsidRPr="00E242A4" w:rsidR="006C0122" w:rsidRDefault="00BF2B34" w14:paraId="65100321" w14:textId="77777777">
            <w:pPr>
              <w:pStyle w:val="NF974E24F-Normal41"/>
              <w:widowControl/>
              <w:autoSpaceDE/>
              <w:autoSpaceDN/>
              <w:jc w:val="center"/>
              <w:rPr>
                <w:bCs/>
                <w:noProof/>
                <w:color w:val="000000"/>
              </w:rPr>
            </w:pPr>
            <w:r w:rsidRPr="00E242A4">
              <w:rPr>
                <w:noProof/>
              </w:rPr>
              <w:t>2 (h)</w:t>
            </w:r>
          </w:p>
        </w:tc>
        <w:tc>
          <w:tcPr>
            <w:tcW w:w="2172" w:type="dxa"/>
            <w:tcBorders>
              <w:top w:val="nil"/>
              <w:left w:val="nil"/>
              <w:bottom w:val="single" w:color="auto" w:sz="4" w:space="0"/>
              <w:right w:val="single" w:color="auto" w:sz="4" w:space="0"/>
            </w:tcBorders>
            <w:hideMark/>
          </w:tcPr>
          <w:p w:rsidRPr="00E242A4" w:rsidR="006C0122" w:rsidRDefault="00BF2B34" w14:paraId="32550213" w14:textId="77777777">
            <w:pPr>
              <w:pStyle w:val="NF974E24F-Normal39"/>
              <w:widowControl/>
              <w:autoSpaceDE/>
              <w:autoSpaceDN/>
              <w:rPr>
                <w:noProof/>
                <w:color w:val="000000"/>
              </w:rPr>
            </w:pPr>
            <w:r w:rsidRPr="00E242A4">
              <w:rPr>
                <w:noProof/>
              </w:rPr>
              <w:t>Caidrimh níos láidre a chothú le gníomhaireachtaí réigiúnacha eile chun aghaidh a thabhairt go réamhghníomhach ar bhacainní ar an ionchuimsiú do dhaoine ar leith nó do ghrúpaí imeallaithe</w:t>
            </w:r>
          </w:p>
        </w:tc>
        <w:tc>
          <w:tcPr>
            <w:tcW w:w="2482" w:type="dxa"/>
            <w:tcBorders>
              <w:top w:val="nil"/>
              <w:left w:val="nil"/>
              <w:bottom w:val="single" w:color="auto" w:sz="4" w:space="0"/>
              <w:right w:val="single" w:color="auto" w:sz="4" w:space="0"/>
            </w:tcBorders>
            <w:hideMark/>
          </w:tcPr>
          <w:p w:rsidRPr="00E242A4" w:rsidR="006C0122" w:rsidRDefault="00BF2B34" w14:paraId="023D5AC3" w14:textId="77777777">
            <w:pPr>
              <w:pStyle w:val="NF974E24F-Normal39"/>
              <w:widowControl/>
              <w:autoSpaceDE/>
              <w:autoSpaceDN/>
              <w:rPr>
                <w:noProof/>
                <w:color w:val="000000"/>
              </w:rPr>
            </w:pPr>
            <w:r w:rsidRPr="00E242A4">
              <w:rPr>
                <w:noProof/>
              </w:rPr>
              <w:t>Agus tacaíocht againn ó Ionad na hÉireann don Éagsúlacht, déanfaimid Plean Gníomhaíochta a fhorbairt agus a chur i bhfeidhm mar fhreagairt ar an suirbhé creidiúnaithe don Mheasúnú Airgid. Cuirfear sna áireamh na gníomhartha riachtanacha de réir an Dualgais san Earnáil Phoiblí agus cuirfear an oiliúint riachtanach tacaíochta ar fáil chun go gcuirfear an méid sin i bhfeidhm.</w:t>
            </w:r>
          </w:p>
        </w:tc>
        <w:tc>
          <w:tcPr>
            <w:tcW w:w="2435" w:type="dxa"/>
            <w:tcBorders>
              <w:top w:val="nil"/>
              <w:left w:val="nil"/>
              <w:bottom w:val="single" w:color="auto" w:sz="4" w:space="0"/>
              <w:right w:val="single" w:color="auto" w:sz="4" w:space="0"/>
            </w:tcBorders>
            <w:hideMark/>
          </w:tcPr>
          <w:p w:rsidRPr="00E242A4" w:rsidR="006C0122" w:rsidRDefault="00BF2B34" w14:paraId="06CFA5BD" w14:textId="77777777">
            <w:pPr>
              <w:pStyle w:val="NF974E24F-Normal39"/>
              <w:widowControl/>
              <w:autoSpaceDE/>
              <w:autoSpaceDN/>
              <w:rPr>
                <w:noProof/>
                <w:color w:val="000000"/>
              </w:rPr>
            </w:pPr>
            <w:r w:rsidRPr="00E242A4">
              <w:rPr>
                <w:noProof/>
              </w:rPr>
              <w:t>Plean Gníomhaíochta curtha i bhfeidhm, gníomhartha riachtanacha maidir le Dualgas na hEarnála Poiblí neadaithe ann. Dá réir, cultúr na heagraíochta agus an cleachtas ionchuimsitheach á neartú.</w:t>
            </w:r>
          </w:p>
        </w:tc>
      </w:tr>
      <w:tr w:rsidRPr="00E242A4" w:rsidR="006C0122" w14:paraId="2A7C2B97" w14:textId="77777777">
        <w:trPr>
          <w:trHeight w:val="1989"/>
        </w:trPr>
        <w:tc>
          <w:tcPr>
            <w:tcW w:w="1667" w:type="dxa"/>
            <w:tcBorders>
              <w:top w:val="nil"/>
              <w:left w:val="single" w:color="auto" w:sz="4" w:space="0"/>
              <w:bottom w:val="single" w:color="auto" w:sz="4" w:space="0"/>
              <w:right w:val="single" w:color="auto" w:sz="4" w:space="0"/>
            </w:tcBorders>
            <w:hideMark/>
          </w:tcPr>
          <w:p w:rsidRPr="00E242A4" w:rsidR="006C0122" w:rsidRDefault="00BF2B34" w14:paraId="4F63B1A4" w14:textId="77777777">
            <w:pPr>
              <w:pStyle w:val="NF974E24F-Normal41"/>
              <w:widowControl/>
              <w:autoSpaceDE/>
              <w:autoSpaceDN/>
              <w:rPr>
                <w:bCs/>
                <w:noProof/>
                <w:color w:val="000000"/>
              </w:rPr>
            </w:pPr>
            <w:r w:rsidRPr="00E242A4">
              <w:rPr>
                <w:noProof/>
              </w:rPr>
              <w:t>Sprioc 3: Deiseanna do Shineirgí Eagraíochta Níos Fearr</w:t>
            </w:r>
          </w:p>
        </w:tc>
        <w:tc>
          <w:tcPr>
            <w:tcW w:w="1166" w:type="dxa"/>
            <w:tcBorders>
              <w:top w:val="nil"/>
              <w:left w:val="nil"/>
              <w:bottom w:val="single" w:color="auto" w:sz="4" w:space="0"/>
              <w:right w:val="single" w:color="auto" w:sz="4" w:space="0"/>
            </w:tcBorders>
            <w:hideMark/>
          </w:tcPr>
          <w:p w:rsidRPr="00E242A4" w:rsidR="006C0122" w:rsidRDefault="00BF2B34" w14:paraId="3EA2BB8B" w14:textId="77777777">
            <w:pPr>
              <w:pStyle w:val="NF974E24F-Normal41"/>
              <w:widowControl/>
              <w:autoSpaceDE/>
              <w:autoSpaceDN/>
              <w:jc w:val="center"/>
              <w:rPr>
                <w:bCs/>
                <w:noProof/>
                <w:color w:val="000000"/>
              </w:rPr>
            </w:pPr>
            <w:r w:rsidRPr="00E242A4">
              <w:rPr>
                <w:noProof/>
              </w:rPr>
              <w:t>3(c)(ii)</w:t>
            </w:r>
          </w:p>
        </w:tc>
        <w:tc>
          <w:tcPr>
            <w:tcW w:w="2172" w:type="dxa"/>
            <w:tcBorders>
              <w:top w:val="nil"/>
              <w:left w:val="nil"/>
              <w:bottom w:val="single" w:color="auto" w:sz="4" w:space="0"/>
              <w:right w:val="single" w:color="auto" w:sz="4" w:space="0"/>
            </w:tcBorders>
            <w:hideMark/>
          </w:tcPr>
          <w:p w:rsidRPr="00E242A4" w:rsidR="006C0122" w:rsidRDefault="00BF2B34" w14:paraId="04018A9B" w14:textId="77777777">
            <w:pPr>
              <w:pStyle w:val="NF974E24F-Normal39"/>
              <w:widowControl/>
              <w:autoSpaceDE/>
              <w:autoSpaceDN/>
              <w:rPr>
                <w:noProof/>
                <w:color w:val="000000"/>
              </w:rPr>
            </w:pPr>
            <w:r w:rsidRPr="00E242A4">
              <w:rPr>
                <w:noProof/>
              </w:rPr>
              <w:t>Comhtháthú níos fearr foirne bainistíochta agus grúpaí foirne a chinntiú ar fud na heagraíochta</w:t>
            </w:r>
          </w:p>
        </w:tc>
        <w:tc>
          <w:tcPr>
            <w:tcW w:w="2482" w:type="dxa"/>
            <w:tcBorders>
              <w:top w:val="nil"/>
              <w:left w:val="nil"/>
              <w:bottom w:val="single" w:color="auto" w:sz="4" w:space="0"/>
              <w:right w:val="single" w:color="auto" w:sz="4" w:space="0"/>
            </w:tcBorders>
            <w:hideMark/>
          </w:tcPr>
          <w:p w:rsidRPr="00E242A4" w:rsidR="006C0122" w:rsidRDefault="00BF2B34" w14:paraId="4A2F1E3F" w14:textId="77777777">
            <w:pPr>
              <w:pStyle w:val="NF974E24F-Normal39"/>
              <w:widowControl/>
              <w:autoSpaceDE/>
              <w:autoSpaceDN/>
              <w:rPr>
                <w:noProof/>
              </w:rPr>
            </w:pPr>
            <w:r w:rsidRPr="00E242A4">
              <w:rPr>
                <w:noProof/>
              </w:rPr>
              <w:t>Cloífimid le neadú phrionsabail na ceannaireachta oiriúnaithí in imeachtaí ceannaireachta BOO san earrach agus i ndeireadh an tsamhraidh. Cuirfear béim faoi leith ar Cheannaireacht Fostaithe. Chun tacú leis sin, beidh seisiúin spriocdhírithe ann chun cumas na ceannaireachta a fhorbairt ar gach foireann.</w:t>
            </w:r>
          </w:p>
        </w:tc>
        <w:tc>
          <w:tcPr>
            <w:tcW w:w="2435" w:type="dxa"/>
            <w:tcBorders>
              <w:top w:val="nil"/>
              <w:left w:val="nil"/>
              <w:bottom w:val="single" w:color="auto" w:sz="4" w:space="0"/>
              <w:right w:val="single" w:color="auto" w:sz="4" w:space="0"/>
            </w:tcBorders>
            <w:hideMark/>
          </w:tcPr>
          <w:p w:rsidRPr="00E242A4" w:rsidR="006C0122" w:rsidRDefault="00BF2B34" w14:paraId="0CA82ABC" w14:textId="77777777">
            <w:pPr>
              <w:pStyle w:val="NF974E24F-Normal39"/>
              <w:widowControl/>
              <w:autoSpaceDE/>
              <w:autoSpaceDN/>
              <w:rPr>
                <w:noProof/>
                <w:color w:val="000000"/>
              </w:rPr>
            </w:pPr>
            <w:r w:rsidRPr="00E242A4">
              <w:rPr>
                <w:noProof/>
              </w:rPr>
              <w:t>Imeachtaí ceannaireachta curtha i láthair. Béim níos láidre ar an gCeannaireacht ar mhaith le Daoine. An cheannaireacht oiriúnaitheach mar cleachtas treisiú i ngach foireann.</w:t>
            </w:r>
          </w:p>
        </w:tc>
      </w:tr>
      <w:tr w:rsidRPr="00E242A4" w:rsidR="006C0122" w14:paraId="7CDF88D0" w14:textId="77777777">
        <w:trPr>
          <w:trHeight w:val="1341"/>
        </w:trPr>
        <w:tc>
          <w:tcPr>
            <w:tcW w:w="1667" w:type="dxa"/>
            <w:tcBorders>
              <w:top w:val="nil"/>
              <w:left w:val="single" w:color="auto" w:sz="4" w:space="0"/>
              <w:bottom w:val="single" w:color="auto" w:sz="4" w:space="0"/>
              <w:right w:val="single" w:color="auto" w:sz="4" w:space="0"/>
            </w:tcBorders>
            <w:hideMark/>
          </w:tcPr>
          <w:p w:rsidRPr="00E242A4" w:rsidR="006C0122" w:rsidRDefault="00BF2B34" w14:paraId="78A109A8" w14:textId="77777777">
            <w:pPr>
              <w:pStyle w:val="NF974E24F-Normal41"/>
              <w:widowControl/>
              <w:autoSpaceDE/>
              <w:autoSpaceDN/>
              <w:rPr>
                <w:bCs/>
                <w:noProof/>
                <w:color w:val="000000"/>
              </w:rPr>
            </w:pPr>
            <w:r w:rsidRPr="00E242A4">
              <w:rPr>
                <w:noProof/>
              </w:rPr>
              <w:t>Sprioc 3: Deiseanna do Shineirgí Eagraíochta Níos Fearr</w:t>
            </w:r>
          </w:p>
        </w:tc>
        <w:tc>
          <w:tcPr>
            <w:tcW w:w="1166" w:type="dxa"/>
            <w:tcBorders>
              <w:top w:val="nil"/>
              <w:left w:val="nil"/>
              <w:bottom w:val="single" w:color="auto" w:sz="4" w:space="0"/>
              <w:right w:val="single" w:color="auto" w:sz="4" w:space="0"/>
            </w:tcBorders>
            <w:hideMark/>
          </w:tcPr>
          <w:p w:rsidRPr="00E242A4" w:rsidR="006C0122" w:rsidRDefault="00BF2B34" w14:paraId="54FC6F03" w14:textId="77777777">
            <w:pPr>
              <w:pStyle w:val="NF974E24F-Normal41"/>
              <w:widowControl/>
              <w:autoSpaceDE/>
              <w:autoSpaceDN/>
              <w:jc w:val="center"/>
              <w:rPr>
                <w:bCs/>
                <w:noProof/>
                <w:color w:val="000000"/>
              </w:rPr>
            </w:pPr>
            <w:r w:rsidRPr="00E242A4">
              <w:rPr>
                <w:noProof/>
              </w:rPr>
              <w:t>3(c)(ii)</w:t>
            </w:r>
          </w:p>
        </w:tc>
        <w:tc>
          <w:tcPr>
            <w:tcW w:w="2172" w:type="dxa"/>
            <w:tcBorders>
              <w:top w:val="nil"/>
              <w:left w:val="nil"/>
              <w:bottom w:val="single" w:color="auto" w:sz="4" w:space="0"/>
              <w:right w:val="single" w:color="auto" w:sz="4" w:space="0"/>
            </w:tcBorders>
            <w:hideMark/>
          </w:tcPr>
          <w:p w:rsidRPr="00E242A4" w:rsidR="006C0122" w:rsidRDefault="00BF2B34" w14:paraId="733B9F07" w14:textId="77777777">
            <w:pPr>
              <w:pStyle w:val="NF974E24F-Normal39"/>
              <w:widowControl/>
              <w:autoSpaceDE/>
              <w:autoSpaceDN/>
              <w:rPr>
                <w:noProof/>
                <w:color w:val="000000"/>
              </w:rPr>
            </w:pPr>
            <w:r w:rsidRPr="00E242A4">
              <w:rPr>
                <w:noProof/>
              </w:rPr>
              <w:t>Comhtháthú níos fearr foirne bainistíochta agus grúpaí foirne a chinntiú ar fud na heagraíochta</w:t>
            </w:r>
          </w:p>
        </w:tc>
        <w:tc>
          <w:tcPr>
            <w:tcW w:w="2482" w:type="dxa"/>
            <w:tcBorders>
              <w:top w:val="nil"/>
              <w:left w:val="nil"/>
              <w:bottom w:val="single" w:color="auto" w:sz="4" w:space="0"/>
              <w:right w:val="single" w:color="auto" w:sz="4" w:space="0"/>
            </w:tcBorders>
            <w:hideMark/>
          </w:tcPr>
          <w:p w:rsidRPr="00E242A4" w:rsidR="006C0122" w:rsidRDefault="00BF2B34" w14:paraId="5150C0AF" w14:textId="77777777">
            <w:pPr>
              <w:pStyle w:val="NF974E24F-Normal39"/>
              <w:widowControl/>
              <w:autoSpaceDE/>
              <w:autoSpaceDN/>
              <w:rPr>
                <w:noProof/>
                <w:color w:val="000000"/>
              </w:rPr>
            </w:pPr>
            <w:r w:rsidRPr="00E242A4">
              <w:rPr>
                <w:noProof/>
              </w:rPr>
              <w:t>Ócáid faoin gcolún Breisoideachais agus Oiliúna Scoileanna, Óige agus Ceol le reáchtáil in 2026?</w:t>
            </w:r>
          </w:p>
        </w:tc>
        <w:tc>
          <w:tcPr>
            <w:tcW w:w="2435" w:type="dxa"/>
            <w:tcBorders>
              <w:top w:val="nil"/>
              <w:left w:val="nil"/>
              <w:bottom w:val="single" w:color="auto" w:sz="4" w:space="0"/>
              <w:right w:val="single" w:color="auto" w:sz="4" w:space="0"/>
            </w:tcBorders>
            <w:hideMark/>
          </w:tcPr>
          <w:p w:rsidRPr="00E242A4" w:rsidR="006C0122" w:rsidRDefault="00BF2B34" w14:paraId="21FCDE0E" w14:textId="77777777">
            <w:pPr>
              <w:pStyle w:val="NF974E24F-Normal42"/>
              <w:widowControl/>
              <w:autoSpaceDE/>
              <w:autoSpaceDN/>
              <w:rPr>
                <w:rFonts w:cstheme="minorBidi"/>
                <w:noProof/>
                <w:color w:val="000000"/>
              </w:rPr>
            </w:pPr>
            <w:r w:rsidRPr="00E242A4">
              <w:rPr>
                <w:noProof/>
              </w:rPr>
              <w:t>Imeacht dírithe ar an gcolún curtha i láthair go sásúil, tacaíocht ann don chomhoibriú, malartú eolais agus aontacht san eagraíocht. -</w:t>
            </w:r>
          </w:p>
        </w:tc>
      </w:tr>
      <w:tr w:rsidRPr="00E242A4" w:rsidR="006C0122" w14:paraId="013DFD8E" w14:textId="77777777">
        <w:trPr>
          <w:trHeight w:val="1121"/>
        </w:trPr>
        <w:tc>
          <w:tcPr>
            <w:tcW w:w="1667" w:type="dxa"/>
            <w:tcBorders>
              <w:top w:val="nil"/>
              <w:left w:val="single" w:color="auto" w:sz="4" w:space="0"/>
              <w:bottom w:val="single" w:color="auto" w:sz="4" w:space="0"/>
              <w:right w:val="single" w:color="auto" w:sz="4" w:space="0"/>
            </w:tcBorders>
            <w:hideMark/>
          </w:tcPr>
          <w:p w:rsidRPr="00E242A4" w:rsidR="006C0122" w:rsidRDefault="00BF2B34" w14:paraId="26908994" w14:textId="77777777">
            <w:pPr>
              <w:pStyle w:val="NF974E24F-Normal41"/>
              <w:widowControl/>
              <w:autoSpaceDE/>
              <w:autoSpaceDN/>
              <w:rPr>
                <w:bCs/>
                <w:noProof/>
                <w:color w:val="000000"/>
              </w:rPr>
            </w:pPr>
            <w:r w:rsidRPr="00E242A4">
              <w:rPr>
                <w:noProof/>
              </w:rPr>
              <w:t>Sprioc 4: Ceannródaí na Seirbhísí Breisoideachais agus Oiliúna</w:t>
            </w:r>
          </w:p>
        </w:tc>
        <w:tc>
          <w:tcPr>
            <w:tcW w:w="1166" w:type="dxa"/>
            <w:tcBorders>
              <w:top w:val="nil"/>
              <w:left w:val="nil"/>
              <w:bottom w:val="single" w:color="auto" w:sz="4" w:space="0"/>
              <w:right w:val="single" w:color="auto" w:sz="4" w:space="0"/>
            </w:tcBorders>
            <w:hideMark/>
          </w:tcPr>
          <w:p w:rsidRPr="00E242A4" w:rsidR="006C0122" w:rsidRDefault="00BF2B34" w14:paraId="11FAA98B" w14:textId="77777777">
            <w:pPr>
              <w:pStyle w:val="NF974E24F-Normal41"/>
              <w:widowControl/>
              <w:autoSpaceDE/>
              <w:autoSpaceDN/>
              <w:jc w:val="center"/>
              <w:rPr>
                <w:bCs/>
                <w:noProof/>
                <w:color w:val="000000"/>
              </w:rPr>
            </w:pPr>
            <w:r w:rsidRPr="00E242A4">
              <w:rPr>
                <w:noProof/>
              </w:rPr>
              <w:t>4(e)(iii)</w:t>
            </w:r>
          </w:p>
        </w:tc>
        <w:tc>
          <w:tcPr>
            <w:tcW w:w="2172" w:type="dxa"/>
            <w:tcBorders>
              <w:top w:val="nil"/>
              <w:left w:val="nil"/>
              <w:bottom w:val="single" w:color="auto" w:sz="4" w:space="0"/>
              <w:right w:val="single" w:color="auto" w:sz="4" w:space="0"/>
            </w:tcBorders>
            <w:hideMark/>
          </w:tcPr>
          <w:p w:rsidRPr="00E242A4" w:rsidR="006C0122" w:rsidRDefault="00BF2B34" w14:paraId="5846E481" w14:textId="77777777">
            <w:pPr>
              <w:widowControl/>
              <w:autoSpaceDE/>
              <w:autoSpaceDN/>
              <w:rPr>
                <w:rFonts w:eastAsia="Times New Roman" w:cstheme="minorBidi"/>
                <w:noProof/>
                <w:color w:val="000000"/>
                <w:sz w:val="20"/>
                <w:szCs w:val="20"/>
              </w:rPr>
            </w:pPr>
            <w:r w:rsidRPr="00E242A4">
              <w:rPr>
                <w:rFonts w:eastAsia="Times New Roman" w:cstheme="minorBidi"/>
                <w:noProof/>
                <w:sz w:val="20"/>
                <w:szCs w:val="20"/>
              </w:rPr>
              <w:t>Feidhmeannas tiomnaithe taighde agus forbartha fianaisebhunaithe a chur ar bun</w:t>
            </w:r>
            <w:r w:rsidRPr="00E242A4">
              <w:rPr>
                <w:noProof/>
              </w:rPr>
              <w:t xml:space="preserve"> </w:t>
            </w:r>
            <w:r w:rsidRPr="00E242A4">
              <w:rPr>
                <w:rFonts w:eastAsia="Times New Roman" w:cstheme="minorBidi"/>
                <w:noProof/>
                <w:sz w:val="20"/>
                <w:szCs w:val="20"/>
              </w:rPr>
              <w:t>chun tacú le cinnteoireacht</w:t>
            </w:r>
          </w:p>
        </w:tc>
        <w:tc>
          <w:tcPr>
            <w:tcW w:w="2482" w:type="dxa"/>
            <w:tcBorders>
              <w:top w:val="nil"/>
              <w:left w:val="nil"/>
              <w:bottom w:val="single" w:color="auto" w:sz="4" w:space="0"/>
              <w:right w:val="single" w:color="auto" w:sz="4" w:space="0"/>
            </w:tcBorders>
            <w:hideMark/>
          </w:tcPr>
          <w:p w:rsidRPr="00E242A4" w:rsidR="006C0122" w:rsidRDefault="00BF2B34" w14:paraId="32B90CBE" w14:textId="77777777">
            <w:pPr>
              <w:pStyle w:val="NF974E24F-Normal39"/>
              <w:widowControl/>
              <w:autoSpaceDE/>
              <w:autoSpaceDN/>
              <w:rPr>
                <w:noProof/>
                <w:color w:val="000000"/>
              </w:rPr>
            </w:pPr>
            <w:r w:rsidRPr="00E242A4">
              <w:rPr>
                <w:noProof/>
              </w:rPr>
              <w:t xml:space="preserve">In 2026, cuirfear Oiliúint faoin nGníomhú ar son na hAeráide i láthair trí mheán réimse cainéal: - </w:t>
            </w:r>
            <w:r w:rsidRPr="00E242A4">
              <w:rPr>
                <w:b/>
                <w:noProof/>
              </w:rPr>
              <w:t>Ríomhfhoghlaim</w:t>
            </w:r>
            <w:r w:rsidRPr="00E242A4">
              <w:rPr>
                <w:noProof/>
              </w:rPr>
              <w:t xml:space="preserve"> (i) cúrsaí Fuinneamh san Oideachas le haghaidh Scoileanna agus BOaA, (ii) Deiseanna oiliúna ó Líonra na Scoileanna Inbhuanaithe in Éirinn, (iii) Foghlaim ar líne trí Acadamh Fuinnimh/Nasc Fuinnimh SEAI, (iv) Soláthar Poiblí Glas. </w:t>
            </w:r>
            <w:r w:rsidRPr="00E242A4">
              <w:rPr>
                <w:b/>
                <w:noProof/>
              </w:rPr>
              <w:t>Ar an láthair</w:t>
            </w:r>
            <w:r w:rsidRPr="00E242A4">
              <w:rPr>
                <w:noProof/>
              </w:rPr>
              <w:t xml:space="preserve"> Cláir i gColáiste Chiarraí, mar shampla Feasacht ar Inbhuanaitheacht Comhshaoil ar Leibhéal DCCÉ 4 agus Inbhuanaitheacht Comhshaoil san Ionad Oibre ar Leibhéal DCCÉ 5.</w:t>
            </w:r>
          </w:p>
        </w:tc>
        <w:tc>
          <w:tcPr>
            <w:tcW w:w="2435" w:type="dxa"/>
            <w:tcBorders>
              <w:top w:val="nil"/>
              <w:left w:val="nil"/>
              <w:bottom w:val="single" w:color="auto" w:sz="4" w:space="0"/>
              <w:right w:val="single" w:color="auto" w:sz="4" w:space="0"/>
            </w:tcBorders>
            <w:hideMark/>
          </w:tcPr>
          <w:p w:rsidRPr="00E242A4" w:rsidR="006C0122" w:rsidRDefault="00BF2B34" w14:paraId="002AB3BD" w14:textId="77777777">
            <w:pPr>
              <w:pStyle w:val="NF974E24F-Normal42"/>
              <w:widowControl/>
              <w:autoSpaceDE/>
              <w:autoSpaceDN/>
              <w:rPr>
                <w:rFonts w:cstheme="minorBidi"/>
                <w:noProof/>
                <w:color w:val="000000"/>
              </w:rPr>
            </w:pPr>
            <w:r w:rsidRPr="00E242A4">
              <w:rPr>
                <w:noProof/>
              </w:rPr>
              <w:t>Foireann agus foghlaimeoirí gníomhach in oiliúint dírithe ar an ngníomhú ar son na haeráide agus ag cur le méadú ar fheasacht faoin gcomhshaol agus cleachtas inbhuanaithe. --dírithe ar an ngníomhú ar son na haeráide agus ag cur le méadú ar fheasacht faoin gcomhshaol agus cleachtas inbhuanaithe.</w:t>
            </w:r>
          </w:p>
        </w:tc>
      </w:tr>
      <w:tr w:rsidRPr="00E242A4" w:rsidR="006C0122" w14:paraId="28C4C96A" w14:textId="77777777">
        <w:trPr>
          <w:trHeight w:val="1502"/>
        </w:trPr>
        <w:tc>
          <w:tcPr>
            <w:tcW w:w="1667" w:type="dxa"/>
            <w:tcBorders>
              <w:top w:val="nil"/>
              <w:left w:val="single" w:color="auto" w:sz="4" w:space="0"/>
              <w:bottom w:val="single" w:color="auto" w:sz="4" w:space="0"/>
              <w:right w:val="single" w:color="auto" w:sz="4" w:space="0"/>
            </w:tcBorders>
            <w:hideMark/>
          </w:tcPr>
          <w:p w:rsidRPr="00E242A4" w:rsidR="006C0122" w:rsidRDefault="00BF2B34" w14:paraId="4234E44A" w14:textId="77777777">
            <w:pPr>
              <w:pStyle w:val="NF974E24F-Normal41"/>
              <w:widowControl/>
              <w:autoSpaceDE/>
              <w:autoSpaceDN/>
              <w:rPr>
                <w:bCs/>
                <w:noProof/>
                <w:color w:val="000000"/>
              </w:rPr>
            </w:pPr>
            <w:r w:rsidRPr="00E242A4">
              <w:rPr>
                <w:noProof/>
              </w:rPr>
              <w:t>Sprioc 5: Cumarsáid, Feasacht Branda agus Comhthuiscint ar BOO Chiarraí</w:t>
            </w:r>
          </w:p>
        </w:tc>
        <w:tc>
          <w:tcPr>
            <w:tcW w:w="1166" w:type="dxa"/>
            <w:tcBorders>
              <w:top w:val="nil"/>
              <w:left w:val="nil"/>
              <w:bottom w:val="single" w:color="auto" w:sz="4" w:space="0"/>
              <w:right w:val="single" w:color="auto" w:sz="4" w:space="0"/>
            </w:tcBorders>
            <w:hideMark/>
          </w:tcPr>
          <w:p w:rsidRPr="00E242A4" w:rsidR="006C0122" w:rsidRDefault="00BF2B34" w14:paraId="0226B979" w14:textId="77777777">
            <w:pPr>
              <w:pStyle w:val="NF974E24F-Normal41"/>
              <w:widowControl/>
              <w:autoSpaceDE/>
              <w:autoSpaceDN/>
              <w:jc w:val="center"/>
              <w:rPr>
                <w:bCs/>
                <w:noProof/>
                <w:color w:val="000000"/>
              </w:rPr>
            </w:pPr>
            <w:r w:rsidRPr="00E242A4">
              <w:rPr>
                <w:noProof/>
              </w:rPr>
              <w:t>5(h)(i)</w:t>
            </w:r>
          </w:p>
        </w:tc>
        <w:tc>
          <w:tcPr>
            <w:tcW w:w="2172" w:type="dxa"/>
            <w:tcBorders>
              <w:top w:val="nil"/>
              <w:left w:val="nil"/>
              <w:bottom w:val="single" w:color="auto" w:sz="4" w:space="0"/>
              <w:right w:val="single" w:color="auto" w:sz="4" w:space="0"/>
            </w:tcBorders>
            <w:hideMark/>
          </w:tcPr>
          <w:p w:rsidRPr="00E242A4" w:rsidR="006C0122" w:rsidRDefault="00BF2B34" w14:paraId="22A613CD" w14:textId="77777777">
            <w:pPr>
              <w:pStyle w:val="NF974E24F-Normal39"/>
              <w:widowControl/>
              <w:autoSpaceDE/>
              <w:autoSpaceDN/>
              <w:rPr>
                <w:noProof/>
                <w:color w:val="000000"/>
              </w:rPr>
            </w:pPr>
            <w:r w:rsidRPr="00E242A4">
              <w:rPr>
                <w:noProof/>
              </w:rPr>
              <w:t>Tacú leis an mbainistíocht agus leis an bhfoireann a bheith ina gcumarsáidithe an-tábhachtach</w:t>
            </w:r>
          </w:p>
        </w:tc>
        <w:tc>
          <w:tcPr>
            <w:tcW w:w="2482" w:type="dxa"/>
            <w:tcBorders>
              <w:top w:val="nil"/>
              <w:left w:val="nil"/>
              <w:bottom w:val="single" w:color="auto" w:sz="4" w:space="0"/>
              <w:right w:val="single" w:color="auto" w:sz="4" w:space="0"/>
            </w:tcBorders>
            <w:hideMark/>
          </w:tcPr>
          <w:p w:rsidRPr="00E242A4" w:rsidR="006C0122" w:rsidRDefault="00BF2B34" w14:paraId="585265D5" w14:textId="77777777">
            <w:pPr>
              <w:pStyle w:val="NF974E24F-Normal39"/>
              <w:widowControl/>
              <w:autoSpaceDE/>
              <w:autoSpaceDN/>
              <w:rPr>
                <w:noProof/>
                <w:color w:val="000000"/>
              </w:rPr>
            </w:pPr>
            <w:r w:rsidRPr="00E242A4">
              <w:rPr>
                <w:noProof/>
              </w:rPr>
              <w:t>Oibreoidh an tOifigeach Cumarsáide ar aghaidh ag cur oiliúint ar fáil dóibh siúd a bhfuil Poist Cheannaireachta agus Bhainistíochta acu agus atá freagrach as Caidreamh Poiblí ina Scoileanna féin.</w:t>
            </w:r>
          </w:p>
        </w:tc>
        <w:tc>
          <w:tcPr>
            <w:tcW w:w="2435" w:type="dxa"/>
            <w:tcBorders>
              <w:top w:val="nil"/>
              <w:left w:val="nil"/>
              <w:bottom w:val="single" w:color="auto" w:sz="4" w:space="0"/>
              <w:right w:val="single" w:color="auto" w:sz="4" w:space="0"/>
            </w:tcBorders>
            <w:hideMark/>
          </w:tcPr>
          <w:p w:rsidRPr="00E242A4" w:rsidR="006C0122" w:rsidRDefault="00BF2B34" w14:paraId="6C197C5C" w14:textId="77777777">
            <w:pPr>
              <w:pStyle w:val="NF974E24F-Normal39"/>
              <w:widowControl/>
              <w:autoSpaceDE/>
              <w:autoSpaceDN/>
              <w:rPr>
                <w:noProof/>
                <w:color w:val="000000"/>
              </w:rPr>
            </w:pPr>
            <w:r w:rsidRPr="00E242A4">
              <w:rPr>
                <w:noProof/>
              </w:rPr>
              <w:t>Cumas caidrimh phoiblí níos fearr i scoileanna agus, dá bharr, cumarsáid níos seasmhaí níos éifeachtaí.</w:t>
            </w:r>
          </w:p>
        </w:tc>
      </w:tr>
      <w:tr w:rsidRPr="00E242A4" w:rsidR="006C0122" w14:paraId="20CDF596" w14:textId="77777777">
        <w:trPr>
          <w:trHeight w:val="554"/>
        </w:trPr>
        <w:tc>
          <w:tcPr>
            <w:tcW w:w="1667" w:type="dxa"/>
            <w:tcBorders>
              <w:top w:val="nil"/>
              <w:left w:val="single" w:color="auto" w:sz="4" w:space="0"/>
              <w:bottom w:val="single" w:color="auto" w:sz="4" w:space="0"/>
              <w:right w:val="single" w:color="auto" w:sz="4" w:space="0"/>
            </w:tcBorders>
            <w:hideMark/>
          </w:tcPr>
          <w:p w:rsidRPr="00E242A4" w:rsidR="006C0122" w:rsidRDefault="00BF2B34" w14:paraId="206FA1E1" w14:textId="77777777">
            <w:pPr>
              <w:pStyle w:val="NF974E24F-Normal41"/>
              <w:widowControl/>
              <w:autoSpaceDE/>
              <w:autoSpaceDN/>
              <w:rPr>
                <w:bCs/>
                <w:noProof/>
                <w:color w:val="000000"/>
              </w:rPr>
            </w:pPr>
            <w:r w:rsidRPr="00E242A4">
              <w:rPr>
                <w:noProof/>
              </w:rPr>
              <w:t>Sprioc 5: Cumarsáid, Feasacht Branda agus Comhthuiscint ar BOO Chiarraí</w:t>
            </w:r>
          </w:p>
        </w:tc>
        <w:tc>
          <w:tcPr>
            <w:tcW w:w="1166" w:type="dxa"/>
            <w:tcBorders>
              <w:top w:val="nil"/>
              <w:left w:val="nil"/>
              <w:bottom w:val="single" w:color="auto" w:sz="4" w:space="0"/>
              <w:right w:val="single" w:color="auto" w:sz="4" w:space="0"/>
            </w:tcBorders>
            <w:hideMark/>
          </w:tcPr>
          <w:p w:rsidRPr="00E242A4" w:rsidR="006C0122" w:rsidRDefault="00BF2B34" w14:paraId="75A1FB51" w14:textId="77777777">
            <w:pPr>
              <w:pStyle w:val="NF974E24F-Normal41"/>
              <w:widowControl/>
              <w:autoSpaceDE/>
              <w:autoSpaceDN/>
              <w:jc w:val="center"/>
              <w:rPr>
                <w:bCs/>
                <w:noProof/>
                <w:color w:val="000000"/>
              </w:rPr>
            </w:pPr>
            <w:r w:rsidRPr="00E242A4">
              <w:rPr>
                <w:noProof/>
              </w:rPr>
              <w:t>5(g)(ii)</w:t>
            </w:r>
          </w:p>
        </w:tc>
        <w:tc>
          <w:tcPr>
            <w:tcW w:w="2172" w:type="dxa"/>
            <w:tcBorders>
              <w:top w:val="nil"/>
              <w:left w:val="nil"/>
              <w:bottom w:val="single" w:color="auto" w:sz="4" w:space="0"/>
              <w:right w:val="single" w:color="auto" w:sz="4" w:space="0"/>
            </w:tcBorders>
            <w:hideMark/>
          </w:tcPr>
          <w:p w:rsidRPr="00E242A4" w:rsidR="006C0122" w:rsidRDefault="00BF2B34" w14:paraId="623356AC" w14:textId="77777777">
            <w:pPr>
              <w:pStyle w:val="NF974E24F-Normal39"/>
              <w:widowControl/>
              <w:autoSpaceDE/>
              <w:autoSpaceDN/>
              <w:rPr>
                <w:noProof/>
                <w:color w:val="000000"/>
              </w:rPr>
            </w:pPr>
            <w:r w:rsidRPr="00E242A4">
              <w:rPr>
                <w:noProof/>
              </w:rPr>
              <w:t xml:space="preserve">Deiseanna a uasmhéadú chun ár gcultúr agus ár gcroíluachanna a chur in iúl do phobail inmheánacha agus sheachtracha. </w:t>
            </w:r>
          </w:p>
        </w:tc>
        <w:tc>
          <w:tcPr>
            <w:tcW w:w="2482" w:type="dxa"/>
            <w:tcBorders>
              <w:top w:val="nil"/>
              <w:left w:val="nil"/>
              <w:bottom w:val="single" w:color="auto" w:sz="4" w:space="0"/>
              <w:right w:val="single" w:color="auto" w:sz="4" w:space="0"/>
            </w:tcBorders>
            <w:hideMark/>
          </w:tcPr>
          <w:p w:rsidRPr="00E242A4" w:rsidR="006C0122" w:rsidRDefault="00BF2B34" w14:paraId="6690F540" w14:textId="49B33273">
            <w:pPr>
              <w:pStyle w:val="NF974E24F-Normal42"/>
              <w:widowControl/>
              <w:autoSpaceDE/>
              <w:autoSpaceDN/>
              <w:rPr>
                <w:rFonts w:cstheme="minorBidi"/>
                <w:noProof/>
                <w:color w:val="000000"/>
              </w:rPr>
            </w:pPr>
            <w:r w:rsidRPr="00E242A4">
              <w:rPr>
                <w:noProof/>
              </w:rPr>
              <w:t>Agus treoir againn ó Ionad Éagsúlachta na hÉireann, bainfimid leas as na torthaí ó shuirbhé creidiúnaithe an Mheasúnaithe Airgid chun forbairt chultúrtha a spreagadh i ngach réimse den eagraíocht. Cuirfear Plean Gníomhaíochta spriocdhírithe le chéile agus cuirfear oiliúint ar fáil trína ndéanfar luachanna comhchoiteanna, iompar cuí agus tiomantas i dtaobh cultúr ionchuimsitheach a neartú.</w:t>
            </w:r>
          </w:p>
        </w:tc>
        <w:tc>
          <w:tcPr>
            <w:tcW w:w="2435" w:type="dxa"/>
            <w:tcBorders>
              <w:top w:val="nil"/>
              <w:left w:val="nil"/>
              <w:bottom w:val="single" w:color="auto" w:sz="4" w:space="0"/>
              <w:right w:val="single" w:color="auto" w:sz="4" w:space="0"/>
            </w:tcBorders>
            <w:hideMark/>
          </w:tcPr>
          <w:p w:rsidRPr="00E242A4" w:rsidR="006C0122" w:rsidRDefault="00BF2B34" w14:paraId="621D8040" w14:textId="77777777">
            <w:pPr>
              <w:pStyle w:val="NF974E24F-Normal39"/>
              <w:widowControl/>
              <w:autoSpaceDE/>
              <w:autoSpaceDN/>
              <w:rPr>
                <w:noProof/>
                <w:color w:val="000000"/>
              </w:rPr>
            </w:pPr>
            <w:r w:rsidRPr="00E242A4">
              <w:rPr>
                <w:noProof/>
              </w:rPr>
              <w:t>Tionscnaimh forbartha cultúir curtha i bhfeidhm chun luachanna coiteanna agus iompar ionchuimsitheach a threisiú.</w:t>
            </w:r>
          </w:p>
        </w:tc>
      </w:tr>
      <w:tr w:rsidRPr="00E242A4" w:rsidR="006C0122" w14:paraId="21A52CA2" w14:textId="77777777">
        <w:trPr>
          <w:trHeight w:val="1307"/>
        </w:trPr>
        <w:tc>
          <w:tcPr>
            <w:tcW w:w="1667" w:type="dxa"/>
            <w:tcBorders>
              <w:top w:val="nil"/>
              <w:left w:val="single" w:color="auto" w:sz="4" w:space="0"/>
              <w:bottom w:val="single" w:color="auto" w:sz="4" w:space="0"/>
              <w:right w:val="single" w:color="auto" w:sz="4" w:space="0"/>
            </w:tcBorders>
            <w:hideMark/>
          </w:tcPr>
          <w:p w:rsidRPr="00E242A4" w:rsidR="006C0122" w:rsidRDefault="00BF2B34" w14:paraId="18534945" w14:textId="77777777">
            <w:pPr>
              <w:pStyle w:val="NF974E24F-Normal41"/>
              <w:widowControl/>
              <w:autoSpaceDE/>
              <w:autoSpaceDN/>
              <w:rPr>
                <w:bCs/>
                <w:noProof/>
                <w:color w:val="000000"/>
              </w:rPr>
            </w:pPr>
            <w:r w:rsidRPr="00E242A4">
              <w:rPr>
                <w:noProof/>
              </w:rPr>
              <w:t>Sprioc 1: Barr Feabhais i Seirbhísí Breisoideachais agus Oiliúna</w:t>
            </w:r>
          </w:p>
        </w:tc>
        <w:tc>
          <w:tcPr>
            <w:tcW w:w="1166" w:type="dxa"/>
            <w:tcBorders>
              <w:top w:val="nil"/>
              <w:left w:val="nil"/>
              <w:bottom w:val="single" w:color="auto" w:sz="4" w:space="0"/>
              <w:right w:val="single" w:color="auto" w:sz="4" w:space="0"/>
            </w:tcBorders>
            <w:hideMark/>
          </w:tcPr>
          <w:p w:rsidRPr="00E242A4" w:rsidR="006C0122" w:rsidRDefault="00BF2B34" w14:paraId="4E2EA45F" w14:textId="77777777">
            <w:pPr>
              <w:pStyle w:val="NF974E24F-Normal41"/>
              <w:widowControl/>
              <w:autoSpaceDE/>
              <w:autoSpaceDN/>
              <w:jc w:val="center"/>
              <w:rPr>
                <w:bCs/>
                <w:noProof/>
                <w:color w:val="000000"/>
              </w:rPr>
            </w:pPr>
            <w:r w:rsidRPr="00E242A4">
              <w:rPr>
                <w:noProof/>
              </w:rPr>
              <w:t>1(f)</w:t>
            </w:r>
          </w:p>
        </w:tc>
        <w:tc>
          <w:tcPr>
            <w:tcW w:w="2172" w:type="dxa"/>
            <w:tcBorders>
              <w:top w:val="nil"/>
              <w:left w:val="nil"/>
              <w:bottom w:val="single" w:color="auto" w:sz="4" w:space="0"/>
              <w:right w:val="single" w:color="auto" w:sz="4" w:space="0"/>
            </w:tcBorders>
            <w:hideMark/>
          </w:tcPr>
          <w:p w:rsidRPr="00E242A4" w:rsidR="006C0122" w:rsidRDefault="00BF2B34" w14:paraId="6E64B536" w14:textId="77777777">
            <w:pPr>
              <w:pStyle w:val="NF974E24F-Normal39"/>
              <w:widowControl/>
              <w:autoSpaceDE/>
              <w:autoSpaceDN/>
              <w:spacing w:after="240"/>
              <w:rPr>
                <w:noProof/>
                <w:color w:val="000000"/>
              </w:rPr>
            </w:pPr>
            <w:r w:rsidRPr="00E242A4">
              <w:rPr>
                <w:noProof/>
              </w:rPr>
              <w:t>Clár forbartha gairme a dhearadh agus a sheachadadh don fhoireann</w:t>
            </w:r>
          </w:p>
        </w:tc>
        <w:tc>
          <w:tcPr>
            <w:tcW w:w="2482" w:type="dxa"/>
            <w:tcBorders>
              <w:top w:val="nil"/>
              <w:left w:val="nil"/>
              <w:bottom w:val="single" w:color="auto" w:sz="4" w:space="0"/>
              <w:right w:val="single" w:color="auto" w:sz="4" w:space="0"/>
            </w:tcBorders>
            <w:hideMark/>
          </w:tcPr>
          <w:p w:rsidRPr="00E242A4" w:rsidR="006C0122" w:rsidRDefault="00BF2B34" w14:paraId="2888DD9E" w14:textId="77777777">
            <w:pPr>
              <w:pStyle w:val="NF974E24F-Normal39"/>
              <w:widowControl/>
              <w:autoSpaceDE/>
              <w:autoSpaceDN/>
              <w:rPr>
                <w:noProof/>
                <w:color w:val="000000"/>
              </w:rPr>
            </w:pPr>
            <w:r w:rsidRPr="00E242A4">
              <w:rPr>
                <w:noProof/>
              </w:rPr>
              <w:t>Oiliúint ar líne faoin bhfeasacht agus tuiscint ar IS a thabhairt d’fhoireann iomlán agus do chomhaltaí Boird an BOO.</w:t>
            </w:r>
          </w:p>
        </w:tc>
        <w:tc>
          <w:tcPr>
            <w:tcW w:w="2435" w:type="dxa"/>
            <w:tcBorders>
              <w:top w:val="nil"/>
              <w:left w:val="nil"/>
              <w:bottom w:val="single" w:color="auto" w:sz="4" w:space="0"/>
              <w:right w:val="single" w:color="auto" w:sz="4" w:space="0"/>
            </w:tcBorders>
            <w:hideMark/>
          </w:tcPr>
          <w:p w:rsidRPr="00E242A4" w:rsidR="006C0122" w:rsidRDefault="00BF2B34" w14:paraId="25AAB9C3" w14:textId="77777777">
            <w:pPr>
              <w:pStyle w:val="NF974E24F-Normal39"/>
              <w:widowControl/>
              <w:autoSpaceDE/>
              <w:autoSpaceDN/>
              <w:rPr>
                <w:noProof/>
                <w:color w:val="000000"/>
              </w:rPr>
            </w:pPr>
            <w:r w:rsidRPr="00E242A4">
              <w:rPr>
                <w:noProof/>
              </w:rPr>
              <w:t>Inniúlacht ar IS feabhsaithe ar fud na heagraíochta a chuireann le comhlíonadh Ghníomh an AE faoin IS agus leis an úsáid shábháilte fhreagrach as an IS.</w:t>
            </w:r>
          </w:p>
        </w:tc>
      </w:tr>
      <w:tr w:rsidRPr="00E242A4" w:rsidR="006C0122" w14:paraId="1457707B" w14:textId="77777777">
        <w:trPr>
          <w:trHeight w:val="1273"/>
        </w:trPr>
        <w:tc>
          <w:tcPr>
            <w:tcW w:w="1667" w:type="dxa"/>
            <w:tcBorders>
              <w:top w:val="nil"/>
              <w:left w:val="single" w:color="auto" w:sz="4" w:space="0"/>
              <w:bottom w:val="single" w:color="auto" w:sz="4" w:space="0"/>
              <w:right w:val="single" w:color="auto" w:sz="4" w:space="0"/>
            </w:tcBorders>
            <w:hideMark/>
          </w:tcPr>
          <w:p w:rsidRPr="00E242A4" w:rsidR="006C0122" w:rsidRDefault="00BF2B34" w14:paraId="58ADFE91" w14:textId="77777777">
            <w:pPr>
              <w:pStyle w:val="NF974E24F-Normal41"/>
              <w:widowControl/>
              <w:autoSpaceDE/>
              <w:autoSpaceDN/>
              <w:rPr>
                <w:bCs/>
                <w:noProof/>
                <w:color w:val="000000"/>
              </w:rPr>
            </w:pPr>
            <w:r w:rsidRPr="00E242A4">
              <w:rPr>
                <w:noProof/>
              </w:rPr>
              <w:t>Sprioc 1: Barr Feabhais i Seirbhísí Breisoideachais agus Oiliúna</w:t>
            </w:r>
          </w:p>
        </w:tc>
        <w:tc>
          <w:tcPr>
            <w:tcW w:w="1166" w:type="dxa"/>
            <w:tcBorders>
              <w:top w:val="nil"/>
              <w:left w:val="nil"/>
              <w:bottom w:val="single" w:color="auto" w:sz="4" w:space="0"/>
              <w:right w:val="single" w:color="auto" w:sz="4" w:space="0"/>
            </w:tcBorders>
            <w:hideMark/>
          </w:tcPr>
          <w:p w:rsidRPr="00E242A4" w:rsidR="006C0122" w:rsidRDefault="00BF2B34" w14:paraId="260BF7F7" w14:textId="77777777">
            <w:pPr>
              <w:pStyle w:val="NF974E24F-Normal41"/>
              <w:widowControl/>
              <w:autoSpaceDE/>
              <w:autoSpaceDN/>
              <w:jc w:val="center"/>
              <w:rPr>
                <w:bCs/>
                <w:noProof/>
                <w:color w:val="000000"/>
              </w:rPr>
            </w:pPr>
            <w:r w:rsidRPr="00E242A4">
              <w:rPr>
                <w:noProof/>
              </w:rPr>
              <w:t>1(f)</w:t>
            </w:r>
          </w:p>
        </w:tc>
        <w:tc>
          <w:tcPr>
            <w:tcW w:w="2172" w:type="dxa"/>
            <w:tcBorders>
              <w:top w:val="nil"/>
              <w:left w:val="nil"/>
              <w:bottom w:val="single" w:color="auto" w:sz="4" w:space="0"/>
              <w:right w:val="single" w:color="auto" w:sz="4" w:space="0"/>
            </w:tcBorders>
            <w:hideMark/>
          </w:tcPr>
          <w:p w:rsidRPr="00E242A4" w:rsidR="006C0122" w:rsidRDefault="00BF2B34" w14:paraId="343478CD" w14:textId="77777777">
            <w:pPr>
              <w:pStyle w:val="NF974E24F-Normal39"/>
              <w:widowControl/>
              <w:autoSpaceDE/>
              <w:autoSpaceDN/>
              <w:spacing w:after="240"/>
              <w:rPr>
                <w:noProof/>
                <w:color w:val="000000"/>
              </w:rPr>
            </w:pPr>
            <w:r w:rsidRPr="00E242A4">
              <w:rPr>
                <w:noProof/>
              </w:rPr>
              <w:t>Clár forbartha gairme a dhearadh agus a sheachadadh don fhoireann</w:t>
            </w:r>
          </w:p>
        </w:tc>
        <w:tc>
          <w:tcPr>
            <w:tcW w:w="2482" w:type="dxa"/>
            <w:tcBorders>
              <w:top w:val="nil"/>
              <w:left w:val="nil"/>
              <w:bottom w:val="single" w:color="auto" w:sz="4" w:space="0"/>
              <w:right w:val="single" w:color="auto" w:sz="4" w:space="0"/>
            </w:tcBorders>
            <w:hideMark/>
          </w:tcPr>
          <w:p w:rsidRPr="00E242A4" w:rsidR="006C0122" w:rsidRDefault="00BF2B34" w14:paraId="5C0B218B" w14:textId="77777777">
            <w:pPr>
              <w:pStyle w:val="NF974E24F-Normal39"/>
              <w:widowControl/>
              <w:autoSpaceDE/>
              <w:autoSpaceDN/>
              <w:rPr>
                <w:noProof/>
                <w:color w:val="000000"/>
              </w:rPr>
            </w:pPr>
            <w:r w:rsidRPr="00E242A4">
              <w:rPr>
                <w:noProof/>
              </w:rPr>
              <w:t>Oiliúint taifeadta faoi Microsoft Copilot a chur chun cinn san eagraíocht iomlán agus tacú le daoine an oiliúint a dhéanamh.</w:t>
            </w:r>
          </w:p>
        </w:tc>
        <w:tc>
          <w:tcPr>
            <w:tcW w:w="2435" w:type="dxa"/>
            <w:tcBorders>
              <w:top w:val="nil"/>
              <w:left w:val="nil"/>
              <w:bottom w:val="single" w:color="auto" w:sz="4" w:space="0"/>
              <w:right w:val="single" w:color="auto" w:sz="4" w:space="0"/>
            </w:tcBorders>
            <w:hideMark/>
          </w:tcPr>
          <w:p w:rsidRPr="00E242A4" w:rsidR="006C0122" w:rsidRDefault="00BF2B34" w14:paraId="3212BFDE" w14:textId="77777777">
            <w:pPr>
              <w:pStyle w:val="NF974E24F-Normal39"/>
              <w:widowControl/>
              <w:autoSpaceDE/>
              <w:autoSpaceDN/>
              <w:rPr>
                <w:noProof/>
                <w:color w:val="000000"/>
              </w:rPr>
            </w:pPr>
            <w:r w:rsidRPr="00E242A4">
              <w:rPr>
                <w:noProof/>
              </w:rPr>
              <w:t>Muinín agus cumas níos fearr i measc na foirne i gcomhthéacs uirlisí ceadaithe IS chun táirgiúlacht agus cleachtas freagrach a fheabhsú.</w:t>
            </w:r>
          </w:p>
        </w:tc>
      </w:tr>
      <w:tr w:rsidRPr="00E242A4" w:rsidR="006C0122" w14:paraId="4C65B877" w14:textId="77777777">
        <w:trPr>
          <w:trHeight w:val="1784"/>
        </w:trPr>
        <w:tc>
          <w:tcPr>
            <w:tcW w:w="1667" w:type="dxa"/>
            <w:tcBorders>
              <w:top w:val="nil"/>
              <w:left w:val="single" w:color="auto" w:sz="4" w:space="0"/>
              <w:bottom w:val="single" w:color="auto" w:sz="4" w:space="0"/>
              <w:right w:val="single" w:color="auto" w:sz="4" w:space="0"/>
            </w:tcBorders>
            <w:hideMark/>
          </w:tcPr>
          <w:p w:rsidRPr="00E242A4" w:rsidR="006C0122" w:rsidRDefault="00BF2B34" w14:paraId="7982E770" w14:textId="77777777">
            <w:pPr>
              <w:pStyle w:val="NF974E24F-Normal41"/>
              <w:widowControl/>
              <w:autoSpaceDE/>
              <w:autoSpaceDN/>
              <w:rPr>
                <w:bCs/>
                <w:noProof/>
                <w:color w:val="000000"/>
              </w:rPr>
            </w:pPr>
            <w:r w:rsidRPr="00E242A4">
              <w:rPr>
                <w:noProof/>
              </w:rPr>
              <w:t>Sprioc 3 - Deiseanna do Shineirgí Eagraíochta Níos Fearr;</w:t>
            </w:r>
          </w:p>
          <w:p w:rsidRPr="00E242A4" w:rsidR="006C0122" w:rsidRDefault="00BF2B34" w14:paraId="2DF59BD7" w14:textId="77777777">
            <w:pPr>
              <w:pStyle w:val="NF974E24F-Normal41"/>
              <w:widowControl/>
              <w:autoSpaceDE/>
              <w:autoSpaceDN/>
              <w:rPr>
                <w:bCs/>
                <w:noProof/>
                <w:color w:val="000000"/>
              </w:rPr>
            </w:pPr>
            <w:r w:rsidRPr="00E242A4">
              <w:rPr>
                <w:noProof/>
              </w:rPr>
              <w:t>Sprioc 5 - Cumarsáid, Feasacht Branda agus Comhthuiscint ar BOO Chiarraí</w:t>
            </w:r>
          </w:p>
        </w:tc>
        <w:tc>
          <w:tcPr>
            <w:tcW w:w="1166" w:type="dxa"/>
            <w:tcBorders>
              <w:top w:val="nil"/>
              <w:left w:val="nil"/>
              <w:bottom w:val="single" w:color="auto" w:sz="4" w:space="0"/>
              <w:right w:val="single" w:color="auto" w:sz="4" w:space="0"/>
            </w:tcBorders>
            <w:hideMark/>
          </w:tcPr>
          <w:p w:rsidRPr="00E242A4" w:rsidR="006C0122" w:rsidRDefault="00BF2B34" w14:paraId="42684D04" w14:textId="77777777">
            <w:pPr>
              <w:pStyle w:val="NF974E24F-Normal41"/>
              <w:widowControl/>
              <w:autoSpaceDE/>
              <w:autoSpaceDN/>
              <w:jc w:val="center"/>
              <w:rPr>
                <w:bCs/>
                <w:noProof/>
                <w:color w:val="000000"/>
              </w:rPr>
            </w:pPr>
            <w:r w:rsidRPr="00E242A4">
              <w:rPr>
                <w:noProof/>
              </w:rPr>
              <w:t>3(d)</w:t>
            </w:r>
          </w:p>
          <w:p w:rsidRPr="00E242A4" w:rsidR="006C0122" w:rsidRDefault="00BF2B34" w14:paraId="365F57FD" w14:textId="77777777">
            <w:pPr>
              <w:pStyle w:val="NF974E24F-Normal41"/>
              <w:widowControl/>
              <w:autoSpaceDE/>
              <w:autoSpaceDN/>
              <w:jc w:val="center"/>
              <w:rPr>
                <w:bCs/>
                <w:noProof/>
                <w:color w:val="000000"/>
              </w:rPr>
            </w:pPr>
            <w:r w:rsidRPr="00E242A4">
              <w:rPr>
                <w:noProof/>
              </w:rPr>
              <w:t>5 (h)</w:t>
            </w:r>
          </w:p>
        </w:tc>
        <w:tc>
          <w:tcPr>
            <w:tcW w:w="2172" w:type="dxa"/>
            <w:tcBorders>
              <w:top w:val="nil"/>
              <w:left w:val="nil"/>
              <w:bottom w:val="single" w:color="auto" w:sz="4" w:space="0"/>
              <w:right w:val="single" w:color="auto" w:sz="4" w:space="0"/>
            </w:tcBorders>
            <w:hideMark/>
          </w:tcPr>
          <w:p w:rsidRPr="00E242A4" w:rsidR="006C0122" w:rsidRDefault="00BF2B34" w14:paraId="02BF4DF8" w14:textId="77777777">
            <w:pPr>
              <w:pStyle w:val="NF974E24F-Normal39"/>
              <w:widowControl/>
              <w:autoSpaceDE/>
              <w:autoSpaceDN/>
              <w:rPr>
                <w:noProof/>
                <w:color w:val="000000"/>
              </w:rPr>
            </w:pPr>
            <w:r w:rsidRPr="00E242A4">
              <w:rPr>
                <w:noProof/>
              </w:rPr>
              <w:t xml:space="preserve">Barr feabhais a bhaint amach i seachadadh Seirbhísí Tacaíochta atá go hiomlán i gcomhréir leis an reachtaíocht. </w:t>
            </w:r>
          </w:p>
          <w:p w:rsidRPr="00E242A4" w:rsidR="006C0122" w:rsidRDefault="00BF2B34" w14:paraId="001EDA65" w14:textId="77777777">
            <w:pPr>
              <w:pStyle w:val="NF974E24F-Normal39"/>
              <w:widowControl/>
              <w:autoSpaceDE/>
              <w:autoSpaceDN/>
              <w:rPr>
                <w:noProof/>
                <w:color w:val="000000"/>
              </w:rPr>
            </w:pPr>
            <w:r w:rsidRPr="00E242A4">
              <w:rPr>
                <w:noProof/>
              </w:rPr>
              <w:t xml:space="preserve">Tacú leis an mbainistíocht agus leis an bhfoireann a bheith ina gcumarsáidithe an-tábhachtach; </w:t>
            </w:r>
          </w:p>
        </w:tc>
        <w:tc>
          <w:tcPr>
            <w:tcW w:w="2482" w:type="dxa"/>
            <w:tcBorders>
              <w:top w:val="nil"/>
              <w:left w:val="nil"/>
              <w:bottom w:val="single" w:color="auto" w:sz="4" w:space="0"/>
              <w:right w:val="single" w:color="auto" w:sz="4" w:space="0"/>
            </w:tcBorders>
            <w:hideMark/>
          </w:tcPr>
          <w:p w:rsidRPr="00E242A4" w:rsidR="006C0122" w:rsidRDefault="00BF2B34" w14:paraId="3AAD0A1E" w14:textId="77777777">
            <w:pPr>
              <w:pStyle w:val="NF974E24F-Normal39"/>
              <w:widowControl/>
              <w:autoSpaceDE/>
              <w:autoSpaceDN/>
              <w:rPr>
                <w:noProof/>
                <w:color w:val="000000"/>
              </w:rPr>
            </w:pPr>
            <w:r w:rsidRPr="00E242A4">
              <w:rPr>
                <w:noProof/>
              </w:rPr>
              <w:t>Oiliúint i Scileanna Scríbhneoireachta Fianaisebhunaithe a chur i láthair.</w:t>
            </w:r>
          </w:p>
        </w:tc>
        <w:tc>
          <w:tcPr>
            <w:tcW w:w="2435" w:type="dxa"/>
            <w:tcBorders>
              <w:top w:val="nil"/>
              <w:left w:val="nil"/>
              <w:bottom w:val="single" w:color="auto" w:sz="4" w:space="0"/>
              <w:right w:val="single" w:color="auto" w:sz="4" w:space="0"/>
            </w:tcBorders>
            <w:hideMark/>
          </w:tcPr>
          <w:p w:rsidRPr="00E242A4" w:rsidR="006C0122" w:rsidRDefault="00BF2B34" w14:paraId="1B69FEEE" w14:textId="77777777">
            <w:pPr>
              <w:pStyle w:val="NF974E24F-Normal39"/>
              <w:widowControl/>
              <w:autoSpaceDE/>
              <w:autoSpaceDN/>
              <w:rPr>
                <w:noProof/>
                <w:color w:val="000000"/>
              </w:rPr>
            </w:pPr>
            <w:r w:rsidRPr="00E242A4">
              <w:rPr>
                <w:noProof/>
              </w:rPr>
              <w:t>Caighdeán, soiléireacht agus comhleanúnachas níos fearr i dtuairisciú agus ábhar scríofa san eagraíocht.</w:t>
            </w:r>
          </w:p>
        </w:tc>
      </w:tr>
      <w:tr w:rsidRPr="00E242A4" w:rsidR="006C0122" w14:paraId="62250548" w14:textId="77777777">
        <w:trPr>
          <w:trHeight w:val="1212"/>
        </w:trPr>
        <w:tc>
          <w:tcPr>
            <w:tcW w:w="1667" w:type="dxa"/>
            <w:tcBorders>
              <w:top w:val="nil"/>
              <w:left w:val="single" w:color="auto" w:sz="4" w:space="0"/>
              <w:bottom w:val="single" w:color="auto" w:sz="4" w:space="0"/>
              <w:right w:val="single" w:color="auto" w:sz="4" w:space="0"/>
            </w:tcBorders>
            <w:hideMark/>
          </w:tcPr>
          <w:p w:rsidRPr="00E242A4" w:rsidR="006C0122" w:rsidRDefault="00BF2B34" w14:paraId="75629C6C" w14:textId="77777777">
            <w:pPr>
              <w:pStyle w:val="NF974E24F-Normal41"/>
              <w:widowControl/>
              <w:autoSpaceDE/>
              <w:autoSpaceDN/>
              <w:rPr>
                <w:bCs/>
                <w:noProof/>
                <w:color w:val="000000"/>
              </w:rPr>
            </w:pPr>
            <w:r w:rsidRPr="00E242A4">
              <w:rPr>
                <w:noProof/>
              </w:rPr>
              <w:t>Sprioc 3: Deiseanna do Shineirgí Eagraíochta Níos Fearr</w:t>
            </w:r>
          </w:p>
        </w:tc>
        <w:tc>
          <w:tcPr>
            <w:tcW w:w="1166" w:type="dxa"/>
            <w:tcBorders>
              <w:top w:val="nil"/>
              <w:left w:val="nil"/>
              <w:bottom w:val="single" w:color="auto" w:sz="4" w:space="0"/>
              <w:right w:val="single" w:color="auto" w:sz="4" w:space="0"/>
            </w:tcBorders>
            <w:hideMark/>
          </w:tcPr>
          <w:p w:rsidRPr="00E242A4" w:rsidR="006C0122" w:rsidRDefault="00BF2B34" w14:paraId="6317CA5A" w14:textId="77777777">
            <w:pPr>
              <w:pStyle w:val="NF974E24F-Normal41"/>
              <w:widowControl/>
              <w:autoSpaceDE/>
              <w:autoSpaceDN/>
              <w:jc w:val="center"/>
              <w:rPr>
                <w:bCs/>
                <w:noProof/>
                <w:color w:val="000000"/>
              </w:rPr>
            </w:pPr>
            <w:r w:rsidRPr="00E242A4">
              <w:rPr>
                <w:noProof/>
              </w:rPr>
              <w:t>3(d)</w:t>
            </w:r>
          </w:p>
        </w:tc>
        <w:tc>
          <w:tcPr>
            <w:tcW w:w="2172" w:type="dxa"/>
            <w:tcBorders>
              <w:top w:val="nil"/>
              <w:left w:val="nil"/>
              <w:bottom w:val="single" w:color="auto" w:sz="4" w:space="0"/>
              <w:right w:val="single" w:color="auto" w:sz="4" w:space="0"/>
            </w:tcBorders>
            <w:hideMark/>
          </w:tcPr>
          <w:p w:rsidRPr="00E242A4" w:rsidR="006C0122" w:rsidRDefault="00BF2B34" w14:paraId="22BAC6EC" w14:textId="77777777">
            <w:pPr>
              <w:pStyle w:val="NF974E24F-Normal39"/>
              <w:widowControl/>
              <w:autoSpaceDE/>
              <w:autoSpaceDN/>
              <w:rPr>
                <w:noProof/>
                <w:color w:val="000000"/>
              </w:rPr>
            </w:pPr>
            <w:r w:rsidRPr="00E242A4">
              <w:rPr>
                <w:noProof/>
              </w:rPr>
              <w:t>Barr feabhais a bhaint amach i seachadadh Seirbhísí Tacaíochta atá go hiomlán i gcomhréir leis an reachtaíocht.</w:t>
            </w:r>
          </w:p>
        </w:tc>
        <w:tc>
          <w:tcPr>
            <w:tcW w:w="2482" w:type="dxa"/>
            <w:tcBorders>
              <w:top w:val="nil"/>
              <w:left w:val="nil"/>
              <w:bottom w:val="single" w:color="auto" w:sz="4" w:space="0"/>
              <w:right w:val="single" w:color="auto" w:sz="4" w:space="0"/>
            </w:tcBorders>
            <w:hideMark/>
          </w:tcPr>
          <w:p w:rsidRPr="00E242A4" w:rsidR="006C0122" w:rsidRDefault="00BF2B34" w14:paraId="726E189C" w14:textId="77777777">
            <w:pPr>
              <w:pStyle w:val="NF974E24F-Normal39"/>
              <w:widowControl/>
              <w:autoSpaceDE/>
              <w:autoSpaceDN/>
              <w:rPr>
                <w:noProof/>
                <w:color w:val="000000"/>
              </w:rPr>
            </w:pPr>
            <w:r w:rsidRPr="00E242A4">
              <w:rPr>
                <w:noProof/>
              </w:rPr>
              <w:t>Oiliúint i mBainistiú Sócmhainní Seasta.</w:t>
            </w:r>
          </w:p>
        </w:tc>
        <w:tc>
          <w:tcPr>
            <w:tcW w:w="2435" w:type="dxa"/>
            <w:tcBorders>
              <w:top w:val="nil"/>
              <w:left w:val="nil"/>
              <w:bottom w:val="single" w:color="auto" w:sz="4" w:space="0"/>
              <w:right w:val="single" w:color="auto" w:sz="4" w:space="0"/>
            </w:tcBorders>
            <w:hideMark/>
          </w:tcPr>
          <w:p w:rsidRPr="00E242A4" w:rsidR="006C0122" w:rsidRDefault="00BF2B34" w14:paraId="04B30074" w14:textId="77777777">
            <w:pPr>
              <w:pStyle w:val="NF974E24F-Normal39"/>
              <w:widowControl/>
              <w:autoSpaceDE/>
              <w:autoSpaceDN/>
              <w:rPr>
                <w:noProof/>
                <w:color w:val="000000"/>
              </w:rPr>
            </w:pPr>
            <w:r w:rsidRPr="00E242A4">
              <w:rPr>
                <w:noProof/>
              </w:rPr>
              <w:t>Baill foirne in ann próisis sócmhainní a bhainistiú i gceart agus, mar sin, cloí leis an mbeartas agus sócmhainní a rialú go cruinn.</w:t>
            </w:r>
          </w:p>
        </w:tc>
      </w:tr>
      <w:tr w:rsidRPr="00E242A4" w:rsidR="006C0122" w14:paraId="366CE301" w14:textId="77777777">
        <w:trPr>
          <w:trHeight w:val="828"/>
        </w:trPr>
        <w:tc>
          <w:tcPr>
            <w:tcW w:w="1667" w:type="dxa"/>
            <w:tcBorders>
              <w:top w:val="nil"/>
              <w:left w:val="single" w:color="auto" w:sz="4" w:space="0"/>
              <w:bottom w:val="single" w:color="auto" w:sz="4" w:space="0"/>
              <w:right w:val="single" w:color="auto" w:sz="4" w:space="0"/>
            </w:tcBorders>
            <w:hideMark/>
          </w:tcPr>
          <w:p w:rsidRPr="00E242A4" w:rsidR="006C0122" w:rsidRDefault="00BF2B34" w14:paraId="41487C43" w14:textId="77777777">
            <w:pPr>
              <w:pStyle w:val="NF974E24F-Normal41"/>
              <w:widowControl/>
              <w:autoSpaceDE/>
              <w:autoSpaceDN/>
              <w:rPr>
                <w:bCs/>
                <w:noProof/>
                <w:color w:val="000000"/>
              </w:rPr>
            </w:pPr>
            <w:r w:rsidRPr="00E242A4">
              <w:rPr>
                <w:noProof/>
              </w:rPr>
              <w:t>Sprioc 1: Barr Feabhais i Seirbhísí Breisoideachais agus Oiliúna</w:t>
            </w:r>
          </w:p>
        </w:tc>
        <w:tc>
          <w:tcPr>
            <w:tcW w:w="1166" w:type="dxa"/>
            <w:tcBorders>
              <w:top w:val="nil"/>
              <w:left w:val="nil"/>
              <w:bottom w:val="single" w:color="auto" w:sz="4" w:space="0"/>
              <w:right w:val="single" w:color="auto" w:sz="4" w:space="0"/>
            </w:tcBorders>
            <w:hideMark/>
          </w:tcPr>
          <w:p w:rsidRPr="00E242A4" w:rsidR="006C0122" w:rsidRDefault="00BF2B34" w14:paraId="14D3FFC4" w14:textId="77777777">
            <w:pPr>
              <w:pStyle w:val="NF974E24F-Normal41"/>
              <w:widowControl/>
              <w:autoSpaceDE/>
              <w:autoSpaceDN/>
              <w:jc w:val="center"/>
              <w:rPr>
                <w:bCs/>
                <w:noProof/>
                <w:color w:val="000000"/>
              </w:rPr>
            </w:pPr>
            <w:r w:rsidRPr="00E242A4">
              <w:rPr>
                <w:noProof/>
              </w:rPr>
              <w:t>1(f)</w:t>
            </w:r>
          </w:p>
        </w:tc>
        <w:tc>
          <w:tcPr>
            <w:tcW w:w="2172" w:type="dxa"/>
            <w:tcBorders>
              <w:top w:val="nil"/>
              <w:left w:val="nil"/>
              <w:bottom w:val="single" w:color="auto" w:sz="4" w:space="0"/>
              <w:right w:val="single" w:color="auto" w:sz="4" w:space="0"/>
            </w:tcBorders>
            <w:hideMark/>
          </w:tcPr>
          <w:p w:rsidRPr="00E242A4" w:rsidR="006C0122" w:rsidRDefault="00BF2B34" w14:paraId="2407CB7C" w14:textId="77777777">
            <w:pPr>
              <w:pStyle w:val="NF974E24F-Normal39"/>
              <w:widowControl/>
              <w:autoSpaceDE/>
              <w:autoSpaceDN/>
              <w:rPr>
                <w:noProof/>
                <w:color w:val="000000"/>
              </w:rPr>
            </w:pPr>
            <w:r w:rsidRPr="00E242A4">
              <w:rPr>
                <w:noProof/>
              </w:rPr>
              <w:t>Clár forbartha gairme a dhearadh agus a sheachadadh don fhoireann</w:t>
            </w:r>
          </w:p>
        </w:tc>
        <w:tc>
          <w:tcPr>
            <w:tcW w:w="2482" w:type="dxa"/>
            <w:tcBorders>
              <w:top w:val="nil"/>
              <w:left w:val="nil"/>
              <w:bottom w:val="single" w:color="auto" w:sz="4" w:space="0"/>
              <w:right w:val="single" w:color="auto" w:sz="4" w:space="0"/>
            </w:tcBorders>
            <w:hideMark/>
          </w:tcPr>
          <w:p w:rsidRPr="00E242A4" w:rsidR="006C0122" w:rsidRDefault="00BF2B34" w14:paraId="5A16203F" w14:textId="77777777">
            <w:pPr>
              <w:pStyle w:val="NF974E24F-Normal39"/>
              <w:widowControl/>
              <w:autoSpaceDE/>
              <w:autoSpaceDN/>
              <w:rPr>
                <w:noProof/>
                <w:color w:val="000000"/>
              </w:rPr>
            </w:pPr>
            <w:r w:rsidRPr="00E242A4">
              <w:rPr>
                <w:noProof/>
              </w:rPr>
              <w:t>Clár ICDL Bunphrionsabail Ríomhaireachta a chur i láthair.</w:t>
            </w:r>
          </w:p>
        </w:tc>
        <w:tc>
          <w:tcPr>
            <w:tcW w:w="2435" w:type="dxa"/>
            <w:tcBorders>
              <w:top w:val="nil"/>
              <w:left w:val="nil"/>
              <w:bottom w:val="single" w:color="auto" w:sz="4" w:space="0"/>
              <w:right w:val="single" w:color="auto" w:sz="4" w:space="0"/>
            </w:tcBorders>
            <w:hideMark/>
          </w:tcPr>
          <w:p w:rsidRPr="00E242A4" w:rsidR="006C0122" w:rsidRDefault="00BF2B34" w14:paraId="1DE006AD" w14:textId="77777777">
            <w:pPr>
              <w:pStyle w:val="NF974E24F-Normal39"/>
              <w:widowControl/>
              <w:autoSpaceDE/>
              <w:autoSpaceDN/>
              <w:rPr>
                <w:noProof/>
                <w:color w:val="000000"/>
              </w:rPr>
            </w:pPr>
            <w:r w:rsidRPr="00E242A4">
              <w:rPr>
                <w:noProof/>
              </w:rPr>
              <w:t>Inniúlacht dhigiteach neartaithe i measc na foirne ar mhaithe le húsáid éifeachtach mhuiníneach uirlisí tábhachtacha TF.</w:t>
            </w:r>
          </w:p>
        </w:tc>
      </w:tr>
      <w:tr w:rsidRPr="00E242A4" w:rsidR="006C0122" w14:paraId="6B94C8FB" w14:textId="77777777">
        <w:trPr>
          <w:trHeight w:val="1311"/>
        </w:trPr>
        <w:tc>
          <w:tcPr>
            <w:tcW w:w="1667" w:type="dxa"/>
            <w:tcBorders>
              <w:top w:val="nil"/>
              <w:left w:val="single" w:color="auto" w:sz="4" w:space="0"/>
              <w:bottom w:val="single" w:color="auto" w:sz="4" w:space="0"/>
              <w:right w:val="single" w:color="auto" w:sz="4" w:space="0"/>
            </w:tcBorders>
            <w:hideMark/>
          </w:tcPr>
          <w:p w:rsidRPr="00E242A4" w:rsidR="006C0122" w:rsidRDefault="00BF2B34" w14:paraId="0A4D7422" w14:textId="77777777">
            <w:pPr>
              <w:pStyle w:val="NF974E24F-Normal41"/>
              <w:widowControl/>
              <w:autoSpaceDE/>
              <w:autoSpaceDN/>
              <w:rPr>
                <w:bCs/>
                <w:noProof/>
                <w:color w:val="000000"/>
              </w:rPr>
            </w:pPr>
            <w:r w:rsidRPr="00E242A4">
              <w:rPr>
                <w:noProof/>
              </w:rPr>
              <w:t>Sprioc 1: Barr Feabhais i Seirbhísí Breisoideachais agus Oiliúna</w:t>
            </w:r>
          </w:p>
        </w:tc>
        <w:tc>
          <w:tcPr>
            <w:tcW w:w="1166" w:type="dxa"/>
            <w:tcBorders>
              <w:top w:val="nil"/>
              <w:left w:val="nil"/>
              <w:bottom w:val="single" w:color="auto" w:sz="4" w:space="0"/>
              <w:right w:val="single" w:color="auto" w:sz="4" w:space="0"/>
            </w:tcBorders>
            <w:hideMark/>
          </w:tcPr>
          <w:p w:rsidRPr="00E242A4" w:rsidR="006C0122" w:rsidRDefault="00BF2B34" w14:paraId="586CFCDD" w14:textId="77777777">
            <w:pPr>
              <w:pStyle w:val="NF974E24F-Normal41"/>
              <w:widowControl/>
              <w:autoSpaceDE/>
              <w:autoSpaceDN/>
              <w:jc w:val="center"/>
              <w:rPr>
                <w:bCs/>
                <w:noProof/>
                <w:color w:val="000000"/>
              </w:rPr>
            </w:pPr>
            <w:r w:rsidRPr="00E242A4">
              <w:rPr>
                <w:noProof/>
              </w:rPr>
              <w:t>1(f)</w:t>
            </w:r>
          </w:p>
        </w:tc>
        <w:tc>
          <w:tcPr>
            <w:tcW w:w="2172" w:type="dxa"/>
            <w:tcBorders>
              <w:top w:val="nil"/>
              <w:left w:val="nil"/>
              <w:bottom w:val="single" w:color="auto" w:sz="4" w:space="0"/>
              <w:right w:val="single" w:color="auto" w:sz="4" w:space="0"/>
            </w:tcBorders>
            <w:hideMark/>
          </w:tcPr>
          <w:p w:rsidRPr="00E242A4" w:rsidR="006C0122" w:rsidRDefault="00BF2B34" w14:paraId="682D932F" w14:textId="77777777">
            <w:pPr>
              <w:pStyle w:val="NF974E24F-Normal39"/>
              <w:widowControl/>
              <w:autoSpaceDE/>
              <w:autoSpaceDN/>
              <w:rPr>
                <w:noProof/>
                <w:color w:val="000000"/>
              </w:rPr>
            </w:pPr>
            <w:r w:rsidRPr="00E242A4">
              <w:rPr>
                <w:noProof/>
              </w:rPr>
              <w:t>Clár forbartha gairme a dhearadh agus a sheachadadh don fhoireann</w:t>
            </w:r>
          </w:p>
        </w:tc>
        <w:tc>
          <w:tcPr>
            <w:tcW w:w="2482" w:type="dxa"/>
            <w:tcBorders>
              <w:top w:val="nil"/>
              <w:left w:val="nil"/>
              <w:bottom w:val="single" w:color="auto" w:sz="4" w:space="0"/>
              <w:right w:val="single" w:color="auto" w:sz="4" w:space="0"/>
            </w:tcBorders>
            <w:hideMark/>
          </w:tcPr>
          <w:p w:rsidRPr="00E242A4" w:rsidR="006C0122" w:rsidRDefault="00BF2B34" w14:paraId="3774574E" w14:textId="77777777">
            <w:pPr>
              <w:pStyle w:val="NF974E24F-Normal42"/>
              <w:widowControl/>
              <w:autoSpaceDE/>
              <w:autoSpaceDN/>
              <w:rPr>
                <w:rFonts w:cstheme="minorBidi"/>
                <w:noProof/>
              </w:rPr>
            </w:pPr>
            <w:r w:rsidRPr="00E242A4">
              <w:rPr>
                <w:noProof/>
              </w:rPr>
              <w:t>Oiliúint in Excel - curtha i láthair ag an Aonad Tacaíochta Gnó. San oiliúint seo, beifear ag tacú le baill foirne scileanna praiticiúla scarbhileoige a fhorbairt, agus láimhseáil sonraí, tuairisciú agus éifeachtúlacht a fheabhsú san obair laethúil. --obair lae.</w:t>
            </w:r>
          </w:p>
        </w:tc>
        <w:tc>
          <w:tcPr>
            <w:tcW w:w="2435" w:type="dxa"/>
            <w:tcBorders>
              <w:top w:val="nil"/>
              <w:left w:val="nil"/>
              <w:bottom w:val="single" w:color="auto" w:sz="4" w:space="0"/>
              <w:right w:val="single" w:color="auto" w:sz="4" w:space="0"/>
            </w:tcBorders>
            <w:hideMark/>
          </w:tcPr>
          <w:p w:rsidRPr="00E242A4" w:rsidR="006C0122" w:rsidRDefault="00BF2B34" w14:paraId="05460E07" w14:textId="77777777">
            <w:pPr>
              <w:pStyle w:val="NF974E24F-Normal39"/>
              <w:widowControl/>
              <w:autoSpaceDE/>
              <w:autoSpaceDN/>
              <w:rPr>
                <w:noProof/>
                <w:color w:val="000000"/>
              </w:rPr>
            </w:pPr>
            <w:r w:rsidRPr="00E242A4">
              <w:rPr>
                <w:noProof/>
              </w:rPr>
              <w:t>Léiríonn baill foirne scileanna feabhsaithe le scarbhileoga, forbairt a théann chun tairbhe don chruinneas i láimhseáil agus tuairisciú sonraí.</w:t>
            </w:r>
          </w:p>
        </w:tc>
      </w:tr>
      <w:tr w:rsidRPr="00E242A4" w:rsidR="006C0122" w14:paraId="2330DC28" w14:textId="77777777">
        <w:trPr>
          <w:trHeight w:val="977"/>
        </w:trPr>
        <w:tc>
          <w:tcPr>
            <w:tcW w:w="1667" w:type="dxa"/>
            <w:tcBorders>
              <w:top w:val="nil"/>
              <w:left w:val="single" w:color="auto" w:sz="4" w:space="0"/>
              <w:bottom w:val="single" w:color="auto" w:sz="4" w:space="0"/>
              <w:right w:val="single" w:color="auto" w:sz="4" w:space="0"/>
            </w:tcBorders>
            <w:hideMark/>
          </w:tcPr>
          <w:p w:rsidRPr="00E242A4" w:rsidR="006C0122" w:rsidRDefault="00BF2B34" w14:paraId="45EF25FE" w14:textId="77777777">
            <w:pPr>
              <w:pStyle w:val="NF974E24F-Normal41"/>
              <w:widowControl/>
              <w:autoSpaceDE/>
              <w:autoSpaceDN/>
              <w:rPr>
                <w:bCs/>
                <w:noProof/>
                <w:color w:val="000000"/>
              </w:rPr>
            </w:pPr>
            <w:r w:rsidRPr="00E242A4">
              <w:rPr>
                <w:noProof/>
              </w:rPr>
              <w:t>Sprioc 1 - Barr Feabhais i Seirbhísí Breisoideachais agus Oiliúna</w:t>
            </w:r>
          </w:p>
        </w:tc>
        <w:tc>
          <w:tcPr>
            <w:tcW w:w="1166" w:type="dxa"/>
            <w:tcBorders>
              <w:top w:val="nil"/>
              <w:left w:val="nil"/>
              <w:bottom w:val="single" w:color="auto" w:sz="4" w:space="0"/>
              <w:right w:val="single" w:color="auto" w:sz="4" w:space="0"/>
            </w:tcBorders>
            <w:hideMark/>
          </w:tcPr>
          <w:p w:rsidRPr="00E242A4" w:rsidR="006C0122" w:rsidRDefault="00BF2B34" w14:paraId="02914ED4" w14:textId="77777777">
            <w:pPr>
              <w:pStyle w:val="NF974E24F-Normal41"/>
              <w:widowControl/>
              <w:autoSpaceDE/>
              <w:autoSpaceDN/>
              <w:jc w:val="center"/>
              <w:rPr>
                <w:bCs/>
                <w:noProof/>
                <w:color w:val="000000"/>
              </w:rPr>
            </w:pPr>
            <w:r w:rsidRPr="00E242A4">
              <w:rPr>
                <w:noProof/>
              </w:rPr>
              <w:t>1(f)</w:t>
            </w:r>
          </w:p>
        </w:tc>
        <w:tc>
          <w:tcPr>
            <w:tcW w:w="2172" w:type="dxa"/>
            <w:tcBorders>
              <w:top w:val="nil"/>
              <w:left w:val="nil"/>
              <w:bottom w:val="single" w:color="auto" w:sz="4" w:space="0"/>
              <w:right w:val="single" w:color="auto" w:sz="4" w:space="0"/>
            </w:tcBorders>
            <w:hideMark/>
          </w:tcPr>
          <w:p w:rsidRPr="00E242A4" w:rsidR="006C0122" w:rsidRDefault="00BF2B34" w14:paraId="1B89CE6B" w14:textId="77777777">
            <w:pPr>
              <w:pStyle w:val="NF974E24F-Normal39"/>
              <w:widowControl/>
              <w:autoSpaceDE/>
              <w:autoSpaceDN/>
              <w:rPr>
                <w:noProof/>
                <w:color w:val="000000"/>
              </w:rPr>
            </w:pPr>
            <w:r w:rsidRPr="00E242A4">
              <w:rPr>
                <w:noProof/>
              </w:rPr>
              <w:t>Clár forbartha gairme a dhearadh agus a sheachadadh don fhoireann</w:t>
            </w:r>
          </w:p>
        </w:tc>
        <w:tc>
          <w:tcPr>
            <w:tcW w:w="2482" w:type="dxa"/>
            <w:tcBorders>
              <w:top w:val="nil"/>
              <w:left w:val="nil"/>
              <w:bottom w:val="single" w:color="auto" w:sz="4" w:space="0"/>
              <w:right w:val="single" w:color="auto" w:sz="4" w:space="0"/>
            </w:tcBorders>
            <w:hideMark/>
          </w:tcPr>
          <w:p w:rsidRPr="00E242A4" w:rsidR="006C0122" w:rsidRDefault="00BF2B34" w14:paraId="10C0A995" w14:textId="77777777">
            <w:pPr>
              <w:pStyle w:val="NF974E24F-Normal39"/>
              <w:widowControl/>
              <w:autoSpaceDE/>
              <w:autoSpaceDN/>
              <w:rPr>
                <w:noProof/>
                <w:color w:val="000000"/>
              </w:rPr>
            </w:pPr>
            <w:r w:rsidRPr="00E242A4">
              <w:rPr>
                <w:noProof/>
              </w:rPr>
              <w:t>Oiliúint sa Chosaint Sonraí don fhoireann cosanta sonraí.</w:t>
            </w:r>
          </w:p>
        </w:tc>
        <w:tc>
          <w:tcPr>
            <w:tcW w:w="2435" w:type="dxa"/>
            <w:tcBorders>
              <w:top w:val="nil"/>
              <w:left w:val="nil"/>
              <w:bottom w:val="single" w:color="auto" w:sz="4" w:space="0"/>
              <w:right w:val="single" w:color="auto" w:sz="4" w:space="0"/>
            </w:tcBorders>
            <w:hideMark/>
          </w:tcPr>
          <w:p w:rsidRPr="00E242A4" w:rsidR="006C0122" w:rsidRDefault="00BF2B34" w14:paraId="4A3660EA" w14:textId="77777777">
            <w:pPr>
              <w:pStyle w:val="NF974E24F-Normal39"/>
              <w:widowControl/>
              <w:autoSpaceDE/>
              <w:autoSpaceDN/>
              <w:rPr>
                <w:noProof/>
                <w:color w:val="000000"/>
              </w:rPr>
            </w:pPr>
            <w:r w:rsidRPr="00E242A4">
              <w:rPr>
                <w:noProof/>
              </w:rPr>
              <w:t>Maoirseacht, comhlíonadh agus bainistíocht riosca níos fearr sna feidhmeanna cosanta sonraí.</w:t>
            </w:r>
          </w:p>
        </w:tc>
      </w:tr>
      <w:tr w:rsidRPr="00E242A4" w:rsidR="006C0122" w14:paraId="1EDD8B1E" w14:textId="77777777">
        <w:trPr>
          <w:trHeight w:val="894"/>
        </w:trPr>
        <w:tc>
          <w:tcPr>
            <w:tcW w:w="1667" w:type="dxa"/>
            <w:tcBorders>
              <w:top w:val="nil"/>
              <w:left w:val="single" w:color="auto" w:sz="4" w:space="0"/>
              <w:bottom w:val="single" w:color="auto" w:sz="4" w:space="0"/>
              <w:right w:val="single" w:color="auto" w:sz="4" w:space="0"/>
            </w:tcBorders>
            <w:hideMark/>
          </w:tcPr>
          <w:p w:rsidRPr="00E242A4" w:rsidR="006C0122" w:rsidRDefault="00BF2B34" w14:paraId="247ABAA2" w14:textId="77777777">
            <w:pPr>
              <w:pStyle w:val="NF974E24F-Normal41"/>
              <w:widowControl/>
              <w:autoSpaceDE/>
              <w:autoSpaceDN/>
              <w:rPr>
                <w:bCs/>
                <w:noProof/>
                <w:color w:val="000000"/>
              </w:rPr>
            </w:pPr>
            <w:r w:rsidRPr="00E242A4">
              <w:rPr>
                <w:noProof/>
              </w:rPr>
              <w:t>Sprioc 1 - Barr Feabhais i Seirbhísí Breisoideachais agus Oiliúna</w:t>
            </w:r>
          </w:p>
        </w:tc>
        <w:tc>
          <w:tcPr>
            <w:tcW w:w="1166" w:type="dxa"/>
            <w:tcBorders>
              <w:top w:val="nil"/>
              <w:left w:val="nil"/>
              <w:bottom w:val="single" w:color="auto" w:sz="4" w:space="0"/>
              <w:right w:val="single" w:color="auto" w:sz="4" w:space="0"/>
            </w:tcBorders>
            <w:hideMark/>
          </w:tcPr>
          <w:p w:rsidRPr="00E242A4" w:rsidR="006C0122" w:rsidRDefault="00BF2B34" w14:paraId="13569300" w14:textId="77777777">
            <w:pPr>
              <w:pStyle w:val="NF974E24F-Normal41"/>
              <w:widowControl/>
              <w:autoSpaceDE/>
              <w:autoSpaceDN/>
              <w:jc w:val="center"/>
              <w:rPr>
                <w:bCs/>
                <w:noProof/>
                <w:color w:val="000000"/>
              </w:rPr>
            </w:pPr>
            <w:r w:rsidRPr="00E242A4">
              <w:rPr>
                <w:noProof/>
              </w:rPr>
              <w:t>1(f)</w:t>
            </w:r>
          </w:p>
        </w:tc>
        <w:tc>
          <w:tcPr>
            <w:tcW w:w="2172" w:type="dxa"/>
            <w:tcBorders>
              <w:top w:val="nil"/>
              <w:left w:val="nil"/>
              <w:bottom w:val="single" w:color="auto" w:sz="4" w:space="0"/>
              <w:right w:val="single" w:color="auto" w:sz="4" w:space="0"/>
            </w:tcBorders>
            <w:hideMark/>
          </w:tcPr>
          <w:p w:rsidRPr="00E242A4" w:rsidR="006C0122" w:rsidRDefault="00BF2B34" w14:paraId="7B5218AD" w14:textId="77777777">
            <w:pPr>
              <w:pStyle w:val="NF974E24F-Normal39"/>
              <w:widowControl/>
              <w:autoSpaceDE/>
              <w:autoSpaceDN/>
              <w:rPr>
                <w:noProof/>
                <w:color w:val="000000"/>
              </w:rPr>
            </w:pPr>
            <w:r w:rsidRPr="00E242A4">
              <w:rPr>
                <w:noProof/>
              </w:rPr>
              <w:t>Clár forbartha gairme a dhearadh agus a sheachadadh don fhoireann</w:t>
            </w:r>
          </w:p>
        </w:tc>
        <w:tc>
          <w:tcPr>
            <w:tcW w:w="2482" w:type="dxa"/>
            <w:tcBorders>
              <w:top w:val="nil"/>
              <w:left w:val="nil"/>
              <w:bottom w:val="single" w:color="auto" w:sz="4" w:space="0"/>
              <w:right w:val="single" w:color="auto" w:sz="4" w:space="0"/>
            </w:tcBorders>
            <w:hideMark/>
          </w:tcPr>
          <w:p w:rsidRPr="00E242A4" w:rsidR="006C0122" w:rsidRDefault="00BF2B34" w14:paraId="17898F19" w14:textId="77777777">
            <w:pPr>
              <w:pStyle w:val="NF974E24F-Normal39"/>
              <w:widowControl/>
              <w:autoSpaceDE/>
              <w:autoSpaceDN/>
              <w:rPr>
                <w:noProof/>
                <w:color w:val="000000"/>
              </w:rPr>
            </w:pPr>
            <w:r w:rsidRPr="00E242A4">
              <w:rPr>
                <w:noProof/>
              </w:rPr>
              <w:t>Oiliúint sa tSlándáil Sonraí agus Cibearshlándáil don OCS.</w:t>
            </w:r>
          </w:p>
        </w:tc>
        <w:tc>
          <w:tcPr>
            <w:tcW w:w="2435" w:type="dxa"/>
            <w:tcBorders>
              <w:top w:val="nil"/>
              <w:left w:val="nil"/>
              <w:bottom w:val="single" w:color="auto" w:sz="4" w:space="0"/>
              <w:right w:val="single" w:color="auto" w:sz="4" w:space="0"/>
            </w:tcBorders>
            <w:hideMark/>
          </w:tcPr>
          <w:p w:rsidRPr="00E242A4" w:rsidR="006C0122" w:rsidRDefault="00BF2B34" w14:paraId="13437B4A" w14:textId="77777777">
            <w:pPr>
              <w:pStyle w:val="NF974E24F-Normal39"/>
              <w:widowControl/>
              <w:autoSpaceDE/>
              <w:autoSpaceDN/>
              <w:rPr>
                <w:noProof/>
                <w:color w:val="000000"/>
              </w:rPr>
            </w:pPr>
            <w:r w:rsidRPr="00E242A4">
              <w:rPr>
                <w:noProof/>
              </w:rPr>
              <w:t>Tuiscint níos fearr ar rioscaí cibearshlándála agus freagrachtaí as slándáil sonraí. Seasamh slándála na heagraíochta níos fearr dá réir.</w:t>
            </w:r>
          </w:p>
        </w:tc>
      </w:tr>
      <w:tr w:rsidRPr="00E242A4" w:rsidR="006C0122" w14:paraId="7482FF21" w14:textId="77777777">
        <w:trPr>
          <w:trHeight w:val="838"/>
        </w:trPr>
        <w:tc>
          <w:tcPr>
            <w:tcW w:w="1667" w:type="dxa"/>
            <w:tcBorders>
              <w:top w:val="nil"/>
              <w:left w:val="single" w:color="auto" w:sz="4" w:space="0"/>
              <w:bottom w:val="single" w:color="auto" w:sz="4" w:space="0"/>
              <w:right w:val="single" w:color="auto" w:sz="4" w:space="0"/>
            </w:tcBorders>
            <w:hideMark/>
          </w:tcPr>
          <w:p w:rsidRPr="00E242A4" w:rsidR="006C0122" w:rsidRDefault="00BF2B34" w14:paraId="342ED172" w14:textId="77777777">
            <w:pPr>
              <w:pStyle w:val="NF974E24F-Normal41"/>
              <w:widowControl/>
              <w:autoSpaceDE/>
              <w:autoSpaceDN/>
              <w:rPr>
                <w:bCs/>
                <w:noProof/>
                <w:color w:val="000000"/>
              </w:rPr>
            </w:pPr>
            <w:r w:rsidRPr="00E242A4">
              <w:rPr>
                <w:noProof/>
              </w:rPr>
              <w:t>Sprioc 1: Barr Feabhais i Seirbhísí Breisoideachais agus Oiliúna</w:t>
            </w:r>
          </w:p>
        </w:tc>
        <w:tc>
          <w:tcPr>
            <w:tcW w:w="1166" w:type="dxa"/>
            <w:tcBorders>
              <w:top w:val="nil"/>
              <w:left w:val="nil"/>
              <w:bottom w:val="single" w:color="auto" w:sz="4" w:space="0"/>
              <w:right w:val="single" w:color="auto" w:sz="4" w:space="0"/>
            </w:tcBorders>
            <w:hideMark/>
          </w:tcPr>
          <w:p w:rsidRPr="00E242A4" w:rsidR="006C0122" w:rsidRDefault="00BF2B34" w14:paraId="0325CA33" w14:textId="77777777">
            <w:pPr>
              <w:pStyle w:val="NF974E24F-Normal41"/>
              <w:widowControl/>
              <w:autoSpaceDE/>
              <w:autoSpaceDN/>
              <w:jc w:val="center"/>
              <w:rPr>
                <w:bCs/>
                <w:noProof/>
                <w:color w:val="000000"/>
              </w:rPr>
            </w:pPr>
            <w:r w:rsidRPr="00E242A4">
              <w:rPr>
                <w:noProof/>
              </w:rPr>
              <w:t>1(f)</w:t>
            </w:r>
          </w:p>
        </w:tc>
        <w:tc>
          <w:tcPr>
            <w:tcW w:w="2172" w:type="dxa"/>
            <w:tcBorders>
              <w:top w:val="nil"/>
              <w:left w:val="nil"/>
              <w:bottom w:val="single" w:color="auto" w:sz="4" w:space="0"/>
              <w:right w:val="single" w:color="auto" w:sz="4" w:space="0"/>
            </w:tcBorders>
            <w:hideMark/>
          </w:tcPr>
          <w:p w:rsidRPr="00E242A4" w:rsidR="006C0122" w:rsidRDefault="00BF2B34" w14:paraId="5BCABA74" w14:textId="77777777">
            <w:pPr>
              <w:pStyle w:val="NF974E24F-Normal39"/>
              <w:widowControl/>
              <w:autoSpaceDE/>
              <w:autoSpaceDN/>
              <w:rPr>
                <w:noProof/>
                <w:color w:val="000000"/>
              </w:rPr>
            </w:pPr>
            <w:r w:rsidRPr="00E242A4">
              <w:rPr>
                <w:noProof/>
              </w:rPr>
              <w:t>Clár forbartha gairme a dhearadh agus a sheachadadh don fhoireann</w:t>
            </w:r>
          </w:p>
        </w:tc>
        <w:tc>
          <w:tcPr>
            <w:tcW w:w="2482" w:type="dxa"/>
            <w:tcBorders>
              <w:top w:val="nil"/>
              <w:left w:val="nil"/>
              <w:bottom w:val="single" w:color="auto" w:sz="4" w:space="0"/>
              <w:right w:val="single" w:color="auto" w:sz="4" w:space="0"/>
            </w:tcBorders>
            <w:hideMark/>
          </w:tcPr>
          <w:p w:rsidRPr="00E242A4" w:rsidR="006C0122" w:rsidRDefault="00BF2B34" w14:paraId="0B5FC944" w14:textId="77777777">
            <w:pPr>
              <w:pStyle w:val="NF974E24F-Normal39"/>
              <w:widowControl/>
              <w:autoSpaceDE/>
              <w:autoSpaceDN/>
              <w:rPr>
                <w:noProof/>
                <w:color w:val="000000"/>
              </w:rPr>
            </w:pPr>
            <w:r w:rsidRPr="00E242A4">
              <w:rPr>
                <w:noProof/>
              </w:rPr>
              <w:t>Oiliúint IPM sa Bhainistíocht Tionscadal ar Leibhéal 8 don Oifigeach Erasmus.</w:t>
            </w:r>
          </w:p>
        </w:tc>
        <w:tc>
          <w:tcPr>
            <w:tcW w:w="2435" w:type="dxa"/>
            <w:tcBorders>
              <w:top w:val="nil"/>
              <w:left w:val="nil"/>
              <w:bottom w:val="single" w:color="auto" w:sz="4" w:space="0"/>
              <w:right w:val="single" w:color="auto" w:sz="4" w:space="0"/>
            </w:tcBorders>
            <w:hideMark/>
          </w:tcPr>
          <w:p w:rsidRPr="00E242A4" w:rsidR="006C0122" w:rsidRDefault="00BF2B34" w14:paraId="74B8E701" w14:textId="77777777">
            <w:pPr>
              <w:pStyle w:val="NF974E24F-Normal39"/>
              <w:widowControl/>
              <w:autoSpaceDE/>
              <w:autoSpaceDN/>
              <w:rPr>
                <w:noProof/>
                <w:color w:val="000000"/>
              </w:rPr>
            </w:pPr>
            <w:r w:rsidRPr="00E242A4">
              <w:rPr>
                <w:noProof/>
              </w:rPr>
              <w:t>Cumas níos fearr bainistithe tionscadal chun tacú le feidhmiú agus rialachas éifeachtach i gcás thionscadail AE.</w:t>
            </w:r>
          </w:p>
        </w:tc>
      </w:tr>
      <w:tr w:rsidRPr="00E242A4" w:rsidR="006C0122" w14:paraId="405103AF" w14:textId="77777777">
        <w:trPr>
          <w:trHeight w:val="981"/>
        </w:trPr>
        <w:tc>
          <w:tcPr>
            <w:tcW w:w="1667" w:type="dxa"/>
            <w:tcBorders>
              <w:top w:val="nil"/>
              <w:left w:val="single" w:color="auto" w:sz="4" w:space="0"/>
              <w:bottom w:val="single" w:color="auto" w:sz="4" w:space="0"/>
              <w:right w:val="single" w:color="auto" w:sz="4" w:space="0"/>
            </w:tcBorders>
            <w:hideMark/>
          </w:tcPr>
          <w:p w:rsidRPr="00E242A4" w:rsidR="006C0122" w:rsidRDefault="00BF2B34" w14:paraId="6082993C" w14:textId="77777777">
            <w:pPr>
              <w:pStyle w:val="NF974E24F-Normal41"/>
              <w:widowControl/>
              <w:autoSpaceDE/>
              <w:autoSpaceDN/>
              <w:rPr>
                <w:bCs/>
                <w:noProof/>
                <w:color w:val="000000"/>
              </w:rPr>
            </w:pPr>
            <w:r w:rsidRPr="00E242A4">
              <w:rPr>
                <w:noProof/>
              </w:rPr>
              <w:t>Sprioc 1: Barr Feabhais i Seirbhísí Breisoideachais agus Oiliúna</w:t>
            </w:r>
          </w:p>
        </w:tc>
        <w:tc>
          <w:tcPr>
            <w:tcW w:w="1166" w:type="dxa"/>
            <w:tcBorders>
              <w:top w:val="nil"/>
              <w:left w:val="nil"/>
              <w:bottom w:val="single" w:color="auto" w:sz="4" w:space="0"/>
              <w:right w:val="single" w:color="auto" w:sz="4" w:space="0"/>
            </w:tcBorders>
            <w:hideMark/>
          </w:tcPr>
          <w:p w:rsidRPr="00E242A4" w:rsidR="006C0122" w:rsidRDefault="00BF2B34" w14:paraId="0D3D8391" w14:textId="77777777">
            <w:pPr>
              <w:pStyle w:val="NF974E24F-Normal41"/>
              <w:widowControl/>
              <w:autoSpaceDE/>
              <w:autoSpaceDN/>
              <w:jc w:val="center"/>
              <w:rPr>
                <w:bCs/>
                <w:noProof/>
                <w:color w:val="000000"/>
              </w:rPr>
            </w:pPr>
            <w:r w:rsidRPr="00E242A4">
              <w:rPr>
                <w:noProof/>
              </w:rPr>
              <w:t>1(f)</w:t>
            </w:r>
          </w:p>
        </w:tc>
        <w:tc>
          <w:tcPr>
            <w:tcW w:w="2172" w:type="dxa"/>
            <w:tcBorders>
              <w:top w:val="nil"/>
              <w:left w:val="nil"/>
              <w:bottom w:val="single" w:color="auto" w:sz="4" w:space="0"/>
              <w:right w:val="single" w:color="auto" w:sz="4" w:space="0"/>
            </w:tcBorders>
            <w:hideMark/>
          </w:tcPr>
          <w:p w:rsidRPr="00E242A4" w:rsidR="006C0122" w:rsidRDefault="00BF2B34" w14:paraId="0BED1351" w14:textId="77777777">
            <w:pPr>
              <w:pStyle w:val="NF974E24F-Normal39"/>
              <w:widowControl/>
              <w:autoSpaceDE/>
              <w:autoSpaceDN/>
              <w:rPr>
                <w:noProof/>
                <w:color w:val="000000"/>
              </w:rPr>
            </w:pPr>
            <w:r w:rsidRPr="00E242A4">
              <w:rPr>
                <w:noProof/>
              </w:rPr>
              <w:t>Clár forbartha gairme a dhearadh agus a sheachadadh don fhoireann</w:t>
            </w:r>
          </w:p>
        </w:tc>
        <w:tc>
          <w:tcPr>
            <w:tcW w:w="2482" w:type="dxa"/>
            <w:tcBorders>
              <w:top w:val="nil"/>
              <w:left w:val="nil"/>
              <w:bottom w:val="single" w:color="auto" w:sz="4" w:space="0"/>
              <w:right w:val="single" w:color="auto" w:sz="4" w:space="0"/>
            </w:tcBorders>
            <w:hideMark/>
          </w:tcPr>
          <w:p w:rsidRPr="00E242A4" w:rsidR="006C0122" w:rsidRDefault="00BF2B34" w14:paraId="210AC266" w14:textId="77777777">
            <w:pPr>
              <w:pStyle w:val="NF974E24F-Normal39"/>
              <w:widowControl/>
              <w:autoSpaceDE/>
              <w:autoSpaceDN/>
              <w:rPr>
                <w:noProof/>
              </w:rPr>
            </w:pPr>
            <w:r w:rsidRPr="00E242A4">
              <w:rPr>
                <w:noProof/>
              </w:rPr>
              <w:t>Oiliúint don Oiliúnóir - an oiliúint seo don Oifigeach Soláthair</w:t>
            </w:r>
          </w:p>
        </w:tc>
        <w:tc>
          <w:tcPr>
            <w:tcW w:w="2435" w:type="dxa"/>
            <w:tcBorders>
              <w:top w:val="nil"/>
              <w:left w:val="nil"/>
              <w:bottom w:val="single" w:color="auto" w:sz="4" w:space="0"/>
              <w:right w:val="single" w:color="auto" w:sz="4" w:space="0"/>
            </w:tcBorders>
            <w:hideMark/>
          </w:tcPr>
          <w:p w:rsidRPr="00E242A4" w:rsidR="006C0122" w:rsidRDefault="00BF2B34" w14:paraId="34D090D5" w14:textId="77777777">
            <w:pPr>
              <w:pStyle w:val="NF974E24F-Normal42"/>
              <w:widowControl/>
              <w:autoSpaceDE/>
              <w:autoSpaceDN/>
              <w:rPr>
                <w:rFonts w:cstheme="minorBidi"/>
                <w:noProof/>
                <w:color w:val="000000"/>
              </w:rPr>
            </w:pPr>
            <w:r w:rsidRPr="00E242A4">
              <w:rPr>
                <w:noProof/>
              </w:rPr>
              <w:t>Cumas oiliúna feabhsaithe go hinmheánach. In ann eolas a mhalartú go héifeachtach go hinmheánach. -go hinmheánach. In ann eolas a mhalartú go héifeachtach go hinmheánach.</w:t>
            </w:r>
          </w:p>
        </w:tc>
      </w:tr>
      <w:tr w:rsidRPr="00E242A4" w:rsidR="006C0122" w14:paraId="7D6846C5" w14:textId="77777777">
        <w:trPr>
          <w:trHeight w:val="846"/>
        </w:trPr>
        <w:tc>
          <w:tcPr>
            <w:tcW w:w="1667" w:type="dxa"/>
            <w:tcBorders>
              <w:top w:val="nil"/>
              <w:left w:val="single" w:color="auto" w:sz="4" w:space="0"/>
              <w:bottom w:val="single" w:color="auto" w:sz="4" w:space="0"/>
              <w:right w:val="single" w:color="auto" w:sz="4" w:space="0"/>
            </w:tcBorders>
            <w:hideMark/>
          </w:tcPr>
          <w:p w:rsidRPr="00E242A4" w:rsidR="006C0122" w:rsidRDefault="00BF2B34" w14:paraId="7F073546" w14:textId="77777777">
            <w:pPr>
              <w:pStyle w:val="NF974E24F-Normal41"/>
              <w:widowControl/>
              <w:autoSpaceDE/>
              <w:autoSpaceDN/>
              <w:rPr>
                <w:bCs/>
                <w:noProof/>
                <w:color w:val="000000"/>
              </w:rPr>
            </w:pPr>
            <w:r w:rsidRPr="00E242A4">
              <w:rPr>
                <w:noProof/>
              </w:rPr>
              <w:t>Sprioc 1 - Barr Feabhais i Seirbhísí Breisoideachais agus Oiliúna</w:t>
            </w:r>
          </w:p>
        </w:tc>
        <w:tc>
          <w:tcPr>
            <w:tcW w:w="1166" w:type="dxa"/>
            <w:tcBorders>
              <w:top w:val="nil"/>
              <w:left w:val="nil"/>
              <w:bottom w:val="single" w:color="auto" w:sz="4" w:space="0"/>
              <w:right w:val="single" w:color="auto" w:sz="4" w:space="0"/>
            </w:tcBorders>
            <w:hideMark/>
          </w:tcPr>
          <w:p w:rsidRPr="00E242A4" w:rsidR="006C0122" w:rsidRDefault="00BF2B34" w14:paraId="5293C36D" w14:textId="77777777">
            <w:pPr>
              <w:pStyle w:val="NF974E24F-Normal41"/>
              <w:widowControl/>
              <w:autoSpaceDE/>
              <w:autoSpaceDN/>
              <w:jc w:val="center"/>
              <w:rPr>
                <w:bCs/>
                <w:noProof/>
                <w:color w:val="000000"/>
              </w:rPr>
            </w:pPr>
            <w:r w:rsidRPr="00E242A4">
              <w:rPr>
                <w:noProof/>
              </w:rPr>
              <w:t>1(f)</w:t>
            </w:r>
          </w:p>
        </w:tc>
        <w:tc>
          <w:tcPr>
            <w:tcW w:w="2172" w:type="dxa"/>
            <w:tcBorders>
              <w:top w:val="nil"/>
              <w:left w:val="nil"/>
              <w:bottom w:val="single" w:color="auto" w:sz="4" w:space="0"/>
              <w:right w:val="single" w:color="auto" w:sz="4" w:space="0"/>
            </w:tcBorders>
            <w:hideMark/>
          </w:tcPr>
          <w:p w:rsidRPr="00E242A4" w:rsidR="006C0122" w:rsidRDefault="00BF2B34" w14:paraId="09BD1653" w14:textId="77777777">
            <w:pPr>
              <w:pStyle w:val="NF974E24F-Normal39"/>
              <w:widowControl/>
              <w:autoSpaceDE/>
              <w:autoSpaceDN/>
              <w:rPr>
                <w:noProof/>
                <w:color w:val="000000"/>
              </w:rPr>
            </w:pPr>
            <w:r w:rsidRPr="00E242A4">
              <w:rPr>
                <w:noProof/>
              </w:rPr>
              <w:t>Clár forbartha gairme a dhearadh agus a sheachadadh don fhoireann</w:t>
            </w:r>
          </w:p>
        </w:tc>
        <w:tc>
          <w:tcPr>
            <w:tcW w:w="2482" w:type="dxa"/>
            <w:tcBorders>
              <w:top w:val="nil"/>
              <w:left w:val="nil"/>
              <w:bottom w:val="single" w:color="auto" w:sz="4" w:space="0"/>
              <w:right w:val="single" w:color="auto" w:sz="4" w:space="0"/>
            </w:tcBorders>
            <w:hideMark/>
          </w:tcPr>
          <w:p w:rsidRPr="00E242A4" w:rsidR="006C0122" w:rsidRDefault="00BF2B34" w14:paraId="360E2CF1" w14:textId="77777777">
            <w:pPr>
              <w:pStyle w:val="NF974E24F-Normal39"/>
              <w:widowControl/>
              <w:autoSpaceDE/>
              <w:autoSpaceDN/>
              <w:rPr>
                <w:noProof/>
                <w:color w:val="000000"/>
              </w:rPr>
            </w:pPr>
            <w:r w:rsidRPr="00E242A4">
              <w:rPr>
                <w:noProof/>
              </w:rPr>
              <w:t>Oiliúint Athnuachana Soláthair.</w:t>
            </w:r>
          </w:p>
        </w:tc>
        <w:tc>
          <w:tcPr>
            <w:tcW w:w="2435" w:type="dxa"/>
            <w:tcBorders>
              <w:top w:val="nil"/>
              <w:left w:val="nil"/>
              <w:bottom w:val="single" w:color="auto" w:sz="4" w:space="0"/>
              <w:right w:val="single" w:color="auto" w:sz="4" w:space="0"/>
            </w:tcBorders>
            <w:hideMark/>
          </w:tcPr>
          <w:p w:rsidRPr="00E242A4" w:rsidR="006C0122" w:rsidRDefault="00BF2B34" w14:paraId="58DEFBA1" w14:textId="77777777">
            <w:pPr>
              <w:pStyle w:val="NF974E24F-Normal39"/>
              <w:widowControl/>
              <w:autoSpaceDE/>
              <w:autoSpaceDN/>
              <w:rPr>
                <w:noProof/>
                <w:color w:val="000000"/>
              </w:rPr>
            </w:pPr>
            <w:r w:rsidRPr="00E242A4">
              <w:rPr>
                <w:noProof/>
              </w:rPr>
              <w:t>Feabhsú ar chomhlíonadh beartais agus reachtaíochta soláthair, riosca eagraíochtúil á laghdú dá bharr.</w:t>
            </w:r>
          </w:p>
        </w:tc>
      </w:tr>
      <w:tr w:rsidRPr="00E242A4" w:rsidR="006C0122" w14:paraId="6EB32584" w14:textId="77777777">
        <w:trPr>
          <w:trHeight w:val="1013"/>
        </w:trPr>
        <w:tc>
          <w:tcPr>
            <w:tcW w:w="1667" w:type="dxa"/>
            <w:tcBorders>
              <w:top w:val="nil"/>
              <w:left w:val="single" w:color="auto" w:sz="4" w:space="0"/>
              <w:bottom w:val="single" w:color="auto" w:sz="4" w:space="0"/>
              <w:right w:val="single" w:color="auto" w:sz="4" w:space="0"/>
            </w:tcBorders>
            <w:hideMark/>
          </w:tcPr>
          <w:p w:rsidRPr="00E242A4" w:rsidR="006C0122" w:rsidRDefault="00BF2B34" w14:paraId="246FFA5D" w14:textId="77777777">
            <w:pPr>
              <w:pStyle w:val="NF974E24F-Normal41"/>
              <w:widowControl/>
              <w:autoSpaceDE/>
              <w:autoSpaceDN/>
              <w:rPr>
                <w:bCs/>
                <w:noProof/>
                <w:color w:val="000000"/>
              </w:rPr>
            </w:pPr>
            <w:r w:rsidRPr="00E242A4">
              <w:rPr>
                <w:noProof/>
              </w:rPr>
              <w:t>Sprioc 1 - Barr Feabhais i Seirbhísí Breisoideachais agus Oiliúna</w:t>
            </w:r>
          </w:p>
        </w:tc>
        <w:tc>
          <w:tcPr>
            <w:tcW w:w="1166" w:type="dxa"/>
            <w:tcBorders>
              <w:top w:val="nil"/>
              <w:left w:val="nil"/>
              <w:bottom w:val="single" w:color="auto" w:sz="4" w:space="0"/>
              <w:right w:val="single" w:color="auto" w:sz="4" w:space="0"/>
            </w:tcBorders>
            <w:hideMark/>
          </w:tcPr>
          <w:p w:rsidRPr="00E242A4" w:rsidR="006C0122" w:rsidRDefault="00BF2B34" w14:paraId="76E492EE" w14:textId="77777777">
            <w:pPr>
              <w:pStyle w:val="NF974E24F-Normal41"/>
              <w:widowControl/>
              <w:autoSpaceDE/>
              <w:autoSpaceDN/>
              <w:jc w:val="center"/>
              <w:rPr>
                <w:bCs/>
                <w:noProof/>
                <w:color w:val="000000"/>
              </w:rPr>
            </w:pPr>
            <w:r w:rsidRPr="00E242A4">
              <w:rPr>
                <w:noProof/>
              </w:rPr>
              <w:t>1(f)</w:t>
            </w:r>
          </w:p>
        </w:tc>
        <w:tc>
          <w:tcPr>
            <w:tcW w:w="2172" w:type="dxa"/>
            <w:tcBorders>
              <w:top w:val="nil"/>
              <w:left w:val="nil"/>
              <w:bottom w:val="single" w:color="auto" w:sz="4" w:space="0"/>
              <w:right w:val="single" w:color="auto" w:sz="4" w:space="0"/>
            </w:tcBorders>
            <w:hideMark/>
          </w:tcPr>
          <w:p w:rsidRPr="00E242A4" w:rsidR="006C0122" w:rsidRDefault="00BF2B34" w14:paraId="39E5A9CD" w14:textId="77777777">
            <w:pPr>
              <w:pStyle w:val="NF974E24F-Normal39"/>
              <w:widowControl/>
              <w:autoSpaceDE/>
              <w:autoSpaceDN/>
              <w:rPr>
                <w:noProof/>
                <w:color w:val="000000"/>
              </w:rPr>
            </w:pPr>
            <w:r w:rsidRPr="00E242A4">
              <w:rPr>
                <w:noProof/>
              </w:rPr>
              <w:t>Clár forbartha gairme a dhearadh agus a sheachadadh don fhoireann</w:t>
            </w:r>
          </w:p>
        </w:tc>
        <w:tc>
          <w:tcPr>
            <w:tcW w:w="2482" w:type="dxa"/>
            <w:tcBorders>
              <w:top w:val="nil"/>
              <w:left w:val="nil"/>
              <w:bottom w:val="single" w:color="auto" w:sz="4" w:space="0"/>
              <w:right w:val="single" w:color="auto" w:sz="4" w:space="0"/>
            </w:tcBorders>
            <w:hideMark/>
          </w:tcPr>
          <w:p w:rsidRPr="00E242A4" w:rsidR="006C0122" w:rsidRDefault="00BF2B34" w14:paraId="3AAFE22F" w14:textId="77777777">
            <w:pPr>
              <w:pStyle w:val="NF974E24F-Normal39"/>
              <w:widowControl/>
              <w:autoSpaceDE/>
              <w:autoSpaceDN/>
              <w:rPr>
                <w:noProof/>
                <w:color w:val="000000"/>
              </w:rPr>
            </w:pPr>
            <w:r w:rsidRPr="00E242A4">
              <w:rPr>
                <w:noProof/>
              </w:rPr>
              <w:t>Oiliúint bhreise i soláthar á héascú ag BOOÉ.</w:t>
            </w:r>
          </w:p>
        </w:tc>
        <w:tc>
          <w:tcPr>
            <w:tcW w:w="2435" w:type="dxa"/>
            <w:tcBorders>
              <w:top w:val="nil"/>
              <w:left w:val="nil"/>
              <w:bottom w:val="single" w:color="auto" w:sz="4" w:space="0"/>
              <w:right w:val="single" w:color="auto" w:sz="4" w:space="0"/>
            </w:tcBorders>
            <w:hideMark/>
          </w:tcPr>
          <w:p w:rsidRPr="00E242A4" w:rsidR="006C0122" w:rsidRDefault="00BF2B34" w14:paraId="0884EE35" w14:textId="77777777">
            <w:pPr>
              <w:pStyle w:val="NF974E24F-Normal42"/>
              <w:widowControl/>
              <w:autoSpaceDE/>
              <w:autoSpaceDN/>
              <w:rPr>
                <w:rFonts w:cstheme="minorBidi"/>
                <w:noProof/>
                <w:color w:val="000000"/>
              </w:rPr>
            </w:pPr>
            <w:r w:rsidRPr="00E242A4">
              <w:rPr>
                <w:noProof/>
              </w:rPr>
              <w:t>Tacaíocht tugtha don fhoireann chun riachtanais nua soláthair a shásamh i bhfoirm eolas agus scileanna suas chun dáta. --eolas agus scileanna suas chun dáta.</w:t>
            </w:r>
          </w:p>
        </w:tc>
      </w:tr>
      <w:tr w:rsidRPr="00E242A4" w:rsidR="006C0122" w14:paraId="23DBAAC0" w14:textId="77777777">
        <w:trPr>
          <w:trHeight w:val="1192"/>
        </w:trPr>
        <w:tc>
          <w:tcPr>
            <w:tcW w:w="1667" w:type="dxa"/>
            <w:tcBorders>
              <w:top w:val="nil"/>
              <w:left w:val="single" w:color="auto" w:sz="4" w:space="0"/>
              <w:bottom w:val="single" w:color="auto" w:sz="4" w:space="0"/>
              <w:right w:val="single" w:color="auto" w:sz="4" w:space="0"/>
            </w:tcBorders>
            <w:hideMark/>
          </w:tcPr>
          <w:p w:rsidRPr="00E242A4" w:rsidR="006C0122" w:rsidRDefault="00BF2B34" w14:paraId="69B336FB" w14:textId="77777777">
            <w:pPr>
              <w:pStyle w:val="NF974E24F-Normal41"/>
              <w:widowControl/>
              <w:autoSpaceDE/>
              <w:autoSpaceDN/>
              <w:rPr>
                <w:bCs/>
                <w:noProof/>
                <w:color w:val="000000"/>
              </w:rPr>
            </w:pPr>
            <w:r w:rsidRPr="00E242A4">
              <w:rPr>
                <w:noProof/>
              </w:rPr>
              <w:t>Sprioc 3: Deiseanna do Shineirgí Eagraíochta Níos Fearr</w:t>
            </w:r>
          </w:p>
        </w:tc>
        <w:tc>
          <w:tcPr>
            <w:tcW w:w="1166" w:type="dxa"/>
            <w:tcBorders>
              <w:top w:val="nil"/>
              <w:left w:val="nil"/>
              <w:bottom w:val="single" w:color="auto" w:sz="4" w:space="0"/>
              <w:right w:val="single" w:color="auto" w:sz="4" w:space="0"/>
            </w:tcBorders>
            <w:hideMark/>
          </w:tcPr>
          <w:p w:rsidRPr="00E242A4" w:rsidR="006C0122" w:rsidRDefault="00BF2B34" w14:paraId="1B5128F5" w14:textId="77777777">
            <w:pPr>
              <w:pStyle w:val="NF974E24F-Normal41"/>
              <w:widowControl/>
              <w:autoSpaceDE/>
              <w:autoSpaceDN/>
              <w:jc w:val="center"/>
              <w:rPr>
                <w:bCs/>
                <w:noProof/>
                <w:color w:val="000000"/>
              </w:rPr>
            </w:pPr>
            <w:r w:rsidRPr="00E242A4">
              <w:rPr>
                <w:noProof/>
              </w:rPr>
              <w:t>3(d)</w:t>
            </w:r>
          </w:p>
        </w:tc>
        <w:tc>
          <w:tcPr>
            <w:tcW w:w="2172" w:type="dxa"/>
            <w:tcBorders>
              <w:top w:val="nil"/>
              <w:left w:val="nil"/>
              <w:bottom w:val="single" w:color="auto" w:sz="4" w:space="0"/>
              <w:right w:val="single" w:color="auto" w:sz="4" w:space="0"/>
            </w:tcBorders>
            <w:hideMark/>
          </w:tcPr>
          <w:p w:rsidRPr="00E242A4" w:rsidR="006C0122" w:rsidRDefault="00BF2B34" w14:paraId="139CF674" w14:textId="77777777">
            <w:pPr>
              <w:pStyle w:val="NF974E24F-Normal39"/>
              <w:widowControl/>
              <w:autoSpaceDE/>
              <w:autoSpaceDN/>
              <w:rPr>
                <w:noProof/>
                <w:color w:val="000000"/>
              </w:rPr>
            </w:pPr>
            <w:r w:rsidRPr="00E242A4">
              <w:rPr>
                <w:noProof/>
              </w:rPr>
              <w:t>Barr feabhais a bhaint amach i seachadadh Seirbhísí Tacaíochta atá go hiomlán i gcomhréir leis an reachtaíocht.</w:t>
            </w:r>
          </w:p>
        </w:tc>
        <w:tc>
          <w:tcPr>
            <w:tcW w:w="2482" w:type="dxa"/>
            <w:tcBorders>
              <w:top w:val="nil"/>
              <w:left w:val="nil"/>
              <w:bottom w:val="single" w:color="auto" w:sz="4" w:space="0"/>
              <w:right w:val="single" w:color="auto" w:sz="4" w:space="0"/>
            </w:tcBorders>
            <w:hideMark/>
          </w:tcPr>
          <w:p w:rsidRPr="00E242A4" w:rsidR="006C0122" w:rsidRDefault="00BF2B34" w14:paraId="07A78381" w14:textId="77777777">
            <w:pPr>
              <w:pStyle w:val="NF974E24F-Normal39"/>
              <w:widowControl/>
              <w:autoSpaceDE/>
              <w:autoSpaceDN/>
              <w:rPr>
                <w:noProof/>
                <w:color w:val="000000"/>
              </w:rPr>
            </w:pPr>
            <w:r w:rsidRPr="00E242A4">
              <w:rPr>
                <w:noProof/>
              </w:rPr>
              <w:t>Oiliúint sa Nochtadh Cosanta do Bhainisteoirí Sinsearacha.</w:t>
            </w:r>
          </w:p>
        </w:tc>
        <w:tc>
          <w:tcPr>
            <w:tcW w:w="2435" w:type="dxa"/>
            <w:tcBorders>
              <w:top w:val="nil"/>
              <w:left w:val="nil"/>
              <w:bottom w:val="single" w:color="auto" w:sz="4" w:space="0"/>
              <w:right w:val="single" w:color="auto" w:sz="4" w:space="0"/>
            </w:tcBorders>
            <w:hideMark/>
          </w:tcPr>
          <w:p w:rsidRPr="00E242A4" w:rsidR="006C0122" w:rsidRDefault="00BF2B34" w14:paraId="406CAAA7" w14:textId="77777777">
            <w:pPr>
              <w:pStyle w:val="NF974E24F-Normal39"/>
              <w:widowControl/>
              <w:autoSpaceDE/>
              <w:autoSpaceDN/>
              <w:rPr>
                <w:noProof/>
                <w:color w:val="000000"/>
              </w:rPr>
            </w:pPr>
            <w:r w:rsidRPr="00E242A4">
              <w:rPr>
                <w:noProof/>
              </w:rPr>
              <w:t>Comhlíonadh rialachais agus reachtúil níos fearr agus nochtuithe cosanta á láimhseáil.</w:t>
            </w:r>
          </w:p>
        </w:tc>
      </w:tr>
      <w:tr w:rsidRPr="00E242A4" w:rsidR="006C0122" w14:paraId="08C417EF" w14:textId="77777777">
        <w:trPr>
          <w:trHeight w:val="1192"/>
        </w:trPr>
        <w:tc>
          <w:tcPr>
            <w:tcW w:w="1667" w:type="dxa"/>
            <w:tcBorders>
              <w:top w:val="nil"/>
              <w:left w:val="single" w:color="auto" w:sz="4" w:space="0"/>
              <w:bottom w:val="single" w:color="auto" w:sz="4" w:space="0"/>
              <w:right w:val="single" w:color="auto" w:sz="4" w:space="0"/>
            </w:tcBorders>
            <w:hideMark/>
          </w:tcPr>
          <w:p w:rsidRPr="00E242A4" w:rsidR="006C0122" w:rsidRDefault="00BF2B34" w14:paraId="3D3258AC" w14:textId="77777777">
            <w:pPr>
              <w:pStyle w:val="NF974E24F-Normal41"/>
              <w:widowControl/>
              <w:autoSpaceDE/>
              <w:autoSpaceDN/>
              <w:rPr>
                <w:bCs/>
                <w:noProof/>
                <w:color w:val="000000"/>
              </w:rPr>
            </w:pPr>
            <w:r w:rsidRPr="00E242A4">
              <w:rPr>
                <w:noProof/>
              </w:rPr>
              <w:t>Sprioc 3: Deiseanna do Shineirgí Eagraíochta Níos Fearr</w:t>
            </w:r>
          </w:p>
        </w:tc>
        <w:tc>
          <w:tcPr>
            <w:tcW w:w="1166" w:type="dxa"/>
            <w:tcBorders>
              <w:top w:val="nil"/>
              <w:left w:val="nil"/>
              <w:bottom w:val="single" w:color="auto" w:sz="4" w:space="0"/>
              <w:right w:val="single" w:color="auto" w:sz="4" w:space="0"/>
            </w:tcBorders>
            <w:hideMark/>
          </w:tcPr>
          <w:p w:rsidRPr="00E242A4" w:rsidR="006C0122" w:rsidRDefault="00BF2B34" w14:paraId="4F809EEB" w14:textId="77777777">
            <w:pPr>
              <w:pStyle w:val="NF974E24F-Normal41"/>
              <w:widowControl/>
              <w:autoSpaceDE/>
              <w:autoSpaceDN/>
              <w:jc w:val="center"/>
              <w:rPr>
                <w:bCs/>
                <w:noProof/>
                <w:color w:val="000000"/>
              </w:rPr>
            </w:pPr>
            <w:r w:rsidRPr="00E242A4">
              <w:rPr>
                <w:noProof/>
              </w:rPr>
              <w:t>3(d)</w:t>
            </w:r>
          </w:p>
        </w:tc>
        <w:tc>
          <w:tcPr>
            <w:tcW w:w="2172" w:type="dxa"/>
            <w:tcBorders>
              <w:top w:val="nil"/>
              <w:left w:val="nil"/>
              <w:bottom w:val="single" w:color="auto" w:sz="4" w:space="0"/>
              <w:right w:val="single" w:color="auto" w:sz="4" w:space="0"/>
            </w:tcBorders>
            <w:hideMark/>
          </w:tcPr>
          <w:p w:rsidRPr="00E242A4" w:rsidR="006C0122" w:rsidRDefault="00BF2B34" w14:paraId="145D6E72" w14:textId="77777777">
            <w:pPr>
              <w:pStyle w:val="NF974E24F-Normal39"/>
              <w:widowControl/>
              <w:autoSpaceDE/>
              <w:autoSpaceDN/>
              <w:rPr>
                <w:noProof/>
                <w:color w:val="000000"/>
              </w:rPr>
            </w:pPr>
            <w:r w:rsidRPr="00E242A4">
              <w:rPr>
                <w:noProof/>
              </w:rPr>
              <w:t>Barr feabhais a bhaint amach i seachadadh Seirbhísí Tacaíochta atá go hiomlán i gcomhréir leis an reachtaíocht.</w:t>
            </w:r>
          </w:p>
        </w:tc>
        <w:tc>
          <w:tcPr>
            <w:tcW w:w="2482" w:type="dxa"/>
            <w:tcBorders>
              <w:top w:val="nil"/>
              <w:left w:val="nil"/>
              <w:bottom w:val="single" w:color="auto" w:sz="4" w:space="0"/>
              <w:right w:val="single" w:color="auto" w:sz="4" w:space="0"/>
            </w:tcBorders>
            <w:hideMark/>
          </w:tcPr>
          <w:p w:rsidRPr="00E242A4" w:rsidR="006C0122" w:rsidRDefault="00BF2B34" w14:paraId="5F62D36B" w14:textId="77777777">
            <w:pPr>
              <w:pStyle w:val="NF974E24F-Normal39"/>
              <w:widowControl/>
              <w:autoSpaceDE/>
              <w:autoSpaceDN/>
              <w:rPr>
                <w:noProof/>
                <w:color w:val="000000"/>
              </w:rPr>
            </w:pPr>
            <w:r w:rsidRPr="00E242A4">
              <w:rPr>
                <w:noProof/>
              </w:rPr>
              <w:t>Oiliúint faoi Bhainistíocht Riosca do Chomhaltaí Boird agus Coistí alt 45.</w:t>
            </w:r>
          </w:p>
        </w:tc>
        <w:tc>
          <w:tcPr>
            <w:tcW w:w="2435" w:type="dxa"/>
            <w:tcBorders>
              <w:top w:val="nil"/>
              <w:left w:val="nil"/>
              <w:bottom w:val="single" w:color="auto" w:sz="4" w:space="0"/>
              <w:right w:val="single" w:color="auto" w:sz="4" w:space="0"/>
            </w:tcBorders>
            <w:hideMark/>
          </w:tcPr>
          <w:p w:rsidRPr="00E242A4" w:rsidR="006C0122" w:rsidRDefault="00BF2B34" w14:paraId="6D559F10" w14:textId="77777777">
            <w:pPr>
              <w:pStyle w:val="NF974E24F-Normal42"/>
              <w:widowControl/>
              <w:autoSpaceDE/>
              <w:autoSpaceDN/>
              <w:rPr>
                <w:rFonts w:cstheme="minorBidi"/>
                <w:noProof/>
                <w:color w:val="000000"/>
              </w:rPr>
            </w:pPr>
            <w:r w:rsidRPr="00E242A4">
              <w:rPr>
                <w:noProof/>
              </w:rPr>
              <w:t>Tuiscint níos fearr ar fhreagrachtaí maidir le maoirseacht riosca, an méid sin ar mhaithe le rialachas láidir agus cinnteoireacht eolasbhunaithe. -</w:t>
            </w:r>
          </w:p>
        </w:tc>
      </w:tr>
      <w:tr w:rsidRPr="00E242A4" w:rsidR="006C0122" w14:paraId="1305358B" w14:textId="77777777">
        <w:trPr>
          <w:trHeight w:val="1029"/>
        </w:trPr>
        <w:tc>
          <w:tcPr>
            <w:tcW w:w="1667" w:type="dxa"/>
            <w:tcBorders>
              <w:top w:val="nil"/>
              <w:left w:val="single" w:color="auto" w:sz="4" w:space="0"/>
              <w:bottom w:val="single" w:color="auto" w:sz="4" w:space="0"/>
              <w:right w:val="single" w:color="auto" w:sz="4" w:space="0"/>
            </w:tcBorders>
            <w:hideMark/>
          </w:tcPr>
          <w:p w:rsidRPr="00E242A4" w:rsidR="006C0122" w:rsidRDefault="00BF2B34" w14:paraId="65D6EDAF" w14:textId="77777777">
            <w:pPr>
              <w:pStyle w:val="NF974E24F-Normal41"/>
              <w:widowControl/>
              <w:autoSpaceDE/>
              <w:autoSpaceDN/>
              <w:rPr>
                <w:bCs/>
                <w:noProof/>
                <w:color w:val="000000"/>
              </w:rPr>
            </w:pPr>
            <w:r w:rsidRPr="00E242A4">
              <w:rPr>
                <w:noProof/>
              </w:rPr>
              <w:t>Sprioc 3: Deiseanna do Shineirgí Eagraíochta Níos Fearr</w:t>
            </w:r>
          </w:p>
        </w:tc>
        <w:tc>
          <w:tcPr>
            <w:tcW w:w="1166" w:type="dxa"/>
            <w:tcBorders>
              <w:top w:val="nil"/>
              <w:left w:val="nil"/>
              <w:bottom w:val="single" w:color="auto" w:sz="4" w:space="0"/>
              <w:right w:val="single" w:color="auto" w:sz="4" w:space="0"/>
            </w:tcBorders>
            <w:hideMark/>
          </w:tcPr>
          <w:p w:rsidRPr="00E242A4" w:rsidR="006C0122" w:rsidRDefault="00BF2B34" w14:paraId="016945D1" w14:textId="77777777">
            <w:pPr>
              <w:pStyle w:val="NF974E24F-Normal41"/>
              <w:widowControl/>
              <w:autoSpaceDE/>
              <w:autoSpaceDN/>
              <w:jc w:val="center"/>
              <w:rPr>
                <w:bCs/>
                <w:noProof/>
                <w:color w:val="000000"/>
              </w:rPr>
            </w:pPr>
            <w:r w:rsidRPr="00E242A4">
              <w:rPr>
                <w:noProof/>
              </w:rPr>
              <w:t>3(d)</w:t>
            </w:r>
          </w:p>
        </w:tc>
        <w:tc>
          <w:tcPr>
            <w:tcW w:w="2172" w:type="dxa"/>
            <w:tcBorders>
              <w:top w:val="nil"/>
              <w:left w:val="nil"/>
              <w:bottom w:val="single" w:color="auto" w:sz="4" w:space="0"/>
              <w:right w:val="single" w:color="auto" w:sz="4" w:space="0"/>
            </w:tcBorders>
            <w:hideMark/>
          </w:tcPr>
          <w:p w:rsidRPr="00E242A4" w:rsidR="006C0122" w:rsidRDefault="00BF2B34" w14:paraId="3EA82457" w14:textId="77777777">
            <w:pPr>
              <w:pStyle w:val="NF974E24F-Normal39"/>
              <w:widowControl/>
              <w:autoSpaceDE/>
              <w:autoSpaceDN/>
              <w:rPr>
                <w:noProof/>
                <w:color w:val="000000"/>
              </w:rPr>
            </w:pPr>
            <w:r w:rsidRPr="00E242A4">
              <w:rPr>
                <w:noProof/>
              </w:rPr>
              <w:t>Barr feabhais a bhaint amach i seachadadh Seirbhísí Tacaíochta atá go hiomlán i gcomhréir leis an reachtaíocht.</w:t>
            </w:r>
          </w:p>
        </w:tc>
        <w:tc>
          <w:tcPr>
            <w:tcW w:w="2482" w:type="dxa"/>
            <w:tcBorders>
              <w:top w:val="nil"/>
              <w:left w:val="nil"/>
              <w:bottom w:val="single" w:color="auto" w:sz="4" w:space="0"/>
              <w:right w:val="single" w:color="auto" w:sz="4" w:space="0"/>
            </w:tcBorders>
            <w:hideMark/>
          </w:tcPr>
          <w:p w:rsidRPr="00E242A4" w:rsidR="006C0122" w:rsidRDefault="00BF2B34" w14:paraId="5386E709" w14:textId="77777777">
            <w:pPr>
              <w:pStyle w:val="NF974E24F-Normal39"/>
              <w:widowControl/>
              <w:autoSpaceDE/>
              <w:autoSpaceDN/>
              <w:rPr>
                <w:noProof/>
                <w:color w:val="000000"/>
              </w:rPr>
            </w:pPr>
            <w:r w:rsidRPr="00E242A4">
              <w:rPr>
                <w:noProof/>
              </w:rPr>
              <w:t>Oiliúint athnuachana do Bhord BOO Chiarraí.</w:t>
            </w:r>
          </w:p>
        </w:tc>
        <w:tc>
          <w:tcPr>
            <w:tcW w:w="2435" w:type="dxa"/>
            <w:tcBorders>
              <w:top w:val="nil"/>
              <w:left w:val="nil"/>
              <w:bottom w:val="single" w:color="auto" w:sz="4" w:space="0"/>
              <w:right w:val="single" w:color="auto" w:sz="4" w:space="0"/>
            </w:tcBorders>
            <w:hideMark/>
          </w:tcPr>
          <w:p w:rsidRPr="00E242A4" w:rsidR="006C0122" w:rsidRDefault="00BF2B34" w14:paraId="795A29DE" w14:textId="77777777">
            <w:pPr>
              <w:pStyle w:val="NF974E24F-Normal39"/>
              <w:widowControl/>
              <w:autoSpaceDE/>
              <w:autoSpaceDN/>
              <w:rPr>
                <w:noProof/>
                <w:color w:val="000000"/>
              </w:rPr>
            </w:pPr>
            <w:r w:rsidRPr="00E242A4">
              <w:rPr>
                <w:noProof/>
              </w:rPr>
              <w:t>Cumas rialachais an Bhoird treisithe, é sin ag tacú leis an maoirseacht éifeachtach i gcomhréir leis an dea-chleachtas.</w:t>
            </w:r>
          </w:p>
        </w:tc>
      </w:tr>
      <w:tr w:rsidRPr="00E242A4" w:rsidR="006C0122" w14:paraId="78A29989" w14:textId="77777777">
        <w:trPr>
          <w:trHeight w:val="1538"/>
        </w:trPr>
        <w:tc>
          <w:tcPr>
            <w:tcW w:w="1667" w:type="dxa"/>
            <w:tcBorders>
              <w:top w:val="nil"/>
              <w:left w:val="single" w:color="auto" w:sz="4" w:space="0"/>
              <w:bottom w:val="single" w:color="auto" w:sz="4" w:space="0"/>
              <w:right w:val="single" w:color="auto" w:sz="4" w:space="0"/>
            </w:tcBorders>
            <w:hideMark/>
          </w:tcPr>
          <w:p w:rsidRPr="00E242A4" w:rsidR="006C0122" w:rsidRDefault="00BF2B34" w14:paraId="49E3CDC4" w14:textId="77777777">
            <w:pPr>
              <w:pStyle w:val="NF974E24F-Normal41"/>
              <w:widowControl/>
              <w:autoSpaceDE/>
              <w:autoSpaceDN/>
              <w:rPr>
                <w:bCs/>
                <w:noProof/>
                <w:color w:val="000000"/>
              </w:rPr>
            </w:pPr>
            <w:r w:rsidRPr="00E242A4">
              <w:rPr>
                <w:noProof/>
              </w:rPr>
              <w:t>Sprioc 3 - Deiseanna do Shineirgí Eagraíochta Níos Fearr</w:t>
            </w:r>
          </w:p>
        </w:tc>
        <w:tc>
          <w:tcPr>
            <w:tcW w:w="1166" w:type="dxa"/>
            <w:tcBorders>
              <w:top w:val="nil"/>
              <w:left w:val="nil"/>
              <w:bottom w:val="single" w:color="auto" w:sz="4" w:space="0"/>
              <w:right w:val="single" w:color="auto" w:sz="4" w:space="0"/>
            </w:tcBorders>
            <w:hideMark/>
          </w:tcPr>
          <w:p w:rsidRPr="00E242A4" w:rsidR="006C0122" w:rsidRDefault="00BF2B34" w14:paraId="4359C1DA" w14:textId="77777777">
            <w:pPr>
              <w:pStyle w:val="NF974E24F-Normal41"/>
              <w:widowControl/>
              <w:autoSpaceDE/>
              <w:autoSpaceDN/>
              <w:jc w:val="center"/>
              <w:rPr>
                <w:bCs/>
                <w:noProof/>
                <w:color w:val="000000"/>
              </w:rPr>
            </w:pPr>
            <w:r w:rsidRPr="00E242A4">
              <w:rPr>
                <w:noProof/>
              </w:rPr>
              <w:t>3(d)</w:t>
            </w:r>
          </w:p>
        </w:tc>
        <w:tc>
          <w:tcPr>
            <w:tcW w:w="2172" w:type="dxa"/>
            <w:tcBorders>
              <w:top w:val="nil"/>
              <w:left w:val="nil"/>
              <w:bottom w:val="single" w:color="auto" w:sz="4" w:space="0"/>
              <w:right w:val="single" w:color="auto" w:sz="4" w:space="0"/>
            </w:tcBorders>
            <w:hideMark/>
          </w:tcPr>
          <w:p w:rsidRPr="00E242A4" w:rsidR="006C0122" w:rsidRDefault="00BF2B34" w14:paraId="656EA661" w14:textId="77777777">
            <w:pPr>
              <w:pStyle w:val="NF974E24F-Normal39"/>
              <w:widowControl/>
              <w:autoSpaceDE/>
              <w:autoSpaceDN/>
              <w:rPr>
                <w:noProof/>
                <w:color w:val="000000"/>
              </w:rPr>
            </w:pPr>
            <w:r w:rsidRPr="00E242A4">
              <w:rPr>
                <w:noProof/>
              </w:rPr>
              <w:t>Barr feabhais a bhaint amach i seachadadh Seirbhísí Tacaíochta atá go hiomlán i gcomhréir leis an reachtaíocht.</w:t>
            </w:r>
          </w:p>
        </w:tc>
        <w:tc>
          <w:tcPr>
            <w:tcW w:w="2482" w:type="dxa"/>
            <w:tcBorders>
              <w:top w:val="nil"/>
              <w:left w:val="nil"/>
              <w:bottom w:val="single" w:color="auto" w:sz="4" w:space="0"/>
              <w:right w:val="single" w:color="auto" w:sz="4" w:space="0"/>
            </w:tcBorders>
            <w:hideMark/>
          </w:tcPr>
          <w:p w:rsidRPr="00E242A4" w:rsidR="006C0122" w:rsidRDefault="00BF2B34" w14:paraId="60F1BD70" w14:textId="77777777">
            <w:pPr>
              <w:pStyle w:val="NF974E24F-Normal39"/>
              <w:widowControl/>
              <w:autoSpaceDE/>
              <w:autoSpaceDN/>
              <w:rPr>
                <w:noProof/>
              </w:rPr>
            </w:pPr>
            <w:r w:rsidRPr="00E242A4">
              <w:rPr>
                <w:noProof/>
              </w:rPr>
              <w:t>Oiliúint leanúnach ar chúrsaí cumarsáide á cur ar fáil do shealbhóirí poist oiriúnacha ionas go mbeidh siad in ann luachanna agus teachtaireachtaí móra BOO Chiarraí a chur in iúl go seasmhach agus go héifeachtach ar mhaithe le rannpháirtíocht shoiléir san eagraíocht agus lasmuigh di.</w:t>
            </w:r>
          </w:p>
        </w:tc>
        <w:tc>
          <w:tcPr>
            <w:tcW w:w="2435" w:type="dxa"/>
            <w:tcBorders>
              <w:top w:val="nil"/>
              <w:left w:val="nil"/>
              <w:bottom w:val="single" w:color="auto" w:sz="4" w:space="0"/>
              <w:right w:val="single" w:color="auto" w:sz="4" w:space="0"/>
            </w:tcBorders>
            <w:hideMark/>
          </w:tcPr>
          <w:p w:rsidRPr="00E242A4" w:rsidR="006C0122" w:rsidRDefault="00BF2B34" w14:paraId="34FD689A" w14:textId="77777777">
            <w:pPr>
              <w:pStyle w:val="NF974E24F-Normal39"/>
              <w:widowControl/>
              <w:autoSpaceDE/>
              <w:autoSpaceDN/>
              <w:rPr>
                <w:noProof/>
                <w:color w:val="000000"/>
              </w:rPr>
            </w:pPr>
            <w:r w:rsidRPr="00E242A4">
              <w:rPr>
                <w:noProof/>
              </w:rPr>
              <w:t>Cumarsáid leanúnach éifeachtach i gcás luachanna agus theachtaireachtaí BOO Chiarraí.</w:t>
            </w:r>
          </w:p>
        </w:tc>
      </w:tr>
      <w:tr w:rsidRPr="00E242A4" w:rsidR="006C0122" w14:paraId="09E8F604" w14:textId="77777777">
        <w:trPr>
          <w:trHeight w:val="953"/>
        </w:trPr>
        <w:tc>
          <w:tcPr>
            <w:tcW w:w="1667" w:type="dxa"/>
            <w:tcBorders>
              <w:top w:val="nil"/>
              <w:left w:val="single" w:color="auto" w:sz="4" w:space="0"/>
              <w:bottom w:val="single" w:color="auto" w:sz="4" w:space="0"/>
              <w:right w:val="single" w:color="auto" w:sz="4" w:space="0"/>
            </w:tcBorders>
            <w:hideMark/>
          </w:tcPr>
          <w:p w:rsidRPr="00E242A4" w:rsidR="006C0122" w:rsidRDefault="00BF2B34" w14:paraId="10E90273" w14:textId="77777777">
            <w:pPr>
              <w:pStyle w:val="NF974E24F-Normal41"/>
              <w:widowControl/>
              <w:autoSpaceDE/>
              <w:autoSpaceDN/>
              <w:rPr>
                <w:bCs/>
                <w:noProof/>
                <w:color w:val="000000"/>
              </w:rPr>
            </w:pPr>
            <w:r w:rsidRPr="00E242A4">
              <w:rPr>
                <w:noProof/>
              </w:rPr>
              <w:t>Sprioc 3: Deiseanna do Shineirgí Eagraíochta Níos Fearr</w:t>
            </w:r>
          </w:p>
        </w:tc>
        <w:tc>
          <w:tcPr>
            <w:tcW w:w="1166" w:type="dxa"/>
            <w:tcBorders>
              <w:top w:val="nil"/>
              <w:left w:val="nil"/>
              <w:bottom w:val="single" w:color="auto" w:sz="4" w:space="0"/>
              <w:right w:val="single" w:color="auto" w:sz="4" w:space="0"/>
            </w:tcBorders>
            <w:hideMark/>
          </w:tcPr>
          <w:p w:rsidRPr="00E242A4" w:rsidR="006C0122" w:rsidRDefault="00BF2B34" w14:paraId="560FBBFC" w14:textId="77777777">
            <w:pPr>
              <w:pStyle w:val="NF974E24F-Normal41"/>
              <w:widowControl/>
              <w:autoSpaceDE/>
              <w:autoSpaceDN/>
              <w:jc w:val="center"/>
              <w:rPr>
                <w:bCs/>
                <w:noProof/>
                <w:color w:val="000000"/>
              </w:rPr>
            </w:pPr>
            <w:r w:rsidRPr="00E242A4">
              <w:rPr>
                <w:noProof/>
              </w:rPr>
              <w:t>3(d)</w:t>
            </w:r>
          </w:p>
        </w:tc>
        <w:tc>
          <w:tcPr>
            <w:tcW w:w="2172" w:type="dxa"/>
            <w:tcBorders>
              <w:top w:val="nil"/>
              <w:left w:val="nil"/>
              <w:bottom w:val="single" w:color="auto" w:sz="4" w:space="0"/>
              <w:right w:val="single" w:color="auto" w:sz="4" w:space="0"/>
            </w:tcBorders>
            <w:hideMark/>
          </w:tcPr>
          <w:p w:rsidRPr="00E242A4" w:rsidR="006C0122" w:rsidRDefault="00BF2B34" w14:paraId="34AB93F4" w14:textId="77777777">
            <w:pPr>
              <w:pStyle w:val="NF974E24F-Normal39"/>
              <w:widowControl/>
              <w:autoSpaceDE/>
              <w:autoSpaceDN/>
              <w:rPr>
                <w:noProof/>
                <w:color w:val="000000"/>
              </w:rPr>
            </w:pPr>
            <w:r w:rsidRPr="00E242A4">
              <w:rPr>
                <w:noProof/>
              </w:rPr>
              <w:t>Barr feabhais a bhaint amach i seachadadh Seirbhísí Tacaíochta atá go hiomlán i gcomhréir leis an reachtaíocht.</w:t>
            </w:r>
          </w:p>
        </w:tc>
        <w:tc>
          <w:tcPr>
            <w:tcW w:w="2482" w:type="dxa"/>
            <w:tcBorders>
              <w:top w:val="nil"/>
              <w:left w:val="nil"/>
              <w:bottom w:val="single" w:color="auto" w:sz="4" w:space="0"/>
              <w:right w:val="single" w:color="auto" w:sz="4" w:space="0"/>
            </w:tcBorders>
            <w:hideMark/>
          </w:tcPr>
          <w:p w:rsidRPr="00E242A4" w:rsidR="006C0122" w:rsidRDefault="00BF2B34" w14:paraId="3557D693" w14:textId="77777777">
            <w:pPr>
              <w:pStyle w:val="NF974E24F-Normal39"/>
              <w:widowControl/>
              <w:autoSpaceDE/>
              <w:autoSpaceDN/>
              <w:rPr>
                <w:noProof/>
                <w:color w:val="000000"/>
              </w:rPr>
            </w:pPr>
            <w:r w:rsidRPr="00E242A4">
              <w:rPr>
                <w:noProof/>
              </w:rPr>
              <w:t>Oiliúint i bPinsin.</w:t>
            </w:r>
          </w:p>
        </w:tc>
        <w:tc>
          <w:tcPr>
            <w:tcW w:w="2435" w:type="dxa"/>
            <w:tcBorders>
              <w:top w:val="nil"/>
              <w:left w:val="nil"/>
              <w:bottom w:val="single" w:color="auto" w:sz="4" w:space="0"/>
              <w:right w:val="single" w:color="auto" w:sz="4" w:space="0"/>
            </w:tcBorders>
            <w:hideMark/>
          </w:tcPr>
          <w:p w:rsidRPr="00E242A4" w:rsidR="006C0122" w:rsidRDefault="00BF2B34" w14:paraId="05CFA491" w14:textId="77777777">
            <w:pPr>
              <w:pStyle w:val="NF974E24F-Normal39"/>
              <w:widowControl/>
              <w:autoSpaceDE/>
              <w:autoSpaceDN/>
              <w:rPr>
                <w:noProof/>
                <w:color w:val="000000"/>
              </w:rPr>
            </w:pPr>
            <w:r w:rsidRPr="00E242A4">
              <w:rPr>
                <w:noProof/>
              </w:rPr>
              <w:t>Cruinneas agus leanúnachas níos fearr agus seirbhísí pinsin á soláthar.</w:t>
            </w:r>
          </w:p>
        </w:tc>
      </w:tr>
      <w:tr w:rsidRPr="00E242A4" w:rsidR="006C0122" w14:paraId="44755508" w14:textId="77777777">
        <w:trPr>
          <w:trHeight w:val="983"/>
        </w:trPr>
        <w:tc>
          <w:tcPr>
            <w:tcW w:w="1667" w:type="dxa"/>
            <w:tcBorders>
              <w:top w:val="nil"/>
              <w:left w:val="single" w:color="auto" w:sz="4" w:space="0"/>
              <w:bottom w:val="single" w:color="auto" w:sz="4" w:space="0"/>
              <w:right w:val="single" w:color="auto" w:sz="4" w:space="0"/>
            </w:tcBorders>
            <w:hideMark/>
          </w:tcPr>
          <w:p w:rsidRPr="00E242A4" w:rsidR="006C0122" w:rsidRDefault="00BF2B34" w14:paraId="4932B8CA" w14:textId="77777777">
            <w:pPr>
              <w:pStyle w:val="NF974E24F-Normal41"/>
              <w:widowControl/>
              <w:autoSpaceDE/>
              <w:autoSpaceDN/>
              <w:rPr>
                <w:bCs/>
                <w:noProof/>
                <w:color w:val="000000"/>
              </w:rPr>
            </w:pPr>
            <w:r w:rsidRPr="00E242A4">
              <w:rPr>
                <w:noProof/>
              </w:rPr>
              <w:t>Sprioc 3: Deiseanna do Shineirgí Eagraíochta Níos Fearr</w:t>
            </w:r>
          </w:p>
        </w:tc>
        <w:tc>
          <w:tcPr>
            <w:tcW w:w="1166" w:type="dxa"/>
            <w:tcBorders>
              <w:top w:val="nil"/>
              <w:left w:val="nil"/>
              <w:bottom w:val="single" w:color="auto" w:sz="4" w:space="0"/>
              <w:right w:val="single" w:color="auto" w:sz="4" w:space="0"/>
            </w:tcBorders>
            <w:hideMark/>
          </w:tcPr>
          <w:p w:rsidRPr="00E242A4" w:rsidR="006C0122" w:rsidRDefault="00BF2B34" w14:paraId="39E80635" w14:textId="77777777">
            <w:pPr>
              <w:pStyle w:val="NF974E24F-Normal41"/>
              <w:widowControl/>
              <w:autoSpaceDE/>
              <w:autoSpaceDN/>
              <w:jc w:val="center"/>
              <w:rPr>
                <w:bCs/>
                <w:noProof/>
                <w:color w:val="000000"/>
              </w:rPr>
            </w:pPr>
            <w:r w:rsidRPr="00E242A4">
              <w:rPr>
                <w:noProof/>
              </w:rPr>
              <w:t>3(d)</w:t>
            </w:r>
          </w:p>
        </w:tc>
        <w:tc>
          <w:tcPr>
            <w:tcW w:w="2172" w:type="dxa"/>
            <w:tcBorders>
              <w:top w:val="nil"/>
              <w:left w:val="nil"/>
              <w:bottom w:val="single" w:color="auto" w:sz="4" w:space="0"/>
              <w:right w:val="single" w:color="auto" w:sz="4" w:space="0"/>
            </w:tcBorders>
            <w:hideMark/>
          </w:tcPr>
          <w:p w:rsidRPr="00E242A4" w:rsidR="006C0122" w:rsidRDefault="00BF2B34" w14:paraId="1542FD84" w14:textId="77777777">
            <w:pPr>
              <w:pStyle w:val="NF974E24F-Normal39"/>
              <w:widowControl/>
              <w:autoSpaceDE/>
              <w:autoSpaceDN/>
              <w:rPr>
                <w:noProof/>
                <w:color w:val="000000"/>
              </w:rPr>
            </w:pPr>
            <w:r w:rsidRPr="00E242A4">
              <w:rPr>
                <w:noProof/>
              </w:rPr>
              <w:t>Barr feabhais a bhaint amach i seachadadh Seirbhísí Tacaíochta atá go hiomlán i gcomhréir leis an reachtaíocht.</w:t>
            </w:r>
          </w:p>
        </w:tc>
        <w:tc>
          <w:tcPr>
            <w:tcW w:w="2482" w:type="dxa"/>
            <w:tcBorders>
              <w:top w:val="nil"/>
              <w:left w:val="nil"/>
              <w:bottom w:val="single" w:color="auto" w:sz="4" w:space="0"/>
              <w:right w:val="single" w:color="auto" w:sz="4" w:space="0"/>
            </w:tcBorders>
            <w:hideMark/>
          </w:tcPr>
          <w:p w:rsidRPr="00E242A4" w:rsidR="006C0122" w:rsidRDefault="00BF2B34" w14:paraId="460477C3" w14:textId="77777777">
            <w:pPr>
              <w:pStyle w:val="NF974E24F-Normal39"/>
              <w:widowControl/>
              <w:autoSpaceDE/>
              <w:autoSpaceDN/>
              <w:rPr>
                <w:noProof/>
                <w:color w:val="000000"/>
              </w:rPr>
            </w:pPr>
            <w:r w:rsidRPr="00E242A4">
              <w:rPr>
                <w:noProof/>
              </w:rPr>
              <w:t>Oiliúint i gCórais Sócmhainní Seasta don fhoireann Airgeadais.</w:t>
            </w:r>
          </w:p>
        </w:tc>
        <w:tc>
          <w:tcPr>
            <w:tcW w:w="2435" w:type="dxa"/>
            <w:tcBorders>
              <w:top w:val="nil"/>
              <w:left w:val="nil"/>
              <w:bottom w:val="single" w:color="auto" w:sz="4" w:space="0"/>
              <w:right w:val="single" w:color="auto" w:sz="4" w:space="0"/>
            </w:tcBorders>
            <w:hideMark/>
          </w:tcPr>
          <w:p w:rsidRPr="00E242A4" w:rsidR="006C0122" w:rsidRDefault="00BF2B34" w14:paraId="34734045" w14:textId="77777777">
            <w:pPr>
              <w:pStyle w:val="NF974E24F-Normal39"/>
              <w:widowControl/>
              <w:autoSpaceDE/>
              <w:autoSpaceDN/>
              <w:rPr>
                <w:noProof/>
                <w:color w:val="000000"/>
              </w:rPr>
            </w:pPr>
            <w:r w:rsidRPr="00E242A4">
              <w:rPr>
                <w:noProof/>
              </w:rPr>
              <w:t>Foireann airgeadais inniúil ar úsáid córas ar mhaithe le bainistiú cruinn airgeadais agus sócmhainní.</w:t>
            </w:r>
          </w:p>
        </w:tc>
      </w:tr>
      <w:tr w:rsidRPr="00E242A4" w:rsidR="006C0122" w14:paraId="75685571" w14:textId="77777777">
        <w:trPr>
          <w:trHeight w:val="1713"/>
        </w:trPr>
        <w:tc>
          <w:tcPr>
            <w:tcW w:w="1667" w:type="dxa"/>
            <w:tcBorders>
              <w:top w:val="nil"/>
              <w:left w:val="single" w:color="auto" w:sz="4" w:space="0"/>
              <w:bottom w:val="single" w:color="auto" w:sz="4" w:space="0"/>
              <w:right w:val="single" w:color="auto" w:sz="4" w:space="0"/>
            </w:tcBorders>
            <w:hideMark/>
          </w:tcPr>
          <w:p w:rsidRPr="00E242A4" w:rsidR="006C0122" w:rsidRDefault="00BF2B34" w14:paraId="644BF60F" w14:textId="77777777">
            <w:pPr>
              <w:pStyle w:val="NF974E24F-Normal41"/>
              <w:widowControl/>
              <w:autoSpaceDE/>
              <w:autoSpaceDN/>
              <w:rPr>
                <w:bCs/>
                <w:noProof/>
                <w:color w:val="000000"/>
              </w:rPr>
            </w:pPr>
            <w:r w:rsidRPr="00E242A4">
              <w:rPr>
                <w:noProof/>
              </w:rPr>
              <w:t>Sprioc 2 - Cultúr Eagraíochta atá Láidir, Ionchuimsitheach agus Measúil</w:t>
            </w:r>
          </w:p>
        </w:tc>
        <w:tc>
          <w:tcPr>
            <w:tcW w:w="1166" w:type="dxa"/>
            <w:tcBorders>
              <w:top w:val="nil"/>
              <w:left w:val="nil"/>
              <w:bottom w:val="single" w:color="auto" w:sz="4" w:space="0"/>
              <w:right w:val="single" w:color="auto" w:sz="4" w:space="0"/>
            </w:tcBorders>
            <w:hideMark/>
          </w:tcPr>
          <w:p w:rsidRPr="00E242A4" w:rsidR="006C0122" w:rsidRDefault="00BF2B34" w14:paraId="512B9BB4" w14:textId="77777777">
            <w:pPr>
              <w:pStyle w:val="NF974E24F-Normal41"/>
              <w:widowControl/>
              <w:autoSpaceDE/>
              <w:autoSpaceDN/>
              <w:jc w:val="center"/>
              <w:rPr>
                <w:bCs/>
                <w:noProof/>
                <w:color w:val="000000"/>
              </w:rPr>
            </w:pPr>
            <w:r w:rsidRPr="00E242A4">
              <w:rPr>
                <w:noProof/>
              </w:rPr>
              <w:t>2(e)</w:t>
            </w:r>
          </w:p>
        </w:tc>
        <w:tc>
          <w:tcPr>
            <w:tcW w:w="2172" w:type="dxa"/>
            <w:tcBorders>
              <w:top w:val="nil"/>
              <w:left w:val="nil"/>
              <w:bottom w:val="single" w:color="auto" w:sz="4" w:space="0"/>
              <w:right w:val="single" w:color="auto" w:sz="4" w:space="0"/>
            </w:tcBorders>
            <w:hideMark/>
          </w:tcPr>
          <w:p w:rsidRPr="00E242A4" w:rsidR="006C0122" w:rsidRDefault="00BF2B34" w14:paraId="110124B5" w14:textId="77777777">
            <w:pPr>
              <w:pStyle w:val="NF974E24F-Normal39"/>
              <w:widowControl/>
              <w:autoSpaceDE/>
              <w:autoSpaceDN/>
              <w:rPr>
                <w:noProof/>
                <w:color w:val="000000"/>
              </w:rPr>
            </w:pPr>
            <w:r w:rsidRPr="00E242A4">
              <w:rPr>
                <w:noProof/>
              </w:rPr>
              <w:t>A chinntiú go gcuireann ár struchtúir ionchuimsiú chun cinn go gníomhach agus go gcuireann siad tacaíocht inrochtana agus chuí ar fáil do dhaoine faoi mhíchumas.</w:t>
            </w:r>
          </w:p>
        </w:tc>
        <w:tc>
          <w:tcPr>
            <w:tcW w:w="2482" w:type="dxa"/>
            <w:tcBorders>
              <w:top w:val="nil"/>
              <w:left w:val="nil"/>
              <w:bottom w:val="single" w:color="auto" w:sz="4" w:space="0"/>
              <w:right w:val="single" w:color="auto" w:sz="4" w:space="0"/>
            </w:tcBorders>
            <w:hideMark/>
          </w:tcPr>
          <w:p w:rsidRPr="00E242A4" w:rsidR="006C0122" w:rsidRDefault="00BF2B34" w14:paraId="73E9DED6" w14:textId="77777777">
            <w:pPr>
              <w:pStyle w:val="NF974E24F-Normal39"/>
              <w:widowControl/>
              <w:autoSpaceDE/>
              <w:autoSpaceDN/>
              <w:rPr>
                <w:noProof/>
                <w:color w:val="000000"/>
              </w:rPr>
            </w:pPr>
            <w:r w:rsidRPr="00E242A4">
              <w:rPr>
                <w:noProof/>
              </w:rPr>
              <w:t>Oiliúint san inrochtaineacht i gcás suíomhanna gréasáin.</w:t>
            </w:r>
          </w:p>
        </w:tc>
        <w:tc>
          <w:tcPr>
            <w:tcW w:w="2435" w:type="dxa"/>
            <w:tcBorders>
              <w:top w:val="nil"/>
              <w:left w:val="nil"/>
              <w:bottom w:val="single" w:color="auto" w:sz="4" w:space="0"/>
              <w:right w:val="single" w:color="auto" w:sz="4" w:space="0"/>
            </w:tcBorders>
            <w:hideMark/>
          </w:tcPr>
          <w:p w:rsidRPr="00E242A4" w:rsidR="006C0122" w:rsidRDefault="00BF2B34" w14:paraId="6E16A296" w14:textId="77777777">
            <w:pPr>
              <w:pStyle w:val="NF974E24F-Normal39"/>
              <w:widowControl/>
              <w:autoSpaceDE/>
              <w:autoSpaceDN/>
              <w:rPr>
                <w:noProof/>
                <w:color w:val="000000"/>
              </w:rPr>
            </w:pPr>
            <w:r w:rsidRPr="00E242A4">
              <w:rPr>
                <w:noProof/>
              </w:rPr>
              <w:t>Suíomh gréasáin BOO Chiarraí á chothabháil de réir caighdeáin inrochtaineachta ar mhaithe le cách.</w:t>
            </w:r>
          </w:p>
        </w:tc>
      </w:tr>
      <w:tr w:rsidRPr="00E242A4" w:rsidR="006C0122" w14:paraId="5E248972" w14:textId="77777777">
        <w:trPr>
          <w:trHeight w:val="1547"/>
        </w:trPr>
        <w:tc>
          <w:tcPr>
            <w:tcW w:w="1667" w:type="dxa"/>
            <w:tcBorders>
              <w:top w:val="nil"/>
              <w:left w:val="single" w:color="auto" w:sz="4" w:space="0"/>
              <w:bottom w:val="single" w:color="auto" w:sz="4" w:space="0"/>
              <w:right w:val="single" w:color="auto" w:sz="4" w:space="0"/>
            </w:tcBorders>
            <w:hideMark/>
          </w:tcPr>
          <w:p w:rsidRPr="00E242A4" w:rsidR="006C0122" w:rsidRDefault="00BF2B34" w14:paraId="3EA2C11E" w14:textId="77777777">
            <w:pPr>
              <w:pStyle w:val="NF974E24F-Normal41"/>
              <w:widowControl/>
              <w:autoSpaceDE/>
              <w:autoSpaceDN/>
              <w:rPr>
                <w:bCs/>
                <w:noProof/>
                <w:color w:val="000000"/>
              </w:rPr>
            </w:pPr>
            <w:r w:rsidRPr="00E242A4">
              <w:rPr>
                <w:noProof/>
              </w:rPr>
              <w:t>Sprioc 2: Cultúr Eagraíochta atá Láidir, Ionchuimsitheach agus Measúil</w:t>
            </w:r>
          </w:p>
        </w:tc>
        <w:tc>
          <w:tcPr>
            <w:tcW w:w="1166" w:type="dxa"/>
            <w:tcBorders>
              <w:top w:val="nil"/>
              <w:left w:val="nil"/>
              <w:bottom w:val="single" w:color="auto" w:sz="4" w:space="0"/>
              <w:right w:val="single" w:color="auto" w:sz="4" w:space="0"/>
            </w:tcBorders>
            <w:hideMark/>
          </w:tcPr>
          <w:p w:rsidRPr="00E242A4" w:rsidR="006C0122" w:rsidRDefault="00BF2B34" w14:paraId="04D7797D" w14:textId="77777777">
            <w:pPr>
              <w:pStyle w:val="NF974E24F-Normal41"/>
              <w:widowControl/>
              <w:autoSpaceDE/>
              <w:autoSpaceDN/>
              <w:jc w:val="center"/>
              <w:rPr>
                <w:bCs/>
                <w:noProof/>
                <w:color w:val="000000"/>
              </w:rPr>
            </w:pPr>
            <w:r w:rsidRPr="00E242A4">
              <w:rPr>
                <w:noProof/>
              </w:rPr>
              <w:t>2(e)</w:t>
            </w:r>
          </w:p>
        </w:tc>
        <w:tc>
          <w:tcPr>
            <w:tcW w:w="2172" w:type="dxa"/>
            <w:tcBorders>
              <w:top w:val="nil"/>
              <w:left w:val="nil"/>
              <w:bottom w:val="single" w:color="auto" w:sz="4" w:space="0"/>
              <w:right w:val="single" w:color="auto" w:sz="4" w:space="0"/>
            </w:tcBorders>
            <w:hideMark/>
          </w:tcPr>
          <w:p w:rsidRPr="00E242A4" w:rsidR="006C0122" w:rsidRDefault="00BF2B34" w14:paraId="595C5EDD" w14:textId="77777777">
            <w:pPr>
              <w:pStyle w:val="NF974E24F-Normal39"/>
              <w:widowControl/>
              <w:autoSpaceDE/>
              <w:autoSpaceDN/>
              <w:rPr>
                <w:noProof/>
                <w:color w:val="000000"/>
              </w:rPr>
            </w:pPr>
            <w:r w:rsidRPr="00E242A4">
              <w:rPr>
                <w:noProof/>
              </w:rPr>
              <w:t>A chinntiú go gcuireann ár struchtúir ionchuimsiú chun cinn go gníomhach agus go gcuireann siad tacaíocht inrochtana agus chuí ar fáil do dhaoine faoi mhíchumas.</w:t>
            </w:r>
          </w:p>
        </w:tc>
        <w:tc>
          <w:tcPr>
            <w:tcW w:w="2482" w:type="dxa"/>
            <w:tcBorders>
              <w:top w:val="nil"/>
              <w:left w:val="nil"/>
              <w:bottom w:val="single" w:color="auto" w:sz="4" w:space="0"/>
              <w:right w:val="single" w:color="auto" w:sz="4" w:space="0"/>
            </w:tcBorders>
            <w:hideMark/>
          </w:tcPr>
          <w:p w:rsidRPr="00E242A4" w:rsidR="006C0122" w:rsidRDefault="00BF2B34" w14:paraId="47B035CD" w14:textId="77777777">
            <w:pPr>
              <w:pStyle w:val="NF974E24F-Normal39"/>
              <w:widowControl/>
              <w:autoSpaceDE/>
              <w:autoSpaceDN/>
              <w:rPr>
                <w:noProof/>
                <w:color w:val="000000"/>
              </w:rPr>
            </w:pPr>
            <w:r w:rsidRPr="00E242A4">
              <w:rPr>
                <w:noProof/>
              </w:rPr>
              <w:t>Oiliúint sa Dínit agus Meas agus i mBeartais maidir le Socruithe Réasúnta (Céim 1) a chur ar fáil.</w:t>
            </w:r>
          </w:p>
        </w:tc>
        <w:tc>
          <w:tcPr>
            <w:tcW w:w="2435" w:type="dxa"/>
            <w:tcBorders>
              <w:top w:val="nil"/>
              <w:left w:val="nil"/>
              <w:bottom w:val="single" w:color="auto" w:sz="4" w:space="0"/>
              <w:right w:val="single" w:color="auto" w:sz="4" w:space="0"/>
            </w:tcBorders>
            <w:hideMark/>
          </w:tcPr>
          <w:p w:rsidRPr="00E242A4" w:rsidR="006C0122" w:rsidRDefault="00BF2B34" w14:paraId="4E0CDA6E" w14:textId="77777777">
            <w:pPr>
              <w:pStyle w:val="NF974E24F-Normal39"/>
              <w:widowControl/>
              <w:autoSpaceDE/>
              <w:autoSpaceDN/>
              <w:rPr>
                <w:noProof/>
                <w:color w:val="000000"/>
              </w:rPr>
            </w:pPr>
            <w:r w:rsidRPr="00E242A4">
              <w:rPr>
                <w:noProof/>
              </w:rPr>
              <w:t>Bainisteoirí in ann coinbhleacht a bhainistiú, meas a chothú san ionad oibre agus oibleagáidí a chomhlíonadh ó thaobh socruithe réasúnta de.</w:t>
            </w:r>
          </w:p>
        </w:tc>
      </w:tr>
      <w:tr w:rsidRPr="00E242A4" w:rsidR="006C0122" w14:paraId="09045EAB" w14:textId="77777777">
        <w:trPr>
          <w:trHeight w:val="1297"/>
        </w:trPr>
        <w:tc>
          <w:tcPr>
            <w:tcW w:w="1667" w:type="dxa"/>
            <w:tcBorders>
              <w:top w:val="nil"/>
              <w:left w:val="single" w:color="auto" w:sz="4" w:space="0"/>
              <w:bottom w:val="single" w:color="auto" w:sz="4" w:space="0"/>
              <w:right w:val="single" w:color="auto" w:sz="4" w:space="0"/>
            </w:tcBorders>
            <w:hideMark/>
          </w:tcPr>
          <w:p w:rsidRPr="00E242A4" w:rsidR="006C0122" w:rsidRDefault="00BF2B34" w14:paraId="3AB9D24D" w14:textId="77777777">
            <w:pPr>
              <w:pStyle w:val="NF974E24F-Normal41"/>
              <w:widowControl/>
              <w:autoSpaceDE/>
              <w:autoSpaceDN/>
              <w:rPr>
                <w:bCs/>
                <w:noProof/>
                <w:color w:val="000000"/>
              </w:rPr>
            </w:pPr>
            <w:r w:rsidRPr="00E242A4">
              <w:rPr>
                <w:noProof/>
              </w:rPr>
              <w:t>Sprioc 3: Deiseanna do Shineirgí Eagraíochta Níos Fearr</w:t>
            </w:r>
          </w:p>
        </w:tc>
        <w:tc>
          <w:tcPr>
            <w:tcW w:w="1166" w:type="dxa"/>
            <w:tcBorders>
              <w:top w:val="nil"/>
              <w:left w:val="nil"/>
              <w:bottom w:val="single" w:color="auto" w:sz="4" w:space="0"/>
              <w:right w:val="single" w:color="auto" w:sz="4" w:space="0"/>
            </w:tcBorders>
            <w:hideMark/>
          </w:tcPr>
          <w:p w:rsidRPr="00E242A4" w:rsidR="006C0122" w:rsidRDefault="00BF2B34" w14:paraId="05C59F6E" w14:textId="77777777">
            <w:pPr>
              <w:pStyle w:val="NF974E24F-Normal41"/>
              <w:widowControl/>
              <w:autoSpaceDE/>
              <w:autoSpaceDN/>
              <w:jc w:val="center"/>
              <w:rPr>
                <w:bCs/>
                <w:noProof/>
                <w:color w:val="000000"/>
              </w:rPr>
            </w:pPr>
            <w:r w:rsidRPr="00E242A4">
              <w:rPr>
                <w:noProof/>
              </w:rPr>
              <w:t>3(d)</w:t>
            </w:r>
          </w:p>
        </w:tc>
        <w:tc>
          <w:tcPr>
            <w:tcW w:w="2172" w:type="dxa"/>
            <w:tcBorders>
              <w:top w:val="nil"/>
              <w:left w:val="nil"/>
              <w:bottom w:val="single" w:color="auto" w:sz="4" w:space="0"/>
              <w:right w:val="single" w:color="auto" w:sz="4" w:space="0"/>
            </w:tcBorders>
            <w:hideMark/>
          </w:tcPr>
          <w:p w:rsidRPr="00E242A4" w:rsidR="006C0122" w:rsidRDefault="00BF2B34" w14:paraId="0981EF12" w14:textId="77777777">
            <w:pPr>
              <w:pStyle w:val="NF974E24F-Normal39"/>
              <w:widowControl/>
              <w:autoSpaceDE/>
              <w:autoSpaceDN/>
              <w:rPr>
                <w:noProof/>
                <w:color w:val="000000"/>
              </w:rPr>
            </w:pPr>
            <w:r w:rsidRPr="00E242A4">
              <w:rPr>
                <w:noProof/>
              </w:rPr>
              <w:t>Barr feabhais a bhaint amach i seachadadh Seirbhísí Tacaíochta atá go hiomlán i gcomhréir leis an reachtaíocht.</w:t>
            </w:r>
          </w:p>
        </w:tc>
        <w:tc>
          <w:tcPr>
            <w:tcW w:w="2482" w:type="dxa"/>
            <w:tcBorders>
              <w:top w:val="nil"/>
              <w:left w:val="nil"/>
              <w:bottom w:val="single" w:color="auto" w:sz="4" w:space="0"/>
              <w:right w:val="single" w:color="auto" w:sz="4" w:space="0"/>
            </w:tcBorders>
            <w:hideMark/>
          </w:tcPr>
          <w:p w:rsidRPr="00E242A4" w:rsidR="006C0122" w:rsidRDefault="00BF2B34" w14:paraId="58BD2A2E" w14:textId="77777777">
            <w:pPr>
              <w:pStyle w:val="NF974E24F-Normal39"/>
              <w:widowControl/>
              <w:autoSpaceDE/>
              <w:autoSpaceDN/>
              <w:rPr>
                <w:noProof/>
              </w:rPr>
            </w:pPr>
            <w:r w:rsidRPr="00E242A4">
              <w:rPr>
                <w:noProof/>
              </w:rPr>
              <w:t>Oiliúint sa Chibearshlándáil - leanúint ar aghaidh le hoiliúint éigeantach san fheasacht ar chibearshlándáil, oiriúnach don ról.</w:t>
            </w:r>
          </w:p>
        </w:tc>
        <w:tc>
          <w:tcPr>
            <w:tcW w:w="2435" w:type="dxa"/>
            <w:tcBorders>
              <w:top w:val="nil"/>
              <w:left w:val="nil"/>
              <w:bottom w:val="single" w:color="auto" w:sz="4" w:space="0"/>
              <w:right w:val="single" w:color="auto" w:sz="4" w:space="0"/>
            </w:tcBorders>
            <w:hideMark/>
          </w:tcPr>
          <w:p w:rsidRPr="00E242A4" w:rsidR="006C0122" w:rsidRDefault="00BF2B34" w14:paraId="6C07F9BB" w14:textId="77777777">
            <w:pPr>
              <w:pStyle w:val="NF974E24F-Normal39"/>
              <w:widowControl/>
              <w:autoSpaceDE/>
              <w:autoSpaceDN/>
              <w:rPr>
                <w:noProof/>
                <w:color w:val="000000"/>
              </w:rPr>
            </w:pPr>
            <w:r w:rsidRPr="00E242A4">
              <w:rPr>
                <w:noProof/>
              </w:rPr>
              <w:t>Feasacht na foirne ar chúrsaí cibearshlándála neartaithe agus, mar sin, laghdú ar an riosca san eagraíocht agus tacaíocht chun cloí le caighdeáin slándála.</w:t>
            </w:r>
          </w:p>
        </w:tc>
      </w:tr>
      <w:tr w:rsidRPr="00E242A4" w:rsidR="006C0122" w14:paraId="241786E1" w14:textId="77777777">
        <w:trPr>
          <w:trHeight w:val="1147"/>
        </w:trPr>
        <w:tc>
          <w:tcPr>
            <w:tcW w:w="1667" w:type="dxa"/>
            <w:tcBorders>
              <w:top w:val="nil"/>
              <w:left w:val="single" w:color="auto" w:sz="4" w:space="0"/>
              <w:bottom w:val="single" w:color="auto" w:sz="4" w:space="0"/>
              <w:right w:val="single" w:color="auto" w:sz="4" w:space="0"/>
            </w:tcBorders>
            <w:hideMark/>
          </w:tcPr>
          <w:p w:rsidRPr="00E242A4" w:rsidR="006C0122" w:rsidRDefault="00BF2B34" w14:paraId="07B0709C" w14:textId="77777777">
            <w:pPr>
              <w:pStyle w:val="NF974E24F-Normal41"/>
              <w:widowControl/>
              <w:autoSpaceDE/>
              <w:autoSpaceDN/>
              <w:rPr>
                <w:bCs/>
                <w:noProof/>
                <w:color w:val="000000"/>
              </w:rPr>
            </w:pPr>
            <w:r w:rsidRPr="00E242A4">
              <w:rPr>
                <w:noProof/>
              </w:rPr>
              <w:t>Sprioc 4: Ceannródaí sa Soláthar Oideachais agus Oiliúna</w:t>
            </w:r>
          </w:p>
        </w:tc>
        <w:tc>
          <w:tcPr>
            <w:tcW w:w="1166" w:type="dxa"/>
            <w:tcBorders>
              <w:top w:val="nil"/>
              <w:left w:val="nil"/>
              <w:bottom w:val="single" w:color="auto" w:sz="4" w:space="0"/>
              <w:right w:val="single" w:color="auto" w:sz="4" w:space="0"/>
            </w:tcBorders>
            <w:hideMark/>
          </w:tcPr>
          <w:p w:rsidRPr="00E242A4" w:rsidR="006C0122" w:rsidRDefault="00BF2B34" w14:paraId="16DCC3C7" w14:textId="77777777">
            <w:pPr>
              <w:pStyle w:val="NF974E24F-Normal41"/>
              <w:widowControl/>
              <w:autoSpaceDE/>
              <w:autoSpaceDN/>
              <w:jc w:val="center"/>
              <w:rPr>
                <w:bCs/>
                <w:noProof/>
                <w:color w:val="000000"/>
              </w:rPr>
            </w:pPr>
            <w:r w:rsidRPr="00E242A4">
              <w:rPr>
                <w:noProof/>
              </w:rPr>
              <w:t>4(b)</w:t>
            </w:r>
          </w:p>
        </w:tc>
        <w:tc>
          <w:tcPr>
            <w:tcW w:w="2172" w:type="dxa"/>
            <w:tcBorders>
              <w:top w:val="nil"/>
              <w:left w:val="nil"/>
              <w:bottom w:val="single" w:color="auto" w:sz="4" w:space="0"/>
              <w:right w:val="single" w:color="auto" w:sz="4" w:space="0"/>
            </w:tcBorders>
            <w:hideMark/>
          </w:tcPr>
          <w:p w:rsidRPr="00E242A4" w:rsidR="006C0122" w:rsidRDefault="00BF2B34" w14:paraId="2E4F5820" w14:textId="77777777">
            <w:pPr>
              <w:pStyle w:val="NF974E24F-Normal39"/>
              <w:widowControl/>
              <w:autoSpaceDE/>
              <w:autoSpaceDN/>
              <w:rPr>
                <w:noProof/>
                <w:color w:val="000000"/>
              </w:rPr>
            </w:pPr>
            <w:r w:rsidRPr="00E242A4">
              <w:rPr>
                <w:noProof/>
              </w:rPr>
              <w:t>BOO Chiarraí a chur chun cinn d’iarratasóirí ar phoist mar fhostóir mór réigiúnach chun sinn a phoibliú mar fhostóir móréilimh.</w:t>
            </w:r>
          </w:p>
        </w:tc>
        <w:tc>
          <w:tcPr>
            <w:tcW w:w="2482" w:type="dxa"/>
            <w:tcBorders>
              <w:top w:val="nil"/>
              <w:left w:val="nil"/>
              <w:bottom w:val="single" w:color="auto" w:sz="4" w:space="0"/>
              <w:right w:val="single" w:color="auto" w:sz="4" w:space="0"/>
            </w:tcBorders>
            <w:hideMark/>
          </w:tcPr>
          <w:p w:rsidRPr="00E242A4" w:rsidR="006C0122" w:rsidRDefault="00BF2B34" w14:paraId="34F48B42" w14:textId="77777777">
            <w:pPr>
              <w:pStyle w:val="NF974E24F-Normal39"/>
              <w:widowControl/>
              <w:autoSpaceDE/>
              <w:autoSpaceDN/>
              <w:rPr>
                <w:noProof/>
              </w:rPr>
            </w:pPr>
            <w:r w:rsidRPr="00E242A4">
              <w:rPr>
                <w:noProof/>
              </w:rPr>
              <w:t>Oiliúint Earcaíochta: má thugtar ceadú pacáiste earcaíochta a fháil, ar aghaidh linn ansin chun an oiliúint riachtanach a chur ar fáil.</w:t>
            </w:r>
          </w:p>
        </w:tc>
        <w:tc>
          <w:tcPr>
            <w:tcW w:w="2435" w:type="dxa"/>
            <w:tcBorders>
              <w:top w:val="nil"/>
              <w:left w:val="nil"/>
              <w:bottom w:val="single" w:color="auto" w:sz="4" w:space="0"/>
              <w:right w:val="single" w:color="auto" w:sz="4" w:space="0"/>
            </w:tcBorders>
            <w:hideMark/>
          </w:tcPr>
          <w:p w:rsidRPr="00E242A4" w:rsidR="006C0122" w:rsidRDefault="00BF2B34" w14:paraId="248F2F55" w14:textId="77777777">
            <w:pPr>
              <w:pStyle w:val="NF974E24F-Normal39"/>
              <w:widowControl/>
              <w:autoSpaceDE/>
              <w:autoSpaceDN/>
              <w:rPr>
                <w:noProof/>
                <w:color w:val="000000"/>
              </w:rPr>
            </w:pPr>
            <w:r w:rsidRPr="00E242A4">
              <w:rPr>
                <w:noProof/>
              </w:rPr>
              <w:t>An fhoireann inniúil in úsáid an phacáiste nua earcaíochta, é sin ag tacú le próisis éifeachtúla chomhlíontacha.</w:t>
            </w:r>
          </w:p>
        </w:tc>
      </w:tr>
      <w:tr w:rsidRPr="00E242A4" w:rsidR="006C0122" w14:paraId="27EF1365" w14:textId="77777777">
        <w:trPr>
          <w:trHeight w:val="894"/>
        </w:trPr>
        <w:tc>
          <w:tcPr>
            <w:tcW w:w="1667" w:type="dxa"/>
            <w:tcBorders>
              <w:top w:val="nil"/>
              <w:left w:val="single" w:color="auto" w:sz="4" w:space="0"/>
              <w:bottom w:val="single" w:color="auto" w:sz="4" w:space="0"/>
              <w:right w:val="single" w:color="auto" w:sz="4" w:space="0"/>
            </w:tcBorders>
            <w:hideMark/>
          </w:tcPr>
          <w:p w:rsidRPr="00E242A4" w:rsidR="006C0122" w:rsidRDefault="00BF2B34" w14:paraId="359E25A7" w14:textId="77777777">
            <w:pPr>
              <w:pStyle w:val="NF974E24F-Normal41"/>
              <w:widowControl/>
              <w:autoSpaceDE/>
              <w:autoSpaceDN/>
              <w:rPr>
                <w:bCs/>
                <w:noProof/>
                <w:color w:val="000000"/>
              </w:rPr>
            </w:pPr>
            <w:r w:rsidRPr="00E242A4">
              <w:rPr>
                <w:noProof/>
              </w:rPr>
              <w:t>Sprioc 1 - Barr Feabhais i Seirbhísí Breisoideachais agus Oiliúna</w:t>
            </w:r>
          </w:p>
        </w:tc>
        <w:tc>
          <w:tcPr>
            <w:tcW w:w="1166" w:type="dxa"/>
            <w:tcBorders>
              <w:top w:val="nil"/>
              <w:left w:val="nil"/>
              <w:bottom w:val="single" w:color="auto" w:sz="4" w:space="0"/>
              <w:right w:val="single" w:color="auto" w:sz="4" w:space="0"/>
            </w:tcBorders>
            <w:hideMark/>
          </w:tcPr>
          <w:p w:rsidRPr="00E242A4" w:rsidR="006C0122" w:rsidRDefault="00BF2B34" w14:paraId="0F174F30" w14:textId="77777777">
            <w:pPr>
              <w:pStyle w:val="NF974E24F-Normal41"/>
              <w:widowControl/>
              <w:autoSpaceDE/>
              <w:autoSpaceDN/>
              <w:jc w:val="center"/>
              <w:rPr>
                <w:bCs/>
                <w:noProof/>
                <w:color w:val="000000"/>
              </w:rPr>
            </w:pPr>
            <w:r w:rsidRPr="00E242A4">
              <w:rPr>
                <w:noProof/>
              </w:rPr>
              <w:t>1(f)(ix)</w:t>
            </w:r>
          </w:p>
        </w:tc>
        <w:tc>
          <w:tcPr>
            <w:tcW w:w="2172" w:type="dxa"/>
            <w:tcBorders>
              <w:top w:val="nil"/>
              <w:left w:val="nil"/>
              <w:bottom w:val="single" w:color="auto" w:sz="4" w:space="0"/>
              <w:right w:val="single" w:color="auto" w:sz="4" w:space="0"/>
            </w:tcBorders>
            <w:hideMark/>
          </w:tcPr>
          <w:p w:rsidRPr="00E242A4" w:rsidR="006C0122" w:rsidRDefault="00BF2B34" w14:paraId="0C459DE9" w14:textId="77777777">
            <w:pPr>
              <w:pStyle w:val="NF974E24F-Normal39"/>
              <w:widowControl/>
              <w:autoSpaceDE/>
              <w:autoSpaceDN/>
              <w:rPr>
                <w:noProof/>
                <w:color w:val="000000"/>
              </w:rPr>
            </w:pPr>
            <w:r w:rsidRPr="00E242A4">
              <w:rPr>
                <w:noProof/>
              </w:rPr>
              <w:t>Clár forbartha gairme a dhearadh agus a sheachadadh don fhoireann</w:t>
            </w:r>
          </w:p>
        </w:tc>
        <w:tc>
          <w:tcPr>
            <w:tcW w:w="2482" w:type="dxa"/>
            <w:tcBorders>
              <w:top w:val="nil"/>
              <w:left w:val="nil"/>
              <w:bottom w:val="single" w:color="auto" w:sz="4" w:space="0"/>
              <w:right w:val="single" w:color="auto" w:sz="4" w:space="0"/>
            </w:tcBorders>
            <w:hideMark/>
          </w:tcPr>
          <w:p w:rsidRPr="00E242A4" w:rsidR="006C0122" w:rsidRDefault="00BF2B34" w14:paraId="65C7B355" w14:textId="77777777">
            <w:pPr>
              <w:pStyle w:val="NF974E24F-Normal39"/>
              <w:widowControl/>
              <w:autoSpaceDE/>
              <w:autoSpaceDN/>
              <w:rPr>
                <w:noProof/>
                <w:color w:val="000000"/>
              </w:rPr>
            </w:pPr>
            <w:r w:rsidRPr="00E242A4">
              <w:rPr>
                <w:noProof/>
              </w:rPr>
              <w:t>Molfaimid do dhaoine freastal ar oiliúint ghairmiúil, comhdhálacha oideachais san áireamh.</w:t>
            </w:r>
          </w:p>
        </w:tc>
        <w:tc>
          <w:tcPr>
            <w:tcW w:w="2435" w:type="dxa"/>
            <w:tcBorders>
              <w:top w:val="nil"/>
              <w:left w:val="nil"/>
              <w:bottom w:val="single" w:color="auto" w:sz="4" w:space="0"/>
              <w:right w:val="single" w:color="auto" w:sz="4" w:space="0"/>
            </w:tcBorders>
            <w:hideMark/>
          </w:tcPr>
          <w:p w:rsidRPr="00E242A4" w:rsidR="006C0122" w:rsidRDefault="00BF2B34" w14:paraId="3937ACDB" w14:textId="77777777">
            <w:pPr>
              <w:pStyle w:val="NF974E24F-Normal39"/>
              <w:widowControl/>
              <w:autoSpaceDE/>
              <w:autoSpaceDN/>
              <w:rPr>
                <w:noProof/>
                <w:color w:val="000000"/>
              </w:rPr>
            </w:pPr>
            <w:r w:rsidRPr="00E242A4">
              <w:rPr>
                <w:noProof/>
              </w:rPr>
              <w:t>An t-eolas gairmiúil reatha agus tuiscintí ar an dea-chleachtas ag an lucht bainistíochta agus múinteoirí.</w:t>
            </w:r>
          </w:p>
        </w:tc>
      </w:tr>
      <w:tr w:rsidRPr="00E242A4" w:rsidR="006C0122" w14:paraId="438A57F7" w14:textId="77777777">
        <w:trPr>
          <w:trHeight w:val="1072"/>
        </w:trPr>
        <w:tc>
          <w:tcPr>
            <w:tcW w:w="1667" w:type="dxa"/>
            <w:tcBorders>
              <w:top w:val="nil"/>
              <w:left w:val="single" w:color="auto" w:sz="4" w:space="0"/>
              <w:bottom w:val="single" w:color="auto" w:sz="4" w:space="0"/>
              <w:right w:val="single" w:color="auto" w:sz="4" w:space="0"/>
            </w:tcBorders>
            <w:hideMark/>
          </w:tcPr>
          <w:p w:rsidRPr="00E242A4" w:rsidR="006C0122" w:rsidRDefault="00BF2B34" w14:paraId="19C7C842" w14:textId="77777777">
            <w:pPr>
              <w:pStyle w:val="NF974E24F-Normal41"/>
              <w:widowControl/>
              <w:autoSpaceDE/>
              <w:autoSpaceDN/>
              <w:rPr>
                <w:bCs/>
                <w:noProof/>
                <w:color w:val="000000"/>
              </w:rPr>
            </w:pPr>
            <w:r w:rsidRPr="00E242A4">
              <w:rPr>
                <w:noProof/>
              </w:rPr>
              <w:t>Sprioc 2: Cultúr Eagraíochta atá Láidir, Ionchuimsitheach agus Measúil</w:t>
            </w:r>
          </w:p>
        </w:tc>
        <w:tc>
          <w:tcPr>
            <w:tcW w:w="1166" w:type="dxa"/>
            <w:tcBorders>
              <w:top w:val="nil"/>
              <w:left w:val="nil"/>
              <w:bottom w:val="single" w:color="auto" w:sz="4" w:space="0"/>
              <w:right w:val="single" w:color="auto" w:sz="4" w:space="0"/>
            </w:tcBorders>
            <w:hideMark/>
          </w:tcPr>
          <w:p w:rsidRPr="00E242A4" w:rsidR="006C0122" w:rsidRDefault="00BF2B34" w14:paraId="205A5928" w14:textId="77777777">
            <w:pPr>
              <w:pStyle w:val="NF974E24F-Normal41"/>
              <w:widowControl/>
              <w:autoSpaceDE/>
              <w:autoSpaceDN/>
              <w:jc w:val="center"/>
              <w:rPr>
                <w:bCs/>
                <w:noProof/>
                <w:color w:val="000000"/>
              </w:rPr>
            </w:pPr>
            <w:r w:rsidRPr="00E242A4">
              <w:rPr>
                <w:noProof/>
              </w:rPr>
              <w:t>2(c)(iii)</w:t>
            </w:r>
          </w:p>
        </w:tc>
        <w:tc>
          <w:tcPr>
            <w:tcW w:w="2172" w:type="dxa"/>
            <w:tcBorders>
              <w:top w:val="nil"/>
              <w:left w:val="nil"/>
              <w:bottom w:val="single" w:color="auto" w:sz="4" w:space="0"/>
              <w:right w:val="single" w:color="auto" w:sz="4" w:space="0"/>
            </w:tcBorders>
            <w:hideMark/>
          </w:tcPr>
          <w:p w:rsidRPr="00E242A4" w:rsidR="006C0122" w:rsidRDefault="00BF2B34" w14:paraId="451B0A74" w14:textId="77777777">
            <w:pPr>
              <w:pStyle w:val="NF974E24F-Normal39"/>
              <w:widowControl/>
              <w:autoSpaceDE/>
              <w:autoSpaceDN/>
              <w:rPr>
                <w:noProof/>
                <w:color w:val="000000"/>
              </w:rPr>
            </w:pPr>
            <w:r w:rsidRPr="00E242A4">
              <w:rPr>
                <w:noProof/>
              </w:rPr>
              <w:t>A chinntiú go dtreoraíonn ár gcroíluachanna iompar na heagraíochta agus gurb iad an taithí saoil iad dár bpáirtithe leasmhara go léir</w:t>
            </w:r>
          </w:p>
        </w:tc>
        <w:tc>
          <w:tcPr>
            <w:tcW w:w="2482" w:type="dxa"/>
            <w:tcBorders>
              <w:top w:val="nil"/>
              <w:left w:val="nil"/>
              <w:bottom w:val="single" w:color="auto" w:sz="4" w:space="0"/>
              <w:right w:val="single" w:color="auto" w:sz="4" w:space="0"/>
            </w:tcBorders>
            <w:hideMark/>
          </w:tcPr>
          <w:p w:rsidRPr="00E242A4" w:rsidR="006C0122" w:rsidRDefault="00BF2B34" w14:paraId="396CE373" w14:textId="77777777">
            <w:pPr>
              <w:pStyle w:val="NF974E24F-Normal39"/>
              <w:widowControl/>
              <w:autoSpaceDE/>
              <w:autoSpaceDN/>
              <w:rPr>
                <w:noProof/>
                <w:color w:val="000000"/>
              </w:rPr>
            </w:pPr>
            <w:r w:rsidRPr="00E242A4">
              <w:rPr>
                <w:noProof/>
              </w:rPr>
              <w:t>Ionduchtúchán do mhúinteoirí agus cúntóirí riachtanas speisialta nua i mí Lúnasa</w:t>
            </w:r>
          </w:p>
        </w:tc>
        <w:tc>
          <w:tcPr>
            <w:tcW w:w="2435" w:type="dxa"/>
            <w:tcBorders>
              <w:top w:val="nil"/>
              <w:left w:val="nil"/>
              <w:bottom w:val="single" w:color="auto" w:sz="4" w:space="0"/>
              <w:right w:val="single" w:color="auto" w:sz="4" w:space="0"/>
            </w:tcBorders>
            <w:hideMark/>
          </w:tcPr>
          <w:p w:rsidRPr="00E242A4" w:rsidR="006C0122" w:rsidRDefault="00BF2B34" w14:paraId="215E8E6B" w14:textId="77777777">
            <w:pPr>
              <w:pStyle w:val="NF974E24F-Normal39"/>
              <w:widowControl/>
              <w:autoSpaceDE/>
              <w:autoSpaceDN/>
              <w:rPr>
                <w:noProof/>
                <w:color w:val="000000"/>
              </w:rPr>
            </w:pPr>
            <w:r w:rsidRPr="00E242A4">
              <w:rPr>
                <w:noProof/>
              </w:rPr>
              <w:t>Tacaíocht tugtha do bhaill foirne nua dul i dtaithí ar a ról agus ar thimpeallacht a scoile.</w:t>
            </w:r>
          </w:p>
        </w:tc>
      </w:tr>
      <w:tr w:rsidRPr="00E242A4" w:rsidR="006C0122" w14:paraId="58D51869" w14:textId="77777777">
        <w:trPr>
          <w:trHeight w:val="931"/>
        </w:trPr>
        <w:tc>
          <w:tcPr>
            <w:tcW w:w="1667" w:type="dxa"/>
            <w:tcBorders>
              <w:top w:val="nil"/>
              <w:left w:val="single" w:color="auto" w:sz="4" w:space="0"/>
              <w:bottom w:val="single" w:color="auto" w:sz="4" w:space="0"/>
              <w:right w:val="single" w:color="auto" w:sz="4" w:space="0"/>
            </w:tcBorders>
            <w:hideMark/>
          </w:tcPr>
          <w:p w:rsidRPr="00E242A4" w:rsidR="006C0122" w:rsidRDefault="00BF2B34" w14:paraId="2D5D884E" w14:textId="77777777">
            <w:pPr>
              <w:pStyle w:val="NF974E24F-Normal41"/>
              <w:widowControl/>
              <w:autoSpaceDE/>
              <w:autoSpaceDN/>
              <w:rPr>
                <w:bCs/>
                <w:noProof/>
                <w:color w:val="000000"/>
              </w:rPr>
            </w:pPr>
            <w:r w:rsidRPr="00E242A4">
              <w:rPr>
                <w:noProof/>
              </w:rPr>
              <w:t>Sprioc 1: Barr Feabhais i Seirbhísí Breisoideachais agus Oiliúna</w:t>
            </w:r>
          </w:p>
        </w:tc>
        <w:tc>
          <w:tcPr>
            <w:tcW w:w="1166" w:type="dxa"/>
            <w:tcBorders>
              <w:top w:val="nil"/>
              <w:left w:val="nil"/>
              <w:bottom w:val="single" w:color="auto" w:sz="4" w:space="0"/>
              <w:right w:val="single" w:color="auto" w:sz="4" w:space="0"/>
            </w:tcBorders>
            <w:hideMark/>
          </w:tcPr>
          <w:p w:rsidRPr="00E242A4" w:rsidR="006C0122" w:rsidRDefault="00BF2B34" w14:paraId="7842EF8D" w14:textId="77777777">
            <w:pPr>
              <w:pStyle w:val="NF974E24F-Normal41"/>
              <w:widowControl/>
              <w:autoSpaceDE/>
              <w:autoSpaceDN/>
              <w:jc w:val="center"/>
              <w:rPr>
                <w:bCs/>
                <w:noProof/>
                <w:color w:val="000000"/>
              </w:rPr>
            </w:pPr>
            <w:r w:rsidRPr="00E242A4">
              <w:rPr>
                <w:noProof/>
              </w:rPr>
              <w:t>1(f)(ix)</w:t>
            </w:r>
          </w:p>
        </w:tc>
        <w:tc>
          <w:tcPr>
            <w:tcW w:w="2172" w:type="dxa"/>
            <w:tcBorders>
              <w:top w:val="nil"/>
              <w:left w:val="nil"/>
              <w:bottom w:val="single" w:color="auto" w:sz="4" w:space="0"/>
              <w:right w:val="single" w:color="auto" w:sz="4" w:space="0"/>
            </w:tcBorders>
            <w:hideMark/>
          </w:tcPr>
          <w:p w:rsidRPr="00E242A4" w:rsidR="006C0122" w:rsidRDefault="00BF2B34" w14:paraId="3AECDE8C" w14:textId="77777777">
            <w:pPr>
              <w:pStyle w:val="NF974E24F-Normal39"/>
              <w:widowControl/>
              <w:autoSpaceDE/>
              <w:autoSpaceDN/>
              <w:rPr>
                <w:noProof/>
                <w:color w:val="000000"/>
              </w:rPr>
            </w:pPr>
            <w:r w:rsidRPr="00E242A4">
              <w:rPr>
                <w:noProof/>
              </w:rPr>
              <w:t>Clár forbartha gairme a dhearadh agus a sheachadadh don fhoireann</w:t>
            </w:r>
          </w:p>
        </w:tc>
        <w:tc>
          <w:tcPr>
            <w:tcW w:w="2482" w:type="dxa"/>
            <w:tcBorders>
              <w:top w:val="nil"/>
              <w:left w:val="nil"/>
              <w:bottom w:val="single" w:color="auto" w:sz="4" w:space="0"/>
              <w:right w:val="single" w:color="auto" w:sz="4" w:space="0"/>
            </w:tcBorders>
            <w:hideMark/>
          </w:tcPr>
          <w:p w:rsidRPr="00E242A4" w:rsidR="006C0122" w:rsidRDefault="00BF2B34" w14:paraId="2C22711C" w14:textId="77777777">
            <w:pPr>
              <w:pStyle w:val="NF974E24F-Normal39"/>
              <w:widowControl/>
              <w:autoSpaceDE/>
              <w:autoSpaceDN/>
              <w:rPr>
                <w:noProof/>
                <w:color w:val="000000"/>
              </w:rPr>
            </w:pPr>
            <w:r w:rsidRPr="00E242A4">
              <w:rPr>
                <w:noProof/>
              </w:rPr>
              <w:t xml:space="preserve">Cuirtear oiliúint bhreise ar bhainisteoirí nua le Cinn Rannóige </w:t>
            </w:r>
          </w:p>
        </w:tc>
        <w:tc>
          <w:tcPr>
            <w:tcW w:w="2435" w:type="dxa"/>
            <w:tcBorders>
              <w:top w:val="nil"/>
              <w:left w:val="nil"/>
              <w:bottom w:val="single" w:color="auto" w:sz="4" w:space="0"/>
              <w:right w:val="single" w:color="auto" w:sz="4" w:space="0"/>
            </w:tcBorders>
            <w:hideMark/>
          </w:tcPr>
          <w:p w:rsidRPr="00E242A4" w:rsidR="006C0122" w:rsidRDefault="00BF2B34" w14:paraId="405A0741" w14:textId="77777777">
            <w:pPr>
              <w:pStyle w:val="NF974E24F-Normal39"/>
              <w:widowControl/>
              <w:autoSpaceDE/>
              <w:autoSpaceDN/>
              <w:rPr>
                <w:noProof/>
                <w:color w:val="000000"/>
              </w:rPr>
            </w:pPr>
            <w:r w:rsidRPr="00E242A4">
              <w:rPr>
                <w:noProof/>
              </w:rPr>
              <w:t>Deis tugtha do bhainisteoirí nua scileanna riachtanacha ceannaireachta agus bainistíochta a fhorbairt.</w:t>
            </w:r>
          </w:p>
        </w:tc>
      </w:tr>
      <w:tr w:rsidRPr="00E242A4" w:rsidR="006C0122" w14:paraId="2C7A0D50" w14:textId="77777777">
        <w:trPr>
          <w:trHeight w:val="1240"/>
        </w:trPr>
        <w:tc>
          <w:tcPr>
            <w:tcW w:w="1667" w:type="dxa"/>
            <w:tcBorders>
              <w:top w:val="nil"/>
              <w:left w:val="single" w:color="auto" w:sz="4" w:space="0"/>
              <w:bottom w:val="single" w:color="auto" w:sz="4" w:space="0"/>
              <w:right w:val="single" w:color="auto" w:sz="4" w:space="0"/>
            </w:tcBorders>
            <w:hideMark/>
          </w:tcPr>
          <w:p w:rsidRPr="00E242A4" w:rsidR="006C0122" w:rsidRDefault="00BF2B34" w14:paraId="02165F25" w14:textId="77777777">
            <w:pPr>
              <w:pStyle w:val="NF974E24F-Normal41"/>
              <w:widowControl/>
              <w:autoSpaceDE/>
              <w:autoSpaceDN/>
              <w:rPr>
                <w:bCs/>
                <w:noProof/>
                <w:color w:val="000000"/>
              </w:rPr>
            </w:pPr>
            <w:r w:rsidRPr="00E242A4">
              <w:rPr>
                <w:noProof/>
              </w:rPr>
              <w:t>Sprioc 1: Barr Feabhais i Seirbhísí Breisoideachais agus Oiliúna</w:t>
            </w:r>
          </w:p>
        </w:tc>
        <w:tc>
          <w:tcPr>
            <w:tcW w:w="1166" w:type="dxa"/>
            <w:tcBorders>
              <w:top w:val="nil"/>
              <w:left w:val="nil"/>
              <w:bottom w:val="single" w:color="auto" w:sz="4" w:space="0"/>
              <w:right w:val="single" w:color="auto" w:sz="4" w:space="0"/>
            </w:tcBorders>
            <w:hideMark/>
          </w:tcPr>
          <w:p w:rsidRPr="00E242A4" w:rsidR="006C0122" w:rsidRDefault="00BF2B34" w14:paraId="2F4CD09B" w14:textId="77777777">
            <w:pPr>
              <w:pStyle w:val="NF974E24F-Normal41"/>
              <w:widowControl/>
              <w:autoSpaceDE/>
              <w:autoSpaceDN/>
              <w:jc w:val="center"/>
              <w:rPr>
                <w:bCs/>
                <w:noProof/>
                <w:color w:val="000000"/>
              </w:rPr>
            </w:pPr>
            <w:r w:rsidRPr="00E242A4">
              <w:rPr>
                <w:noProof/>
              </w:rPr>
              <w:t>1(f)(ix)</w:t>
            </w:r>
          </w:p>
        </w:tc>
        <w:tc>
          <w:tcPr>
            <w:tcW w:w="2172" w:type="dxa"/>
            <w:tcBorders>
              <w:top w:val="nil"/>
              <w:left w:val="nil"/>
              <w:bottom w:val="single" w:color="auto" w:sz="4" w:space="0"/>
              <w:right w:val="single" w:color="auto" w:sz="4" w:space="0"/>
            </w:tcBorders>
            <w:hideMark/>
          </w:tcPr>
          <w:p w:rsidRPr="00E242A4" w:rsidR="006C0122" w:rsidRDefault="00BF2B34" w14:paraId="30EB8CB3" w14:textId="77777777">
            <w:pPr>
              <w:pStyle w:val="NF974E24F-Normal39"/>
              <w:widowControl/>
              <w:autoSpaceDE/>
              <w:autoSpaceDN/>
              <w:rPr>
                <w:noProof/>
                <w:color w:val="000000"/>
              </w:rPr>
            </w:pPr>
            <w:r w:rsidRPr="00E242A4">
              <w:rPr>
                <w:noProof/>
              </w:rPr>
              <w:t>Clár forbartha gairme a dhearadh agus a sheachadadh don fhoireann</w:t>
            </w:r>
          </w:p>
        </w:tc>
        <w:tc>
          <w:tcPr>
            <w:tcW w:w="2482" w:type="dxa"/>
            <w:tcBorders>
              <w:top w:val="nil"/>
              <w:left w:val="nil"/>
              <w:bottom w:val="single" w:color="auto" w:sz="4" w:space="0"/>
              <w:right w:val="single" w:color="auto" w:sz="4" w:space="0"/>
            </w:tcBorders>
            <w:hideMark/>
          </w:tcPr>
          <w:p w:rsidRPr="00E242A4" w:rsidR="006C0122" w:rsidRDefault="00BF2B34" w14:paraId="578176F5" w14:textId="77777777">
            <w:pPr>
              <w:pStyle w:val="NF974E24F-Normal39"/>
              <w:widowControl/>
              <w:autoSpaceDE/>
              <w:autoSpaceDN/>
              <w:rPr>
                <w:noProof/>
                <w:color w:val="000000"/>
              </w:rPr>
            </w:pPr>
            <w:r w:rsidRPr="00E242A4">
              <w:rPr>
                <w:noProof/>
              </w:rPr>
              <w:t xml:space="preserve">Cruinniú ag Príomhoidí agus Príomhoidí Tánaisteacha trí huaire sa bhliain agus cruinnithe míosúla breise do Phríomhoidí </w:t>
            </w:r>
          </w:p>
        </w:tc>
        <w:tc>
          <w:tcPr>
            <w:tcW w:w="2435" w:type="dxa"/>
            <w:tcBorders>
              <w:top w:val="nil"/>
              <w:left w:val="nil"/>
              <w:bottom w:val="single" w:color="auto" w:sz="4" w:space="0"/>
              <w:right w:val="single" w:color="auto" w:sz="4" w:space="0"/>
            </w:tcBorders>
            <w:hideMark/>
          </w:tcPr>
          <w:p w:rsidRPr="00E242A4" w:rsidR="006C0122" w:rsidRDefault="00BF2B34" w14:paraId="1CBD7D3B" w14:textId="77777777">
            <w:pPr>
              <w:pStyle w:val="NF974E24F-Normal39"/>
              <w:widowControl/>
              <w:autoSpaceDE/>
              <w:autoSpaceDN/>
              <w:rPr>
                <w:noProof/>
                <w:color w:val="000000"/>
              </w:rPr>
            </w:pPr>
            <w:r w:rsidRPr="00E242A4">
              <w:rPr>
                <w:noProof/>
              </w:rPr>
              <w:t>Rannpháirtíocht struchtúrtha, feabhsú ar chomhar agus leanúnachas ceannaireachta chun tacú le ceannairí scoileanna.</w:t>
            </w:r>
          </w:p>
        </w:tc>
      </w:tr>
      <w:tr w:rsidRPr="00E242A4" w:rsidR="006C0122" w14:paraId="7A709E5B" w14:textId="77777777">
        <w:trPr>
          <w:trHeight w:val="965"/>
        </w:trPr>
        <w:tc>
          <w:tcPr>
            <w:tcW w:w="1667" w:type="dxa"/>
            <w:tcBorders>
              <w:top w:val="nil"/>
              <w:left w:val="single" w:color="auto" w:sz="4" w:space="0"/>
              <w:bottom w:val="single" w:color="auto" w:sz="4" w:space="0"/>
              <w:right w:val="single" w:color="auto" w:sz="4" w:space="0"/>
            </w:tcBorders>
            <w:hideMark/>
          </w:tcPr>
          <w:p w:rsidRPr="00E242A4" w:rsidR="006C0122" w:rsidRDefault="00BF2B34" w14:paraId="615D7779" w14:textId="77777777">
            <w:pPr>
              <w:pStyle w:val="NF974E24F-Normal41"/>
              <w:widowControl/>
              <w:autoSpaceDE/>
              <w:autoSpaceDN/>
              <w:rPr>
                <w:bCs/>
                <w:noProof/>
                <w:color w:val="000000"/>
              </w:rPr>
            </w:pPr>
            <w:r w:rsidRPr="00E242A4">
              <w:rPr>
                <w:noProof/>
              </w:rPr>
              <w:t>Sprioc 1: Barr Feabhais i Seirbhísí Breisoideachais agus Oiliúna</w:t>
            </w:r>
          </w:p>
        </w:tc>
        <w:tc>
          <w:tcPr>
            <w:tcW w:w="1166" w:type="dxa"/>
            <w:tcBorders>
              <w:top w:val="nil"/>
              <w:left w:val="nil"/>
              <w:bottom w:val="single" w:color="auto" w:sz="4" w:space="0"/>
              <w:right w:val="single" w:color="auto" w:sz="4" w:space="0"/>
            </w:tcBorders>
            <w:hideMark/>
          </w:tcPr>
          <w:p w:rsidRPr="00E242A4" w:rsidR="006C0122" w:rsidRDefault="00BF2B34" w14:paraId="59BD4CC0" w14:textId="77777777">
            <w:pPr>
              <w:pStyle w:val="NF974E24F-Normal41"/>
              <w:widowControl/>
              <w:autoSpaceDE/>
              <w:autoSpaceDN/>
              <w:jc w:val="center"/>
              <w:rPr>
                <w:bCs/>
                <w:noProof/>
                <w:color w:val="000000"/>
              </w:rPr>
            </w:pPr>
            <w:r w:rsidRPr="00E242A4">
              <w:rPr>
                <w:noProof/>
              </w:rPr>
              <w:t>1(f)(ix)</w:t>
            </w:r>
          </w:p>
        </w:tc>
        <w:tc>
          <w:tcPr>
            <w:tcW w:w="2172" w:type="dxa"/>
            <w:tcBorders>
              <w:top w:val="nil"/>
              <w:left w:val="nil"/>
              <w:bottom w:val="single" w:color="auto" w:sz="4" w:space="0"/>
              <w:right w:val="single" w:color="auto" w:sz="4" w:space="0"/>
            </w:tcBorders>
            <w:hideMark/>
          </w:tcPr>
          <w:p w:rsidRPr="00E242A4" w:rsidR="006C0122" w:rsidRDefault="00BF2B34" w14:paraId="4E363BE3" w14:textId="77777777">
            <w:pPr>
              <w:pStyle w:val="NF974E24F-Normal39"/>
              <w:widowControl/>
              <w:autoSpaceDE/>
              <w:autoSpaceDN/>
              <w:rPr>
                <w:noProof/>
                <w:color w:val="000000"/>
              </w:rPr>
            </w:pPr>
            <w:r w:rsidRPr="00E242A4">
              <w:rPr>
                <w:noProof/>
              </w:rPr>
              <w:t>Clár forbartha gairme a dhearadh agus a sheachadadh don fhoireann</w:t>
            </w:r>
          </w:p>
        </w:tc>
        <w:tc>
          <w:tcPr>
            <w:tcW w:w="2482" w:type="dxa"/>
            <w:tcBorders>
              <w:top w:val="nil"/>
              <w:left w:val="nil"/>
              <w:bottom w:val="single" w:color="auto" w:sz="4" w:space="0"/>
              <w:right w:val="single" w:color="auto" w:sz="4" w:space="0"/>
            </w:tcBorders>
            <w:hideMark/>
          </w:tcPr>
          <w:p w:rsidRPr="00E242A4" w:rsidR="006C0122" w:rsidRDefault="00BF2B34" w14:paraId="11A46103" w14:textId="77777777">
            <w:pPr>
              <w:pStyle w:val="NF974E24F-Normal39"/>
              <w:widowControl/>
              <w:autoSpaceDE/>
              <w:autoSpaceDN/>
              <w:rPr>
                <w:noProof/>
                <w:color w:val="000000"/>
              </w:rPr>
            </w:pPr>
            <w:r w:rsidRPr="00E242A4">
              <w:rPr>
                <w:noProof/>
              </w:rPr>
              <w:t>Oiliúint don mheánbhainistíocht curtha ar fáil do cheannairí a bheidh ann amach anseo.</w:t>
            </w:r>
          </w:p>
        </w:tc>
        <w:tc>
          <w:tcPr>
            <w:tcW w:w="2435" w:type="dxa"/>
            <w:tcBorders>
              <w:top w:val="nil"/>
              <w:left w:val="nil"/>
              <w:bottom w:val="single" w:color="auto" w:sz="4" w:space="0"/>
              <w:right w:val="single" w:color="auto" w:sz="4" w:space="0"/>
            </w:tcBorders>
            <w:hideMark/>
          </w:tcPr>
          <w:p w:rsidRPr="00E242A4" w:rsidR="006C0122" w:rsidRDefault="00BF2B34" w14:paraId="6A2A78FE" w14:textId="77777777">
            <w:pPr>
              <w:pStyle w:val="NF974E24F-Normal39"/>
              <w:widowControl/>
              <w:autoSpaceDE/>
              <w:autoSpaceDN/>
              <w:rPr>
                <w:noProof/>
                <w:color w:val="000000"/>
              </w:rPr>
            </w:pPr>
            <w:r w:rsidRPr="00E242A4">
              <w:rPr>
                <w:noProof/>
              </w:rPr>
              <w:t>Tuilleadh ceannairí ann don am atá le teacht de thoradh ar dheiseanna forbartha struchtúrtha.</w:t>
            </w:r>
          </w:p>
        </w:tc>
      </w:tr>
      <w:tr w:rsidRPr="00E242A4" w:rsidR="006C0122" w14:paraId="07C81EAE" w14:textId="77777777">
        <w:trPr>
          <w:trHeight w:val="2228"/>
        </w:trPr>
        <w:tc>
          <w:tcPr>
            <w:tcW w:w="1667" w:type="dxa"/>
            <w:tcBorders>
              <w:top w:val="nil"/>
              <w:left w:val="single" w:color="auto" w:sz="4" w:space="0"/>
              <w:bottom w:val="single" w:color="auto" w:sz="4" w:space="0"/>
              <w:right w:val="single" w:color="auto" w:sz="4" w:space="0"/>
            </w:tcBorders>
            <w:hideMark/>
          </w:tcPr>
          <w:p w:rsidRPr="00E242A4" w:rsidR="006C0122" w:rsidRDefault="00BF2B34" w14:paraId="4D781373" w14:textId="77777777">
            <w:pPr>
              <w:pStyle w:val="NF974E24F-Normal41"/>
              <w:widowControl/>
              <w:autoSpaceDE/>
              <w:autoSpaceDN/>
              <w:rPr>
                <w:bCs/>
                <w:noProof/>
                <w:color w:val="000000"/>
              </w:rPr>
            </w:pPr>
            <w:r w:rsidRPr="00E242A4">
              <w:rPr>
                <w:noProof/>
              </w:rPr>
              <w:t>Sprioc 1: Barr Feabhais i Seirbhísí Breisoideachais agus Oiliúna</w:t>
            </w:r>
          </w:p>
        </w:tc>
        <w:tc>
          <w:tcPr>
            <w:tcW w:w="1166" w:type="dxa"/>
            <w:tcBorders>
              <w:top w:val="nil"/>
              <w:left w:val="nil"/>
              <w:bottom w:val="single" w:color="auto" w:sz="4" w:space="0"/>
              <w:right w:val="single" w:color="auto" w:sz="4" w:space="0"/>
            </w:tcBorders>
            <w:hideMark/>
          </w:tcPr>
          <w:p w:rsidRPr="00E242A4" w:rsidR="006C0122" w:rsidRDefault="00BF2B34" w14:paraId="128F0F80" w14:textId="77777777">
            <w:pPr>
              <w:pStyle w:val="NF974E24F-Normal41"/>
              <w:widowControl/>
              <w:autoSpaceDE/>
              <w:autoSpaceDN/>
              <w:jc w:val="center"/>
              <w:rPr>
                <w:bCs/>
                <w:noProof/>
                <w:color w:val="000000"/>
              </w:rPr>
            </w:pPr>
            <w:r w:rsidRPr="00E242A4">
              <w:rPr>
                <w:noProof/>
              </w:rPr>
              <w:t>1(f)(ix)</w:t>
            </w:r>
          </w:p>
        </w:tc>
        <w:tc>
          <w:tcPr>
            <w:tcW w:w="2172" w:type="dxa"/>
            <w:tcBorders>
              <w:top w:val="nil"/>
              <w:left w:val="nil"/>
              <w:bottom w:val="single" w:color="auto" w:sz="4" w:space="0"/>
              <w:right w:val="single" w:color="auto" w:sz="4" w:space="0"/>
            </w:tcBorders>
            <w:hideMark/>
          </w:tcPr>
          <w:p w:rsidRPr="00E242A4" w:rsidR="006C0122" w:rsidRDefault="00BF2B34" w14:paraId="15526A7C" w14:textId="77777777">
            <w:pPr>
              <w:pStyle w:val="NF974E24F-Normal39"/>
              <w:widowControl/>
              <w:autoSpaceDE/>
              <w:autoSpaceDN/>
              <w:rPr>
                <w:noProof/>
                <w:color w:val="000000"/>
              </w:rPr>
            </w:pPr>
            <w:r w:rsidRPr="00E242A4">
              <w:rPr>
                <w:noProof/>
              </w:rPr>
              <w:t>Clár forbartha gairme a dhearadh agus a sheachadadh don fhoireann</w:t>
            </w:r>
          </w:p>
        </w:tc>
        <w:tc>
          <w:tcPr>
            <w:tcW w:w="2482" w:type="dxa"/>
            <w:tcBorders>
              <w:top w:val="nil"/>
              <w:left w:val="nil"/>
              <w:bottom w:val="single" w:color="auto" w:sz="4" w:space="0"/>
              <w:right w:val="single" w:color="auto" w:sz="4" w:space="0"/>
            </w:tcBorders>
            <w:hideMark/>
          </w:tcPr>
          <w:p w:rsidRPr="00E242A4" w:rsidR="006C0122" w:rsidRDefault="00BF2B34" w14:paraId="15CBC761" w14:textId="77777777">
            <w:pPr>
              <w:pStyle w:val="NF974E24F-Normal39"/>
              <w:widowControl/>
              <w:autoSpaceDE/>
              <w:autoSpaceDN/>
              <w:rPr>
                <w:noProof/>
                <w:color w:val="000000"/>
              </w:rPr>
            </w:pPr>
            <w:r w:rsidRPr="00E242A4">
              <w:rPr>
                <w:noProof/>
              </w:rPr>
              <w:t>Moltar do mhúinteoirí freastal ar oiliúint sa cheannaireacht mheánleibhéil le BOOÉ i mí Iúil gach bliain. Dul ar aghaidh chuig cúrsaí gairmiúla iarchéime agus forbairt an oideachais i gColáiste Mhuire gan Smál, rud a mholtar agus dá dtugtar tacaíocht airgeadais (meabhrán tuisceana le Coláiste Mhuire gan Smál maidir le tacaíocht do chúrsaí iarchéime)</w:t>
            </w:r>
          </w:p>
        </w:tc>
        <w:tc>
          <w:tcPr>
            <w:tcW w:w="2435" w:type="dxa"/>
            <w:tcBorders>
              <w:top w:val="nil"/>
              <w:left w:val="nil"/>
              <w:bottom w:val="single" w:color="auto" w:sz="4" w:space="0"/>
              <w:right w:val="single" w:color="auto" w:sz="4" w:space="0"/>
            </w:tcBorders>
            <w:hideMark/>
          </w:tcPr>
          <w:p w:rsidRPr="00E242A4" w:rsidR="006C0122" w:rsidRDefault="00BF2B34" w14:paraId="45AC8DC8" w14:textId="77777777">
            <w:pPr>
              <w:pStyle w:val="NF974E24F-Normal39"/>
              <w:widowControl/>
              <w:autoSpaceDE/>
              <w:autoSpaceDN/>
              <w:rPr>
                <w:noProof/>
                <w:color w:val="000000"/>
              </w:rPr>
            </w:pPr>
            <w:r w:rsidRPr="00E242A4">
              <w:rPr>
                <w:noProof/>
              </w:rPr>
              <w:t>Cumas ceannaireachta múinteoirí agus cáilíochtaí gairmiúla feabhsaithe.</w:t>
            </w:r>
          </w:p>
        </w:tc>
      </w:tr>
      <w:tr w:rsidRPr="00E242A4" w:rsidR="006C0122" w14:paraId="396E8CD4" w14:textId="77777777">
        <w:trPr>
          <w:trHeight w:val="942"/>
        </w:trPr>
        <w:tc>
          <w:tcPr>
            <w:tcW w:w="1667"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234DB7B4" w14:textId="77777777">
            <w:pPr>
              <w:pStyle w:val="NF974E24F-Normal41"/>
              <w:widowControl/>
              <w:autoSpaceDE/>
              <w:autoSpaceDN/>
              <w:rPr>
                <w:bCs/>
                <w:noProof/>
                <w:color w:val="000000"/>
              </w:rPr>
            </w:pPr>
            <w:r w:rsidRPr="00E242A4">
              <w:rPr>
                <w:noProof/>
              </w:rPr>
              <w:t>Sprioc 1 - Barr Feabhais i Seirbhísí Breisoideachais agus Oiliúna</w:t>
            </w:r>
          </w:p>
        </w:tc>
        <w:tc>
          <w:tcPr>
            <w:tcW w:w="1166" w:type="dxa"/>
            <w:tcBorders>
              <w:top w:val="single" w:color="auto" w:sz="4" w:space="0"/>
              <w:left w:val="nil"/>
              <w:bottom w:val="single" w:color="auto" w:sz="4" w:space="0"/>
              <w:right w:val="single" w:color="auto" w:sz="4" w:space="0"/>
            </w:tcBorders>
            <w:hideMark/>
          </w:tcPr>
          <w:p w:rsidRPr="00E242A4" w:rsidR="006C0122" w:rsidRDefault="00BF2B34" w14:paraId="778D3A98" w14:textId="77777777">
            <w:pPr>
              <w:pStyle w:val="NF974E24F-Normal41"/>
              <w:widowControl/>
              <w:autoSpaceDE/>
              <w:autoSpaceDN/>
              <w:jc w:val="center"/>
              <w:rPr>
                <w:bCs/>
                <w:noProof/>
                <w:color w:val="000000"/>
              </w:rPr>
            </w:pPr>
            <w:r w:rsidRPr="00E242A4">
              <w:rPr>
                <w:noProof/>
              </w:rPr>
              <w:t>1(f)(ix)</w:t>
            </w:r>
          </w:p>
        </w:tc>
        <w:tc>
          <w:tcPr>
            <w:tcW w:w="2172" w:type="dxa"/>
            <w:tcBorders>
              <w:top w:val="single" w:color="auto" w:sz="4" w:space="0"/>
              <w:left w:val="nil"/>
              <w:bottom w:val="single" w:color="auto" w:sz="4" w:space="0"/>
              <w:right w:val="single" w:color="auto" w:sz="4" w:space="0"/>
            </w:tcBorders>
            <w:hideMark/>
          </w:tcPr>
          <w:p w:rsidRPr="00E242A4" w:rsidR="006C0122" w:rsidRDefault="00BF2B34" w14:paraId="000DE0FE" w14:textId="77777777">
            <w:pPr>
              <w:pStyle w:val="NF974E24F-Normal39"/>
              <w:widowControl/>
              <w:autoSpaceDE/>
              <w:autoSpaceDN/>
              <w:rPr>
                <w:noProof/>
                <w:color w:val="000000"/>
              </w:rPr>
            </w:pPr>
            <w:r w:rsidRPr="00E242A4">
              <w:rPr>
                <w:noProof/>
              </w:rPr>
              <w:t>Clár forbartha gairme a dhearadh agus a sheachadadh don fhoireann</w:t>
            </w:r>
          </w:p>
        </w:tc>
        <w:tc>
          <w:tcPr>
            <w:tcW w:w="2482" w:type="dxa"/>
            <w:tcBorders>
              <w:top w:val="single" w:color="auto" w:sz="4" w:space="0"/>
              <w:left w:val="nil"/>
              <w:bottom w:val="single" w:color="auto" w:sz="4" w:space="0"/>
              <w:right w:val="single" w:color="auto" w:sz="4" w:space="0"/>
            </w:tcBorders>
            <w:hideMark/>
          </w:tcPr>
          <w:p w:rsidRPr="00E242A4" w:rsidR="006C0122" w:rsidRDefault="00BF2B34" w14:paraId="2F7D28D8" w14:textId="77777777">
            <w:pPr>
              <w:pStyle w:val="NF974E24F-Normal39"/>
              <w:widowControl/>
              <w:autoSpaceDE/>
              <w:autoSpaceDN/>
              <w:rPr>
                <w:noProof/>
                <w:color w:val="000000"/>
              </w:rPr>
            </w:pPr>
            <w:r w:rsidRPr="00E242A4">
              <w:rPr>
                <w:noProof/>
              </w:rPr>
              <w:t>Pobail Chleachtais d’ábhair agus straitéisí mar an Dearadh Uilíoch don Fhoghlaim agus FIOS.</w:t>
            </w:r>
          </w:p>
        </w:tc>
        <w:tc>
          <w:tcPr>
            <w:tcW w:w="2435" w:type="dxa"/>
            <w:tcBorders>
              <w:top w:val="single" w:color="auto" w:sz="4" w:space="0"/>
              <w:left w:val="nil"/>
              <w:bottom w:val="single" w:color="auto" w:sz="4" w:space="0"/>
              <w:right w:val="single" w:color="auto" w:sz="4" w:space="0"/>
            </w:tcBorders>
            <w:hideMark/>
          </w:tcPr>
          <w:p w:rsidRPr="00E242A4" w:rsidR="006C0122" w:rsidRDefault="00BF2B34" w14:paraId="6F94C5A0" w14:textId="77777777">
            <w:pPr>
              <w:pStyle w:val="NF974E24F-Normal39"/>
              <w:widowControl/>
              <w:autoSpaceDE/>
              <w:autoSpaceDN/>
              <w:rPr>
                <w:noProof/>
                <w:color w:val="000000"/>
              </w:rPr>
            </w:pPr>
            <w:r w:rsidRPr="00E242A4">
              <w:rPr>
                <w:noProof/>
              </w:rPr>
              <w:t>Comhar níos fearr, cleachtas coiteann agus comhréir sa churaclam idir foirne teagaisc.</w:t>
            </w:r>
          </w:p>
        </w:tc>
      </w:tr>
      <w:tr w:rsidRPr="00E242A4" w:rsidR="006C0122" w14:paraId="517C2985" w14:textId="77777777">
        <w:trPr>
          <w:trHeight w:val="942"/>
        </w:trPr>
        <w:tc>
          <w:tcPr>
            <w:tcW w:w="1667" w:type="dxa"/>
            <w:tcBorders>
              <w:top w:val="single" w:color="auto" w:sz="4" w:space="0"/>
              <w:left w:val="single" w:color="auto" w:sz="4" w:space="0"/>
              <w:bottom w:val="single" w:color="auto" w:sz="4" w:space="0"/>
              <w:right w:val="single" w:color="auto" w:sz="4" w:space="0"/>
            </w:tcBorders>
          </w:tcPr>
          <w:p w:rsidRPr="00E242A4" w:rsidR="006C0122" w:rsidRDefault="00BF2B34" w14:paraId="611D64AD" w14:textId="77777777">
            <w:pPr>
              <w:pStyle w:val="NF974E24F-Normal41"/>
              <w:widowControl/>
              <w:autoSpaceDE/>
              <w:autoSpaceDN/>
              <w:rPr>
                <w:bCs/>
                <w:noProof/>
                <w:color w:val="000000" w:themeColor="text1"/>
              </w:rPr>
            </w:pPr>
            <w:r w:rsidRPr="00E242A4">
              <w:rPr>
                <w:noProof/>
              </w:rPr>
              <w:t>Sprioc 2 - Cultúr Eagraíochta atá Láidir, Ionchuimsitheach agus Measúil</w:t>
            </w:r>
          </w:p>
        </w:tc>
        <w:tc>
          <w:tcPr>
            <w:tcW w:w="1166" w:type="dxa"/>
            <w:tcBorders>
              <w:top w:val="single" w:color="auto" w:sz="4" w:space="0"/>
              <w:left w:val="nil"/>
              <w:bottom w:val="single" w:color="auto" w:sz="4" w:space="0"/>
              <w:right w:val="single" w:color="auto" w:sz="4" w:space="0"/>
            </w:tcBorders>
          </w:tcPr>
          <w:p w:rsidRPr="00E242A4" w:rsidR="006C0122" w:rsidRDefault="00BF2B34" w14:paraId="3FAC1B83" w14:textId="77777777">
            <w:pPr>
              <w:pStyle w:val="NF974E24F-Normal39"/>
              <w:widowControl/>
              <w:autoSpaceDE/>
              <w:autoSpaceDN/>
              <w:jc w:val="center"/>
              <w:rPr>
                <w:noProof/>
                <w:color w:val="000000" w:themeColor="text1"/>
              </w:rPr>
            </w:pPr>
            <w:r w:rsidRPr="00E242A4">
              <w:rPr>
                <w:noProof/>
              </w:rPr>
              <w:t>2(e)</w:t>
            </w:r>
          </w:p>
        </w:tc>
        <w:tc>
          <w:tcPr>
            <w:tcW w:w="2172" w:type="dxa"/>
            <w:tcBorders>
              <w:top w:val="single" w:color="auto" w:sz="4" w:space="0"/>
              <w:left w:val="nil"/>
              <w:bottom w:val="single" w:color="auto" w:sz="4" w:space="0"/>
              <w:right w:val="single" w:color="auto" w:sz="4" w:space="0"/>
            </w:tcBorders>
          </w:tcPr>
          <w:p w:rsidRPr="00E242A4" w:rsidR="006C0122" w:rsidRDefault="00BF2B34" w14:paraId="48A84230" w14:textId="77777777">
            <w:pPr>
              <w:pStyle w:val="NF974E24F-Normal39"/>
              <w:widowControl/>
              <w:autoSpaceDE/>
              <w:autoSpaceDN/>
              <w:rPr>
                <w:noProof/>
                <w:color w:val="000000" w:themeColor="text1"/>
              </w:rPr>
            </w:pPr>
            <w:r w:rsidRPr="00E242A4">
              <w:rPr>
                <w:noProof/>
              </w:rPr>
              <w:t>A chinntiú go gcuireann ár struchtúir ionchuimsiú chun cinn go gníomhach agus go gcuireann siad tacaíocht inrochtana agus chuí ar fáil do dhaoine faoi mhíchumas.</w:t>
            </w:r>
          </w:p>
        </w:tc>
        <w:tc>
          <w:tcPr>
            <w:tcW w:w="2482" w:type="dxa"/>
            <w:tcBorders>
              <w:top w:val="single" w:color="auto" w:sz="4" w:space="0"/>
              <w:left w:val="nil"/>
              <w:bottom w:val="single" w:color="auto" w:sz="4" w:space="0"/>
              <w:right w:val="single" w:color="auto" w:sz="4" w:space="0"/>
            </w:tcBorders>
          </w:tcPr>
          <w:p w:rsidRPr="00E242A4" w:rsidR="006C0122" w:rsidRDefault="00BF2B34" w14:paraId="79FFFDDB" w14:textId="77777777">
            <w:pPr>
              <w:pStyle w:val="NF974E24F-Normal39"/>
              <w:widowControl/>
              <w:autoSpaceDE/>
              <w:autoSpaceDN/>
              <w:rPr>
                <w:noProof/>
                <w:color w:val="000000" w:themeColor="text1"/>
              </w:rPr>
            </w:pPr>
            <w:r w:rsidRPr="00E242A4">
              <w:rPr>
                <w:noProof/>
              </w:rPr>
              <w:t>Cuirfidh BOOÉ oiliúint ar an láthair ar an POF, ar an Stiúrthóireacht, ar an mBainisteoir agus Leasbhainisteoir Acmhainní Daonna agus ar Theagmhálaithe go luath in 2026 chun an Beartas nua-athbhreithnithe, arna chomhaontú ar leibhéal náisiúnta, chun Gnéaschiapadh agus Ciapadh eile san Obair a Chosc agus a Réiteach a neadú. Cuirfear oiliúint ar fáil do Bhainisteoirí Líne ar líne ansin in R1 2026. Cumarsáid ón Stiúrthóireacht le heisiúint chuig Bainisteoirí Líne roimh an Oiliúint chun béim a leagan ar thábhac</w:t>
            </w:r>
            <w:r w:rsidRPr="00E242A4">
              <w:rPr>
                <w:noProof/>
              </w:rPr>
              <w:t>ht na hoiliúna seo. Rannóg Acmhainní Daonna chun oiliúint a chur ar fáil don fhoireann iomlán faoi dheireadh 2026.</w:t>
            </w:r>
          </w:p>
        </w:tc>
        <w:tc>
          <w:tcPr>
            <w:tcW w:w="2435" w:type="dxa"/>
            <w:tcBorders>
              <w:top w:val="single" w:color="auto" w:sz="4" w:space="0"/>
              <w:left w:val="nil"/>
              <w:bottom w:val="single" w:color="auto" w:sz="4" w:space="0"/>
              <w:right w:val="single" w:color="auto" w:sz="4" w:space="0"/>
            </w:tcBorders>
          </w:tcPr>
          <w:p w:rsidRPr="00E242A4" w:rsidR="006C0122" w:rsidRDefault="00BF2B34" w14:paraId="6CBAB344" w14:textId="77777777">
            <w:pPr>
              <w:pStyle w:val="NF974E24F-Normal39"/>
              <w:widowControl/>
              <w:autoSpaceDE/>
              <w:autoSpaceDN/>
              <w:rPr>
                <w:noProof/>
                <w:color w:val="000000" w:themeColor="text1"/>
              </w:rPr>
            </w:pPr>
            <w:r w:rsidRPr="00E242A4">
              <w:rPr>
                <w:noProof/>
              </w:rPr>
              <w:t>Forbróidh Bainisteoirí agus Baill Foirne eile an t-eolas, muinín agus na scileanna chun iompar míchuí a aithint, freagairt mar is cuí dá réir, agus ionad oibre sábháilte ionchuimsitheach ina léirítear meas a chothú. Beidh eolas níos fearr ag baill foirne ar a gcearta agus freagrachtaí, agus ar na tacaíochtaí atá ann dóibh faoin mBeartas Náisiúnta.</w:t>
            </w:r>
          </w:p>
        </w:tc>
      </w:tr>
    </w:tbl>
    <w:p w:rsidRPr="00E242A4" w:rsidR="006C0122" w:rsidRDefault="006C0122" w14:paraId="2351A9DC" w14:textId="77777777">
      <w:pPr>
        <w:rPr>
          <w:noProof/>
        </w:rPr>
      </w:pPr>
    </w:p>
    <w:p w:rsidRPr="00E242A4" w:rsidR="006C0122" w:rsidRDefault="006C0122" w14:paraId="0EEE2EE6" w14:textId="77777777">
      <w:pPr>
        <w:rPr>
          <w:noProof/>
        </w:rPr>
      </w:pPr>
    </w:p>
    <w:p w:rsidRPr="00E242A4" w:rsidR="006C0122" w:rsidRDefault="006C0122" w14:paraId="6289D617" w14:textId="77777777">
      <w:pPr>
        <w:rPr>
          <w:noProof/>
        </w:rPr>
      </w:pPr>
    </w:p>
    <w:p w:rsidRPr="00E242A4" w:rsidR="006C0122" w:rsidRDefault="006C0122" w14:paraId="5CE71475" w14:textId="77777777">
      <w:pPr>
        <w:rPr>
          <w:noProof/>
        </w:rPr>
      </w:pPr>
    </w:p>
    <w:p w:rsidRPr="00E242A4" w:rsidR="006C0122" w:rsidRDefault="006C0122" w14:paraId="2808C01F" w14:textId="77777777">
      <w:pPr>
        <w:rPr>
          <w:noProof/>
        </w:rPr>
      </w:pPr>
    </w:p>
    <w:p w:rsidRPr="00E242A4" w:rsidR="006C0122" w:rsidRDefault="006C0122" w14:paraId="72BF2326" w14:textId="77777777">
      <w:pPr>
        <w:rPr>
          <w:noProof/>
        </w:rPr>
      </w:pPr>
    </w:p>
    <w:p w:rsidRPr="00E242A4" w:rsidR="006C0122" w:rsidRDefault="006C0122" w14:paraId="29B46A5B" w14:textId="77777777">
      <w:pPr>
        <w:rPr>
          <w:noProof/>
        </w:rPr>
      </w:pPr>
    </w:p>
    <w:p w:rsidRPr="00E242A4" w:rsidR="006C0122" w:rsidRDefault="006C0122" w14:paraId="09610126" w14:textId="77777777">
      <w:pPr>
        <w:rPr>
          <w:noProof/>
        </w:rPr>
      </w:pPr>
    </w:p>
    <w:p w:rsidRPr="00E242A4" w:rsidR="006C0122" w:rsidRDefault="006C0122" w14:paraId="6975CB58" w14:textId="77777777">
      <w:pPr>
        <w:rPr>
          <w:noProof/>
        </w:rPr>
      </w:pPr>
    </w:p>
    <w:p w:rsidRPr="00E242A4" w:rsidR="006C0122" w:rsidRDefault="006C0122" w14:paraId="6706E62D" w14:textId="77777777">
      <w:pPr>
        <w:rPr>
          <w:noProof/>
        </w:rPr>
      </w:pPr>
    </w:p>
    <w:p w:rsidRPr="00E242A4" w:rsidR="006C0122" w:rsidRDefault="006C0122" w14:paraId="0EB94C2E" w14:textId="77777777">
      <w:pPr>
        <w:rPr>
          <w:noProof/>
        </w:rPr>
      </w:pPr>
    </w:p>
    <w:p w:rsidRPr="00E242A4" w:rsidR="006C0122" w:rsidRDefault="006C0122" w14:paraId="75AC2F8A" w14:textId="77777777">
      <w:pPr>
        <w:rPr>
          <w:noProof/>
        </w:rPr>
      </w:pPr>
    </w:p>
    <w:p w:rsidRPr="00E242A4" w:rsidR="006C0122" w:rsidRDefault="006C0122" w14:paraId="69A8AF20" w14:textId="77777777">
      <w:pPr>
        <w:rPr>
          <w:noProof/>
        </w:rPr>
      </w:pPr>
    </w:p>
    <w:p w:rsidRPr="00E242A4" w:rsidR="006C0122" w:rsidRDefault="006C0122" w14:paraId="07535158" w14:textId="77777777">
      <w:pPr>
        <w:rPr>
          <w:noProof/>
        </w:rPr>
      </w:pPr>
    </w:p>
    <w:p w:rsidRPr="00E242A4" w:rsidR="006C0122" w:rsidRDefault="006C0122" w14:paraId="226453F8" w14:textId="77777777">
      <w:pPr>
        <w:rPr>
          <w:noProof/>
        </w:rPr>
      </w:pPr>
    </w:p>
    <w:p w:rsidRPr="00E242A4" w:rsidR="006C0122" w:rsidRDefault="006C0122" w14:paraId="7DF61101" w14:textId="77777777">
      <w:pPr>
        <w:rPr>
          <w:noProof/>
        </w:rPr>
      </w:pPr>
    </w:p>
    <w:p w:rsidRPr="00E242A4" w:rsidR="006C0122" w:rsidRDefault="006C0122" w14:paraId="63F7513E" w14:textId="77777777">
      <w:pPr>
        <w:rPr>
          <w:noProof/>
        </w:rPr>
      </w:pPr>
    </w:p>
    <w:p w:rsidRPr="00E242A4" w:rsidR="006C0122" w:rsidRDefault="006C0122" w14:paraId="21F4975C" w14:textId="77777777">
      <w:pPr>
        <w:rPr>
          <w:noProof/>
        </w:rPr>
      </w:pPr>
    </w:p>
    <w:p w:rsidRPr="00E242A4" w:rsidR="006C0122" w:rsidRDefault="00BF2B34" w14:paraId="3F5F641C" w14:textId="77777777">
      <w:pPr>
        <w:pStyle w:val="Heading1"/>
        <w:rPr>
          <w:noProof/>
        </w:rPr>
      </w:pPr>
      <w:bookmarkStart w:name="_Toc233619219" w:id="118"/>
      <w:r w:rsidRPr="00E242A4">
        <w:rPr>
          <w:noProof/>
        </w:rPr>
        <w:t>Aguisín 6 – Plean Gníomhaíochta na Cairte Custaiméirí, 2026-2027</w:t>
      </w:r>
      <w:bookmarkEnd w:id="118"/>
    </w:p>
    <w:p w:rsidRPr="00E242A4" w:rsidR="006C0122" w:rsidRDefault="006C0122" w14:paraId="49906F25" w14:textId="77777777">
      <w:pPr>
        <w:rPr>
          <w:rFonts w:asciiTheme="majorHAnsi" w:hAnsiTheme="majorHAnsi" w:cstheme="majorBidi"/>
          <w:noProof/>
        </w:rPr>
      </w:pPr>
    </w:p>
    <w:tbl>
      <w:tblPr>
        <w:tblStyle w:val="TableGrid"/>
        <w:tblW w:w="0" w:type="auto"/>
        <w:tblInd w:w="704" w:type="dxa"/>
        <w:tblLook w:val="04A0" w:firstRow="1" w:lastRow="0" w:firstColumn="1" w:lastColumn="0" w:noHBand="0" w:noVBand="1"/>
      </w:tblPr>
      <w:tblGrid>
        <w:gridCol w:w="3616"/>
        <w:gridCol w:w="5881"/>
      </w:tblGrid>
      <w:tr w:rsidRPr="00E242A4" w:rsidR="006C0122" w14:paraId="4A9DD6AF" w14:textId="77777777">
        <w:trPr>
          <w:trHeight w:val="664"/>
          <w:tblHeader/>
        </w:trPr>
        <w:tc>
          <w:tcPr>
            <w:tcW w:w="9497" w:type="dxa"/>
            <w:gridSpan w:val="2"/>
            <w:shd w:val="clear" w:color="auto" w:fill="DAF2D0"/>
          </w:tcPr>
          <w:p w:rsidRPr="00E242A4" w:rsidR="006C0122" w:rsidRDefault="00BF2B34" w14:paraId="4504CAA3" w14:textId="77777777">
            <w:pPr>
              <w:pStyle w:val="NF974E24F-Heading243"/>
              <w:ind w:left="0"/>
              <w:rPr>
                <w:noProof/>
              </w:rPr>
            </w:pPr>
            <w:bookmarkStart w:name="_Toc221778953" w:id="119"/>
            <w:bookmarkStart w:name="_Toc233619220" w:id="120"/>
            <w:r w:rsidRPr="00E242A4">
              <w:rPr>
                <w:noProof/>
              </w:rPr>
              <w:t>Plean Gníomhaíochta na Cairte do Chustaiméirí</w:t>
            </w:r>
            <w:bookmarkEnd w:id="119"/>
            <w:bookmarkEnd w:id="120"/>
          </w:p>
          <w:p w:rsidRPr="00E242A4" w:rsidR="006C0122" w:rsidRDefault="00BF2B34" w14:paraId="63DEB424" w14:textId="77777777">
            <w:pPr>
              <w:pStyle w:val="NF974E24F-Normal40"/>
              <w:rPr>
                <w:noProof/>
              </w:rPr>
            </w:pPr>
            <w:r w:rsidRPr="00E242A4">
              <w:rPr>
                <w:noProof/>
              </w:rPr>
              <w:t xml:space="preserve">Tá BOO Chiarraí tiomanta don 12 Threoirphrionsabal um Sheirbhís Ardchaighdeáin do Chustaiméirí. </w:t>
            </w:r>
          </w:p>
          <w:p w:rsidRPr="00E242A4" w:rsidR="006C0122" w:rsidRDefault="00BF2B34" w14:paraId="71B1BC9D" w14:textId="77777777">
            <w:pPr>
              <w:pStyle w:val="NF974E24F-Normal40"/>
              <w:rPr>
                <w:b/>
                <w:bCs/>
                <w:noProof/>
              </w:rPr>
            </w:pPr>
            <w:r w:rsidRPr="00E242A4">
              <w:rPr>
                <w:noProof/>
              </w:rPr>
              <w:t>Ár nGealltanais i leith na dTreoirphrionsabal</w:t>
            </w:r>
          </w:p>
        </w:tc>
      </w:tr>
      <w:tr w:rsidRPr="00E242A4" w:rsidR="006C0122" w14:paraId="158DD703" w14:textId="77777777">
        <w:trPr>
          <w:tblHeader/>
        </w:trPr>
        <w:tc>
          <w:tcPr>
            <w:tcW w:w="3616" w:type="dxa"/>
            <w:shd w:val="clear" w:color="auto" w:fill="DAF2D0"/>
          </w:tcPr>
          <w:p w:rsidRPr="00E242A4" w:rsidR="006C0122" w:rsidRDefault="00BF2B34" w14:paraId="2441D6F6" w14:textId="77777777">
            <w:pPr>
              <w:pStyle w:val="NF974E24F-Normal44"/>
              <w:rPr>
                <w:bCs/>
                <w:noProof/>
              </w:rPr>
            </w:pPr>
            <w:r w:rsidRPr="00E242A4">
              <w:rPr>
                <w:noProof/>
              </w:rPr>
              <w:t>Prionsabal</w:t>
            </w:r>
          </w:p>
        </w:tc>
        <w:tc>
          <w:tcPr>
            <w:tcW w:w="5881" w:type="dxa"/>
            <w:shd w:val="clear" w:color="auto" w:fill="DAF2D0"/>
          </w:tcPr>
          <w:p w:rsidRPr="00E242A4" w:rsidR="006C0122" w:rsidRDefault="00BF2B34" w14:paraId="0CE0579D" w14:textId="77777777">
            <w:pPr>
              <w:pStyle w:val="NF974E24F-Normal44"/>
              <w:rPr>
                <w:bCs/>
                <w:noProof/>
              </w:rPr>
            </w:pPr>
            <w:r w:rsidRPr="00E242A4">
              <w:rPr>
                <w:noProof/>
              </w:rPr>
              <w:t>Ár nGealltanas</w:t>
            </w:r>
          </w:p>
        </w:tc>
      </w:tr>
      <w:tr w:rsidRPr="00E242A4" w:rsidR="006C0122" w14:paraId="71B00349" w14:textId="77777777">
        <w:tc>
          <w:tcPr>
            <w:tcW w:w="3616" w:type="dxa"/>
          </w:tcPr>
          <w:p w:rsidRPr="00E242A4" w:rsidR="006C0122" w:rsidRDefault="00BF2B34" w14:paraId="7D7E51AC" w14:textId="77777777">
            <w:pPr>
              <w:pStyle w:val="NF974E24F-Normal45"/>
              <w:rPr>
                <w:bCs/>
                <w:noProof/>
              </w:rPr>
            </w:pPr>
            <w:r w:rsidRPr="00E242A4">
              <w:rPr>
                <w:noProof/>
              </w:rPr>
              <w:t>1. Caighdeáin um Sheirbhís Ardcháilíochta</w:t>
            </w:r>
          </w:p>
        </w:tc>
        <w:tc>
          <w:tcPr>
            <w:tcW w:w="5881" w:type="dxa"/>
          </w:tcPr>
          <w:p w:rsidRPr="00E242A4" w:rsidR="006C0122" w:rsidRDefault="00BF2B34" w14:paraId="72102D8A" w14:textId="77777777">
            <w:pPr>
              <w:rPr>
                <w:rFonts w:cstheme="minorBidi"/>
                <w:noProof/>
                <w:sz w:val="20"/>
                <w:szCs w:val="20"/>
              </w:rPr>
            </w:pPr>
            <w:r w:rsidRPr="00E242A4">
              <w:rPr>
                <w:rFonts w:cstheme="minorBidi"/>
                <w:noProof/>
                <w:sz w:val="20"/>
                <w:szCs w:val="20"/>
              </w:rPr>
              <w:t>Foilsímid eolas soiléir maidir le cineál agus cáilíocht ár seirbhíse do chustaiméirí. Tá Cairt Custaiméirí agus Plean Gníomhaíochta BOO Chiarraí, agus Nós Imeachta Gearán BOO Chiarraí ar fáil ar ár suíomh gréasáin (</w:t>
            </w:r>
            <w:hyperlink r:id="rId58">
              <w:r w:rsidRPr="00E242A4" w:rsidR="006C0122">
                <w:rPr>
                  <w:rStyle w:val="Hyperlink"/>
                  <w:rFonts w:cstheme="minorBidi"/>
                  <w:noProof/>
                  <w:sz w:val="20"/>
                  <w:szCs w:val="20"/>
                </w:rPr>
                <w:t>www.kerryetb.ie</w:t>
              </w:r>
            </w:hyperlink>
            <w:r w:rsidRPr="00E242A4">
              <w:rPr>
                <w:rFonts w:cstheme="minorBidi"/>
                <w:noProof/>
                <w:sz w:val="20"/>
                <w:szCs w:val="20"/>
              </w:rPr>
              <w:t>) agus déantar iad a nuashonrú de réir mar is gá.</w:t>
            </w:r>
          </w:p>
        </w:tc>
      </w:tr>
      <w:tr w:rsidRPr="00E242A4" w:rsidR="006C0122" w14:paraId="7C4E3193" w14:textId="77777777">
        <w:tc>
          <w:tcPr>
            <w:tcW w:w="3616" w:type="dxa"/>
          </w:tcPr>
          <w:p w:rsidRPr="00E242A4" w:rsidR="006C0122" w:rsidRDefault="00BF2B34" w14:paraId="087B06FA" w14:textId="77777777">
            <w:pPr>
              <w:pStyle w:val="NF974E24F-Normal45"/>
              <w:rPr>
                <w:bCs/>
                <w:noProof/>
              </w:rPr>
            </w:pPr>
            <w:r w:rsidRPr="00E242A4">
              <w:rPr>
                <w:noProof/>
              </w:rPr>
              <w:t>2. Comhionannas agus Éagsúlacht</w:t>
            </w:r>
          </w:p>
        </w:tc>
        <w:tc>
          <w:tcPr>
            <w:tcW w:w="5881" w:type="dxa"/>
          </w:tcPr>
          <w:p w:rsidRPr="00E242A4" w:rsidR="006C0122" w:rsidRDefault="00BF2B34" w14:paraId="72C7573F" w14:textId="77777777">
            <w:pPr>
              <w:pStyle w:val="NF974E24F-Normal40"/>
              <w:rPr>
                <w:noProof/>
              </w:rPr>
            </w:pPr>
            <w:r w:rsidRPr="00E242A4">
              <w:rPr>
                <w:noProof/>
              </w:rPr>
              <w:t>Déanaimid ár ndícheall cóir chomhionann a chinntiú do gach duine agus meas a léiriú ar an éagsúlacht. Bainfimid bacainní a chuireann cosc ar dhaoine rochtain a fháil ar ár seirbhísí. Déanfaimid:</w:t>
            </w:r>
          </w:p>
          <w:p w:rsidRPr="00E242A4" w:rsidR="006C0122" w:rsidRDefault="00BF2B34" w14:paraId="646AEF17" w14:textId="77777777">
            <w:pPr>
              <w:pStyle w:val="NF974E24F-ListParagraph46"/>
              <w:widowControl/>
              <w:numPr>
                <w:ilvl w:val="0"/>
                <w:numId w:val="14"/>
              </w:numPr>
              <w:autoSpaceDE/>
              <w:autoSpaceDN/>
              <w:spacing w:before="0"/>
              <w:contextualSpacing/>
              <w:rPr>
                <w:noProof/>
              </w:rPr>
            </w:pPr>
            <w:r w:rsidRPr="00E242A4">
              <w:rPr>
                <w:noProof/>
              </w:rPr>
              <w:t>iarracht lucht saothair a chothú a léiríonn na pobail ar a bhfreastalaímid.</w:t>
            </w:r>
          </w:p>
          <w:p w:rsidRPr="00E242A4" w:rsidR="006C0122" w:rsidRDefault="00BF2B34" w14:paraId="75633213" w14:textId="77777777">
            <w:pPr>
              <w:pStyle w:val="NF974E24F-ListParagraph46"/>
              <w:widowControl/>
              <w:numPr>
                <w:ilvl w:val="0"/>
                <w:numId w:val="14"/>
              </w:numPr>
              <w:autoSpaceDE/>
              <w:autoSpaceDN/>
              <w:spacing w:before="0"/>
              <w:contextualSpacing/>
              <w:rPr>
                <w:noProof/>
              </w:rPr>
            </w:pPr>
            <w:r w:rsidRPr="00E242A4">
              <w:rPr>
                <w:noProof/>
              </w:rPr>
              <w:t>fócas láidir a choinneáil ar chomhionannas, ar éagsúlacht agus ar ionchuimsiú.</w:t>
            </w:r>
          </w:p>
          <w:p w:rsidRPr="00E242A4" w:rsidR="006C0122" w:rsidRDefault="00BF2B34" w14:paraId="7984F23E" w14:textId="77777777">
            <w:pPr>
              <w:pStyle w:val="NF974E24F-ListParagraph46"/>
              <w:widowControl/>
              <w:numPr>
                <w:ilvl w:val="0"/>
                <w:numId w:val="14"/>
              </w:numPr>
              <w:autoSpaceDE/>
              <w:autoSpaceDN/>
              <w:spacing w:before="0"/>
              <w:contextualSpacing/>
              <w:rPr>
                <w:noProof/>
              </w:rPr>
            </w:pPr>
            <w:r w:rsidRPr="00E242A4">
              <w:rPr>
                <w:noProof/>
              </w:rPr>
              <w:t>cinnte go gcaitear go cothrom agus go measúil le gach custaiméir, de réir na reachtaíochta comhionannais (inscne, stádas sibhialta nó teaghlaigh, gnéaschlaonadh, reiligiún, aois, míchumas, cine, agus ballraíocht den Lucht Siúil).</w:t>
            </w:r>
          </w:p>
        </w:tc>
      </w:tr>
      <w:tr w:rsidRPr="00E242A4" w:rsidR="006C0122" w14:paraId="3C93E72C" w14:textId="77777777">
        <w:tc>
          <w:tcPr>
            <w:tcW w:w="3616" w:type="dxa"/>
          </w:tcPr>
          <w:p w:rsidRPr="00E242A4" w:rsidR="006C0122" w:rsidRDefault="00BF2B34" w14:paraId="5ED0DABF" w14:textId="77777777">
            <w:pPr>
              <w:pStyle w:val="NF974E24F-Normal45"/>
              <w:rPr>
                <w:bCs/>
                <w:noProof/>
              </w:rPr>
            </w:pPr>
            <w:r w:rsidRPr="00E242A4">
              <w:rPr>
                <w:noProof/>
              </w:rPr>
              <w:t>3. Rochtain Fhisiciúil</w:t>
            </w:r>
          </w:p>
        </w:tc>
        <w:tc>
          <w:tcPr>
            <w:tcW w:w="5881" w:type="dxa"/>
          </w:tcPr>
          <w:p w:rsidRPr="00E242A4" w:rsidR="006C0122" w:rsidRDefault="00BF2B34" w14:paraId="0D64C574" w14:textId="77777777">
            <w:pPr>
              <w:rPr>
                <w:rFonts w:cstheme="minorBidi"/>
                <w:noProof/>
                <w:sz w:val="20"/>
                <w:szCs w:val="20"/>
              </w:rPr>
            </w:pPr>
            <w:r w:rsidRPr="00E242A4">
              <w:rPr>
                <w:rFonts w:cstheme="minorBidi"/>
                <w:noProof/>
                <w:sz w:val="20"/>
                <w:szCs w:val="20"/>
              </w:rPr>
              <w:t xml:space="preserve">Tá 3 oifigeach rochtana ag BOO Chiarraí ar fud na heagraíochta chun cabhrú le duine ar bith a bhfuil deacrachtaí rochtana acu. Tá sonraí aonair ar fáil ar shuíomh gréasáin BOO Chiarraí nó mar mhalairt air sin, is féidir ríomhphost a sheoladh chuig </w:t>
            </w:r>
            <w:hyperlink r:id="rId59">
              <w:r w:rsidRPr="00E242A4" w:rsidR="006C0122">
                <w:rPr>
                  <w:rStyle w:val="Hyperlink"/>
                  <w:rFonts w:cstheme="minorBidi"/>
                  <w:noProof/>
                  <w:sz w:val="20"/>
                  <w:szCs w:val="20"/>
                </w:rPr>
                <w:t>accessofficer@kerryetb.ie</w:t>
              </w:r>
            </w:hyperlink>
            <w:r w:rsidRPr="00E242A4">
              <w:rPr>
                <w:rFonts w:cstheme="minorBidi"/>
                <w:noProof/>
                <w:sz w:val="20"/>
                <w:szCs w:val="20"/>
              </w:rPr>
              <w:t xml:space="preserve"> </w:t>
            </w:r>
          </w:p>
          <w:p w:rsidRPr="00E242A4" w:rsidR="006C0122" w:rsidRDefault="006C0122" w14:paraId="6DF7B47A" w14:textId="77777777">
            <w:pPr>
              <w:rPr>
                <w:rFonts w:cstheme="minorBidi"/>
                <w:noProof/>
                <w:sz w:val="20"/>
                <w:szCs w:val="20"/>
              </w:rPr>
            </w:pPr>
          </w:p>
          <w:p w:rsidRPr="00E242A4" w:rsidR="006C0122" w:rsidRDefault="00BF2B34" w14:paraId="52D39525" w14:textId="77777777">
            <w:pPr>
              <w:pStyle w:val="NF974E24F-Normal40"/>
              <w:rPr>
                <w:noProof/>
              </w:rPr>
            </w:pPr>
            <w:r w:rsidRPr="00E242A4">
              <w:rPr>
                <w:noProof/>
              </w:rPr>
              <w:t>Geallaimid oifigí glana, sábháilte agus inrochtana a chur ar fáil a chinntíonn príobháideachas agus a chomhlíonann na caighdeáin sláinte agus sábháilteachta. Déanfaimid:</w:t>
            </w:r>
          </w:p>
          <w:p w:rsidRPr="00E242A4" w:rsidR="006C0122" w:rsidRDefault="00BF2B34" w14:paraId="1A0D8AC7" w14:textId="77777777">
            <w:pPr>
              <w:pStyle w:val="NF974E24F-ListParagraph46"/>
              <w:widowControl/>
              <w:numPr>
                <w:ilvl w:val="0"/>
                <w:numId w:val="15"/>
              </w:numPr>
              <w:autoSpaceDE/>
              <w:autoSpaceDN/>
              <w:spacing w:before="0"/>
              <w:contextualSpacing/>
              <w:rPr>
                <w:noProof/>
              </w:rPr>
            </w:pPr>
            <w:r w:rsidRPr="00E242A4">
              <w:rPr>
                <w:noProof/>
              </w:rPr>
              <w:t>rochtain a choinneáil do dhaoine faoi mhíchumas agus do dhaoine eile a bhfuil riachtanais ar leith acu.</w:t>
            </w:r>
          </w:p>
          <w:p w:rsidRPr="00E242A4" w:rsidR="006C0122" w:rsidRDefault="00BF2B34" w14:paraId="1491C212" w14:textId="77777777">
            <w:pPr>
              <w:pStyle w:val="ListParagraph"/>
              <w:widowControl/>
              <w:numPr>
                <w:ilvl w:val="0"/>
                <w:numId w:val="15"/>
              </w:numPr>
              <w:autoSpaceDE/>
              <w:autoSpaceDN/>
              <w:spacing w:before="0"/>
              <w:contextualSpacing/>
              <w:rPr>
                <w:rFonts w:cstheme="minorBidi"/>
                <w:noProof/>
                <w:sz w:val="20"/>
                <w:szCs w:val="20"/>
              </w:rPr>
            </w:pPr>
            <w:r w:rsidRPr="00E242A4">
              <w:rPr>
                <w:rFonts w:cstheme="minorBidi"/>
                <w:noProof/>
                <w:sz w:val="20"/>
                <w:szCs w:val="20"/>
              </w:rPr>
              <w:t xml:space="preserve">ceisteanna rochtana a tharchur chuig ár nOifigeach Rochtana (féach sonraí teagmhála ar </w:t>
            </w:r>
            <w:hyperlink r:id="rId60">
              <w:r w:rsidRPr="00E242A4" w:rsidR="006C0122">
                <w:rPr>
                  <w:rStyle w:val="Hyperlink"/>
                  <w:rFonts w:cstheme="minorBidi"/>
                  <w:noProof/>
                  <w:sz w:val="20"/>
                  <w:szCs w:val="20"/>
                </w:rPr>
                <w:t>www.kerryetb.ie</w:t>
              </w:r>
            </w:hyperlink>
            <w:r w:rsidRPr="00E242A4">
              <w:rPr>
                <w:rFonts w:cstheme="minorBidi"/>
                <w:noProof/>
                <w:sz w:val="20"/>
                <w:szCs w:val="20"/>
              </w:rPr>
              <w:t>).</w:t>
            </w:r>
          </w:p>
          <w:p w:rsidRPr="00E242A4" w:rsidR="006C0122" w:rsidRDefault="00BF2B34" w14:paraId="36CEF4D9" w14:textId="77777777">
            <w:pPr>
              <w:pStyle w:val="NF974E24F-ListParagraph46"/>
              <w:widowControl/>
              <w:numPr>
                <w:ilvl w:val="0"/>
                <w:numId w:val="15"/>
              </w:numPr>
              <w:autoSpaceDE/>
              <w:autoSpaceDN/>
              <w:spacing w:before="0"/>
              <w:contextualSpacing/>
              <w:rPr>
                <w:noProof/>
              </w:rPr>
            </w:pPr>
            <w:r w:rsidRPr="00E242A4">
              <w:rPr>
                <w:noProof/>
              </w:rPr>
              <w:t>Reachtaíocht Sláinte agus Sábháilteachta a chomhlíonadh go hiomlán.</w:t>
            </w:r>
          </w:p>
        </w:tc>
      </w:tr>
      <w:tr w:rsidRPr="00E242A4" w:rsidR="006C0122" w14:paraId="48BAE2F0" w14:textId="77777777">
        <w:tc>
          <w:tcPr>
            <w:tcW w:w="3616" w:type="dxa"/>
          </w:tcPr>
          <w:p w:rsidRPr="00E242A4" w:rsidR="006C0122" w:rsidRDefault="00BF2B34" w14:paraId="1118619F" w14:textId="77777777">
            <w:pPr>
              <w:pStyle w:val="NF974E24F-Normal45"/>
              <w:rPr>
                <w:bCs/>
                <w:noProof/>
              </w:rPr>
            </w:pPr>
            <w:r w:rsidRPr="00E242A4">
              <w:rPr>
                <w:noProof/>
              </w:rPr>
              <w:t>4. Eolas</w:t>
            </w:r>
          </w:p>
        </w:tc>
        <w:tc>
          <w:tcPr>
            <w:tcW w:w="5881" w:type="dxa"/>
          </w:tcPr>
          <w:p w:rsidRPr="00E242A4" w:rsidR="006C0122" w:rsidRDefault="00BF2B34" w14:paraId="6F65D40B" w14:textId="77777777">
            <w:pPr>
              <w:pStyle w:val="NF974E24F-Normal40"/>
              <w:rPr>
                <w:noProof/>
              </w:rPr>
            </w:pPr>
            <w:r w:rsidRPr="00E242A4">
              <w:rPr>
                <w:noProof/>
              </w:rPr>
              <w:t>Déanaimid cinnte go bhfuil an fhaisnéis soiléir, cruinn, tráthúil agus inrochtana. Déanfaimid:</w:t>
            </w:r>
          </w:p>
          <w:p w:rsidRPr="00E242A4" w:rsidR="006C0122" w:rsidRDefault="00BF2B34" w14:paraId="3084AE8C" w14:textId="77777777">
            <w:pPr>
              <w:pStyle w:val="NF974E24F-ListParagraph46"/>
              <w:widowControl/>
              <w:numPr>
                <w:ilvl w:val="0"/>
                <w:numId w:val="16"/>
              </w:numPr>
              <w:autoSpaceDE/>
              <w:autoSpaceDN/>
              <w:spacing w:before="0"/>
              <w:contextualSpacing/>
              <w:rPr>
                <w:noProof/>
              </w:rPr>
            </w:pPr>
            <w:r w:rsidRPr="00E242A4">
              <w:rPr>
                <w:noProof/>
              </w:rPr>
              <w:t>eolas a fhoilsiú ar ár suíomh gréasáin i bhformáidí inrochtana.</w:t>
            </w:r>
          </w:p>
          <w:p w:rsidRPr="00E242A4" w:rsidR="006C0122" w:rsidRDefault="00BF2B34" w14:paraId="6D28F0C5" w14:textId="77777777">
            <w:pPr>
              <w:pStyle w:val="NF974E24F-ListParagraph46"/>
              <w:widowControl/>
              <w:numPr>
                <w:ilvl w:val="0"/>
                <w:numId w:val="16"/>
              </w:numPr>
              <w:autoSpaceDE/>
              <w:autoSpaceDN/>
              <w:spacing w:before="0"/>
              <w:contextualSpacing/>
              <w:rPr>
                <w:noProof/>
              </w:rPr>
            </w:pPr>
            <w:r w:rsidRPr="00E242A4">
              <w:rPr>
                <w:noProof/>
              </w:rPr>
              <w:t>cinnte go gcomhlíonann ár suíomh gréasáin WCAG 2.1 AA.</w:t>
            </w:r>
          </w:p>
          <w:p w:rsidRPr="00E242A4" w:rsidR="006C0122" w:rsidRDefault="00BF2B34" w14:paraId="56A9B372" w14:textId="77777777">
            <w:pPr>
              <w:pStyle w:val="NF974E24F-ListParagraph46"/>
              <w:widowControl/>
              <w:numPr>
                <w:ilvl w:val="0"/>
                <w:numId w:val="16"/>
              </w:numPr>
              <w:autoSpaceDE/>
              <w:autoSpaceDN/>
              <w:spacing w:before="0"/>
              <w:contextualSpacing/>
              <w:rPr>
                <w:noProof/>
              </w:rPr>
            </w:pPr>
            <w:r w:rsidRPr="00E242A4">
              <w:rPr>
                <w:noProof/>
              </w:rPr>
              <w:t>an teicneolaíocht a úsáid chun faisnéis a dhéanamh éasca a aimsiú agus a thuiscint.</w:t>
            </w:r>
          </w:p>
          <w:p w:rsidRPr="00E242A4" w:rsidR="006C0122" w:rsidRDefault="00BF2B34" w14:paraId="4755FC3F" w14:textId="77777777">
            <w:pPr>
              <w:pStyle w:val="NF974E24F-ListParagraph46"/>
              <w:widowControl/>
              <w:numPr>
                <w:ilvl w:val="0"/>
                <w:numId w:val="16"/>
              </w:numPr>
              <w:autoSpaceDE/>
              <w:autoSpaceDN/>
              <w:spacing w:before="0"/>
              <w:contextualSpacing/>
              <w:rPr>
                <w:noProof/>
              </w:rPr>
            </w:pPr>
            <w:r w:rsidRPr="00E242A4">
              <w:rPr>
                <w:noProof/>
              </w:rPr>
              <w:t>foirmeacha, bileoga agus nósanna imeachta a shimpliú nuair is féidir.</w:t>
            </w:r>
          </w:p>
        </w:tc>
      </w:tr>
      <w:tr w:rsidRPr="00E242A4" w:rsidR="006C0122" w14:paraId="0729E7D2" w14:textId="77777777">
        <w:tc>
          <w:tcPr>
            <w:tcW w:w="3616" w:type="dxa"/>
          </w:tcPr>
          <w:p w:rsidRPr="00E242A4" w:rsidR="006C0122" w:rsidRDefault="00BF2B34" w14:paraId="44A0FA29" w14:textId="77777777">
            <w:pPr>
              <w:pStyle w:val="NF974E24F-Normal45"/>
              <w:rPr>
                <w:bCs/>
                <w:noProof/>
              </w:rPr>
            </w:pPr>
            <w:r w:rsidRPr="00E242A4">
              <w:rPr>
                <w:noProof/>
              </w:rPr>
              <w:t>5. Tráthúlacht agus Cúirtéis</w:t>
            </w:r>
          </w:p>
        </w:tc>
        <w:tc>
          <w:tcPr>
            <w:tcW w:w="5881" w:type="dxa"/>
          </w:tcPr>
          <w:p w:rsidRPr="00E242A4" w:rsidR="006C0122" w:rsidRDefault="00BF2B34" w14:paraId="6EA9E317" w14:textId="77777777">
            <w:pPr>
              <w:pStyle w:val="NF974E24F-Normal40"/>
              <w:rPr>
                <w:noProof/>
              </w:rPr>
            </w:pPr>
            <w:r w:rsidRPr="00E242A4">
              <w:rPr>
                <w:noProof/>
              </w:rPr>
              <w:t>Cuirimid seirbhísí ar fáil ar bhealach atá cúirtéiseach, íogair agus chomh tapa agus is féidir. Déanfaimid:</w:t>
            </w:r>
          </w:p>
          <w:p w:rsidRPr="00E242A4" w:rsidR="006C0122" w:rsidRDefault="006C0122" w14:paraId="0679CE4A" w14:textId="77777777">
            <w:pPr>
              <w:rPr>
                <w:rFonts w:cstheme="minorBidi"/>
                <w:noProof/>
                <w:sz w:val="20"/>
                <w:szCs w:val="20"/>
              </w:rPr>
            </w:pPr>
          </w:p>
          <w:p w:rsidRPr="00E242A4" w:rsidR="006C0122" w:rsidRDefault="00BF2B34" w14:paraId="09EB93C6" w14:textId="77777777">
            <w:pPr>
              <w:pStyle w:val="NF974E24F-ListParagraph46"/>
              <w:widowControl/>
              <w:numPr>
                <w:ilvl w:val="0"/>
                <w:numId w:val="17"/>
              </w:numPr>
              <w:autoSpaceDE/>
              <w:autoSpaceDN/>
              <w:spacing w:before="0"/>
              <w:contextualSpacing/>
              <w:rPr>
                <w:noProof/>
              </w:rPr>
            </w:pPr>
            <w:r w:rsidRPr="00E242A4">
              <w:rPr>
                <w:noProof/>
              </w:rPr>
              <w:t>a chinntiú go gcaitear le gach duine le meas agus go ndéileáiltear le fiosrúcháin go pras.</w:t>
            </w:r>
          </w:p>
          <w:p w:rsidRPr="00E242A4" w:rsidR="006C0122" w:rsidRDefault="00BF2B34" w14:paraId="2D90D0D2" w14:textId="77777777">
            <w:pPr>
              <w:pStyle w:val="NF974E24F-ListParagraph46"/>
              <w:widowControl/>
              <w:numPr>
                <w:ilvl w:val="0"/>
                <w:numId w:val="17"/>
              </w:numPr>
              <w:autoSpaceDE/>
              <w:autoSpaceDN/>
              <w:spacing w:before="0"/>
              <w:contextualSpacing/>
              <w:rPr>
                <w:noProof/>
              </w:rPr>
            </w:pPr>
            <w:r w:rsidRPr="00E242A4">
              <w:rPr>
                <w:noProof/>
              </w:rPr>
              <w:t>a chinntiú go dtugann baill foirne a n-ainm agus glaonna á bhfreagairt acu.</w:t>
            </w:r>
          </w:p>
          <w:p w:rsidRPr="00E242A4" w:rsidR="006C0122" w:rsidRDefault="00BF2B34" w14:paraId="27A7E37B" w14:textId="77777777">
            <w:pPr>
              <w:pStyle w:val="NF974E24F-ListParagraph46"/>
              <w:widowControl/>
              <w:numPr>
                <w:ilvl w:val="0"/>
                <w:numId w:val="17"/>
              </w:numPr>
              <w:autoSpaceDE/>
              <w:autoSpaceDN/>
              <w:spacing w:before="0"/>
              <w:contextualSpacing/>
              <w:rPr>
                <w:noProof/>
              </w:rPr>
            </w:pPr>
            <w:r w:rsidRPr="00E242A4">
              <w:rPr>
                <w:noProof/>
              </w:rPr>
              <w:t>Teachtaireachtaí glórphoist a choimeád suas chun dáta agus teachtaireachtaí a fhreagairt de réir ár gCairt Chustaiméirí.</w:t>
            </w:r>
            <w:r w:rsidRPr="00E242A4">
              <w:rPr>
                <w:noProof/>
                <w:color w:val="FF0000"/>
              </w:rPr>
              <w:t xml:space="preserve"> </w:t>
            </w:r>
            <w:r w:rsidRPr="00E242A4">
              <w:rPr>
                <w:noProof/>
              </w:rPr>
              <w:t>Caithfidh glórphoist foirne a bheith i nGaeilge agus i mBéarla, i gcomhréir le hAcht na Gaeilge.</w:t>
            </w:r>
          </w:p>
          <w:p w:rsidRPr="00E242A4" w:rsidR="006C0122" w:rsidRDefault="00BF2B34" w14:paraId="6ECE9B54" w14:textId="77777777">
            <w:pPr>
              <w:pStyle w:val="NF974E24F-ListParagraph46"/>
              <w:widowControl/>
              <w:numPr>
                <w:ilvl w:val="0"/>
                <w:numId w:val="17"/>
              </w:numPr>
              <w:autoSpaceDE/>
              <w:autoSpaceDN/>
              <w:spacing w:before="0"/>
              <w:contextualSpacing/>
              <w:rPr>
                <w:noProof/>
              </w:rPr>
            </w:pPr>
            <w:r w:rsidRPr="00E242A4">
              <w:rPr>
                <w:noProof/>
              </w:rPr>
              <w:t>Luaigh sonraí teagmhála ar gach comhfhreagras.</w:t>
            </w:r>
          </w:p>
        </w:tc>
      </w:tr>
      <w:tr w:rsidRPr="00E242A4" w:rsidR="006C0122" w14:paraId="25C0B9C9" w14:textId="77777777">
        <w:tc>
          <w:tcPr>
            <w:tcW w:w="3616" w:type="dxa"/>
          </w:tcPr>
          <w:p w:rsidRPr="00E242A4" w:rsidR="006C0122" w:rsidRDefault="00BF2B34" w14:paraId="6DAF11F8" w14:textId="77777777">
            <w:pPr>
              <w:pStyle w:val="NF974E24F-Normal45"/>
              <w:rPr>
                <w:bCs/>
                <w:noProof/>
              </w:rPr>
            </w:pPr>
            <w:r w:rsidRPr="00E242A4">
              <w:rPr>
                <w:noProof/>
              </w:rPr>
              <w:t>6. Gearáin</w:t>
            </w:r>
          </w:p>
        </w:tc>
        <w:tc>
          <w:tcPr>
            <w:tcW w:w="5881" w:type="dxa"/>
          </w:tcPr>
          <w:p w:rsidRPr="00E242A4" w:rsidR="006C0122" w:rsidRDefault="00BF2B34" w14:paraId="70513726" w14:textId="77777777">
            <w:pPr>
              <w:pStyle w:val="NF974E24F-Normal47"/>
              <w:rPr>
                <w:noProof/>
              </w:rPr>
            </w:pPr>
            <w:r w:rsidRPr="00E242A4">
              <w:rPr>
                <w:noProof/>
              </w:rPr>
              <w:t>Oibrímid córas gearáin atá soiléir, inrochtana agus cothrom.</w:t>
            </w:r>
          </w:p>
          <w:p w:rsidRPr="00E242A4" w:rsidR="006C0122" w:rsidRDefault="00BF2B34" w14:paraId="76BDA7C2" w14:textId="77777777">
            <w:pPr>
              <w:pStyle w:val="NF974E24F-Normal47"/>
              <w:spacing w:before="240" w:after="240"/>
              <w:rPr>
                <w:noProof/>
              </w:rPr>
            </w:pPr>
            <w:r w:rsidRPr="00E242A4">
              <w:rPr>
                <w:noProof/>
              </w:rPr>
              <w:t>Déanfaimid:</w:t>
            </w:r>
          </w:p>
          <w:p w:rsidRPr="00E242A4" w:rsidR="006C0122" w:rsidRDefault="00BF2B34" w14:paraId="64D9C086" w14:textId="77777777">
            <w:pPr>
              <w:pStyle w:val="NF974E24F-ListParagraph48"/>
              <w:widowControl/>
              <w:numPr>
                <w:ilvl w:val="0"/>
                <w:numId w:val="18"/>
              </w:numPr>
              <w:autoSpaceDE/>
              <w:autoSpaceDN/>
              <w:spacing w:before="240" w:after="240"/>
              <w:contextualSpacing/>
              <w:rPr>
                <w:noProof/>
              </w:rPr>
            </w:pPr>
            <w:r w:rsidRPr="00E242A4">
              <w:rPr>
                <w:noProof/>
              </w:rPr>
              <w:t>admháil i scríbhinn a thabhairt ar ghearáin laistigh de 5 lá oibre.</w:t>
            </w:r>
          </w:p>
          <w:p w:rsidRPr="00E242A4" w:rsidR="006C0122" w:rsidRDefault="00BF2B34" w14:paraId="10BBC90C" w14:textId="77777777">
            <w:pPr>
              <w:pStyle w:val="NF974E24F-ListParagraph48"/>
              <w:widowControl/>
              <w:numPr>
                <w:ilvl w:val="0"/>
                <w:numId w:val="18"/>
              </w:numPr>
              <w:autoSpaceDE/>
              <w:autoSpaceDN/>
              <w:spacing w:before="240" w:after="240"/>
              <w:contextualSpacing/>
              <w:rPr>
                <w:noProof/>
              </w:rPr>
            </w:pPr>
            <w:r w:rsidRPr="00E242A4">
              <w:rPr>
                <w:noProof/>
              </w:rPr>
              <w:t>imscrúdú a chur i gcrích agus freagra a sheoladh laistigh de 20 lá oibre.</w:t>
            </w:r>
          </w:p>
          <w:p w:rsidRPr="00E242A4" w:rsidR="006C0122" w:rsidRDefault="00BF2B34" w14:paraId="0F1C8836" w14:textId="77777777">
            <w:pPr>
              <w:pStyle w:val="NF974E24F-ListParagraph48"/>
              <w:widowControl/>
              <w:numPr>
                <w:ilvl w:val="0"/>
                <w:numId w:val="18"/>
              </w:numPr>
              <w:autoSpaceDE/>
              <w:autoSpaceDN/>
              <w:spacing w:before="240" w:after="240"/>
              <w:contextualSpacing/>
              <w:rPr>
                <w:noProof/>
              </w:rPr>
            </w:pPr>
            <w:r w:rsidRPr="00E242A4">
              <w:rPr>
                <w:noProof/>
              </w:rPr>
              <w:t>gach gearán a láimhseáil go pras, go cothrom, go neamhchlaonta agus faoi rún.</w:t>
            </w:r>
          </w:p>
          <w:p w:rsidRPr="00E242A4" w:rsidR="006C0122" w:rsidRDefault="00BF2B34" w14:paraId="54A23198" w14:textId="77777777">
            <w:pPr>
              <w:pStyle w:val="NF974E24F-ListParagraph48"/>
              <w:widowControl/>
              <w:numPr>
                <w:ilvl w:val="0"/>
                <w:numId w:val="18"/>
              </w:numPr>
              <w:autoSpaceDE/>
              <w:autoSpaceDN/>
              <w:spacing w:before="240" w:after="240"/>
              <w:contextualSpacing/>
              <w:rPr>
                <w:noProof/>
              </w:rPr>
            </w:pPr>
            <w:r w:rsidRPr="00E242A4">
              <w:rPr>
                <w:noProof/>
              </w:rPr>
              <w:t>taifid faoi ghearáin a choimeád ar leithligh ó thaifid eile.</w:t>
            </w:r>
          </w:p>
          <w:p w:rsidRPr="00E242A4" w:rsidR="006C0122" w:rsidRDefault="00BF2B34" w14:paraId="6D5573FA" w14:textId="77777777">
            <w:pPr>
              <w:pStyle w:val="NF974E24F-ListParagraph48"/>
              <w:widowControl/>
              <w:numPr>
                <w:ilvl w:val="0"/>
                <w:numId w:val="18"/>
              </w:numPr>
              <w:autoSpaceDE/>
              <w:autoSpaceDN/>
              <w:spacing w:before="240" w:after="240"/>
              <w:contextualSpacing/>
              <w:rPr>
                <w:noProof/>
              </w:rPr>
            </w:pPr>
            <w:r w:rsidRPr="00E242A4">
              <w:rPr>
                <w:noProof/>
              </w:rPr>
              <w:t>cinnte nach gcuirfidh gearáin a dhéantar de mheon macánta isteach ar aon phlé a bhíonn agat le BOO Chiarraí amach anseo.</w:t>
            </w:r>
          </w:p>
          <w:p w:rsidRPr="00E242A4" w:rsidR="006C0122" w:rsidRDefault="00BF2B34" w14:paraId="024F1CE9" w14:textId="77777777">
            <w:pPr>
              <w:pStyle w:val="NF974E24F-ListParagraph48"/>
              <w:widowControl/>
              <w:numPr>
                <w:ilvl w:val="0"/>
                <w:numId w:val="18"/>
              </w:numPr>
              <w:autoSpaceDE/>
              <w:autoSpaceDN/>
              <w:spacing w:before="240" w:after="240"/>
              <w:contextualSpacing/>
              <w:rPr>
                <w:noProof/>
              </w:rPr>
            </w:pPr>
            <w:r w:rsidRPr="00E242A4">
              <w:rPr>
                <w:noProof/>
              </w:rPr>
              <w:t>gearáin agus aiseolas a úsáid chun treochtaí a aithint agus ár seirbhísí a fheabhsú.</w:t>
            </w:r>
          </w:p>
          <w:p w:rsidRPr="00E242A4" w:rsidR="006C0122" w:rsidRDefault="00BF2B34" w14:paraId="3014B717" w14:textId="77777777">
            <w:pPr>
              <w:pStyle w:val="NF974E24F-ListParagraph48"/>
              <w:widowControl/>
              <w:numPr>
                <w:ilvl w:val="0"/>
                <w:numId w:val="18"/>
              </w:numPr>
              <w:autoSpaceDE/>
              <w:autoSpaceDN/>
              <w:spacing w:before="240" w:after="240"/>
              <w:contextualSpacing/>
              <w:rPr>
                <w:noProof/>
              </w:rPr>
            </w:pPr>
            <w:r w:rsidRPr="00E242A4">
              <w:rPr>
                <w:noProof/>
              </w:rPr>
              <w:t>ár Nós Imeachta maidir le Gearáin a fhoilsiú agus a chur chun cinn ar shuíomh gréasáin BOO Chiarraí.</w:t>
            </w:r>
          </w:p>
        </w:tc>
      </w:tr>
      <w:tr w:rsidRPr="00E242A4" w:rsidR="006C0122" w14:paraId="042C8398" w14:textId="77777777">
        <w:tc>
          <w:tcPr>
            <w:tcW w:w="3616" w:type="dxa"/>
          </w:tcPr>
          <w:p w:rsidRPr="00E242A4" w:rsidR="006C0122" w:rsidRDefault="00BF2B34" w14:paraId="6DA428FC" w14:textId="77777777">
            <w:pPr>
              <w:pStyle w:val="NF974E24F-Normal45"/>
              <w:rPr>
                <w:bCs/>
                <w:noProof/>
              </w:rPr>
            </w:pPr>
            <w:r w:rsidRPr="00E242A4">
              <w:rPr>
                <w:noProof/>
              </w:rPr>
              <w:t>7. Achomhairc</w:t>
            </w:r>
          </w:p>
        </w:tc>
        <w:tc>
          <w:tcPr>
            <w:tcW w:w="5881" w:type="dxa"/>
          </w:tcPr>
          <w:p w:rsidRPr="00E242A4" w:rsidR="006C0122" w:rsidRDefault="00BF2B34" w14:paraId="4DC54B00" w14:textId="77777777">
            <w:pPr>
              <w:pStyle w:val="NF974E24F-Normal40"/>
              <w:rPr>
                <w:noProof/>
              </w:rPr>
            </w:pPr>
            <w:r w:rsidRPr="00E242A4">
              <w:rPr>
                <w:noProof/>
              </w:rPr>
              <w:t>Cuirimid próiseas achomhairc atá simplí agus trédhearcach ar fáil do chustaiméirí atá míshásta le cinntí. Déanfaimid:</w:t>
            </w:r>
          </w:p>
          <w:p w:rsidRPr="00E242A4" w:rsidR="006C0122" w:rsidRDefault="00BF2B34" w14:paraId="24DB17CB" w14:textId="77777777">
            <w:pPr>
              <w:pStyle w:val="NF974E24F-ListParagraph46"/>
              <w:widowControl/>
              <w:numPr>
                <w:ilvl w:val="0"/>
                <w:numId w:val="19"/>
              </w:numPr>
              <w:autoSpaceDE/>
              <w:autoSpaceDN/>
              <w:spacing w:before="0"/>
              <w:contextualSpacing/>
              <w:rPr>
                <w:noProof/>
              </w:rPr>
            </w:pPr>
            <w:r w:rsidRPr="00E242A4">
              <w:rPr>
                <w:noProof/>
              </w:rPr>
              <w:t>conas achomharc a dhéanamh a mhíniú inár Nós Imeachta chun Gearáin a Dhéanamh.</w:t>
            </w:r>
          </w:p>
        </w:tc>
      </w:tr>
      <w:tr w:rsidRPr="00E242A4" w:rsidR="006C0122" w14:paraId="65FA2F5B" w14:textId="77777777">
        <w:tc>
          <w:tcPr>
            <w:tcW w:w="3616" w:type="dxa"/>
          </w:tcPr>
          <w:p w:rsidRPr="00E242A4" w:rsidR="006C0122" w:rsidRDefault="00BF2B34" w14:paraId="3AC0FE37" w14:textId="77777777">
            <w:pPr>
              <w:pStyle w:val="NF974E24F-Normal45"/>
              <w:rPr>
                <w:bCs/>
                <w:noProof/>
              </w:rPr>
            </w:pPr>
            <w:r w:rsidRPr="00E242A4">
              <w:rPr>
                <w:noProof/>
              </w:rPr>
              <w:t>8. Comhairliúchán agus Measúnacht</w:t>
            </w:r>
          </w:p>
        </w:tc>
        <w:tc>
          <w:tcPr>
            <w:tcW w:w="5881" w:type="dxa"/>
          </w:tcPr>
          <w:p w:rsidRPr="00E242A4" w:rsidR="006C0122" w:rsidRDefault="00BF2B34" w14:paraId="18E54CF7" w14:textId="77777777">
            <w:pPr>
              <w:pStyle w:val="NF974E24F-Normal40"/>
              <w:rPr>
                <w:noProof/>
              </w:rPr>
            </w:pPr>
            <w:r w:rsidRPr="00E242A4">
              <w:rPr>
                <w:noProof/>
              </w:rPr>
              <w:t>Téimid i gcomhairle le custaiméirí agus comhpháirtithe chun ár seirbhísí a fheabhsú. Déanfaimid:</w:t>
            </w:r>
          </w:p>
          <w:p w:rsidRPr="00E242A4" w:rsidR="006C0122" w:rsidRDefault="00BF2B34" w14:paraId="2FC6500F" w14:textId="77777777">
            <w:pPr>
              <w:pStyle w:val="ListParagraph"/>
              <w:widowControl/>
              <w:numPr>
                <w:ilvl w:val="0"/>
                <w:numId w:val="20"/>
              </w:numPr>
              <w:autoSpaceDE/>
              <w:autoSpaceDN/>
              <w:spacing w:before="0"/>
              <w:contextualSpacing/>
              <w:rPr>
                <w:rFonts w:cstheme="minorBidi"/>
                <w:noProof/>
                <w:sz w:val="20"/>
                <w:szCs w:val="20"/>
              </w:rPr>
            </w:pPr>
            <w:r w:rsidRPr="00E242A4">
              <w:rPr>
                <w:rFonts w:cstheme="minorBidi"/>
                <w:noProof/>
                <w:sz w:val="20"/>
                <w:szCs w:val="20"/>
              </w:rPr>
              <w:t xml:space="preserve">aiseolas a spreagadh trí </w:t>
            </w:r>
            <w:hyperlink r:id="rId61">
              <w:r w:rsidRPr="00E242A4" w:rsidR="006C0122">
                <w:rPr>
                  <w:rStyle w:val="Hyperlink"/>
                  <w:rFonts w:cstheme="minorBidi"/>
                  <w:noProof/>
                  <w:sz w:val="20"/>
                  <w:szCs w:val="20"/>
                </w:rPr>
                <w:t>customerservice@kerryetb.ie</w:t>
              </w:r>
            </w:hyperlink>
            <w:r w:rsidRPr="00E242A4">
              <w:rPr>
                <w:rFonts w:cstheme="minorBidi"/>
                <w:noProof/>
                <w:sz w:val="20"/>
                <w:szCs w:val="20"/>
              </w:rPr>
              <w:t>.</w:t>
            </w:r>
          </w:p>
        </w:tc>
      </w:tr>
      <w:tr w:rsidRPr="00E242A4" w:rsidR="006C0122" w14:paraId="3EEDB1EF" w14:textId="77777777">
        <w:tc>
          <w:tcPr>
            <w:tcW w:w="3616" w:type="dxa"/>
          </w:tcPr>
          <w:p w:rsidRPr="00E242A4" w:rsidR="006C0122" w:rsidRDefault="00BF2B34" w14:paraId="49F7A314" w14:textId="77777777">
            <w:pPr>
              <w:pStyle w:val="NF974E24F-Normal45"/>
              <w:rPr>
                <w:bCs/>
                <w:noProof/>
              </w:rPr>
            </w:pPr>
            <w:r w:rsidRPr="00E242A4">
              <w:rPr>
                <w:noProof/>
              </w:rPr>
              <w:t>9. Roghanna</w:t>
            </w:r>
          </w:p>
        </w:tc>
        <w:tc>
          <w:tcPr>
            <w:tcW w:w="5881" w:type="dxa"/>
          </w:tcPr>
          <w:p w:rsidRPr="00E242A4" w:rsidR="006C0122" w:rsidRDefault="00BF2B34" w14:paraId="3C381B1F" w14:textId="77777777">
            <w:pPr>
              <w:pStyle w:val="NF974E24F-Normal40"/>
              <w:rPr>
                <w:noProof/>
              </w:rPr>
            </w:pPr>
            <w:r w:rsidRPr="00E242A4">
              <w:rPr>
                <w:noProof/>
              </w:rPr>
              <w:t>Cuirimid rogha ar fáil maidir leis an gcaoi a bhfaigheann daoine rochtain ar ár seirbhísí. Déanfaimid:</w:t>
            </w:r>
          </w:p>
          <w:p w:rsidRPr="00E242A4" w:rsidR="006C0122" w:rsidRDefault="00BF2B34" w14:paraId="4F753A78" w14:textId="77777777">
            <w:pPr>
              <w:pStyle w:val="NF974E24F-ListParagraph46"/>
              <w:widowControl/>
              <w:numPr>
                <w:ilvl w:val="0"/>
                <w:numId w:val="21"/>
              </w:numPr>
              <w:autoSpaceDE/>
              <w:autoSpaceDN/>
              <w:spacing w:before="0"/>
              <w:contextualSpacing/>
              <w:rPr>
                <w:noProof/>
              </w:rPr>
            </w:pPr>
            <w:r w:rsidRPr="00E242A4">
              <w:rPr>
                <w:noProof/>
              </w:rPr>
              <w:t>roghanna solúbtha a thairiscint maidir le híocaíocht, pointí teagmhála agus seachadadh seirbhíse.</w:t>
            </w:r>
          </w:p>
          <w:p w:rsidRPr="00E242A4" w:rsidR="006C0122" w:rsidRDefault="00BF2B34" w14:paraId="5F50EF00" w14:textId="77777777">
            <w:pPr>
              <w:pStyle w:val="NF974E24F-ListParagraph46"/>
              <w:widowControl/>
              <w:numPr>
                <w:ilvl w:val="0"/>
                <w:numId w:val="21"/>
              </w:numPr>
              <w:autoSpaceDE/>
              <w:autoSpaceDN/>
              <w:spacing w:before="0"/>
              <w:contextualSpacing/>
              <w:rPr>
                <w:noProof/>
              </w:rPr>
            </w:pPr>
            <w:r w:rsidRPr="00E242A4">
              <w:rPr>
                <w:noProof/>
              </w:rPr>
              <w:t>teicneolaíochtaí nua-aimseartha a úsáid chun rochtain, áisiúlacht agus cáilíocht a mhéadú.</w:t>
            </w:r>
          </w:p>
        </w:tc>
      </w:tr>
      <w:tr w:rsidRPr="00E242A4" w:rsidR="006C0122" w14:paraId="266FA2E4" w14:textId="77777777">
        <w:tc>
          <w:tcPr>
            <w:tcW w:w="3616" w:type="dxa"/>
          </w:tcPr>
          <w:p w:rsidRPr="00E242A4" w:rsidR="006C0122" w:rsidRDefault="00BF2B34" w14:paraId="3FCFFCFC" w14:textId="77777777">
            <w:pPr>
              <w:pStyle w:val="NF974E24F-Normal45"/>
              <w:rPr>
                <w:bCs/>
                <w:noProof/>
              </w:rPr>
            </w:pPr>
            <w:r w:rsidRPr="00E242A4">
              <w:rPr>
                <w:noProof/>
              </w:rPr>
              <w:t>10 Comhionannas na dTeangacha Oifigiúla</w:t>
            </w:r>
          </w:p>
        </w:tc>
        <w:tc>
          <w:tcPr>
            <w:tcW w:w="5881" w:type="dxa"/>
          </w:tcPr>
          <w:p w:rsidRPr="00E242A4" w:rsidR="006C0122" w:rsidRDefault="00BF2B34" w14:paraId="29291D40" w14:textId="77777777">
            <w:pPr>
              <w:pStyle w:val="NF974E24F-Normal40"/>
              <w:rPr>
                <w:noProof/>
              </w:rPr>
            </w:pPr>
            <w:r w:rsidRPr="00E242A4">
              <w:rPr>
                <w:noProof/>
              </w:rPr>
              <w:t>Tá meas againn ar cheart an phobail ceachtar de theangacha oifigiúla na hÉireann a úsáid. Déanfaimid:</w:t>
            </w:r>
          </w:p>
          <w:p w:rsidRPr="00E242A4" w:rsidR="006C0122" w:rsidRDefault="00BF2B34" w14:paraId="2953E197" w14:textId="77777777">
            <w:pPr>
              <w:pStyle w:val="NF974E24F-ListParagraph46"/>
              <w:widowControl/>
              <w:numPr>
                <w:ilvl w:val="0"/>
                <w:numId w:val="22"/>
              </w:numPr>
              <w:autoSpaceDE/>
              <w:autoSpaceDN/>
              <w:spacing w:before="0"/>
              <w:contextualSpacing/>
              <w:rPr>
                <w:noProof/>
              </w:rPr>
            </w:pPr>
            <w:r w:rsidRPr="00E242A4">
              <w:rPr>
                <w:noProof/>
              </w:rPr>
              <w:t>ár Scéim Gaeilge a fhoilsiú agus a leanúint (féach Cuid 7).</w:t>
            </w:r>
          </w:p>
          <w:p w:rsidRPr="00E242A4" w:rsidR="006C0122" w:rsidRDefault="00BF2B34" w14:paraId="12022052" w14:textId="77777777">
            <w:pPr>
              <w:pStyle w:val="NF974E24F-ListParagraph46"/>
              <w:widowControl/>
              <w:numPr>
                <w:ilvl w:val="0"/>
                <w:numId w:val="22"/>
              </w:numPr>
              <w:autoSpaceDE/>
              <w:autoSpaceDN/>
              <w:spacing w:before="0"/>
              <w:contextualSpacing/>
              <w:rPr>
                <w:noProof/>
              </w:rPr>
            </w:pPr>
            <w:r w:rsidRPr="00E242A4">
              <w:rPr>
                <w:noProof/>
              </w:rPr>
              <w:t>baill foirne a spreagadh chun páirt a ghlacadh in oiliúint sa Ghaeilge.</w:t>
            </w:r>
          </w:p>
          <w:p w:rsidRPr="00E242A4" w:rsidR="006C0122" w:rsidRDefault="00BF2B34" w14:paraId="769EA1AF" w14:textId="77777777">
            <w:pPr>
              <w:pStyle w:val="NF974E24F-ListParagraph46"/>
              <w:widowControl/>
              <w:numPr>
                <w:ilvl w:val="0"/>
                <w:numId w:val="22"/>
              </w:numPr>
              <w:autoSpaceDE/>
              <w:autoSpaceDN/>
              <w:spacing w:before="0"/>
              <w:contextualSpacing/>
              <w:rPr>
                <w:noProof/>
              </w:rPr>
            </w:pPr>
            <w:r w:rsidRPr="00E242A4">
              <w:rPr>
                <w:noProof/>
              </w:rPr>
              <w:t>foilseacháin áirithe a chur ar fáil i nGaeilge agus i mBéarla.</w:t>
            </w:r>
          </w:p>
          <w:p w:rsidRPr="00E242A4" w:rsidR="006C0122" w:rsidRDefault="00BF2B34" w14:paraId="3EADA3BF" w14:textId="77777777">
            <w:pPr>
              <w:pStyle w:val="NF974E24F-ListParagraph49"/>
              <w:widowControl/>
              <w:numPr>
                <w:ilvl w:val="0"/>
                <w:numId w:val="22"/>
              </w:numPr>
              <w:autoSpaceDE/>
              <w:autoSpaceDN/>
              <w:spacing w:before="0"/>
              <w:contextualSpacing/>
              <w:rPr>
                <w:rFonts w:cstheme="minorBidi"/>
                <w:noProof/>
              </w:rPr>
            </w:pPr>
            <w:r w:rsidRPr="00E242A4">
              <w:rPr>
                <w:noProof/>
              </w:rPr>
              <w:t>An tAcht um Theanga Chomharthaíochta na hÉireann, 2017 a chomhlíonadh chun tacú le custaiméirí bodhra agus lagéisteachta.</w:t>
            </w:r>
          </w:p>
        </w:tc>
      </w:tr>
      <w:tr w:rsidRPr="00E242A4" w:rsidR="006C0122" w14:paraId="04C738A5" w14:textId="77777777">
        <w:tc>
          <w:tcPr>
            <w:tcW w:w="3616" w:type="dxa"/>
          </w:tcPr>
          <w:p w:rsidRPr="00E242A4" w:rsidR="006C0122" w:rsidRDefault="00BF2B34" w14:paraId="23C8C9C4" w14:textId="77777777">
            <w:pPr>
              <w:pStyle w:val="NF974E24F-Normal45"/>
              <w:rPr>
                <w:bCs/>
                <w:noProof/>
              </w:rPr>
            </w:pPr>
            <w:r w:rsidRPr="00E242A4">
              <w:rPr>
                <w:noProof/>
              </w:rPr>
              <w:t>11 Comhordú Níos Fearr</w:t>
            </w:r>
          </w:p>
        </w:tc>
        <w:tc>
          <w:tcPr>
            <w:tcW w:w="5881" w:type="dxa"/>
          </w:tcPr>
          <w:p w:rsidRPr="00E242A4" w:rsidR="006C0122" w:rsidRDefault="00BF2B34" w14:paraId="68F11BDF" w14:textId="77777777">
            <w:pPr>
              <w:pStyle w:val="NF974E24F-Normal40"/>
              <w:rPr>
                <w:noProof/>
              </w:rPr>
            </w:pPr>
            <w:r w:rsidRPr="00E242A4">
              <w:rPr>
                <w:noProof/>
              </w:rPr>
              <w:t>Neartóimid comhoibriú laistigh de BOO Chiarraí agus le heagraíochtaí eile chun seirbhísí poiblí comhtháite a sholáthar.</w:t>
            </w:r>
          </w:p>
        </w:tc>
      </w:tr>
      <w:tr w:rsidRPr="00E242A4" w:rsidR="006C0122" w14:paraId="308BC0E3" w14:textId="77777777">
        <w:tc>
          <w:tcPr>
            <w:tcW w:w="3616" w:type="dxa"/>
          </w:tcPr>
          <w:p w:rsidRPr="00E242A4" w:rsidR="006C0122" w:rsidRDefault="00BF2B34" w14:paraId="69D4C45E" w14:textId="77777777">
            <w:pPr>
              <w:pStyle w:val="NF974E24F-Normal45"/>
              <w:rPr>
                <w:bCs/>
                <w:noProof/>
              </w:rPr>
            </w:pPr>
            <w:r w:rsidRPr="00E242A4">
              <w:rPr>
                <w:noProof/>
              </w:rPr>
              <w:t>12 Custaiméirí Inmheánacha</w:t>
            </w:r>
          </w:p>
        </w:tc>
        <w:tc>
          <w:tcPr>
            <w:tcW w:w="5881" w:type="dxa"/>
          </w:tcPr>
          <w:p w:rsidRPr="00E242A4" w:rsidR="006C0122" w:rsidRDefault="00BF2B34" w14:paraId="227E2D5B" w14:textId="77777777">
            <w:pPr>
              <w:pStyle w:val="NF974E24F-Normal40"/>
              <w:rPr>
                <w:noProof/>
              </w:rPr>
            </w:pPr>
            <w:r w:rsidRPr="00E242A4">
              <w:rPr>
                <w:noProof/>
              </w:rPr>
              <w:t>Aithnímid baill foirne mar chustaiméirí inmheánacha. Déanfaimid:</w:t>
            </w:r>
          </w:p>
          <w:p w:rsidRPr="00E242A4" w:rsidR="006C0122" w:rsidRDefault="00BF2B34" w14:paraId="5D9EC26A" w14:textId="77777777">
            <w:pPr>
              <w:pStyle w:val="NF974E24F-ListParagraph46"/>
              <w:widowControl/>
              <w:numPr>
                <w:ilvl w:val="0"/>
                <w:numId w:val="23"/>
              </w:numPr>
              <w:autoSpaceDE/>
              <w:autoSpaceDN/>
              <w:spacing w:before="0"/>
              <w:contextualSpacing/>
              <w:rPr>
                <w:noProof/>
              </w:rPr>
            </w:pPr>
            <w:r w:rsidRPr="00E242A4">
              <w:rPr>
                <w:noProof/>
              </w:rPr>
              <w:t>an t-ardleibhéal seirbhíse céanna a sholáthar go hinmheánach agus go seachtrach.</w:t>
            </w:r>
          </w:p>
          <w:p w:rsidRPr="00E242A4" w:rsidR="006C0122" w:rsidRDefault="00BF2B34" w14:paraId="2E954BDA" w14:textId="77777777">
            <w:pPr>
              <w:pStyle w:val="NF974E24F-ListParagraph46"/>
              <w:widowControl/>
              <w:numPr>
                <w:ilvl w:val="0"/>
                <w:numId w:val="23"/>
              </w:numPr>
              <w:autoSpaceDE/>
              <w:autoSpaceDN/>
              <w:spacing w:before="0"/>
              <w:contextualSpacing/>
              <w:rPr>
                <w:noProof/>
              </w:rPr>
            </w:pPr>
            <w:r w:rsidRPr="00E242A4">
              <w:rPr>
                <w:noProof/>
              </w:rPr>
              <w:t>Tacaíocht a thabhairt do bhaill foirne agus dul i gcomhairle leo chun feabhas a chur ar sheachadadh seirbhíse.</w:t>
            </w:r>
          </w:p>
        </w:tc>
      </w:tr>
    </w:tbl>
    <w:p w:rsidRPr="00E242A4" w:rsidR="006C0122" w:rsidRDefault="006C0122" w14:paraId="7C73A45F" w14:textId="77777777">
      <w:pPr>
        <w:rPr>
          <w:noProof/>
        </w:rPr>
      </w:pPr>
    </w:p>
    <w:p w:rsidRPr="00E242A4" w:rsidR="006C0122" w:rsidRDefault="006C0122" w14:paraId="7B75BD87" w14:textId="77777777">
      <w:pPr>
        <w:rPr>
          <w:noProof/>
        </w:rPr>
      </w:pPr>
    </w:p>
    <w:p w:rsidRPr="00E242A4" w:rsidR="006C0122" w:rsidRDefault="006C0122" w14:paraId="6EF4EF55" w14:textId="77777777">
      <w:pPr>
        <w:rPr>
          <w:noProof/>
        </w:rPr>
      </w:pPr>
    </w:p>
    <w:p w:rsidRPr="00E242A4" w:rsidR="006C0122" w:rsidRDefault="006C0122" w14:paraId="458E837E" w14:textId="77777777">
      <w:pPr>
        <w:pStyle w:val="Heading1"/>
        <w:spacing w:before="0"/>
        <w:ind w:left="1038"/>
        <w:rPr>
          <w:noProof/>
          <w:sz w:val="20"/>
          <w:szCs w:val="20"/>
        </w:rPr>
      </w:pPr>
    </w:p>
    <w:p w:rsidRPr="00E242A4" w:rsidR="006C0122" w:rsidRDefault="006C0122" w14:paraId="07575D1B" w14:textId="77777777">
      <w:pPr>
        <w:pStyle w:val="Heading1"/>
        <w:spacing w:before="0"/>
        <w:ind w:left="1038"/>
        <w:rPr>
          <w:noProof/>
          <w:sz w:val="20"/>
          <w:szCs w:val="20"/>
        </w:rPr>
      </w:pPr>
    </w:p>
    <w:p w:rsidRPr="00E242A4" w:rsidR="006C0122" w:rsidRDefault="006C0122" w14:paraId="3D9B909A" w14:textId="77777777">
      <w:pPr>
        <w:pStyle w:val="Heading1"/>
        <w:spacing w:before="0"/>
        <w:ind w:left="1038"/>
        <w:rPr>
          <w:noProof/>
          <w:sz w:val="20"/>
          <w:szCs w:val="20"/>
        </w:rPr>
      </w:pPr>
    </w:p>
    <w:p w:rsidRPr="00E242A4" w:rsidR="006C0122" w:rsidRDefault="006C0122" w14:paraId="14073BD7" w14:textId="77777777">
      <w:pPr>
        <w:pStyle w:val="Heading1"/>
        <w:spacing w:before="0"/>
        <w:ind w:left="1038"/>
        <w:rPr>
          <w:noProof/>
          <w:sz w:val="20"/>
          <w:szCs w:val="20"/>
        </w:rPr>
      </w:pPr>
    </w:p>
    <w:p w:rsidRPr="00E242A4" w:rsidR="006C0122" w:rsidRDefault="006C0122" w14:paraId="748F5D0D" w14:textId="77777777">
      <w:pPr>
        <w:pStyle w:val="Heading1"/>
        <w:spacing w:before="0"/>
        <w:ind w:left="1038"/>
        <w:rPr>
          <w:noProof/>
          <w:sz w:val="20"/>
          <w:szCs w:val="20"/>
        </w:rPr>
      </w:pPr>
    </w:p>
    <w:p w:rsidRPr="00E242A4" w:rsidR="006C0122" w:rsidRDefault="006C0122" w14:paraId="3AF1B389" w14:textId="77777777">
      <w:pPr>
        <w:pStyle w:val="Heading1"/>
        <w:spacing w:before="0"/>
        <w:ind w:left="1038"/>
        <w:rPr>
          <w:noProof/>
          <w:sz w:val="20"/>
          <w:szCs w:val="20"/>
        </w:rPr>
      </w:pPr>
    </w:p>
    <w:p w:rsidRPr="00E242A4" w:rsidR="006C0122" w:rsidRDefault="006C0122" w14:paraId="65815354" w14:textId="77777777">
      <w:pPr>
        <w:pStyle w:val="Heading1"/>
        <w:spacing w:before="0"/>
        <w:ind w:left="1038"/>
        <w:rPr>
          <w:noProof/>
          <w:sz w:val="20"/>
          <w:szCs w:val="20"/>
        </w:rPr>
      </w:pPr>
    </w:p>
    <w:p w:rsidRPr="00E242A4" w:rsidR="006C0122" w:rsidRDefault="006C0122" w14:paraId="2D669F13" w14:textId="77777777">
      <w:pPr>
        <w:pStyle w:val="Heading1"/>
        <w:spacing w:before="0"/>
        <w:ind w:left="1038"/>
        <w:rPr>
          <w:noProof/>
          <w:sz w:val="20"/>
          <w:szCs w:val="20"/>
        </w:rPr>
      </w:pPr>
    </w:p>
    <w:p w:rsidRPr="00E242A4" w:rsidR="006C0122" w:rsidRDefault="006C0122" w14:paraId="54F16269" w14:textId="77777777">
      <w:pPr>
        <w:pStyle w:val="Heading1"/>
        <w:spacing w:before="0"/>
        <w:ind w:left="1038"/>
        <w:rPr>
          <w:noProof/>
          <w:sz w:val="20"/>
          <w:szCs w:val="20"/>
        </w:rPr>
      </w:pPr>
    </w:p>
    <w:p w:rsidRPr="00E242A4" w:rsidR="006C0122" w:rsidRDefault="006C0122" w14:paraId="4B592D10" w14:textId="77777777">
      <w:pPr>
        <w:pStyle w:val="Heading1"/>
        <w:spacing w:before="0"/>
        <w:ind w:left="1038"/>
        <w:rPr>
          <w:noProof/>
          <w:sz w:val="20"/>
          <w:szCs w:val="20"/>
        </w:rPr>
      </w:pPr>
    </w:p>
    <w:p w:rsidRPr="00E242A4" w:rsidR="006C0122" w:rsidRDefault="006C0122" w14:paraId="37228D43" w14:textId="77777777">
      <w:pPr>
        <w:pStyle w:val="Heading1"/>
        <w:spacing w:before="0"/>
        <w:ind w:left="1038"/>
        <w:rPr>
          <w:noProof/>
          <w:sz w:val="20"/>
          <w:szCs w:val="20"/>
        </w:rPr>
      </w:pPr>
    </w:p>
    <w:p w:rsidRPr="00E242A4" w:rsidR="006C0122" w:rsidRDefault="006C0122" w14:paraId="439223FF" w14:textId="77777777">
      <w:pPr>
        <w:pStyle w:val="Heading1"/>
        <w:spacing w:before="0"/>
        <w:ind w:left="1038"/>
        <w:rPr>
          <w:noProof/>
          <w:sz w:val="20"/>
          <w:szCs w:val="20"/>
        </w:rPr>
      </w:pPr>
    </w:p>
    <w:p w:rsidRPr="00E242A4" w:rsidR="006C0122" w:rsidRDefault="006C0122" w14:paraId="587BD39D" w14:textId="77777777">
      <w:pPr>
        <w:pStyle w:val="Heading1"/>
        <w:spacing w:before="0"/>
        <w:ind w:left="1038"/>
        <w:rPr>
          <w:noProof/>
          <w:sz w:val="20"/>
          <w:szCs w:val="20"/>
        </w:rPr>
      </w:pPr>
    </w:p>
    <w:p w:rsidRPr="00E242A4" w:rsidR="006C0122" w:rsidRDefault="006C0122" w14:paraId="2172100B" w14:textId="77777777">
      <w:pPr>
        <w:pStyle w:val="Heading1"/>
        <w:spacing w:before="0"/>
        <w:ind w:left="1038"/>
        <w:rPr>
          <w:noProof/>
          <w:sz w:val="20"/>
          <w:szCs w:val="20"/>
        </w:rPr>
      </w:pPr>
    </w:p>
    <w:p w:rsidRPr="00E242A4" w:rsidR="006C0122" w:rsidRDefault="006C0122" w14:paraId="2FDE3FF4" w14:textId="77777777">
      <w:pPr>
        <w:pStyle w:val="Heading1"/>
        <w:spacing w:before="0"/>
        <w:ind w:left="1038"/>
        <w:rPr>
          <w:noProof/>
          <w:sz w:val="20"/>
          <w:szCs w:val="20"/>
        </w:rPr>
      </w:pPr>
    </w:p>
    <w:p w:rsidRPr="00E242A4" w:rsidR="006C0122" w:rsidRDefault="006C0122" w14:paraId="7C4831D4" w14:textId="77777777">
      <w:pPr>
        <w:pStyle w:val="Heading1"/>
        <w:spacing w:before="0"/>
        <w:ind w:left="1038"/>
        <w:rPr>
          <w:noProof/>
          <w:sz w:val="20"/>
          <w:szCs w:val="20"/>
        </w:rPr>
      </w:pPr>
    </w:p>
    <w:p w:rsidRPr="00E242A4" w:rsidR="006C0122" w:rsidRDefault="006C0122" w14:paraId="78AC8913" w14:textId="77777777">
      <w:pPr>
        <w:pStyle w:val="Heading1"/>
        <w:spacing w:before="0"/>
        <w:ind w:left="1038"/>
        <w:rPr>
          <w:noProof/>
          <w:sz w:val="20"/>
          <w:szCs w:val="20"/>
        </w:rPr>
      </w:pPr>
    </w:p>
    <w:p w:rsidRPr="00E242A4" w:rsidR="006C0122" w:rsidRDefault="006C0122" w14:paraId="0E138FDF" w14:textId="77777777">
      <w:pPr>
        <w:pStyle w:val="Heading1"/>
        <w:spacing w:before="0"/>
        <w:ind w:left="1038"/>
        <w:rPr>
          <w:noProof/>
          <w:sz w:val="20"/>
          <w:szCs w:val="20"/>
        </w:rPr>
      </w:pPr>
    </w:p>
    <w:p w:rsidRPr="00E242A4" w:rsidR="006C0122" w:rsidRDefault="006C0122" w14:paraId="1F831C21" w14:textId="77777777">
      <w:pPr>
        <w:pStyle w:val="Heading1"/>
        <w:spacing w:before="0"/>
        <w:ind w:left="1038"/>
        <w:rPr>
          <w:noProof/>
          <w:sz w:val="20"/>
          <w:szCs w:val="20"/>
        </w:rPr>
      </w:pPr>
    </w:p>
    <w:p w:rsidRPr="00E242A4" w:rsidR="006C0122" w:rsidRDefault="006C0122" w14:paraId="03DAE7B9" w14:textId="77777777">
      <w:pPr>
        <w:pStyle w:val="Heading1"/>
        <w:spacing w:before="0"/>
        <w:ind w:left="1038"/>
        <w:rPr>
          <w:noProof/>
          <w:sz w:val="20"/>
          <w:szCs w:val="20"/>
        </w:rPr>
      </w:pPr>
    </w:p>
    <w:p w:rsidRPr="00E242A4" w:rsidR="006C0122" w:rsidRDefault="006C0122" w14:paraId="7FF84D7D" w14:textId="77777777">
      <w:pPr>
        <w:pStyle w:val="Heading1"/>
        <w:spacing w:before="0"/>
        <w:ind w:left="1038"/>
        <w:rPr>
          <w:noProof/>
          <w:sz w:val="20"/>
          <w:szCs w:val="20"/>
        </w:rPr>
      </w:pPr>
    </w:p>
    <w:p w:rsidRPr="00E242A4" w:rsidR="006C0122" w:rsidRDefault="006C0122" w14:paraId="73C1B7D5" w14:textId="77777777">
      <w:pPr>
        <w:pStyle w:val="Heading1"/>
        <w:spacing w:before="0"/>
        <w:ind w:left="1038"/>
        <w:rPr>
          <w:noProof/>
          <w:sz w:val="20"/>
          <w:szCs w:val="20"/>
        </w:rPr>
      </w:pPr>
    </w:p>
    <w:p w:rsidRPr="00E242A4" w:rsidR="006C0122" w:rsidRDefault="006C0122" w14:paraId="69B65725" w14:textId="77777777">
      <w:pPr>
        <w:pStyle w:val="Heading1"/>
        <w:spacing w:before="0"/>
        <w:ind w:left="1038"/>
        <w:rPr>
          <w:noProof/>
          <w:sz w:val="20"/>
          <w:szCs w:val="20"/>
        </w:rPr>
      </w:pPr>
    </w:p>
    <w:p w:rsidRPr="00E242A4" w:rsidR="006C0122" w:rsidRDefault="006C0122" w14:paraId="133A0E85" w14:textId="77777777">
      <w:pPr>
        <w:pStyle w:val="Heading1"/>
        <w:spacing w:before="0"/>
        <w:ind w:left="1038"/>
        <w:rPr>
          <w:noProof/>
          <w:sz w:val="20"/>
          <w:szCs w:val="20"/>
        </w:rPr>
      </w:pPr>
    </w:p>
    <w:p w:rsidRPr="00E242A4" w:rsidR="006C0122" w:rsidRDefault="006C0122" w14:paraId="354BC342" w14:textId="77777777">
      <w:pPr>
        <w:pStyle w:val="Heading1"/>
        <w:spacing w:before="0"/>
        <w:ind w:left="1038"/>
        <w:rPr>
          <w:noProof/>
          <w:sz w:val="20"/>
          <w:szCs w:val="20"/>
        </w:rPr>
      </w:pPr>
    </w:p>
    <w:p w:rsidRPr="00E242A4" w:rsidR="006C0122" w:rsidRDefault="006C0122" w14:paraId="368E84A2" w14:textId="77777777">
      <w:pPr>
        <w:pStyle w:val="Heading1"/>
        <w:spacing w:before="0"/>
        <w:ind w:left="1038"/>
        <w:rPr>
          <w:noProof/>
          <w:sz w:val="20"/>
          <w:szCs w:val="20"/>
        </w:rPr>
      </w:pPr>
    </w:p>
    <w:p w:rsidRPr="00E242A4" w:rsidR="006C0122" w:rsidRDefault="006C0122" w14:paraId="14830389" w14:textId="77777777">
      <w:pPr>
        <w:pStyle w:val="Heading1"/>
        <w:rPr>
          <w:noProof/>
        </w:rPr>
      </w:pPr>
    </w:p>
    <w:p w:rsidRPr="00E242A4" w:rsidR="006C0122" w:rsidRDefault="00BF2B34" w14:paraId="012B5998" w14:textId="77777777">
      <w:pPr>
        <w:pStyle w:val="Heading1"/>
        <w:rPr>
          <w:noProof/>
        </w:rPr>
      </w:pPr>
      <w:bookmarkStart w:name="_Toc233619221" w:id="121"/>
      <w:r w:rsidRPr="00E242A4">
        <w:rPr>
          <w:noProof/>
        </w:rPr>
        <w:t>Aguisín 7 – Straitéis TFC 2023–2027</w:t>
      </w:r>
      <w:bookmarkEnd w:id="121"/>
    </w:p>
    <w:tbl>
      <w:tblPr>
        <w:tblW w:w="9751" w:type="dxa"/>
        <w:tblInd w:w="699"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ook w:val="04A0" w:firstRow="1" w:lastRow="0" w:firstColumn="1" w:lastColumn="0" w:noHBand="0" w:noVBand="1"/>
      </w:tblPr>
      <w:tblGrid>
        <w:gridCol w:w="1568"/>
        <w:gridCol w:w="2131"/>
        <w:gridCol w:w="3246"/>
        <w:gridCol w:w="2806"/>
      </w:tblGrid>
      <w:tr w:rsidRPr="00E242A4" w:rsidR="006C0122" w14:paraId="0B862CA1" w14:textId="77777777">
        <w:trPr>
          <w:trHeight w:val="510"/>
          <w:tblHeader/>
        </w:trPr>
        <w:tc>
          <w:tcPr>
            <w:tcW w:w="9751" w:type="dxa"/>
            <w:gridSpan w:val="4"/>
            <w:shd w:val="clear" w:color="000000" w:fill="DAF2D0"/>
          </w:tcPr>
          <w:p w:rsidRPr="00E242A4" w:rsidR="006C0122" w:rsidRDefault="00BF2B34" w14:paraId="7718BFE2" w14:textId="77777777">
            <w:pPr>
              <w:pStyle w:val="NF974E24F-Normal21"/>
              <w:widowControl/>
              <w:autoSpaceDE/>
              <w:autoSpaceDN/>
              <w:rPr>
                <w:bCs/>
                <w:noProof/>
                <w:color w:val="000000"/>
              </w:rPr>
            </w:pPr>
            <w:r w:rsidRPr="00E242A4">
              <w:rPr>
                <w:noProof/>
              </w:rPr>
              <w:t>Straitéis TFC 2023-2027</w:t>
            </w:r>
          </w:p>
        </w:tc>
      </w:tr>
      <w:tr w:rsidRPr="00E242A4" w:rsidR="006C0122" w14:paraId="3980477F" w14:textId="77777777">
        <w:trPr>
          <w:trHeight w:val="510"/>
          <w:tblHeader/>
        </w:trPr>
        <w:tc>
          <w:tcPr>
            <w:tcW w:w="1666" w:type="dxa"/>
            <w:shd w:val="clear" w:color="000000" w:fill="DAF2D0"/>
            <w:hideMark/>
          </w:tcPr>
          <w:p w:rsidRPr="00E242A4" w:rsidR="006C0122" w:rsidRDefault="00BF2B34" w14:paraId="356ACE2B" w14:textId="77777777">
            <w:pPr>
              <w:pStyle w:val="NF974E24F-Normal21"/>
              <w:widowControl/>
              <w:autoSpaceDE/>
              <w:autoSpaceDN/>
              <w:rPr>
                <w:bCs/>
                <w:noProof/>
                <w:color w:val="000000"/>
              </w:rPr>
            </w:pPr>
            <w:r w:rsidRPr="00E242A4">
              <w:rPr>
                <w:noProof/>
              </w:rPr>
              <w:t>Ráiteas Straitéise 2023 – 2027</w:t>
            </w:r>
          </w:p>
        </w:tc>
        <w:tc>
          <w:tcPr>
            <w:tcW w:w="2332" w:type="dxa"/>
            <w:shd w:val="clear" w:color="000000" w:fill="DAF2D0"/>
            <w:hideMark/>
          </w:tcPr>
          <w:p w:rsidRPr="00E242A4" w:rsidR="006C0122" w:rsidRDefault="00BF2B34" w14:paraId="5D740B81" w14:textId="77777777">
            <w:pPr>
              <w:pStyle w:val="NF974E24F-Normal21"/>
              <w:widowControl/>
              <w:autoSpaceDE/>
              <w:autoSpaceDN/>
              <w:rPr>
                <w:bCs/>
                <w:noProof/>
                <w:color w:val="000000"/>
              </w:rPr>
            </w:pPr>
            <w:r w:rsidRPr="00E242A4">
              <w:rPr>
                <w:noProof/>
              </w:rPr>
              <w:t>Tosaíocht sa Straitéis TFC</w:t>
            </w:r>
          </w:p>
        </w:tc>
        <w:tc>
          <w:tcPr>
            <w:tcW w:w="3196" w:type="dxa"/>
            <w:shd w:val="clear" w:color="000000" w:fill="DAF2D0"/>
            <w:hideMark/>
          </w:tcPr>
          <w:p w:rsidRPr="00E242A4" w:rsidR="006C0122" w:rsidRDefault="00BF2B34" w14:paraId="47EA436E" w14:textId="77777777">
            <w:pPr>
              <w:pStyle w:val="NF974E24F-Normal21"/>
              <w:widowControl/>
              <w:autoSpaceDE/>
              <w:autoSpaceDN/>
              <w:rPr>
                <w:bCs/>
                <w:noProof/>
                <w:color w:val="000000"/>
              </w:rPr>
            </w:pPr>
            <w:r w:rsidRPr="00E242A4">
              <w:rPr>
                <w:noProof/>
              </w:rPr>
              <w:t>Gníomh do 2026</w:t>
            </w:r>
          </w:p>
        </w:tc>
        <w:tc>
          <w:tcPr>
            <w:tcW w:w="2557" w:type="dxa"/>
            <w:shd w:val="clear" w:color="000000" w:fill="DAF2D0"/>
            <w:hideMark/>
          </w:tcPr>
          <w:p w:rsidRPr="00E242A4" w:rsidR="006C0122" w:rsidRDefault="00BF2B34" w14:paraId="0129BE90" w14:textId="77777777">
            <w:pPr>
              <w:pStyle w:val="NF974E24F-Normal21"/>
              <w:widowControl/>
              <w:autoSpaceDE/>
              <w:autoSpaceDN/>
              <w:rPr>
                <w:bCs/>
                <w:noProof/>
                <w:color w:val="000000"/>
              </w:rPr>
            </w:pPr>
            <w:r w:rsidRPr="00E242A4">
              <w:rPr>
                <w:noProof/>
              </w:rPr>
              <w:t>Sprioc</w:t>
            </w:r>
          </w:p>
        </w:tc>
      </w:tr>
      <w:tr w:rsidRPr="00E242A4" w:rsidR="006C0122" w14:paraId="7AEEB4E3" w14:textId="77777777">
        <w:trPr>
          <w:trHeight w:val="767"/>
        </w:trPr>
        <w:tc>
          <w:tcPr>
            <w:tcW w:w="1666" w:type="dxa"/>
            <w:vMerge w:val="restart"/>
            <w:hideMark/>
          </w:tcPr>
          <w:p w:rsidRPr="00E242A4" w:rsidR="006C0122" w:rsidRDefault="00BF2B34" w14:paraId="09439AEC" w14:textId="77777777">
            <w:pPr>
              <w:pStyle w:val="NF974E24F-Normal21"/>
              <w:widowControl/>
              <w:autoSpaceDE/>
              <w:autoSpaceDN/>
              <w:rPr>
                <w:bCs/>
                <w:noProof/>
                <w:color w:val="000000"/>
              </w:rPr>
            </w:pPr>
            <w:r w:rsidRPr="00E242A4">
              <w:rPr>
                <w:noProof/>
              </w:rPr>
              <w:t>Sármhaitheas i seirbhísí Oideachais agus Oiliúna</w:t>
            </w:r>
          </w:p>
          <w:p w:rsidRPr="00E242A4" w:rsidR="006C0122" w:rsidRDefault="00BF2B34" w14:paraId="019B0F21" w14:textId="77777777">
            <w:pPr>
              <w:pStyle w:val="NF974E24F-Normal19"/>
              <w:widowControl/>
              <w:autoSpaceDE/>
              <w:autoSpaceDN/>
              <w:rPr>
                <w:noProof/>
                <w:color w:val="000000"/>
              </w:rPr>
            </w:pPr>
            <w:r w:rsidRPr="00E242A4">
              <w:rPr>
                <w:noProof/>
              </w:rPr>
              <w:t> </w:t>
            </w:r>
          </w:p>
        </w:tc>
        <w:tc>
          <w:tcPr>
            <w:tcW w:w="8085" w:type="dxa"/>
            <w:gridSpan w:val="3"/>
            <w:shd w:val="clear" w:color="auto" w:fill="D9D9D9" w:themeFill="background1" w:themeFillShade="D9"/>
            <w:hideMark/>
          </w:tcPr>
          <w:p w:rsidRPr="00E242A4" w:rsidR="006C0122" w:rsidRDefault="00BF2B34" w14:paraId="34A00BBA" w14:textId="77777777">
            <w:pPr>
              <w:pStyle w:val="NF974E24F-Normal21"/>
              <w:widowControl/>
              <w:autoSpaceDE/>
              <w:autoSpaceDN/>
              <w:rPr>
                <w:bCs/>
                <w:noProof/>
                <w:color w:val="000000"/>
              </w:rPr>
            </w:pPr>
            <w:r w:rsidRPr="00E242A4">
              <w:rPr>
                <w:noProof/>
              </w:rPr>
              <w:t>Sprioc 1: Bonneagar TFC: Líonraí, gléasanna, forimeallaigh, réitigh néalríomhaireachta agus uirlisí bogearraí oiriúnacha dá bhfeidhm chun tacú le Teagasc agus Foghlaim, riarachán agus Córais Faisnéise na Bainistíochta</w:t>
            </w:r>
          </w:p>
        </w:tc>
      </w:tr>
      <w:tr w:rsidRPr="00E242A4" w:rsidR="006C0122" w14:paraId="692C7CA5" w14:textId="77777777">
        <w:trPr>
          <w:trHeight w:val="1785"/>
        </w:trPr>
        <w:tc>
          <w:tcPr>
            <w:tcW w:w="1666" w:type="dxa"/>
            <w:vMerge/>
            <w:hideMark/>
          </w:tcPr>
          <w:p w:rsidRPr="00E242A4" w:rsidR="006C0122" w:rsidRDefault="006C0122" w14:paraId="329E5766" w14:textId="77777777">
            <w:pPr>
              <w:widowControl/>
              <w:autoSpaceDE/>
              <w:autoSpaceDN/>
              <w:rPr>
                <w:rFonts w:ascii="Calibri" w:hAnsi="Calibri" w:eastAsia="Times New Roman"/>
                <w:noProof/>
                <w:color w:val="000000"/>
                <w:sz w:val="20"/>
                <w:szCs w:val="20"/>
              </w:rPr>
            </w:pPr>
          </w:p>
        </w:tc>
        <w:tc>
          <w:tcPr>
            <w:tcW w:w="2332" w:type="dxa"/>
            <w:hideMark/>
          </w:tcPr>
          <w:p w:rsidRPr="00E242A4" w:rsidR="006C0122" w:rsidRDefault="00BF2B34" w14:paraId="7F8BA790" w14:textId="77777777">
            <w:pPr>
              <w:pStyle w:val="NF974E24F-Normal19"/>
              <w:widowControl/>
              <w:autoSpaceDE/>
              <w:autoSpaceDN/>
              <w:rPr>
                <w:noProof/>
                <w:color w:val="000000"/>
              </w:rPr>
            </w:pPr>
            <w:r w:rsidRPr="00E242A4">
              <w:rPr>
                <w:noProof/>
              </w:rPr>
              <w:t>C. Leathanbhanda ardluais iomchuí a chinntiú chun tacú le múinteoirí, le hoidí agus le teagascóirí chun an t-idirlíon a threisiú agus rochtain a fháil ar néalríomhaireacht BOO Chiarraí, i ngach ionad de chuid BOO Chiarraí.</w:t>
            </w:r>
          </w:p>
        </w:tc>
        <w:tc>
          <w:tcPr>
            <w:tcW w:w="3196" w:type="dxa"/>
            <w:hideMark/>
          </w:tcPr>
          <w:p w:rsidRPr="00E242A4" w:rsidR="006C0122" w:rsidRDefault="00BF2B34" w14:paraId="2BA83267" w14:textId="77777777">
            <w:pPr>
              <w:pStyle w:val="NF974E24F-Normal19"/>
              <w:widowControl/>
              <w:autoSpaceDE/>
              <w:autoSpaceDN/>
              <w:rPr>
                <w:noProof/>
                <w:color w:val="000000"/>
              </w:rPr>
            </w:pPr>
            <w:r w:rsidRPr="00E242A4">
              <w:rPr>
                <w:noProof/>
              </w:rPr>
              <w:t>I gcomhar le bainistíocht na scoileanna/na n-ionad, oibreoidh BOO Chiarraí ar aghaidh chun nascacht leathanbhanda a fhorbairt agus a fheabhsú sna scoileanna agus ionaid go léir ionas go mbeidh teacht ag an bhfoireann ar sheirbhísí ar líne agus ar acmhainní foghlama.</w:t>
            </w:r>
          </w:p>
        </w:tc>
        <w:tc>
          <w:tcPr>
            <w:tcW w:w="2557" w:type="dxa"/>
            <w:hideMark/>
          </w:tcPr>
          <w:p w:rsidRPr="00E242A4" w:rsidR="006C0122" w:rsidRDefault="00BF2B34" w14:paraId="6EA27341" w14:textId="77777777">
            <w:pPr>
              <w:pStyle w:val="NF974E24F-Normal19"/>
              <w:widowControl/>
              <w:autoSpaceDE/>
              <w:autoSpaceDN/>
              <w:rPr>
                <w:noProof/>
                <w:color w:val="000000"/>
              </w:rPr>
            </w:pPr>
            <w:r w:rsidRPr="00E242A4">
              <w:rPr>
                <w:noProof/>
              </w:rPr>
              <w:t>Uasghráduithe ar bhonneagar líonra agus nascacht ardluais nua/fheabhsaithe i gcúig láithreán de chuid BOO Chiarraí in 2026.</w:t>
            </w:r>
          </w:p>
        </w:tc>
      </w:tr>
      <w:tr w:rsidRPr="00E242A4" w:rsidR="006C0122" w14:paraId="709FF531" w14:textId="77777777">
        <w:trPr>
          <w:trHeight w:val="1671"/>
        </w:trPr>
        <w:tc>
          <w:tcPr>
            <w:tcW w:w="1666" w:type="dxa"/>
            <w:vMerge/>
            <w:hideMark/>
          </w:tcPr>
          <w:p w:rsidRPr="00E242A4" w:rsidR="006C0122" w:rsidRDefault="006C0122" w14:paraId="6AB6C5B1" w14:textId="77777777">
            <w:pPr>
              <w:widowControl/>
              <w:autoSpaceDE/>
              <w:autoSpaceDN/>
              <w:rPr>
                <w:rFonts w:ascii="Calibri" w:hAnsi="Calibri" w:eastAsia="Times New Roman"/>
                <w:noProof/>
                <w:color w:val="000000"/>
                <w:sz w:val="20"/>
                <w:szCs w:val="20"/>
              </w:rPr>
            </w:pPr>
          </w:p>
        </w:tc>
        <w:tc>
          <w:tcPr>
            <w:tcW w:w="2332" w:type="dxa"/>
            <w:hideMark/>
          </w:tcPr>
          <w:p w:rsidRPr="00E242A4" w:rsidR="006C0122" w:rsidRDefault="00BF2B34" w14:paraId="00CB0BE5" w14:textId="77777777">
            <w:pPr>
              <w:pStyle w:val="NF974E24F-Normal19"/>
              <w:widowControl/>
              <w:autoSpaceDE/>
              <w:autoSpaceDN/>
              <w:rPr>
                <w:noProof/>
                <w:color w:val="000000"/>
              </w:rPr>
            </w:pPr>
            <w:r w:rsidRPr="00E242A4">
              <w:rPr>
                <w:noProof/>
              </w:rPr>
              <w:t>D. Ailtireacht chomónta Líonra Achair Logánta (LAN) a fhorbairt agus a dhoiciméadú i ngach ionad.</w:t>
            </w:r>
          </w:p>
        </w:tc>
        <w:tc>
          <w:tcPr>
            <w:tcW w:w="3196" w:type="dxa"/>
            <w:hideMark/>
          </w:tcPr>
          <w:p w:rsidRPr="00E242A4" w:rsidR="006C0122" w:rsidRDefault="00BF2B34" w14:paraId="0893F596" w14:textId="77777777">
            <w:pPr>
              <w:pStyle w:val="NF974E24F-Normal19"/>
              <w:widowControl/>
              <w:autoSpaceDE/>
              <w:autoSpaceDN/>
              <w:rPr>
                <w:noProof/>
                <w:color w:val="000000"/>
              </w:rPr>
            </w:pPr>
            <w:r w:rsidRPr="00E242A4">
              <w:rPr>
                <w:noProof/>
              </w:rPr>
              <w:t>Déanfar na doiciméid LAN a nuashonrú i gcás ceithre shuiteáil nua atá beartaithe do 2026. Déanfar an LAN a chumrú ar na láithreáin seo i gcomhréir le hailtireacht LAN BOO Chiarraí.</w:t>
            </w:r>
          </w:p>
        </w:tc>
        <w:tc>
          <w:tcPr>
            <w:tcW w:w="2557" w:type="dxa"/>
            <w:hideMark/>
          </w:tcPr>
          <w:p w:rsidRPr="00E242A4" w:rsidR="006C0122" w:rsidRDefault="00BF2B34" w14:paraId="2F41211C" w14:textId="77777777">
            <w:pPr>
              <w:pStyle w:val="NF974E24F-Normal19"/>
              <w:widowControl/>
              <w:autoSpaceDE/>
              <w:autoSpaceDN/>
              <w:rPr>
                <w:noProof/>
                <w:color w:val="000000"/>
              </w:rPr>
            </w:pPr>
            <w:r w:rsidRPr="00E242A4">
              <w:rPr>
                <w:noProof/>
              </w:rPr>
              <w:t>Suiteáil i gcomhréir le hailtireacht LAN a chur i gcrích i gceithre láithreán in 2026, na doiciméid LAN do gach láithreán a nuashonrú in R3 2026 lena dhearbhú go bhfuil gach rud i gcomhréir le hailtireacht LAN BOO Chiarraí</w:t>
            </w:r>
          </w:p>
        </w:tc>
      </w:tr>
      <w:tr w:rsidRPr="00E242A4" w:rsidR="006C0122" w14:paraId="7F2A8834" w14:textId="77777777">
        <w:trPr>
          <w:trHeight w:val="3570"/>
        </w:trPr>
        <w:tc>
          <w:tcPr>
            <w:tcW w:w="1666" w:type="dxa"/>
            <w:vMerge/>
            <w:hideMark/>
          </w:tcPr>
          <w:p w:rsidRPr="00E242A4" w:rsidR="006C0122" w:rsidRDefault="006C0122" w14:paraId="438E3BF8" w14:textId="77777777">
            <w:pPr>
              <w:widowControl/>
              <w:autoSpaceDE/>
              <w:autoSpaceDN/>
              <w:rPr>
                <w:rFonts w:ascii="Calibri" w:hAnsi="Calibri" w:eastAsia="Times New Roman"/>
                <w:noProof/>
                <w:color w:val="000000"/>
                <w:sz w:val="20"/>
                <w:szCs w:val="20"/>
              </w:rPr>
            </w:pPr>
          </w:p>
        </w:tc>
        <w:tc>
          <w:tcPr>
            <w:tcW w:w="2332" w:type="dxa"/>
            <w:hideMark/>
          </w:tcPr>
          <w:p w:rsidRPr="00E242A4" w:rsidR="006C0122" w:rsidRDefault="00BF2B34" w14:paraId="429F6F30" w14:textId="77777777">
            <w:pPr>
              <w:pStyle w:val="NF974E24F-Normal19"/>
              <w:widowControl/>
              <w:autoSpaceDE/>
              <w:autoSpaceDN/>
              <w:rPr>
                <w:noProof/>
                <w:color w:val="000000"/>
              </w:rPr>
            </w:pPr>
            <w:r w:rsidRPr="00E242A4">
              <w:rPr>
                <w:noProof/>
              </w:rPr>
              <w:t>E. Leanúint ar aghaidh de theimpléid athsholáthair crua-earraí a fhorbairt agus a chur i bhfeidhm do gach ionad ar fud na scéime (Uasghrádú leanúnach ar ríomhairí pearsanta agus ar threalamh gaolmhar (teilgeoirí, cláir bhána, etc.) agus a chinntiú go gcloíonn na crua-earraí go léir (bonneagar, gléasanna, gléasanna forimeallacha) le caighdeán an tionscail chun tacú le riachtanais teagaisc agus foghlama gach cláir agus chun tacú le riachtanais ghnó agus teicneolaíochtaí atá ag teacht chun cinn.</w:t>
            </w:r>
          </w:p>
        </w:tc>
        <w:tc>
          <w:tcPr>
            <w:tcW w:w="3196" w:type="dxa"/>
            <w:hideMark/>
          </w:tcPr>
          <w:p w:rsidRPr="00E242A4" w:rsidR="006C0122" w:rsidRDefault="00BF2B34" w14:paraId="797952F6" w14:textId="77777777">
            <w:pPr>
              <w:pStyle w:val="NF974E24F-Normal19"/>
              <w:widowControl/>
              <w:autoSpaceDE/>
              <w:autoSpaceDN/>
              <w:rPr>
                <w:noProof/>
                <w:color w:val="000000"/>
              </w:rPr>
            </w:pPr>
            <w:r w:rsidRPr="00E242A4">
              <w:rPr>
                <w:noProof/>
              </w:rPr>
              <w:t>Leanfar ar aghaidh leis an gcleachtas in BOO Chiarraí próiseas soláthair lárnach a úsáid don trealamh TFC do gach láithreán. Dá réir sin, beidh na crua-earraí agus bogearraí oiriúnach do riachtanais teagaisc agus foghlama gach cláir agus beifear ag tacú le hathruithe ar riachtanais ghnó agus ar an teicneolaíocht.</w:t>
            </w:r>
          </w:p>
        </w:tc>
        <w:tc>
          <w:tcPr>
            <w:tcW w:w="2557" w:type="dxa"/>
            <w:hideMark/>
          </w:tcPr>
          <w:p w:rsidRPr="00E242A4" w:rsidR="006C0122" w:rsidRDefault="00BF2B34" w14:paraId="3E708EFE" w14:textId="77777777">
            <w:pPr>
              <w:pStyle w:val="NF974E24F-Normal19"/>
              <w:widowControl/>
              <w:autoSpaceDE/>
              <w:autoSpaceDN/>
              <w:rPr>
                <w:noProof/>
                <w:color w:val="000000"/>
              </w:rPr>
            </w:pPr>
            <w:r w:rsidRPr="00E242A4">
              <w:rPr>
                <w:noProof/>
              </w:rPr>
              <w:t xml:space="preserve">Agus na Meastacháin do Thús na Bliana do 2026 á gcur i gcrích, tá sé beartaithe ag BOO Chiarraí timpeall €454,000 ar chrua-earraí nua in 2026.  </w:t>
            </w:r>
          </w:p>
        </w:tc>
      </w:tr>
      <w:tr w:rsidRPr="00E242A4" w:rsidR="006C0122" w14:paraId="1823C0D5" w14:textId="77777777">
        <w:trPr>
          <w:trHeight w:val="5648"/>
        </w:trPr>
        <w:tc>
          <w:tcPr>
            <w:tcW w:w="1666" w:type="dxa"/>
            <w:vMerge/>
            <w:hideMark/>
          </w:tcPr>
          <w:p w:rsidRPr="00E242A4" w:rsidR="006C0122" w:rsidRDefault="006C0122" w14:paraId="1DB81C3E" w14:textId="77777777">
            <w:pPr>
              <w:widowControl/>
              <w:autoSpaceDE/>
              <w:autoSpaceDN/>
              <w:rPr>
                <w:rFonts w:ascii="Calibri" w:hAnsi="Calibri" w:eastAsia="Times New Roman"/>
                <w:noProof/>
                <w:color w:val="000000"/>
                <w:sz w:val="20"/>
                <w:szCs w:val="20"/>
              </w:rPr>
            </w:pPr>
          </w:p>
        </w:tc>
        <w:tc>
          <w:tcPr>
            <w:tcW w:w="2332" w:type="dxa"/>
            <w:hideMark/>
          </w:tcPr>
          <w:p w:rsidRPr="00E242A4" w:rsidR="006C0122" w:rsidRDefault="00BF2B34" w14:paraId="3B2038D6" w14:textId="77777777">
            <w:pPr>
              <w:pStyle w:val="NF974E24F-Normal19"/>
              <w:widowControl/>
              <w:autoSpaceDE/>
              <w:autoSpaceDN/>
              <w:rPr>
                <w:noProof/>
                <w:color w:val="000000"/>
              </w:rPr>
            </w:pPr>
            <w:r w:rsidRPr="00E242A4">
              <w:rPr>
                <w:noProof/>
              </w:rPr>
              <w:t>I. Úsáid páipéir a íoslaghdú ach réiteach priontála atá oiriúnach don fheidhm agus atá éifeachtach ó thaobh costais a fhorbairt agus a fheabhsú, nuair is gá.</w:t>
            </w:r>
          </w:p>
        </w:tc>
        <w:tc>
          <w:tcPr>
            <w:tcW w:w="3196" w:type="dxa"/>
            <w:hideMark/>
          </w:tcPr>
          <w:p w:rsidRPr="00E242A4" w:rsidR="006C0122" w:rsidRDefault="00BF2B34" w14:paraId="5E313A10" w14:textId="77777777">
            <w:pPr>
              <w:pStyle w:val="NF974E24F-Normal19"/>
              <w:widowControl/>
              <w:autoSpaceDE/>
              <w:autoSpaceDN/>
              <w:rPr>
                <w:noProof/>
                <w:color w:val="000000"/>
              </w:rPr>
            </w:pPr>
            <w:r w:rsidRPr="00E242A4">
              <w:rPr>
                <w:noProof/>
              </w:rPr>
              <w:t xml:space="preserve">Leanfaidh BOO Chiarraí air ag déanamh athbhreithniú ar na réitigh phriontála atá i bhfeidhm agus sainaithint ar na suíomhanna is féidir a chur leis an réiteach bainistíochta priontála. </w:t>
            </w:r>
          </w:p>
          <w:p w:rsidRPr="00E242A4" w:rsidR="006C0122" w:rsidRDefault="006C0122" w14:paraId="218D6D3A" w14:textId="77777777">
            <w:pPr>
              <w:widowControl/>
              <w:autoSpaceDE/>
              <w:autoSpaceDN/>
              <w:rPr>
                <w:rFonts w:ascii="Calibri" w:hAnsi="Calibri" w:eastAsia="Times New Roman"/>
                <w:noProof/>
                <w:color w:val="000000"/>
                <w:sz w:val="20"/>
                <w:szCs w:val="20"/>
              </w:rPr>
            </w:pPr>
          </w:p>
          <w:p w:rsidRPr="00E242A4" w:rsidR="006C0122" w:rsidRDefault="00BF2B34" w14:paraId="49A415BF" w14:textId="77777777">
            <w:pPr>
              <w:pStyle w:val="NF974E24F-Normal19"/>
              <w:widowControl/>
              <w:autoSpaceDE/>
              <w:autoSpaceDN/>
              <w:rPr>
                <w:noProof/>
                <w:color w:val="000000"/>
              </w:rPr>
            </w:pPr>
            <w:r w:rsidRPr="00E242A4">
              <w:rPr>
                <w:noProof/>
              </w:rPr>
              <w:t>Leanfaidh BOO Chiarraí de Chóras Monatóireachta agus Tuairiscithe SEAI a úsáid chun úsáid páipéir a mhonatóiriú agus a thaifeadadh.</w:t>
            </w:r>
          </w:p>
        </w:tc>
        <w:tc>
          <w:tcPr>
            <w:tcW w:w="2557" w:type="dxa"/>
            <w:hideMark/>
          </w:tcPr>
          <w:p w:rsidRPr="00E242A4" w:rsidR="006C0122" w:rsidRDefault="00BF2B34" w14:paraId="36E32BC3" w14:textId="77777777">
            <w:pPr>
              <w:pStyle w:val="NF974E24F-Normal19"/>
              <w:widowControl/>
              <w:autoSpaceDE/>
              <w:autoSpaceDN/>
              <w:rPr>
                <w:noProof/>
                <w:color w:val="000000"/>
              </w:rPr>
            </w:pPr>
            <w:r w:rsidRPr="00E242A4">
              <w:rPr>
                <w:noProof/>
              </w:rPr>
              <w:t xml:space="preserve">Spleáchas ar phróisis ar pháipéar a laghdú agus rialuithe priontála cost-éifeachtúla a neartú mar seo: (i) dhá láithreán eile (scoileanna/ionaid) de chuid BOO Chiarraí a chur leis an socrú bainistithe priontála in 2026; </w:t>
            </w:r>
          </w:p>
          <w:p w:rsidRPr="00E242A4" w:rsidR="006C0122" w:rsidRDefault="00BF2B34" w14:paraId="4412967B" w14:textId="77777777">
            <w:pPr>
              <w:pStyle w:val="NF974E24F-Normal19"/>
              <w:widowControl/>
              <w:autoSpaceDE/>
              <w:autoSpaceDN/>
              <w:rPr>
                <w:noProof/>
                <w:color w:val="000000"/>
              </w:rPr>
            </w:pPr>
            <w:r w:rsidRPr="00E242A4">
              <w:rPr>
                <w:noProof/>
              </w:rPr>
              <w:t xml:space="preserve">(ii) feachtais dírithe ar ‘úsáid a laghdú’ nó ar fheasachtlaghdaithe páipéir a chur i ngníomh i gcomhar leis an Oifigeach Inbhuanaitheachta; agus (iii) athbhreithniú bliantúil a dhéanamh ar úsáid páipéir/ar leibhéil priontála agus an dul chun cinn a chur san áireamh sa phróiseas bliantúil monatóireachta agus tuairiscithe a threoraíonn an tOifigeach Inbhuanaitheachta   </w:t>
            </w:r>
          </w:p>
        </w:tc>
      </w:tr>
      <w:tr w:rsidRPr="00E242A4" w:rsidR="006C0122" w14:paraId="4F7B7A51" w14:textId="77777777">
        <w:trPr>
          <w:trHeight w:val="4335"/>
        </w:trPr>
        <w:tc>
          <w:tcPr>
            <w:tcW w:w="1666" w:type="dxa"/>
            <w:vMerge/>
            <w:hideMark/>
          </w:tcPr>
          <w:p w:rsidRPr="00E242A4" w:rsidR="006C0122" w:rsidRDefault="006C0122" w14:paraId="2EA95E2F" w14:textId="77777777">
            <w:pPr>
              <w:widowControl/>
              <w:autoSpaceDE/>
              <w:autoSpaceDN/>
              <w:rPr>
                <w:rFonts w:ascii="Calibri" w:hAnsi="Calibri" w:eastAsia="Times New Roman"/>
                <w:noProof/>
                <w:color w:val="000000"/>
                <w:sz w:val="20"/>
                <w:szCs w:val="20"/>
              </w:rPr>
            </w:pPr>
          </w:p>
        </w:tc>
        <w:tc>
          <w:tcPr>
            <w:tcW w:w="2332" w:type="dxa"/>
            <w:hideMark/>
          </w:tcPr>
          <w:p w:rsidRPr="00E242A4" w:rsidR="006C0122" w:rsidRDefault="00BF2B34" w14:paraId="328EEA65" w14:textId="77777777">
            <w:pPr>
              <w:pStyle w:val="NF974E24F-Normal19"/>
              <w:widowControl/>
              <w:autoSpaceDE/>
              <w:autoSpaceDN/>
              <w:rPr>
                <w:noProof/>
                <w:color w:val="000000"/>
              </w:rPr>
            </w:pPr>
            <w:r w:rsidRPr="00E242A4">
              <w:rPr>
                <w:noProof/>
              </w:rPr>
              <w:t>J. A chinntiú go bhfuil córais chúltaca agus aisghabhála iomchuí i bhfeidhm agus go n-úsáidtear iad i ngach ionad.</w:t>
            </w:r>
          </w:p>
        </w:tc>
        <w:tc>
          <w:tcPr>
            <w:tcW w:w="3196" w:type="dxa"/>
            <w:hideMark/>
          </w:tcPr>
          <w:p w:rsidRPr="00E242A4" w:rsidR="006C0122" w:rsidRDefault="00BF2B34" w14:paraId="2FC2FCCF" w14:textId="77777777">
            <w:pPr>
              <w:pStyle w:val="NF974E24F-Normal19"/>
              <w:widowControl/>
              <w:autoSpaceDE/>
              <w:autoSpaceDN/>
              <w:rPr>
                <w:noProof/>
                <w:color w:val="000000"/>
              </w:rPr>
            </w:pPr>
            <w:r w:rsidRPr="00E242A4">
              <w:rPr>
                <w:noProof/>
              </w:rPr>
              <w:t xml:space="preserve">Úsáideann BOO Chiarraí meascán de chórais néil agus córais thraidisiúnta ó thaobh cúltaca agus aisghabhála de ionas gur fearr a éireoidh linn má bhíonn briseadh seirbhíse ann.  In 2026, úsáidfidh BOO Chiarraí a gcúltaca néil, mar a úsáideann, i gcás O365, cúltaca Líonra, téipeanna dícheangail iomláin san áireamh, Cúltaca WAN agus láithreán athshlánaithe ó thubaiste.  </w:t>
            </w:r>
          </w:p>
        </w:tc>
        <w:tc>
          <w:tcPr>
            <w:tcW w:w="2557" w:type="dxa"/>
            <w:hideMark/>
          </w:tcPr>
          <w:p w:rsidRPr="00E242A4" w:rsidR="006C0122" w:rsidRDefault="00BF2B34" w14:paraId="66695C0D" w14:textId="77777777">
            <w:pPr>
              <w:pStyle w:val="NF974E24F-Normal19"/>
              <w:widowControl/>
              <w:autoSpaceDE/>
              <w:autoSpaceDN/>
              <w:rPr>
                <w:noProof/>
                <w:color w:val="000000"/>
              </w:rPr>
            </w:pPr>
            <w:r w:rsidRPr="00E242A4">
              <w:rPr>
                <w:noProof/>
              </w:rPr>
              <w:t>Cumas cúltaca agus aisghabhála BOO Chiarraí a fheabhsú agus a fheidhmiú faoi R3 2026. Bailíochtú doiciméadaithe aisghabhála a chríochnú chun cumas BOO Chiarraí a dhearbhú i dtaobh seirbhísí criticiúla a aisghabháil má bhíonn briseadh seirbhíse ann.</w:t>
            </w:r>
          </w:p>
          <w:p w:rsidRPr="00E242A4" w:rsidR="006C0122" w:rsidRDefault="006C0122" w14:paraId="72FD4A2B" w14:textId="77777777">
            <w:pPr>
              <w:widowControl/>
              <w:autoSpaceDE/>
              <w:autoSpaceDN/>
              <w:rPr>
                <w:rFonts w:ascii="Calibri" w:hAnsi="Calibri" w:eastAsia="Times New Roman"/>
                <w:noProof/>
                <w:color w:val="000000"/>
                <w:sz w:val="20"/>
                <w:szCs w:val="20"/>
              </w:rPr>
            </w:pPr>
          </w:p>
          <w:p w:rsidRPr="00E242A4" w:rsidR="006C0122" w:rsidRDefault="00BF2B34" w14:paraId="7A133F97" w14:textId="77777777">
            <w:pPr>
              <w:pStyle w:val="NF974E24F-Normal19"/>
              <w:widowControl/>
              <w:autoSpaceDE/>
              <w:autoSpaceDN/>
              <w:rPr>
                <w:noProof/>
                <w:color w:val="000000"/>
              </w:rPr>
            </w:pPr>
            <w:r w:rsidRPr="00E242A4">
              <w:rPr>
                <w:noProof/>
              </w:rPr>
              <w:t>Clúdach cúltaca Commvault Microsoft 365 a leathnú ar fud scoileanna agus ionaid BOO Chiarraí in 2026 trí shuíomhanna agus tacair sonraí breise a chur ar ardán cúltaca Commvault.</w:t>
            </w:r>
          </w:p>
        </w:tc>
      </w:tr>
      <w:tr w:rsidRPr="00E242A4" w:rsidR="006C0122" w14:paraId="7B95186B" w14:textId="77777777">
        <w:trPr>
          <w:trHeight w:val="2820"/>
        </w:trPr>
        <w:tc>
          <w:tcPr>
            <w:tcW w:w="1666" w:type="dxa"/>
            <w:vMerge/>
            <w:hideMark/>
          </w:tcPr>
          <w:p w:rsidRPr="00E242A4" w:rsidR="006C0122" w:rsidRDefault="006C0122" w14:paraId="4F105602" w14:textId="77777777">
            <w:pPr>
              <w:widowControl/>
              <w:autoSpaceDE/>
              <w:autoSpaceDN/>
              <w:rPr>
                <w:rFonts w:ascii="Calibri" w:hAnsi="Calibri" w:eastAsia="Times New Roman"/>
                <w:noProof/>
                <w:color w:val="000000"/>
                <w:sz w:val="20"/>
                <w:szCs w:val="20"/>
              </w:rPr>
            </w:pPr>
          </w:p>
        </w:tc>
        <w:tc>
          <w:tcPr>
            <w:tcW w:w="2332" w:type="dxa"/>
            <w:hideMark/>
          </w:tcPr>
          <w:p w:rsidRPr="00E242A4" w:rsidR="006C0122" w:rsidRDefault="00BF2B34" w14:paraId="40C069BC" w14:textId="77777777">
            <w:pPr>
              <w:pStyle w:val="NF974E24F-Normal19"/>
              <w:widowControl/>
              <w:autoSpaceDE/>
              <w:autoSpaceDN/>
              <w:rPr>
                <w:noProof/>
                <w:color w:val="000000"/>
              </w:rPr>
            </w:pPr>
            <w:r w:rsidRPr="00E242A4">
              <w:rPr>
                <w:noProof/>
              </w:rPr>
              <w:t>L. Ag cur leis an gcleachtas atá ann cheana féin, córais faisnéise bainistíochta agus íocaíochta atá oiriúnach don fheidhm a fhorbairt agus a chothabháil do BOO Chiarraí e.g. Párolla, Cuntais Iníoctha, Acmhainní Daonna, Pinsin, Bainistíocht Sócmhainní Seasta, Tinreamh Daltaí, Comhdú Digiteach, etc, ag ligean do thosach na Seirbhísí Comhroinnte Airgeadais.</w:t>
            </w:r>
          </w:p>
        </w:tc>
        <w:tc>
          <w:tcPr>
            <w:tcW w:w="3196" w:type="dxa"/>
            <w:hideMark/>
          </w:tcPr>
          <w:p w:rsidRPr="00E242A4" w:rsidR="006C0122" w:rsidRDefault="00BF2B34" w14:paraId="30A5376D" w14:textId="77777777">
            <w:pPr>
              <w:pStyle w:val="NF974E24F-Normal19"/>
              <w:widowControl/>
              <w:autoSpaceDE/>
              <w:autoSpaceDN/>
              <w:rPr>
                <w:noProof/>
                <w:color w:val="000000"/>
              </w:rPr>
            </w:pPr>
            <w:r w:rsidRPr="00E242A4">
              <w:rPr>
                <w:noProof/>
              </w:rPr>
              <w:t>Déanfaidh BOO Chiarraí córais bainistithe faisnéise atá oiriúnach dá bhfeidhm a aimsiú, mar a dhéanann.  In 2026, féachfaidh BOO Chiarraí chun Pacáiste Earcaíochta Acmhainní Daonna a gus córas athbhreithnithe sonraíochtaí SMIS a chur i bhfeidhm do scoileanna.</w:t>
            </w:r>
          </w:p>
        </w:tc>
        <w:tc>
          <w:tcPr>
            <w:tcW w:w="2557" w:type="dxa"/>
            <w:hideMark/>
          </w:tcPr>
          <w:p w:rsidRPr="00E242A4" w:rsidR="006C0122" w:rsidRDefault="00BF2B34" w14:paraId="4D4C1A2D" w14:textId="77777777">
            <w:pPr>
              <w:pStyle w:val="NF974E24F-Normal19"/>
              <w:widowControl/>
              <w:autoSpaceDE/>
              <w:autoSpaceDN/>
              <w:rPr>
                <w:noProof/>
                <w:color w:val="000000"/>
              </w:rPr>
            </w:pPr>
            <w:r w:rsidRPr="00E242A4">
              <w:rPr>
                <w:noProof/>
              </w:rPr>
              <w:t>In R3 2026, beidh soláthraí ceaptha ag BOO Chiarraí chun Córas Bainistithe Faisnéise a sholáthar do gach iar-bhunscoil. Beidh Pacáiste Earcaíochta Acmhainní Daonna curtha i bhfeidhm faoi R4.</w:t>
            </w:r>
          </w:p>
        </w:tc>
      </w:tr>
      <w:tr w:rsidRPr="00E242A4" w:rsidR="006C0122" w14:paraId="65229084" w14:textId="77777777">
        <w:trPr>
          <w:trHeight w:val="4875"/>
        </w:trPr>
        <w:tc>
          <w:tcPr>
            <w:tcW w:w="1666" w:type="dxa"/>
            <w:vMerge/>
            <w:hideMark/>
          </w:tcPr>
          <w:p w:rsidRPr="00E242A4" w:rsidR="006C0122" w:rsidRDefault="006C0122" w14:paraId="21D6CC8A" w14:textId="77777777">
            <w:pPr>
              <w:widowControl/>
              <w:autoSpaceDE/>
              <w:autoSpaceDN/>
              <w:rPr>
                <w:rFonts w:ascii="Calibri" w:hAnsi="Calibri" w:eastAsia="Times New Roman"/>
                <w:noProof/>
                <w:color w:val="000000"/>
                <w:sz w:val="20"/>
                <w:szCs w:val="20"/>
              </w:rPr>
            </w:pPr>
          </w:p>
        </w:tc>
        <w:tc>
          <w:tcPr>
            <w:tcW w:w="2332" w:type="dxa"/>
            <w:hideMark/>
          </w:tcPr>
          <w:p w:rsidRPr="00E242A4" w:rsidR="006C0122" w:rsidRDefault="00BF2B34" w14:paraId="487193CA" w14:textId="77777777">
            <w:pPr>
              <w:pStyle w:val="NF974E24F-Normal19"/>
              <w:widowControl/>
              <w:autoSpaceDE/>
              <w:autoSpaceDN/>
              <w:rPr>
                <w:noProof/>
                <w:color w:val="000000"/>
              </w:rPr>
            </w:pPr>
            <w:r w:rsidRPr="00E242A4">
              <w:rPr>
                <w:noProof/>
              </w:rPr>
              <w:t>M. Rochtain Wi-Fi oiriúnach don fheidhm a chur ar fáil i ngach ionad chun daingniú éifeachtach na teicneolaíochta digití a chumasú sa teagasc, san fhoghlaim agus sa mheasúnú, chomh maith le húsáid moil foghlama solúbtha agus néalríomhaireacht a chur chun cinn, agus chun tacú le riarachán scoile.</w:t>
            </w:r>
          </w:p>
        </w:tc>
        <w:tc>
          <w:tcPr>
            <w:tcW w:w="3196" w:type="dxa"/>
            <w:hideMark/>
          </w:tcPr>
          <w:p w:rsidRPr="00E242A4" w:rsidR="006C0122" w:rsidRDefault="00BF2B34" w14:paraId="483F7510" w14:textId="77777777">
            <w:pPr>
              <w:pStyle w:val="NF974E24F-Normal19"/>
              <w:widowControl/>
              <w:autoSpaceDE/>
              <w:autoSpaceDN/>
              <w:rPr>
                <w:noProof/>
                <w:color w:val="000000"/>
              </w:rPr>
            </w:pPr>
            <w:r w:rsidRPr="00E242A4">
              <w:rPr>
                <w:noProof/>
              </w:rPr>
              <w:t>Cuirfidh BOO Chiarraí Wi-Fi oiriúnach dá fheidhm ar fáil i ngach scoil agus ionad in 2026, mar a chuireann</w:t>
            </w:r>
          </w:p>
        </w:tc>
        <w:tc>
          <w:tcPr>
            <w:tcW w:w="2557" w:type="dxa"/>
            <w:hideMark/>
          </w:tcPr>
          <w:p w:rsidRPr="00E242A4" w:rsidR="006C0122" w:rsidRDefault="00BF2B34" w14:paraId="457AC7FF" w14:textId="57EE5A94">
            <w:pPr>
              <w:pStyle w:val="NF974E24F-Normal19"/>
              <w:widowControl/>
              <w:autoSpaceDE/>
              <w:autoSpaceDN/>
              <w:rPr>
                <w:noProof/>
                <w:color w:val="000000"/>
              </w:rPr>
            </w:pPr>
            <w:r w:rsidRPr="00E242A4">
              <w:rPr>
                <w:noProof/>
              </w:rPr>
              <w:t>WiFi atá oiriúnach dá fheidhm a chur ar fáil ar bhonn leanúnach sna scoileanna agus ionaid ar fad in BOO Chiarraí. Tús áite a thabhairt d'uasghrádú beartaithe ar an mbonneagar agus cumraíocht chaighdeánaithe chun iontaofacht agus clúdach a fheabhsú.</w:t>
            </w:r>
          </w:p>
          <w:p w:rsidRPr="00E242A4" w:rsidR="006C0122" w:rsidRDefault="006C0122" w14:paraId="12574BAB" w14:textId="77777777">
            <w:pPr>
              <w:widowControl/>
              <w:autoSpaceDE/>
              <w:autoSpaceDN/>
              <w:rPr>
                <w:rFonts w:ascii="Calibri" w:hAnsi="Calibri" w:eastAsia="Times New Roman"/>
                <w:noProof/>
                <w:color w:val="000000"/>
                <w:sz w:val="20"/>
                <w:szCs w:val="20"/>
              </w:rPr>
            </w:pPr>
          </w:p>
          <w:p w:rsidRPr="00E242A4" w:rsidR="006C0122" w:rsidRDefault="00BF2B34" w14:paraId="39FEA448" w14:textId="77777777">
            <w:pPr>
              <w:pStyle w:val="NF974E24F-Normal19"/>
              <w:widowControl/>
              <w:autoSpaceDE/>
              <w:autoSpaceDN/>
              <w:rPr>
                <w:noProof/>
                <w:color w:val="000000"/>
              </w:rPr>
            </w:pPr>
            <w:r w:rsidRPr="00E242A4">
              <w:rPr>
                <w:noProof/>
              </w:rPr>
              <w:t>Dhá uasghrádú ar a laghad ar bhonneagar Wi-Fi a chur i gcrích i gCeannoifig BOO Chiarraí agus Coláiste Pobail Chill Airne.</w:t>
            </w:r>
          </w:p>
          <w:p w:rsidRPr="00E242A4" w:rsidR="006C0122" w:rsidRDefault="006C0122" w14:paraId="78F12ABB" w14:textId="77777777">
            <w:pPr>
              <w:widowControl/>
              <w:autoSpaceDE/>
              <w:autoSpaceDN/>
              <w:rPr>
                <w:rFonts w:ascii="Calibri" w:hAnsi="Calibri" w:eastAsia="Times New Roman"/>
                <w:noProof/>
                <w:color w:val="000000"/>
                <w:sz w:val="20"/>
                <w:szCs w:val="20"/>
              </w:rPr>
            </w:pPr>
          </w:p>
          <w:p w:rsidRPr="00E242A4" w:rsidR="006C0122" w:rsidRDefault="00BF2B34" w14:paraId="57013A33" w14:textId="77777777">
            <w:pPr>
              <w:pStyle w:val="NF974E24F-Normal19"/>
              <w:widowControl/>
              <w:autoSpaceDE/>
              <w:autoSpaceDN/>
              <w:rPr>
                <w:noProof/>
                <w:color w:val="000000"/>
              </w:rPr>
            </w:pPr>
            <w:r w:rsidRPr="00E242A4">
              <w:rPr>
                <w:noProof/>
              </w:rPr>
              <w:t>Athbhreithniú agus suirbhé a dhéanamh ar shuíomhanna ar leith chun bearnaí a aithint agus uasghráduithe amach anseo a phleanáil.</w:t>
            </w:r>
          </w:p>
        </w:tc>
      </w:tr>
      <w:tr w:rsidRPr="00E242A4" w:rsidR="006C0122" w14:paraId="5D5793BB" w14:textId="77777777">
        <w:trPr>
          <w:trHeight w:val="1530"/>
        </w:trPr>
        <w:tc>
          <w:tcPr>
            <w:tcW w:w="1666" w:type="dxa"/>
            <w:vMerge/>
            <w:hideMark/>
          </w:tcPr>
          <w:p w:rsidRPr="00E242A4" w:rsidR="006C0122" w:rsidRDefault="006C0122" w14:paraId="7A0EF78F" w14:textId="77777777">
            <w:pPr>
              <w:widowControl/>
              <w:autoSpaceDE/>
              <w:autoSpaceDN/>
              <w:rPr>
                <w:rFonts w:ascii="Calibri" w:hAnsi="Calibri" w:eastAsia="Times New Roman"/>
                <w:noProof/>
                <w:color w:val="000000"/>
                <w:sz w:val="20"/>
                <w:szCs w:val="20"/>
              </w:rPr>
            </w:pPr>
          </w:p>
        </w:tc>
        <w:tc>
          <w:tcPr>
            <w:tcW w:w="2332" w:type="dxa"/>
            <w:hideMark/>
          </w:tcPr>
          <w:p w:rsidRPr="00E242A4" w:rsidR="006C0122" w:rsidRDefault="00BF2B34" w14:paraId="2B3C2076" w14:textId="77777777">
            <w:pPr>
              <w:pStyle w:val="NF974E24F-Normal19"/>
              <w:widowControl/>
              <w:autoSpaceDE/>
              <w:autoSpaceDN/>
              <w:rPr>
                <w:noProof/>
                <w:color w:val="000000"/>
              </w:rPr>
            </w:pPr>
            <w:r w:rsidRPr="00E242A4">
              <w:rPr>
                <w:noProof/>
              </w:rPr>
              <w:t>N. Ceannach láraithe trealaimh TF chun comhoiriúnacht agus luach ar airgead bhonneagar na heagraíochta a chinntiú, chomh maith lena chinntiú go seasfaidh sé an aimsir.</w:t>
            </w:r>
          </w:p>
        </w:tc>
        <w:tc>
          <w:tcPr>
            <w:tcW w:w="3196" w:type="dxa"/>
            <w:hideMark/>
          </w:tcPr>
          <w:p w:rsidRPr="00E242A4" w:rsidR="006C0122" w:rsidRDefault="00BF2B34" w14:paraId="3CB61DEB" w14:textId="77777777">
            <w:pPr>
              <w:pStyle w:val="NF974E24F-Normal19"/>
              <w:widowControl/>
              <w:autoSpaceDE/>
              <w:autoSpaceDN/>
              <w:rPr>
                <w:noProof/>
                <w:color w:val="000000"/>
              </w:rPr>
            </w:pPr>
            <w:r w:rsidRPr="00E242A4">
              <w:rPr>
                <w:noProof/>
              </w:rPr>
              <w:t>Mar a dhéantar anois, gheobhaidh BOO an trealamh TFC go léir do gach láithreán go lárnach chun luach ar airgead a chinntiú agus féachaint chuige go seasfaidh bonneagar na heagraíochta an aimsir.</w:t>
            </w:r>
          </w:p>
        </w:tc>
        <w:tc>
          <w:tcPr>
            <w:tcW w:w="2557" w:type="dxa"/>
            <w:hideMark/>
          </w:tcPr>
          <w:p w:rsidRPr="00E242A4" w:rsidR="006C0122" w:rsidRDefault="00BF2B34" w14:paraId="31A68C0D" w14:textId="77777777">
            <w:pPr>
              <w:pStyle w:val="NF974E24F-Normal19"/>
              <w:widowControl/>
              <w:autoSpaceDE/>
              <w:autoSpaceDN/>
              <w:rPr>
                <w:noProof/>
                <w:color w:val="000000"/>
              </w:rPr>
            </w:pPr>
            <w:r w:rsidRPr="00E242A4">
              <w:rPr>
                <w:noProof/>
              </w:rPr>
              <w:t xml:space="preserve">Agus na Meastacháin do Thús na Bliana do 2026 á gcur i gcrích, tá sé beartaithe ag BOO Chiarraí timpeall €454,000 ar chrua-earraí nua in 2026.  </w:t>
            </w:r>
          </w:p>
        </w:tc>
      </w:tr>
      <w:tr w:rsidRPr="00E242A4" w:rsidR="006C0122" w14:paraId="3FA411F7" w14:textId="77777777">
        <w:trPr>
          <w:trHeight w:val="8190"/>
        </w:trPr>
        <w:tc>
          <w:tcPr>
            <w:tcW w:w="1666" w:type="dxa"/>
            <w:vMerge/>
            <w:hideMark/>
          </w:tcPr>
          <w:p w:rsidRPr="00E242A4" w:rsidR="006C0122" w:rsidRDefault="006C0122" w14:paraId="03CB51F1" w14:textId="77777777">
            <w:pPr>
              <w:widowControl/>
              <w:autoSpaceDE/>
              <w:autoSpaceDN/>
              <w:rPr>
                <w:rFonts w:ascii="Calibri" w:hAnsi="Calibri" w:eastAsia="Times New Roman"/>
                <w:noProof/>
                <w:color w:val="000000"/>
                <w:sz w:val="20"/>
                <w:szCs w:val="20"/>
              </w:rPr>
            </w:pPr>
          </w:p>
        </w:tc>
        <w:tc>
          <w:tcPr>
            <w:tcW w:w="2332" w:type="dxa"/>
            <w:hideMark/>
          </w:tcPr>
          <w:p w:rsidRPr="00E242A4" w:rsidR="006C0122" w:rsidRDefault="00BF2B34" w14:paraId="2A133855" w14:textId="77777777">
            <w:pPr>
              <w:pStyle w:val="NF974E24F-Normal19"/>
              <w:widowControl/>
              <w:autoSpaceDE/>
              <w:autoSpaceDN/>
              <w:rPr>
                <w:noProof/>
                <w:color w:val="000000"/>
              </w:rPr>
            </w:pPr>
            <w:r w:rsidRPr="00E242A4">
              <w:rPr>
                <w:noProof/>
              </w:rPr>
              <w:t>O. Athbhreithniú leanúnach a dhéanamh ar an teicneolaíocht is déanaí i néalríomhaireacht, Wi-Fi, slándáil, inrochtaineacht, IS, etc., chun a chinntiú go gcuireann BOO Chiarraí an t-eispéireas is fearr ar fáil dá fhoireann, dá dhaltaí agus dá fhoghlaimeoirí.</w:t>
            </w:r>
          </w:p>
        </w:tc>
        <w:tc>
          <w:tcPr>
            <w:tcW w:w="3196" w:type="dxa"/>
            <w:hideMark/>
          </w:tcPr>
          <w:p w:rsidRPr="00E242A4" w:rsidR="006C0122" w:rsidRDefault="00BF2B34" w14:paraId="3E64EE0B" w14:textId="77777777">
            <w:pPr>
              <w:pStyle w:val="NF974E24F-Normal19"/>
              <w:widowControl/>
              <w:autoSpaceDE/>
              <w:autoSpaceDN/>
              <w:rPr>
                <w:noProof/>
                <w:color w:val="000000"/>
              </w:rPr>
            </w:pPr>
            <w:r w:rsidRPr="00E242A4">
              <w:rPr>
                <w:noProof/>
              </w:rPr>
              <w:t xml:space="preserve">Déanfaidh BOO Chiarraí athbhreithniú leanúnach ar bhreisiúcháin teicneolaíochta lena chinntiú go mbeidh an eagraíocht in ann an deis is fearr a thabhairt d’oibrithe, daltaí, mic léinn agus foghlaimeoirí.  </w:t>
            </w:r>
          </w:p>
        </w:tc>
        <w:tc>
          <w:tcPr>
            <w:tcW w:w="2557" w:type="dxa"/>
            <w:hideMark/>
          </w:tcPr>
          <w:p w:rsidRPr="00E242A4" w:rsidR="006C0122" w:rsidRDefault="00BF2B34" w14:paraId="410CFBAE" w14:textId="77777777">
            <w:pPr>
              <w:pStyle w:val="NF974E24F-Normal19"/>
              <w:widowControl/>
              <w:autoSpaceDE/>
              <w:autoSpaceDN/>
              <w:rPr>
                <w:noProof/>
                <w:color w:val="000000"/>
              </w:rPr>
            </w:pPr>
            <w:r w:rsidRPr="00E242A4">
              <w:rPr>
                <w:noProof/>
              </w:rPr>
              <w:t>Clár oiliúna agus forbartha comhordaithe a sheachadadh ar fud BOO Chiarraí in 2026 ar na bealaí seo a leanas:</w:t>
            </w:r>
          </w:p>
          <w:p w:rsidRPr="00E242A4" w:rsidR="006C0122" w:rsidRDefault="00BF2B34" w14:paraId="2A201A54" w14:textId="77777777">
            <w:pPr>
              <w:pStyle w:val="NF974E24F-Normal19"/>
              <w:widowControl/>
              <w:autoSpaceDE/>
              <w:autoSpaceDN/>
              <w:rPr>
                <w:noProof/>
                <w:color w:val="000000"/>
              </w:rPr>
            </w:pPr>
            <w:r w:rsidRPr="00E242A4">
              <w:rPr>
                <w:noProof/>
              </w:rPr>
              <w:t>1. Scéim oiliúna feasachta/litearthachta IS a chur i bhfeidhm ar fud na scéime trí chur chuige ríomhfhoghlama earnála faoi stiúir ETBI do bhaill foirne agus do bhaill Bhoird.</w:t>
            </w:r>
          </w:p>
          <w:p w:rsidRPr="00E242A4" w:rsidR="006C0122" w:rsidRDefault="00BF2B34" w14:paraId="2C9ED35F" w14:textId="77777777">
            <w:pPr>
              <w:pStyle w:val="NF974E24F-Normal19"/>
              <w:widowControl/>
              <w:autoSpaceDE/>
              <w:autoSpaceDN/>
              <w:rPr>
                <w:noProof/>
                <w:color w:val="000000"/>
              </w:rPr>
            </w:pPr>
            <w:r w:rsidRPr="00E242A4">
              <w:rPr>
                <w:noProof/>
              </w:rPr>
              <w:t>2.  feasacht ar chibearshlándáil agus oiliúint fioscaireachta/chibearshlándála a leathnú, ar bhealach atá ag teacht leis an tsamhail seachadta ríomhfhoghlama atá in úsáid cheana féin do bhaill foirne BOO Chiarraí.</w:t>
            </w:r>
          </w:p>
          <w:p w:rsidRPr="00E242A4" w:rsidR="006C0122" w:rsidRDefault="00BF2B34" w14:paraId="641FA898" w14:textId="77777777">
            <w:pPr>
              <w:pStyle w:val="NF974E24F-Normal19"/>
              <w:widowControl/>
              <w:autoSpaceDE/>
              <w:autoSpaceDN/>
              <w:rPr>
                <w:noProof/>
                <w:color w:val="000000"/>
              </w:rPr>
            </w:pPr>
            <w:r w:rsidRPr="00E242A4">
              <w:rPr>
                <w:noProof/>
              </w:rPr>
              <w:t>Rialachas na hintleachta saorga a chur chun cinn trí: -</w:t>
            </w:r>
          </w:p>
          <w:p w:rsidRPr="00E242A4" w:rsidR="006C0122" w:rsidRDefault="006C0122" w14:paraId="2D93BB31" w14:textId="77777777">
            <w:pPr>
              <w:widowControl/>
              <w:autoSpaceDE/>
              <w:autoSpaceDN/>
              <w:rPr>
                <w:rFonts w:ascii="Calibri" w:hAnsi="Calibri" w:eastAsia="Times New Roman"/>
                <w:noProof/>
                <w:color w:val="000000"/>
                <w:sz w:val="20"/>
                <w:szCs w:val="20"/>
              </w:rPr>
            </w:pPr>
          </w:p>
          <w:p w:rsidRPr="00E242A4" w:rsidR="006C0122" w:rsidRDefault="00BF2B34" w14:paraId="178116D4" w14:textId="77777777">
            <w:pPr>
              <w:pStyle w:val="NF974E24F-Normal19"/>
              <w:widowControl/>
              <w:autoSpaceDE/>
              <w:autoSpaceDN/>
              <w:rPr>
                <w:noProof/>
                <w:color w:val="000000"/>
              </w:rPr>
            </w:pPr>
            <w:r w:rsidRPr="00E242A4">
              <w:rPr>
                <w:noProof/>
              </w:rPr>
              <w:t>1. Beartas beartaithe BOO Chiarraí maidir leis an Intleacht Shaorga a chríochnú agus a fhoilsiú de réir na dtorthaí ón nGrúpa Oibre um an IS agus i gcomhréir le treoirlínte san earnáil agus creat maidir le glacadh leis an IS.</w:t>
            </w:r>
          </w:p>
          <w:p w:rsidRPr="00E242A4" w:rsidR="006C0122" w:rsidRDefault="00BF2B34" w14:paraId="4E557631" w14:textId="77777777">
            <w:pPr>
              <w:pStyle w:val="NF974E24F-Normal19"/>
              <w:widowControl/>
              <w:autoSpaceDE/>
              <w:autoSpaceDN/>
              <w:rPr>
                <w:noProof/>
                <w:color w:val="000000"/>
              </w:rPr>
            </w:pPr>
            <w:r w:rsidRPr="00E242A4">
              <w:rPr>
                <w:noProof/>
              </w:rPr>
              <w:t>2. Cur leis an úsáid a bhaintear as Microsoft Copilot in BOO Chiarraí trí oiliúint struchtúrtha foirne agus forbairt ar chásanna praiticiúla úsáide, é sin ag cur leis na seisiúin oiliúna a thug Ergo in 2025.</w:t>
            </w:r>
          </w:p>
        </w:tc>
      </w:tr>
      <w:tr w:rsidRPr="00E242A4" w:rsidR="006C0122" w14:paraId="3B036017" w14:textId="77777777">
        <w:trPr>
          <w:trHeight w:val="828"/>
        </w:trPr>
        <w:tc>
          <w:tcPr>
            <w:tcW w:w="1666" w:type="dxa"/>
            <w:vMerge/>
            <w:hideMark/>
          </w:tcPr>
          <w:p w:rsidRPr="00E242A4" w:rsidR="006C0122" w:rsidRDefault="006C0122" w14:paraId="1451F43E" w14:textId="77777777">
            <w:pPr>
              <w:widowControl/>
              <w:autoSpaceDE/>
              <w:autoSpaceDN/>
              <w:rPr>
                <w:rFonts w:ascii="Calibri" w:hAnsi="Calibri" w:eastAsia="Times New Roman"/>
                <w:noProof/>
                <w:color w:val="000000"/>
                <w:sz w:val="20"/>
                <w:szCs w:val="20"/>
              </w:rPr>
            </w:pPr>
          </w:p>
        </w:tc>
        <w:tc>
          <w:tcPr>
            <w:tcW w:w="8085" w:type="dxa"/>
            <w:gridSpan w:val="3"/>
            <w:shd w:val="clear" w:color="auto" w:fill="D9D9D9" w:themeFill="background1" w:themeFillShade="D9"/>
            <w:hideMark/>
          </w:tcPr>
          <w:p w:rsidRPr="00E242A4" w:rsidR="006C0122" w:rsidRDefault="00BF2B34" w14:paraId="2713BB40" w14:textId="77777777">
            <w:pPr>
              <w:pStyle w:val="NF974E24F-Normal21"/>
              <w:widowControl/>
              <w:autoSpaceDE/>
              <w:autoSpaceDN/>
              <w:rPr>
                <w:bCs/>
                <w:noProof/>
                <w:color w:val="000000"/>
              </w:rPr>
            </w:pPr>
            <w:r w:rsidRPr="00E242A4">
              <w:rPr>
                <w:noProof/>
              </w:rPr>
              <w:t>Sprioc 5: Rialachas, Córais, Slándáil agus Sábháilteacht.  Cuspóir: Creat láidir rialachais agus slándála chun córais agus faisnéis BOO Chiarraí a chosaint, á chinntiú ag an am céanna go gcomhlíontar ceanglais BOO Chiarraí do na Caighdeáin Bhunlíne Náisiúnta um Chibearshlándáil</w:t>
            </w:r>
          </w:p>
        </w:tc>
      </w:tr>
      <w:tr w:rsidRPr="00E242A4" w:rsidR="006C0122" w14:paraId="20AECE4D" w14:textId="77777777">
        <w:trPr>
          <w:trHeight w:val="4159"/>
        </w:trPr>
        <w:tc>
          <w:tcPr>
            <w:tcW w:w="1666" w:type="dxa"/>
            <w:vMerge/>
            <w:hideMark/>
          </w:tcPr>
          <w:p w:rsidRPr="00E242A4" w:rsidR="006C0122" w:rsidRDefault="006C0122" w14:paraId="0B8A2408" w14:textId="77777777">
            <w:pPr>
              <w:widowControl/>
              <w:autoSpaceDE/>
              <w:autoSpaceDN/>
              <w:rPr>
                <w:rFonts w:ascii="Calibri" w:hAnsi="Calibri" w:eastAsia="Times New Roman"/>
                <w:noProof/>
                <w:color w:val="000000"/>
                <w:sz w:val="20"/>
                <w:szCs w:val="20"/>
              </w:rPr>
            </w:pPr>
          </w:p>
        </w:tc>
        <w:tc>
          <w:tcPr>
            <w:tcW w:w="2332" w:type="dxa"/>
            <w:hideMark/>
          </w:tcPr>
          <w:p w:rsidRPr="00E242A4" w:rsidR="006C0122" w:rsidRDefault="00BF2B34" w14:paraId="4D94F9EF" w14:textId="77777777">
            <w:pPr>
              <w:pStyle w:val="NF974E24F-Normal19"/>
              <w:widowControl/>
              <w:autoSpaceDE/>
              <w:autoSpaceDN/>
              <w:rPr>
                <w:noProof/>
                <w:color w:val="000000"/>
              </w:rPr>
            </w:pPr>
            <w:r w:rsidRPr="00E242A4">
              <w:rPr>
                <w:noProof/>
              </w:rPr>
              <w:t>F. Cultúr cosanta sonraí agus slándála a chothú ar fud BOO Chiarraí lena chinntiú go gcoimeádtar sláine shonraí BOO Chiarraí agus go gcloítear lenár ndualgais um chosaint sonraí.</w:t>
            </w:r>
          </w:p>
        </w:tc>
        <w:tc>
          <w:tcPr>
            <w:tcW w:w="3196" w:type="dxa"/>
            <w:hideMark/>
          </w:tcPr>
          <w:p w:rsidRPr="00E242A4" w:rsidR="006C0122" w:rsidRDefault="00BF2B34" w14:paraId="6745140C" w14:textId="77777777">
            <w:pPr>
              <w:pStyle w:val="NF974E24F-Normal19"/>
              <w:widowControl/>
              <w:autoSpaceDE/>
              <w:autoSpaceDN/>
              <w:rPr>
                <w:noProof/>
                <w:color w:val="000000"/>
              </w:rPr>
            </w:pPr>
            <w:r w:rsidRPr="00E242A4">
              <w:rPr>
                <w:noProof/>
              </w:rPr>
              <w:t>Cloífidh BOO Chiarraí leis an gclár oiliúna agus tástála fioscaireachta don fhoireann iomlán, a chuimsíonn an obair le daoine a dteipeann orthu cúpla uair chun na torthaí is fearr a bhaint amach do bhaill foirne BOO Chiarraí sa tástáil fioscaireachta.  Tabharfaidh BOO Chiarraí faoi Bhréagionsaithe Tástála chun sábháilteacht agus sláine shonraí BOO Chiarraí a dhearbhú. Tabharfaimid DMARC isteach i ngach fearann in BOO Chiarraí in 2026. Prótacal fíordheimhnithe ríomhphoist is ea DMARC (Fíordheimhniú, Tuairisc</w:t>
            </w:r>
            <w:r w:rsidRPr="00E242A4">
              <w:rPr>
                <w:noProof/>
              </w:rPr>
              <w:t xml:space="preserve">iú agus Comhréireacht Teachtaireachtaí Fearannbhunaithe) trína ndéantar fearann na heagraíochta a chosaint ar an bpearsanú.  </w:t>
            </w:r>
          </w:p>
        </w:tc>
        <w:tc>
          <w:tcPr>
            <w:tcW w:w="2557" w:type="dxa"/>
            <w:hideMark/>
          </w:tcPr>
          <w:p w:rsidRPr="00E242A4" w:rsidR="006C0122" w:rsidRDefault="00BF2B34" w14:paraId="601F0279" w14:textId="77777777">
            <w:pPr>
              <w:pStyle w:val="NF974E24F-Normal19"/>
              <w:widowControl/>
              <w:autoSpaceDE/>
              <w:autoSpaceDN/>
              <w:rPr>
                <w:noProof/>
                <w:color w:val="000000"/>
              </w:rPr>
            </w:pPr>
            <w:r w:rsidRPr="00E242A4">
              <w:rPr>
                <w:noProof/>
              </w:rPr>
              <w:t>An fhianaise a bheidh ann ar dhul chun cinn ná timthriallta sceidealaithe fioscaireachta, taifead d’oiliúint leantach curtha i gcrích ag daoine a dteipeann orthu cúpla babhta, chomh maith leis an tuarascáil ón mbréagionsaí tástála a fhoilsiú taobh le garspriocanna feidhmithe DMARC.</w:t>
            </w:r>
          </w:p>
        </w:tc>
      </w:tr>
      <w:tr w:rsidRPr="00E242A4" w:rsidR="006C0122" w14:paraId="5D32C0FD" w14:textId="77777777">
        <w:trPr>
          <w:trHeight w:val="4875"/>
        </w:trPr>
        <w:tc>
          <w:tcPr>
            <w:tcW w:w="1666" w:type="dxa"/>
            <w:vMerge/>
            <w:hideMark/>
          </w:tcPr>
          <w:p w:rsidRPr="00E242A4" w:rsidR="006C0122" w:rsidRDefault="006C0122" w14:paraId="6D2D1A7D" w14:textId="77777777">
            <w:pPr>
              <w:widowControl/>
              <w:autoSpaceDE/>
              <w:autoSpaceDN/>
              <w:rPr>
                <w:rFonts w:ascii="Calibri" w:hAnsi="Calibri" w:eastAsia="Times New Roman"/>
                <w:noProof/>
                <w:color w:val="000000"/>
                <w:sz w:val="20"/>
                <w:szCs w:val="20"/>
              </w:rPr>
            </w:pPr>
          </w:p>
        </w:tc>
        <w:tc>
          <w:tcPr>
            <w:tcW w:w="2332" w:type="dxa"/>
            <w:hideMark/>
          </w:tcPr>
          <w:p w:rsidRPr="00E242A4" w:rsidR="006C0122" w:rsidRDefault="00BF2B34" w14:paraId="765E284A" w14:textId="77777777">
            <w:pPr>
              <w:pStyle w:val="NF974E24F-Normal19"/>
              <w:widowControl/>
              <w:autoSpaceDE/>
              <w:autoSpaceDN/>
              <w:rPr>
                <w:noProof/>
                <w:color w:val="000000"/>
              </w:rPr>
            </w:pPr>
            <w:r w:rsidRPr="00E242A4">
              <w:rPr>
                <w:noProof/>
              </w:rPr>
              <w:t>C. Beartais iomchuí a fhorbairt go lárnach chun na rialuithe slándála atá riachtanach chun córais faisnéise BOO Chiarraí a chosaint a chinntiú, agus a chinntiú go gcoimeádtar slándáil, rúndacht, infhaighteacht agus sláine sonraí agus faisnéise BOO Chiarraí.</w:t>
            </w:r>
          </w:p>
        </w:tc>
        <w:tc>
          <w:tcPr>
            <w:tcW w:w="3196" w:type="dxa"/>
            <w:hideMark/>
          </w:tcPr>
          <w:p w:rsidRPr="00E242A4" w:rsidR="006C0122" w:rsidRDefault="00BF2B34" w14:paraId="153C9AE4" w14:textId="77777777">
            <w:pPr>
              <w:pStyle w:val="NF974E24F-Normal19"/>
              <w:widowControl/>
              <w:autoSpaceDE/>
              <w:autoSpaceDN/>
              <w:rPr>
                <w:noProof/>
                <w:color w:val="000000"/>
              </w:rPr>
            </w:pPr>
            <w:r w:rsidRPr="00E242A4">
              <w:rPr>
                <w:noProof/>
              </w:rPr>
              <w:t>Déanfaidh BOO Chiarraí beartais reatha slándála TFC a fhorbairt, a athbhreithniú agus a leasú agus beartais nua a chur i bhfeidhm chun freagairt d’athruithe ar an timpeallacht oibriúcháin.</w:t>
            </w:r>
          </w:p>
        </w:tc>
        <w:tc>
          <w:tcPr>
            <w:tcW w:w="2557" w:type="dxa"/>
            <w:hideMark/>
          </w:tcPr>
          <w:p w:rsidRPr="00E242A4" w:rsidR="006C0122" w:rsidRDefault="00BF2B34" w14:paraId="510EE7FB" w14:textId="77777777">
            <w:pPr>
              <w:pStyle w:val="NF974E24F-Normal19"/>
              <w:widowControl/>
              <w:autoSpaceDE/>
              <w:autoSpaceDN/>
              <w:rPr>
                <w:noProof/>
                <w:color w:val="000000"/>
              </w:rPr>
            </w:pPr>
            <w:r w:rsidRPr="00E242A4">
              <w:rPr>
                <w:noProof/>
              </w:rPr>
              <w:t>Beartas Athbhreithnithe um Úsáid Ríomhairí, R2 2026</w:t>
            </w:r>
          </w:p>
          <w:p w:rsidRPr="00E242A4" w:rsidR="006C0122" w:rsidRDefault="00BF2B34" w14:paraId="43E66924" w14:textId="77777777">
            <w:pPr>
              <w:pStyle w:val="NF974E24F-Normal19"/>
              <w:widowControl/>
              <w:autoSpaceDE/>
              <w:autoSpaceDN/>
              <w:rPr>
                <w:noProof/>
                <w:color w:val="000000"/>
              </w:rPr>
            </w:pPr>
            <w:r w:rsidRPr="00E242A4">
              <w:rPr>
                <w:noProof/>
              </w:rPr>
              <w:t>Beartas Athbhreithnithe um Rialú Rochtana Slándála Fisiciúla agus Timpeallachta, R2 2026.</w:t>
            </w:r>
          </w:p>
          <w:p w:rsidRPr="00E242A4" w:rsidR="006C0122" w:rsidRDefault="00BF2B34" w14:paraId="795C6590" w14:textId="77777777">
            <w:pPr>
              <w:pStyle w:val="NF974E24F-Normal19"/>
              <w:widowControl/>
              <w:autoSpaceDE/>
              <w:autoSpaceDN/>
              <w:rPr>
                <w:noProof/>
                <w:color w:val="000000"/>
              </w:rPr>
            </w:pPr>
            <w:r w:rsidRPr="00E242A4">
              <w:rPr>
                <w:noProof/>
              </w:rPr>
              <w:t>Beartas Athbhreithnithe um Bainistiú Athraithe TFC, R3 2026.</w:t>
            </w:r>
          </w:p>
          <w:p w:rsidRPr="00E242A4" w:rsidR="006C0122" w:rsidRDefault="00BF2B34" w14:paraId="68B13D32" w14:textId="77777777">
            <w:pPr>
              <w:pStyle w:val="NF974E24F-Normal19"/>
              <w:widowControl/>
              <w:autoSpaceDE/>
              <w:autoSpaceDN/>
              <w:rPr>
                <w:noProof/>
                <w:color w:val="000000"/>
              </w:rPr>
            </w:pPr>
            <w:r w:rsidRPr="00E242A4">
              <w:rPr>
                <w:noProof/>
              </w:rPr>
              <w:t>Beartas Athbhreithnithe um Chaighdeáin Pasfhocal, R3 2026.</w:t>
            </w:r>
          </w:p>
          <w:p w:rsidRPr="00E242A4" w:rsidR="006C0122" w:rsidRDefault="00BF2B34" w14:paraId="728598FA" w14:textId="77777777">
            <w:pPr>
              <w:pStyle w:val="NF974E24F-Normal19"/>
              <w:widowControl/>
              <w:autoSpaceDE/>
              <w:autoSpaceDN/>
              <w:rPr>
                <w:noProof/>
                <w:color w:val="000000"/>
              </w:rPr>
            </w:pPr>
            <w:r w:rsidRPr="00E242A4">
              <w:rPr>
                <w:noProof/>
              </w:rPr>
              <w:t>Beartas Athbhreithnithe Cúltaca R3 2026.</w:t>
            </w:r>
          </w:p>
          <w:p w:rsidRPr="00E242A4" w:rsidR="006C0122" w:rsidRDefault="00BF2B34" w14:paraId="0A4AABA8" w14:textId="77777777">
            <w:pPr>
              <w:pStyle w:val="NF974E24F-Normal19"/>
              <w:widowControl/>
              <w:autoSpaceDE/>
              <w:autoSpaceDN/>
              <w:rPr>
                <w:noProof/>
                <w:color w:val="000000"/>
              </w:rPr>
            </w:pPr>
            <w:r w:rsidRPr="00E242A4">
              <w:rPr>
                <w:noProof/>
              </w:rPr>
              <w:t>Beartas Athbhreithnithe um Rialú Rochtana TFC, R4 2026.</w:t>
            </w:r>
          </w:p>
          <w:p w:rsidRPr="00E242A4" w:rsidR="006C0122" w:rsidRDefault="00BF2B34" w14:paraId="6DA7F0AB" w14:textId="77777777">
            <w:pPr>
              <w:pStyle w:val="NF974E24F-Normal19"/>
              <w:widowControl/>
              <w:autoSpaceDE/>
              <w:autoSpaceDN/>
              <w:rPr>
                <w:noProof/>
                <w:color w:val="000000"/>
              </w:rPr>
            </w:pPr>
            <w:r w:rsidRPr="00E242A4">
              <w:rPr>
                <w:noProof/>
              </w:rPr>
              <w:t>Beartas nua IS R2 2026.</w:t>
            </w:r>
          </w:p>
          <w:p w:rsidRPr="00E242A4" w:rsidR="006C0122" w:rsidRDefault="00BF2B34" w14:paraId="5EC8C981" w14:textId="77777777">
            <w:pPr>
              <w:pStyle w:val="NF974E24F-Normal19"/>
              <w:widowControl/>
              <w:autoSpaceDE/>
              <w:autoSpaceDN/>
              <w:rPr>
                <w:noProof/>
                <w:color w:val="000000"/>
              </w:rPr>
            </w:pPr>
            <w:r w:rsidRPr="00E242A4">
              <w:rPr>
                <w:noProof/>
              </w:rPr>
              <w:t>Doiciméad Treorach Nua maidir leis an Intleacht Shaorga, R2 2026.</w:t>
            </w:r>
          </w:p>
          <w:p w:rsidRPr="00E242A4" w:rsidR="006C0122" w:rsidRDefault="00BF2B34" w14:paraId="57E73D97" w14:textId="77777777">
            <w:pPr>
              <w:pStyle w:val="NF974E24F-Normal19"/>
              <w:widowControl/>
              <w:autoSpaceDE/>
              <w:autoSpaceDN/>
              <w:rPr>
                <w:noProof/>
                <w:color w:val="000000"/>
              </w:rPr>
            </w:pPr>
            <w:r w:rsidRPr="00E242A4">
              <w:rPr>
                <w:noProof/>
              </w:rPr>
              <w:t>Clár Nua um Ghlacadh leis an Intleacht Shaorga, R2 2026.</w:t>
            </w:r>
          </w:p>
        </w:tc>
      </w:tr>
      <w:tr w:rsidRPr="00E242A4" w:rsidR="006C0122" w14:paraId="5EA34915" w14:textId="77777777">
        <w:trPr>
          <w:trHeight w:val="2880"/>
        </w:trPr>
        <w:tc>
          <w:tcPr>
            <w:tcW w:w="1666" w:type="dxa"/>
            <w:vMerge/>
            <w:hideMark/>
          </w:tcPr>
          <w:p w:rsidRPr="00E242A4" w:rsidR="006C0122" w:rsidRDefault="006C0122" w14:paraId="7F22A2C4" w14:textId="77777777">
            <w:pPr>
              <w:widowControl/>
              <w:autoSpaceDE/>
              <w:autoSpaceDN/>
              <w:rPr>
                <w:rFonts w:ascii="Calibri" w:hAnsi="Calibri" w:eastAsia="Times New Roman"/>
                <w:noProof/>
                <w:color w:val="000000"/>
                <w:sz w:val="20"/>
                <w:szCs w:val="20"/>
              </w:rPr>
            </w:pPr>
          </w:p>
        </w:tc>
        <w:tc>
          <w:tcPr>
            <w:tcW w:w="2332" w:type="dxa"/>
            <w:hideMark/>
          </w:tcPr>
          <w:p w:rsidRPr="00E242A4" w:rsidR="006C0122" w:rsidRDefault="00BF2B34" w14:paraId="6ECB38E1" w14:textId="77777777">
            <w:pPr>
              <w:pStyle w:val="NF974E24F-Normal19"/>
              <w:widowControl/>
              <w:autoSpaceDE/>
              <w:autoSpaceDN/>
              <w:rPr>
                <w:noProof/>
                <w:color w:val="000000"/>
              </w:rPr>
            </w:pPr>
            <w:r w:rsidRPr="00E242A4">
              <w:rPr>
                <w:noProof/>
              </w:rPr>
              <w:t>F. Bearta cibearshlándála na heagraíochta a fheabhsú go leanúnach chun cosaint a thabhairt i gcoinne bagairtí nua agus ionas go bhfanfaidh sonraí agus córais slán sábháilte.  Oiliúint agus tástáil feasachta fioscaireachta a sholáthar don fhoireann iomlán.</w:t>
            </w:r>
          </w:p>
        </w:tc>
        <w:tc>
          <w:tcPr>
            <w:tcW w:w="3196" w:type="dxa"/>
            <w:hideMark/>
          </w:tcPr>
          <w:p w:rsidRPr="00E242A4" w:rsidR="006C0122" w:rsidRDefault="00BF2B34" w14:paraId="0551FD5D" w14:textId="77777777">
            <w:pPr>
              <w:pStyle w:val="NF974E24F-Normal19"/>
              <w:widowControl/>
              <w:autoSpaceDE/>
              <w:autoSpaceDN/>
              <w:rPr>
                <w:noProof/>
                <w:color w:val="000000"/>
              </w:rPr>
            </w:pPr>
            <w:r w:rsidRPr="00E242A4">
              <w:rPr>
                <w:noProof/>
              </w:rPr>
              <w:t xml:space="preserve">Déanfaidh BOO Chiarraí bearta cibearshlándála na heagraíochta a fheabhsú i rith an ama. Chun é sin a dhéanamh, cuirfear treochlár ISMS i bhfeidhm do BOOnna bunaithe ar chaighdeáin na Bonnlíne.  </w:t>
            </w:r>
          </w:p>
        </w:tc>
        <w:tc>
          <w:tcPr>
            <w:tcW w:w="2557" w:type="dxa"/>
            <w:hideMark/>
          </w:tcPr>
          <w:p w:rsidRPr="00E242A4" w:rsidR="006C0122" w:rsidRDefault="00BF2B34" w14:paraId="3571825F" w14:textId="77777777">
            <w:pPr>
              <w:pStyle w:val="NF974E24F-Normal19"/>
              <w:widowControl/>
              <w:autoSpaceDE/>
              <w:autoSpaceDN/>
              <w:rPr>
                <w:noProof/>
                <w:color w:val="000000"/>
              </w:rPr>
            </w:pPr>
            <w:r w:rsidRPr="00E242A4">
              <w:rPr>
                <w:noProof/>
              </w:rPr>
              <w:t>D’fhonn cibear-athléimneacht agus slándáil ríomhphoist BOO Chiarraí a neartú, leanúint ar aghaidh le hoiliúint/tástáil ar fud na heagraíochta (agus gníomh leantach spriocdhírithe i gcás ciontóirí a thagann ar ais), bréagionsaithe tástála i dtimpeallachtaí na Ceannoifigí/Scoileanna/BOO, Seirbhís Freagartha Teagmhas HEAnet a ghníomhachtú chun tacú leis an gcumas SOC/SIEM, dul chun cinn a dhéanamh ar na socruithe cibear-árachais le IPB, agus DMARC a chur i bhfeidhm i ngach fearann atá ag BOO Chiarraí</w:t>
            </w:r>
          </w:p>
        </w:tc>
      </w:tr>
      <w:tr w:rsidRPr="00E242A4" w:rsidR="006C0122" w14:paraId="29310540" w14:textId="77777777">
        <w:trPr>
          <w:trHeight w:val="4230"/>
        </w:trPr>
        <w:tc>
          <w:tcPr>
            <w:tcW w:w="1666" w:type="dxa"/>
            <w:vMerge/>
            <w:hideMark/>
          </w:tcPr>
          <w:p w:rsidRPr="00E242A4" w:rsidR="006C0122" w:rsidRDefault="006C0122" w14:paraId="39378AEA" w14:textId="77777777">
            <w:pPr>
              <w:widowControl/>
              <w:autoSpaceDE/>
              <w:autoSpaceDN/>
              <w:rPr>
                <w:rFonts w:ascii="Calibri" w:hAnsi="Calibri" w:eastAsia="Times New Roman"/>
                <w:noProof/>
                <w:color w:val="000000"/>
                <w:sz w:val="20"/>
                <w:szCs w:val="20"/>
              </w:rPr>
            </w:pPr>
          </w:p>
        </w:tc>
        <w:tc>
          <w:tcPr>
            <w:tcW w:w="2332" w:type="dxa"/>
            <w:hideMark/>
          </w:tcPr>
          <w:p w:rsidRPr="00E242A4" w:rsidR="006C0122" w:rsidRDefault="00BF2B34" w14:paraId="22D8F625" w14:textId="77777777">
            <w:pPr>
              <w:pStyle w:val="NF974E24F-Normal19"/>
              <w:widowControl/>
              <w:autoSpaceDE/>
              <w:autoSpaceDN/>
              <w:rPr>
                <w:noProof/>
                <w:color w:val="000000"/>
              </w:rPr>
            </w:pPr>
            <w:r w:rsidRPr="00E242A4">
              <w:rPr>
                <w:noProof/>
              </w:rPr>
              <w:t>G. Córas slándála a fhorbairt de réir mar a fhorbraíonn IS, lena n-áirítear polasaithe IS a fhorbairt agus a chur chun feidhme.</w:t>
            </w:r>
          </w:p>
        </w:tc>
        <w:tc>
          <w:tcPr>
            <w:tcW w:w="3196" w:type="dxa"/>
            <w:hideMark/>
          </w:tcPr>
          <w:p w:rsidRPr="00E242A4" w:rsidR="006C0122" w:rsidRDefault="00BF2B34" w14:paraId="7867B9B0" w14:textId="77777777">
            <w:pPr>
              <w:pStyle w:val="NF974E24F-Normal19"/>
              <w:widowControl/>
              <w:autoSpaceDE/>
              <w:autoSpaceDN/>
              <w:rPr>
                <w:noProof/>
                <w:color w:val="000000"/>
              </w:rPr>
            </w:pPr>
            <w:r w:rsidRPr="00E242A4">
              <w:rPr>
                <w:noProof/>
              </w:rPr>
              <w:t xml:space="preserve">Cloífidh BOO Chiarraí le Treoirlínte an Rialtais maidir leis an IS a úsáid go Freagrach sa tSeirbhís Phoiblí.  </w:t>
            </w:r>
          </w:p>
        </w:tc>
        <w:tc>
          <w:tcPr>
            <w:tcW w:w="2557" w:type="dxa"/>
            <w:hideMark/>
          </w:tcPr>
          <w:p w:rsidRPr="00E242A4" w:rsidR="006C0122" w:rsidRDefault="00BF2B34" w14:paraId="3E4B8362" w14:textId="77777777">
            <w:pPr>
              <w:pStyle w:val="NF974E24F-Normal19"/>
              <w:widowControl/>
              <w:autoSpaceDE/>
              <w:autoSpaceDN/>
              <w:rPr>
                <w:noProof/>
                <w:color w:val="000000"/>
              </w:rPr>
            </w:pPr>
            <w:r w:rsidRPr="00E242A4">
              <w:rPr>
                <w:noProof/>
              </w:rPr>
              <w:t xml:space="preserve">Díreoidh BOO Chiarraí in 2026 ar Bheartas beartaithe BOO Chiarraí don Intleacht Shaorga a chríochnú agus a fhoilsiú, an méid sin ag cloí leis na torthaí ón nGrúpa Oibre um an IS agus i gcomhréir le treoirlínte san earnáil agus creataí maidir le glacadh leis an IS. </w:t>
            </w:r>
          </w:p>
          <w:p w:rsidRPr="00E242A4" w:rsidR="006C0122" w:rsidRDefault="006C0122" w14:paraId="71FC1666" w14:textId="77777777">
            <w:pPr>
              <w:widowControl/>
              <w:autoSpaceDE/>
              <w:autoSpaceDN/>
              <w:rPr>
                <w:rFonts w:ascii="Calibri" w:hAnsi="Calibri" w:eastAsia="Times New Roman"/>
                <w:noProof/>
                <w:color w:val="000000"/>
                <w:sz w:val="20"/>
                <w:szCs w:val="20"/>
              </w:rPr>
            </w:pPr>
          </w:p>
          <w:p w:rsidRPr="00E242A4" w:rsidR="006C0122" w:rsidRDefault="00BF2B34" w14:paraId="6EF4320D" w14:textId="77777777">
            <w:pPr>
              <w:pStyle w:val="NF974E24F-Normal19"/>
              <w:widowControl/>
              <w:autoSpaceDE/>
              <w:autoSpaceDN/>
              <w:rPr>
                <w:noProof/>
                <w:color w:val="000000"/>
              </w:rPr>
            </w:pPr>
            <w:r w:rsidRPr="00E242A4">
              <w:rPr>
                <w:noProof/>
              </w:rPr>
              <w:t xml:space="preserve">Cur leis an úsáid a bhaintear as Microsoft Copilot in BOO Chiarraí. Chun é sin a dhéanamh, oiliúint struchtúrtha foirne agus forbairt ar chásanna praiticiúla úsáide, é sin ag cur leis na seisiúin oiliúna a thug Ergo in 2025. </w:t>
            </w:r>
          </w:p>
        </w:tc>
      </w:tr>
      <w:tr w:rsidRPr="00E242A4" w:rsidR="006C0122" w14:paraId="52265E0B" w14:textId="77777777">
        <w:trPr>
          <w:trHeight w:val="973"/>
        </w:trPr>
        <w:tc>
          <w:tcPr>
            <w:tcW w:w="1666" w:type="dxa"/>
            <w:vMerge/>
            <w:hideMark/>
          </w:tcPr>
          <w:p w:rsidRPr="00E242A4" w:rsidR="006C0122" w:rsidRDefault="006C0122" w14:paraId="58A32AB6" w14:textId="77777777">
            <w:pPr>
              <w:widowControl/>
              <w:autoSpaceDE/>
              <w:autoSpaceDN/>
              <w:rPr>
                <w:rFonts w:ascii="Calibri" w:hAnsi="Calibri" w:eastAsia="Times New Roman"/>
                <w:noProof/>
                <w:color w:val="000000"/>
                <w:sz w:val="20"/>
                <w:szCs w:val="20"/>
              </w:rPr>
            </w:pPr>
          </w:p>
        </w:tc>
        <w:tc>
          <w:tcPr>
            <w:tcW w:w="8085" w:type="dxa"/>
            <w:gridSpan w:val="3"/>
            <w:shd w:val="clear" w:color="auto" w:fill="D9D9D9" w:themeFill="background1" w:themeFillShade="D9"/>
            <w:hideMark/>
          </w:tcPr>
          <w:p w:rsidRPr="00E242A4" w:rsidR="006C0122" w:rsidRDefault="00BF2B34" w14:paraId="06AA6661" w14:textId="77777777">
            <w:pPr>
              <w:pStyle w:val="NF974E24F-Normal21"/>
              <w:widowControl/>
              <w:autoSpaceDE/>
              <w:autoSpaceDN/>
              <w:rPr>
                <w:bCs/>
                <w:noProof/>
                <w:color w:val="000000"/>
              </w:rPr>
            </w:pPr>
            <w:r w:rsidRPr="00E242A4">
              <w:rPr>
                <w:noProof/>
              </w:rPr>
              <w:t>Sprioc 2: Teagasc agus Foghlaim.  Cuspóir: Uirlisí digiteacha a chomhtháthú chun tacú le sármhaitheas i ngníomhaíochtaí Teagaisc agus Foghlama. Scileanna digiteacha daltaí/foghlaimeoirí a fhorbairt, tacú le cruthaitheacht agus comhoibriú, agus deiseanna teagaisc agus foghlama a uasmhéadú</w:t>
            </w:r>
          </w:p>
        </w:tc>
      </w:tr>
      <w:tr w:rsidRPr="00E242A4" w:rsidR="006C0122" w14:paraId="401EF249" w14:textId="77777777">
        <w:trPr>
          <w:trHeight w:val="2550"/>
        </w:trPr>
        <w:tc>
          <w:tcPr>
            <w:tcW w:w="1666" w:type="dxa"/>
            <w:vMerge/>
            <w:noWrap/>
            <w:hideMark/>
          </w:tcPr>
          <w:p w:rsidRPr="00E242A4" w:rsidR="006C0122" w:rsidRDefault="006C0122" w14:paraId="24F2BECA" w14:textId="77777777">
            <w:pPr>
              <w:widowControl/>
              <w:autoSpaceDE/>
              <w:autoSpaceDN/>
              <w:rPr>
                <w:rFonts w:ascii="Calibri" w:hAnsi="Calibri" w:eastAsia="Times New Roman"/>
                <w:noProof/>
                <w:color w:val="000000"/>
                <w:sz w:val="20"/>
                <w:szCs w:val="20"/>
              </w:rPr>
            </w:pPr>
          </w:p>
        </w:tc>
        <w:tc>
          <w:tcPr>
            <w:tcW w:w="2332" w:type="dxa"/>
            <w:hideMark/>
          </w:tcPr>
          <w:p w:rsidRPr="00E242A4" w:rsidR="006C0122" w:rsidRDefault="00BF2B34" w14:paraId="0F8E095A" w14:textId="77777777">
            <w:pPr>
              <w:pStyle w:val="NF974E24F-Normal19"/>
              <w:widowControl/>
              <w:autoSpaceDE/>
              <w:autoSpaceDN/>
              <w:rPr>
                <w:noProof/>
                <w:color w:val="000000"/>
              </w:rPr>
            </w:pPr>
            <w:r w:rsidRPr="00E242A4">
              <w:rPr>
                <w:noProof/>
              </w:rPr>
              <w:t>F. Leanúint de thacaíocht a thabhairt d’úsáid gléasanna ag daltaí/foghlaimeoirí agus múinteoirí/oidí/ teagascóirí i scoileanna/ionaid.</w:t>
            </w:r>
          </w:p>
        </w:tc>
        <w:tc>
          <w:tcPr>
            <w:tcW w:w="3196" w:type="dxa"/>
            <w:hideMark/>
          </w:tcPr>
          <w:p w:rsidRPr="00E242A4" w:rsidR="006C0122" w:rsidRDefault="00BF2B34" w14:paraId="57097D7D" w14:textId="77777777">
            <w:pPr>
              <w:pStyle w:val="NF974E24F-Normal19"/>
              <w:widowControl/>
              <w:autoSpaceDE/>
              <w:autoSpaceDN/>
              <w:rPr>
                <w:noProof/>
                <w:color w:val="000000"/>
              </w:rPr>
            </w:pPr>
            <w:r w:rsidRPr="00E242A4">
              <w:rPr>
                <w:noProof/>
              </w:rPr>
              <w:t>Tabharfar tacaíocht in BOO d’úsáid gléasanna sna scoileanna agus ionaid, mar a thugtar anois.  Úsáidfear creataí chun an tsonraíocht is fearr agus luach ar airgead a chinntiú.  Déanfar trealamh TFC a cheannach go lárnach ionas go mbeidh comhoiriúnacht ann le córais reatha.  Úsáidfear nó forbrófar creataí nua nuair a thiocfaidh an riachtanas chun cinn.</w:t>
            </w:r>
          </w:p>
        </w:tc>
        <w:tc>
          <w:tcPr>
            <w:tcW w:w="2557" w:type="dxa"/>
            <w:hideMark/>
          </w:tcPr>
          <w:p w:rsidRPr="00E242A4" w:rsidR="006C0122" w:rsidRDefault="00BF2B34" w14:paraId="221FFC4E" w14:textId="77777777">
            <w:pPr>
              <w:pStyle w:val="NF974E24F-Normal19"/>
              <w:widowControl/>
              <w:autoSpaceDE/>
              <w:autoSpaceDN/>
              <w:rPr>
                <w:noProof/>
                <w:color w:val="000000"/>
              </w:rPr>
            </w:pPr>
            <w:r w:rsidRPr="00E242A4">
              <w:rPr>
                <w:noProof/>
              </w:rPr>
              <w:t>Cuirfidh BOO Creat nua le chéile faoi R2 2026 maidir le soláthar Gléasanna Mac Léinn.</w:t>
            </w:r>
          </w:p>
        </w:tc>
      </w:tr>
      <w:tr w:rsidRPr="00E242A4" w:rsidR="006C0122" w14:paraId="0D8053EF" w14:textId="77777777">
        <w:trPr>
          <w:trHeight w:val="3930"/>
        </w:trPr>
        <w:tc>
          <w:tcPr>
            <w:tcW w:w="1666" w:type="dxa"/>
            <w:vMerge/>
            <w:noWrap/>
            <w:hideMark/>
          </w:tcPr>
          <w:p w:rsidRPr="00E242A4" w:rsidR="006C0122" w:rsidRDefault="006C0122" w14:paraId="7E41ABF7" w14:textId="77777777">
            <w:pPr>
              <w:widowControl/>
              <w:autoSpaceDE/>
              <w:autoSpaceDN/>
              <w:rPr>
                <w:rFonts w:ascii="Calibri" w:hAnsi="Calibri" w:eastAsia="Times New Roman"/>
                <w:noProof/>
                <w:color w:val="000000"/>
                <w:sz w:val="20"/>
                <w:szCs w:val="20"/>
              </w:rPr>
            </w:pPr>
          </w:p>
        </w:tc>
        <w:tc>
          <w:tcPr>
            <w:tcW w:w="2332" w:type="dxa"/>
            <w:hideMark/>
          </w:tcPr>
          <w:p w:rsidRPr="00E242A4" w:rsidR="006C0122" w:rsidRDefault="00BF2B34" w14:paraId="386F0D94" w14:textId="77777777">
            <w:pPr>
              <w:pStyle w:val="NF974E24F-Normal19"/>
              <w:widowControl/>
              <w:autoSpaceDE/>
              <w:autoSpaceDN/>
              <w:rPr>
                <w:noProof/>
                <w:color w:val="000000"/>
              </w:rPr>
            </w:pPr>
            <w:r w:rsidRPr="00E242A4">
              <w:rPr>
                <w:noProof/>
              </w:rPr>
              <w:t>V. Féachaint an bhféadfaí teicneolaíochtaí IS agus IS-ghinte a úsáid.</w:t>
            </w:r>
          </w:p>
        </w:tc>
        <w:tc>
          <w:tcPr>
            <w:tcW w:w="3196" w:type="dxa"/>
            <w:hideMark/>
          </w:tcPr>
          <w:p w:rsidRPr="00E242A4" w:rsidR="006C0122" w:rsidRDefault="00BF2B34" w14:paraId="1768C15B" w14:textId="77777777">
            <w:pPr>
              <w:pStyle w:val="NF974E24F-Normal19"/>
              <w:widowControl/>
              <w:autoSpaceDE/>
              <w:autoSpaceDN/>
              <w:rPr>
                <w:noProof/>
                <w:color w:val="000000"/>
              </w:rPr>
            </w:pPr>
            <w:r w:rsidRPr="00E242A4">
              <w:rPr>
                <w:noProof/>
              </w:rPr>
              <w:t>Cloífidh BOO Chiarraí le Treoirlínte an Rialtais maidir le hÚsáid Fhreagrach a Bhaint as Intleacht Shaorga sa tSeirbhís Phoiblí, agus le treoirlínte Ghrúpa Oibre BOO Chiarraí maidir leis an Intleacht Shaorga ionas gur féidir leas a bhaint as na deiseanna san Intleacht Shaorga agus, san am céanna, an tslándáil sonraí a chaomhnú.</w:t>
            </w:r>
          </w:p>
        </w:tc>
        <w:tc>
          <w:tcPr>
            <w:tcW w:w="2557" w:type="dxa"/>
            <w:hideMark/>
          </w:tcPr>
          <w:p w:rsidRPr="00E242A4" w:rsidR="006C0122" w:rsidRDefault="00BF2B34" w14:paraId="28CE8AB0" w14:textId="77777777">
            <w:pPr>
              <w:pStyle w:val="NF974E24F-Normal19"/>
              <w:widowControl/>
              <w:autoSpaceDE/>
              <w:autoSpaceDN/>
              <w:rPr>
                <w:noProof/>
                <w:color w:val="000000"/>
              </w:rPr>
            </w:pPr>
            <w:r w:rsidRPr="00E242A4">
              <w:rPr>
                <w:noProof/>
              </w:rPr>
              <w:t xml:space="preserve">Díreoidh BOO Chiarraí in 2026 ar Bheartas beartaithe BOO Chiarraí don Intleacht Shaorga a chríochnú agus a fhoilsiú, an méid sin ag cloí leis na torthaí ón nGrúpa Oibre um an IS agus i gcomhréir le treoirlínte san earnáil agus creat maidir le glacadh leis an IS. </w:t>
            </w:r>
          </w:p>
          <w:p w:rsidRPr="00E242A4" w:rsidR="006C0122" w:rsidRDefault="006C0122" w14:paraId="16AB587C" w14:textId="77777777">
            <w:pPr>
              <w:widowControl/>
              <w:autoSpaceDE/>
              <w:autoSpaceDN/>
              <w:rPr>
                <w:rFonts w:ascii="Calibri" w:hAnsi="Calibri" w:eastAsia="Times New Roman"/>
                <w:noProof/>
                <w:color w:val="000000"/>
                <w:sz w:val="20"/>
                <w:szCs w:val="20"/>
              </w:rPr>
            </w:pPr>
          </w:p>
          <w:p w:rsidRPr="00E242A4" w:rsidR="006C0122" w:rsidRDefault="00BF2B34" w14:paraId="466E38A8" w14:textId="77777777">
            <w:pPr>
              <w:pStyle w:val="NF974E24F-Normal19"/>
              <w:widowControl/>
              <w:autoSpaceDE/>
              <w:autoSpaceDN/>
              <w:rPr>
                <w:noProof/>
                <w:color w:val="000000"/>
              </w:rPr>
            </w:pPr>
            <w:r w:rsidRPr="00E242A4">
              <w:rPr>
                <w:noProof/>
              </w:rPr>
              <w:t>Cur leis an úsáid a bhaintear as Microsoft Copilot in BOO Chiarraí. Chun é sin a dhéanamh, oiliúint struchtúrtha foirne agus breathnú ar úsáid féideartha Gníomhairí IS Inmheánacha ar fud Thimpeallacht Office 365 BOO Chiarraí.</w:t>
            </w:r>
          </w:p>
        </w:tc>
      </w:tr>
      <w:tr w:rsidRPr="00E242A4" w:rsidR="006C0122" w14:paraId="2814905A" w14:textId="77777777">
        <w:trPr>
          <w:trHeight w:val="1134"/>
        </w:trPr>
        <w:tc>
          <w:tcPr>
            <w:tcW w:w="1666" w:type="dxa"/>
            <w:vMerge/>
            <w:noWrap/>
            <w:hideMark/>
          </w:tcPr>
          <w:p w:rsidRPr="00E242A4" w:rsidR="006C0122" w:rsidRDefault="006C0122" w14:paraId="0F20B592" w14:textId="77777777">
            <w:pPr>
              <w:widowControl/>
              <w:autoSpaceDE/>
              <w:autoSpaceDN/>
              <w:rPr>
                <w:rFonts w:ascii="Calibri" w:hAnsi="Calibri" w:eastAsia="Times New Roman"/>
                <w:noProof/>
                <w:color w:val="000000"/>
                <w:sz w:val="20"/>
                <w:szCs w:val="20"/>
              </w:rPr>
            </w:pPr>
          </w:p>
        </w:tc>
        <w:tc>
          <w:tcPr>
            <w:tcW w:w="8085" w:type="dxa"/>
            <w:gridSpan w:val="3"/>
            <w:shd w:val="clear" w:color="auto" w:fill="D9D9D9" w:themeFill="background1" w:themeFillShade="D9"/>
            <w:hideMark/>
          </w:tcPr>
          <w:p w:rsidRPr="00E242A4" w:rsidR="006C0122" w:rsidRDefault="00BF2B34" w14:paraId="74E248ED" w14:textId="77777777">
            <w:pPr>
              <w:pStyle w:val="NF974E24F-Normal21"/>
              <w:widowControl/>
              <w:autoSpaceDE/>
              <w:autoSpaceDN/>
              <w:rPr>
                <w:bCs/>
                <w:noProof/>
                <w:color w:val="000000"/>
              </w:rPr>
            </w:pPr>
            <w:r w:rsidRPr="00E242A4">
              <w:rPr>
                <w:noProof/>
              </w:rPr>
              <w:t>Sprioc 3: Forbairt Ghairmiúil Leanúnach (FGL) do Bhaill Foirne.  Cuspóir: Leanúint ar aghaidh ag infheistiú i sármhaitheas agus cruthaitheacht na foirne trí uirlisí digiteacha a chomhtháthú i seachadadh na seirbhísí ar fad, leanúint ar aghaidh le ceannaireacht dhigiteach leabaithe a fhorbairt sna cláir agus deiseanna a thabhairt chun leas a bhaint as acmhainneacht teicneolaíochtaí digiteacha nua agus teicneolaíochtaí atá ag teacht chun cinn</w:t>
            </w:r>
          </w:p>
        </w:tc>
      </w:tr>
      <w:tr w:rsidRPr="00E242A4" w:rsidR="006C0122" w14:paraId="55B883DA" w14:textId="77777777">
        <w:trPr>
          <w:trHeight w:val="7890"/>
        </w:trPr>
        <w:tc>
          <w:tcPr>
            <w:tcW w:w="1666" w:type="dxa"/>
            <w:vMerge/>
            <w:noWrap/>
            <w:hideMark/>
          </w:tcPr>
          <w:p w:rsidRPr="00E242A4" w:rsidR="006C0122" w:rsidRDefault="006C0122" w14:paraId="37F2A7E2" w14:textId="77777777">
            <w:pPr>
              <w:widowControl/>
              <w:autoSpaceDE/>
              <w:autoSpaceDN/>
              <w:rPr>
                <w:rFonts w:ascii="Calibri" w:hAnsi="Calibri" w:eastAsia="Times New Roman"/>
                <w:noProof/>
                <w:color w:val="000000"/>
                <w:sz w:val="20"/>
                <w:szCs w:val="20"/>
              </w:rPr>
            </w:pPr>
          </w:p>
        </w:tc>
        <w:tc>
          <w:tcPr>
            <w:tcW w:w="2332" w:type="dxa"/>
            <w:hideMark/>
          </w:tcPr>
          <w:p w:rsidRPr="00E242A4" w:rsidR="006C0122" w:rsidRDefault="00BF2B34" w14:paraId="731F651C" w14:textId="77777777">
            <w:pPr>
              <w:pStyle w:val="NF974E24F-Normal19"/>
              <w:widowControl/>
              <w:autoSpaceDE/>
              <w:autoSpaceDN/>
              <w:rPr>
                <w:noProof/>
                <w:color w:val="000000"/>
              </w:rPr>
            </w:pPr>
            <w:r w:rsidRPr="00E242A4">
              <w:rPr>
                <w:noProof/>
              </w:rPr>
              <w:t>J. Oiliúint chuí um chosaint sonraí agus chibearshlándáil a chinntiú d’fhoireann, do dhaltaí agus d’fhoghlaimeoirí uile BOO Chiarraí.</w:t>
            </w:r>
          </w:p>
        </w:tc>
        <w:tc>
          <w:tcPr>
            <w:tcW w:w="3196" w:type="dxa"/>
            <w:hideMark/>
          </w:tcPr>
          <w:p w:rsidRPr="00E242A4" w:rsidR="006C0122" w:rsidRDefault="00BF2B34" w14:paraId="1676E57A" w14:textId="77777777">
            <w:pPr>
              <w:pStyle w:val="NF974E24F-Normal19"/>
              <w:widowControl/>
              <w:autoSpaceDE/>
              <w:autoSpaceDN/>
              <w:rPr>
                <w:noProof/>
                <w:color w:val="000000"/>
              </w:rPr>
            </w:pPr>
            <w:r w:rsidRPr="00E242A4">
              <w:rPr>
                <w:noProof/>
              </w:rPr>
              <w:t xml:space="preserve">Cloífidh BOO lena chlár Tástála agus Oiliúna Feasachta Cosanta Sonraí agus Fioscaireachta do 2026. </w:t>
            </w:r>
          </w:p>
        </w:tc>
        <w:tc>
          <w:tcPr>
            <w:tcW w:w="2557" w:type="dxa"/>
            <w:hideMark/>
          </w:tcPr>
          <w:p w:rsidRPr="00E242A4" w:rsidR="006C0122" w:rsidRDefault="00BF2B34" w14:paraId="6A4E2800" w14:textId="77777777">
            <w:pPr>
              <w:pStyle w:val="NF974E24F-Normal19"/>
              <w:widowControl/>
              <w:autoSpaceDE/>
              <w:autoSpaceDN/>
              <w:rPr>
                <w:noProof/>
              </w:rPr>
            </w:pPr>
            <w:r w:rsidRPr="00E242A4">
              <w:rPr>
                <w:noProof/>
              </w:rPr>
              <w:t>Leanfaidh BOO Chiarraí ar aghaidh lena chlár tástála agus oiliúna le haghaidh Cosaint Sonraí agus Feasacht Fioscaireachta i gcaitheamh 2026, a chuimseoidh athbhreithniú ar chiontóirí athfhillteacha agus oiliúint/atástáil spriocdhírithe leantach atá le cur i gcrích faoi dheireadh R1 2026, chomh maith le feachtais fioscaireachta leanúnacha an bhliain ar fad i gcomhréir le Beartas agus Nós Imeachta Feasachta Fioscaireachta agus Oiliúna BOO Chiarraí.</w:t>
            </w:r>
          </w:p>
          <w:p w:rsidRPr="00E242A4" w:rsidR="006C0122" w:rsidRDefault="006C0122" w14:paraId="5361680F" w14:textId="77777777">
            <w:pPr>
              <w:widowControl/>
              <w:autoSpaceDE/>
              <w:autoSpaceDN/>
              <w:rPr>
                <w:rFonts w:ascii="Calibri" w:hAnsi="Calibri" w:eastAsia="Times New Roman"/>
                <w:noProof/>
                <w:sz w:val="20"/>
                <w:szCs w:val="20"/>
              </w:rPr>
            </w:pPr>
          </w:p>
          <w:p w:rsidRPr="00E242A4" w:rsidR="006C0122" w:rsidRDefault="00BF2B34" w14:paraId="5AE1DC0B" w14:textId="77777777">
            <w:pPr>
              <w:pStyle w:val="NF974E24F-Normal19"/>
              <w:widowControl/>
              <w:autoSpaceDE/>
              <w:autoSpaceDN/>
              <w:rPr>
                <w:noProof/>
              </w:rPr>
            </w:pPr>
            <w:r w:rsidRPr="00E242A4">
              <w:rPr>
                <w:noProof/>
              </w:rPr>
              <w:t>Clár oiliúna agus forbartha comhordaithe a sheachadadh ar fud BOO Chiarraí in 2026 ar na bealaí seo a leanas:</w:t>
            </w:r>
          </w:p>
          <w:p w:rsidRPr="00E242A4" w:rsidR="006C0122" w:rsidRDefault="00BF2B34" w14:paraId="25C36E9C" w14:textId="77777777">
            <w:pPr>
              <w:pStyle w:val="NF974E24F-Normal19"/>
              <w:widowControl/>
              <w:autoSpaceDE/>
              <w:autoSpaceDN/>
              <w:rPr>
                <w:noProof/>
              </w:rPr>
            </w:pPr>
            <w:r w:rsidRPr="00E242A4">
              <w:rPr>
                <w:noProof/>
              </w:rPr>
              <w:t>1. Scéim oiliúna feasachta/litearthachta IS a chur i bhfeidhm ar fud na scéime trí chur chuige ríomhfhoghlama earnála faoi stiúir ETBI do bhaill foirne agus do bhaill Bhoird.</w:t>
            </w:r>
          </w:p>
          <w:p w:rsidRPr="00E242A4" w:rsidR="006C0122" w:rsidRDefault="00BF2B34" w14:paraId="55771DA1" w14:textId="77777777">
            <w:pPr>
              <w:pStyle w:val="NF974E24F-Normal19"/>
              <w:widowControl/>
              <w:autoSpaceDE/>
              <w:autoSpaceDN/>
              <w:rPr>
                <w:noProof/>
              </w:rPr>
            </w:pPr>
            <w:r w:rsidRPr="00E242A4">
              <w:rPr>
                <w:noProof/>
              </w:rPr>
              <w:t>2.  feasacht ar chibearshlándáil agus oiliúint fioscaireachta/chibearshlándála a leathnú, ar bhealach atá ag teacht leis an tsamhail seachadta ríomhfhoghlama atá in úsáid cheana féin do bhaill foirne BOO Chiarraí.</w:t>
            </w:r>
          </w:p>
        </w:tc>
      </w:tr>
      <w:tr w:rsidRPr="00E242A4" w:rsidR="006C0122" w14:paraId="7BB435DB" w14:textId="77777777">
        <w:trPr>
          <w:trHeight w:val="718"/>
        </w:trPr>
        <w:tc>
          <w:tcPr>
            <w:tcW w:w="1666" w:type="dxa"/>
            <w:vMerge w:val="restart"/>
            <w:hideMark/>
          </w:tcPr>
          <w:p w:rsidRPr="00E242A4" w:rsidR="006C0122" w:rsidRDefault="00BF2B34" w14:paraId="22A71E49" w14:textId="77777777">
            <w:pPr>
              <w:pStyle w:val="NF974E24F-Normal21"/>
              <w:widowControl/>
              <w:autoSpaceDE/>
              <w:autoSpaceDN/>
              <w:rPr>
                <w:bCs/>
                <w:noProof/>
                <w:color w:val="000000"/>
              </w:rPr>
            </w:pPr>
            <w:r w:rsidRPr="00E242A4">
              <w:rPr>
                <w:noProof/>
              </w:rPr>
              <w:t>Sprioc 3: Deiseanna do Shineirgí Eagraíochta Níos Fearr</w:t>
            </w:r>
          </w:p>
          <w:p w:rsidRPr="00E242A4" w:rsidR="006C0122" w:rsidRDefault="006C0122" w14:paraId="00419311" w14:textId="77777777">
            <w:pPr>
              <w:widowControl/>
              <w:autoSpaceDE/>
              <w:autoSpaceDN/>
              <w:rPr>
                <w:rFonts w:ascii="Calibri" w:hAnsi="Calibri" w:eastAsia="Times New Roman"/>
                <w:noProof/>
                <w:color w:val="000000"/>
                <w:sz w:val="20"/>
                <w:szCs w:val="20"/>
              </w:rPr>
            </w:pPr>
          </w:p>
        </w:tc>
        <w:tc>
          <w:tcPr>
            <w:tcW w:w="8085" w:type="dxa"/>
            <w:gridSpan w:val="3"/>
            <w:shd w:val="clear" w:color="auto" w:fill="D9D9D9" w:themeFill="background1" w:themeFillShade="D9"/>
            <w:hideMark/>
          </w:tcPr>
          <w:p w:rsidRPr="00E242A4" w:rsidR="006C0122" w:rsidRDefault="00BF2B34" w14:paraId="6EB39DA8" w14:textId="77777777">
            <w:pPr>
              <w:pStyle w:val="NF974E24F-Normal21"/>
              <w:widowControl/>
              <w:autoSpaceDE/>
              <w:autoSpaceDN/>
              <w:rPr>
                <w:bCs/>
                <w:noProof/>
                <w:color w:val="000000"/>
              </w:rPr>
            </w:pPr>
            <w:r w:rsidRPr="00E242A4">
              <w:rPr>
                <w:noProof/>
              </w:rPr>
              <w:t>Sprioc 4: Cumarsáid na hEagraíochta; Cuspóir: Creat cumarsáide cuimsitheach ionchuimsitheach a bhunú ar fud na heagraíochta, leas á bhaint as uirlisí TFC chun comhar, comhroinnt eolais, réiteach fadhbanna agus gnóthachtáil spriocanna a chothú i measc na mball foirne</w:t>
            </w:r>
          </w:p>
        </w:tc>
      </w:tr>
      <w:tr w:rsidRPr="00E242A4" w:rsidR="006C0122" w14:paraId="771D2445" w14:textId="77777777">
        <w:trPr>
          <w:trHeight w:val="2550"/>
        </w:trPr>
        <w:tc>
          <w:tcPr>
            <w:tcW w:w="1666" w:type="dxa"/>
            <w:vMerge/>
            <w:hideMark/>
          </w:tcPr>
          <w:p w:rsidRPr="00E242A4" w:rsidR="006C0122" w:rsidRDefault="006C0122" w14:paraId="4B831C80" w14:textId="77777777">
            <w:pPr>
              <w:widowControl/>
              <w:autoSpaceDE/>
              <w:autoSpaceDN/>
              <w:rPr>
                <w:rFonts w:ascii="Calibri" w:hAnsi="Calibri" w:eastAsia="Times New Roman"/>
                <w:noProof/>
                <w:color w:val="000000"/>
                <w:sz w:val="20"/>
                <w:szCs w:val="20"/>
              </w:rPr>
            </w:pPr>
          </w:p>
        </w:tc>
        <w:tc>
          <w:tcPr>
            <w:tcW w:w="2332" w:type="dxa"/>
            <w:hideMark/>
          </w:tcPr>
          <w:p w:rsidRPr="00E242A4" w:rsidR="006C0122" w:rsidRDefault="00BF2B34" w14:paraId="7FE943C5" w14:textId="77777777">
            <w:pPr>
              <w:pStyle w:val="NF974E24F-Normal19"/>
              <w:widowControl/>
              <w:autoSpaceDE/>
              <w:autoSpaceDN/>
              <w:rPr>
                <w:noProof/>
                <w:color w:val="000000"/>
              </w:rPr>
            </w:pPr>
            <w:r w:rsidRPr="00E242A4">
              <w:rPr>
                <w:noProof/>
              </w:rPr>
              <w:t>B. Tairseach struchtúrtha cumarsáide a fhorbairt agus a chur i bhfeidhm chun faisnéis eagraíochtúil a scaipeadh go héifeachtach ar an bhfoireann, ar dhaltaí agus ar fhoghlaimeoirí.</w:t>
            </w:r>
          </w:p>
        </w:tc>
        <w:tc>
          <w:tcPr>
            <w:tcW w:w="3196" w:type="dxa"/>
            <w:hideMark/>
          </w:tcPr>
          <w:p w:rsidRPr="00E242A4" w:rsidR="006C0122" w:rsidRDefault="00BF2B34" w14:paraId="32D9E4A3" w14:textId="77777777">
            <w:pPr>
              <w:pStyle w:val="NF974E24F-Normal19"/>
              <w:widowControl/>
              <w:autoSpaceDE/>
              <w:autoSpaceDN/>
              <w:rPr>
                <w:noProof/>
                <w:color w:val="000000"/>
              </w:rPr>
            </w:pPr>
            <w:r w:rsidRPr="00E242A4">
              <w:rPr>
                <w:noProof/>
              </w:rPr>
              <w:t xml:space="preserve">Leanfaidh BOO Chiarraí ar aghaidh leis an bhforbairt ar a thairseach struchtúrtha don chumarsáid, Kollab, chun eolas eagraíochta a scaipeadh ar oibrithe, mic léinn agus foghlaimeoirí.  </w:t>
            </w:r>
          </w:p>
        </w:tc>
        <w:tc>
          <w:tcPr>
            <w:tcW w:w="2557" w:type="dxa"/>
            <w:hideMark/>
          </w:tcPr>
          <w:p w:rsidRPr="00E242A4" w:rsidR="006C0122" w:rsidRDefault="00BF2B34" w14:paraId="6C2515A8" w14:textId="77777777">
            <w:pPr>
              <w:pStyle w:val="NF974E24F-Normal19"/>
              <w:widowControl/>
              <w:autoSpaceDE/>
              <w:autoSpaceDN/>
              <w:rPr>
                <w:noProof/>
                <w:color w:val="000000"/>
              </w:rPr>
            </w:pPr>
            <w:r w:rsidRPr="00E242A4">
              <w:rPr>
                <w:noProof/>
              </w:rPr>
              <w:t>In 2026, bainfidh BOO Chiarraí feidhm as Gníomhaire Beartais in Kollab/Beartais agus Nósanna Imeachta chun cabhrú le baill foirne ábhar a aimsiú i mbeartais agus crostagairtí a dhéanamh idir beartais.</w:t>
            </w:r>
          </w:p>
          <w:p w:rsidRPr="00E242A4" w:rsidR="006C0122" w:rsidRDefault="006C0122" w14:paraId="65BCC311" w14:textId="77777777">
            <w:pPr>
              <w:widowControl/>
              <w:autoSpaceDE/>
              <w:autoSpaceDN/>
              <w:rPr>
                <w:rFonts w:ascii="Calibri" w:hAnsi="Calibri" w:eastAsia="Times New Roman"/>
                <w:noProof/>
                <w:color w:val="000000"/>
                <w:sz w:val="20"/>
                <w:szCs w:val="20"/>
              </w:rPr>
            </w:pPr>
          </w:p>
          <w:p w:rsidRPr="00E242A4" w:rsidR="006C0122" w:rsidRDefault="00BF2B34" w14:paraId="159458BE" w14:textId="77777777">
            <w:pPr>
              <w:pStyle w:val="NF974E24F-Normal19"/>
              <w:widowControl/>
              <w:autoSpaceDE/>
              <w:autoSpaceDN/>
              <w:rPr>
                <w:noProof/>
                <w:color w:val="000000"/>
              </w:rPr>
            </w:pPr>
            <w:r w:rsidRPr="00E242A4">
              <w:rPr>
                <w:noProof/>
              </w:rPr>
              <w:t>Leanfaidh BOO Chiarraí ar aghaidh ag forbairt Kollab mar thairseach/inlíon struchtúrtha cumarsáide BOO Chiarraí.</w:t>
            </w:r>
          </w:p>
        </w:tc>
      </w:tr>
      <w:tr w:rsidRPr="00E242A4" w:rsidR="006C0122" w14:paraId="033E4711" w14:textId="77777777">
        <w:trPr>
          <w:trHeight w:val="2295"/>
        </w:trPr>
        <w:tc>
          <w:tcPr>
            <w:tcW w:w="1666" w:type="dxa"/>
            <w:vMerge/>
            <w:hideMark/>
          </w:tcPr>
          <w:p w:rsidRPr="00E242A4" w:rsidR="006C0122" w:rsidRDefault="006C0122" w14:paraId="34057490" w14:textId="77777777">
            <w:pPr>
              <w:widowControl/>
              <w:autoSpaceDE/>
              <w:autoSpaceDN/>
              <w:rPr>
                <w:rFonts w:ascii="Calibri" w:hAnsi="Calibri" w:eastAsia="Times New Roman"/>
                <w:noProof/>
                <w:color w:val="000000"/>
                <w:sz w:val="20"/>
                <w:szCs w:val="20"/>
              </w:rPr>
            </w:pPr>
          </w:p>
        </w:tc>
        <w:tc>
          <w:tcPr>
            <w:tcW w:w="2332" w:type="dxa"/>
            <w:hideMark/>
          </w:tcPr>
          <w:p w:rsidRPr="00E242A4" w:rsidR="006C0122" w:rsidRDefault="00BF2B34" w14:paraId="505577C7" w14:textId="77777777">
            <w:pPr>
              <w:pStyle w:val="NF974E24F-Normal19"/>
              <w:widowControl/>
              <w:autoSpaceDE/>
              <w:autoSpaceDN/>
              <w:rPr>
                <w:noProof/>
                <w:color w:val="000000"/>
              </w:rPr>
            </w:pPr>
            <w:r w:rsidRPr="00E242A4">
              <w:rPr>
                <w:noProof/>
              </w:rPr>
              <w:t>A. Aitheantóir uathúil aonair a bhunú, e.g. seoladh ríomhphoist amháin, do gach úsáideoir laistigh de WAN BOO Chiarraí chun cumarsáid éifeachtach a uasmhéadú agus chun logáil isteach éifeachtach agus rochtain chomhsheasmhach ar sheirbhísí TFC a chumasú.</w:t>
            </w:r>
          </w:p>
        </w:tc>
        <w:tc>
          <w:tcPr>
            <w:tcW w:w="3196" w:type="dxa"/>
            <w:hideMark/>
          </w:tcPr>
          <w:p w:rsidRPr="00E242A4" w:rsidR="006C0122" w:rsidRDefault="00BF2B34" w14:paraId="79E0E15C" w14:textId="77777777">
            <w:pPr>
              <w:pStyle w:val="NF974E24F-Normal19"/>
              <w:widowControl/>
              <w:autoSpaceDE/>
              <w:autoSpaceDN/>
              <w:rPr>
                <w:noProof/>
                <w:color w:val="000000"/>
              </w:rPr>
            </w:pPr>
            <w:r w:rsidRPr="00E242A4">
              <w:rPr>
                <w:noProof/>
              </w:rPr>
              <w:t xml:space="preserve">Tá Néal Úsáideoirí Kollab curtha ar bun ag BOO Chiarraí agus tá Eagraíocht Ilúsáideoirí curtha i bhfeidhm le Néal Úsáideoirí Choláiste Chiarraí, mar sin tá scoileanna agus BOaO in ann a bhfearann féin a choimeád.  </w:t>
            </w:r>
          </w:p>
        </w:tc>
        <w:tc>
          <w:tcPr>
            <w:tcW w:w="2557" w:type="dxa"/>
            <w:hideMark/>
          </w:tcPr>
          <w:p w:rsidRPr="00E242A4" w:rsidR="006C0122" w:rsidRDefault="00BF2B34" w14:paraId="43327EFB" w14:textId="77777777">
            <w:pPr>
              <w:pStyle w:val="NF974E24F-Normal19"/>
              <w:widowControl/>
              <w:autoSpaceDE/>
              <w:autoSpaceDN/>
              <w:rPr>
                <w:noProof/>
                <w:color w:val="000000"/>
              </w:rPr>
            </w:pPr>
            <w:r w:rsidRPr="00E242A4">
              <w:rPr>
                <w:noProof/>
              </w:rPr>
              <w:t>In 2026, cuirfidh BOO Chiarraí leis an Eagrúchán Néil Ilúsáideoirí (ENI) idir néal úsáideoirí Kollab agus néal úsáideoirí Choláiste Chiarraí chun feabhsú a bhaint amach ar an gcomhar idir na néalta úsáideoirí agus ar an gcumarsáid i gcomhréir leis na cuspóirí sonraithe don Eagrúchán Néil Ilúsáideoirí.</w:t>
            </w:r>
          </w:p>
        </w:tc>
      </w:tr>
      <w:tr w:rsidRPr="00E242A4" w:rsidR="006C0122" w14:paraId="53F52EE1" w14:textId="77777777">
        <w:trPr>
          <w:trHeight w:val="832"/>
        </w:trPr>
        <w:tc>
          <w:tcPr>
            <w:tcW w:w="1666" w:type="dxa"/>
            <w:vMerge w:val="restart"/>
            <w:hideMark/>
          </w:tcPr>
          <w:p w:rsidRPr="00E242A4" w:rsidR="006C0122" w:rsidRDefault="00BF2B34" w14:paraId="07390F87" w14:textId="77777777">
            <w:pPr>
              <w:pStyle w:val="NF974E24F-Normal21"/>
              <w:widowControl/>
              <w:autoSpaceDE/>
              <w:autoSpaceDN/>
              <w:rPr>
                <w:bCs/>
                <w:noProof/>
                <w:color w:val="000000"/>
              </w:rPr>
            </w:pPr>
            <w:r w:rsidRPr="00E242A4">
              <w:rPr>
                <w:noProof/>
              </w:rPr>
              <w:t>Sprioc 5: Cumarsáid, Feasacht Branda agus Comhthuiscint ar BOO Chiarraí</w:t>
            </w:r>
          </w:p>
        </w:tc>
        <w:tc>
          <w:tcPr>
            <w:tcW w:w="8085" w:type="dxa"/>
            <w:gridSpan w:val="3"/>
            <w:shd w:val="clear" w:color="auto" w:fill="D9D9D9" w:themeFill="background1" w:themeFillShade="D9"/>
            <w:hideMark/>
          </w:tcPr>
          <w:p w:rsidRPr="00E242A4" w:rsidR="006C0122" w:rsidRDefault="00BF2B34" w14:paraId="331551F0" w14:textId="77777777">
            <w:pPr>
              <w:pStyle w:val="NF974E24F-Normal19"/>
              <w:widowControl/>
              <w:autoSpaceDE/>
              <w:autoSpaceDN/>
              <w:rPr>
                <w:b/>
                <w:bCs/>
                <w:noProof/>
                <w:color w:val="000000"/>
              </w:rPr>
            </w:pPr>
            <w:r w:rsidRPr="00E242A4">
              <w:rPr>
                <w:b/>
                <w:noProof/>
              </w:rPr>
              <w:t>Sprioc Straitéiseach 4: Cumarsáid san Eagraíocht</w:t>
            </w:r>
            <w:r w:rsidRPr="00E242A4">
              <w:rPr>
                <w:noProof/>
              </w:rPr>
              <w:t>. Cuspóir: Creat cumarsáide ionchuimsitheach a bhunú ar fud na heagraíochta, leas á bhaint as uirlisí TFC chun comhoibriú, comhroinnt eolais, réiteach fadhbanna agus gnóthú spriocanna a chothú i measc na mball foirne.</w:t>
            </w:r>
            <w:r w:rsidRPr="00E242A4">
              <w:rPr>
                <w:b/>
                <w:noProof/>
              </w:rPr>
              <w:t>.</w:t>
            </w:r>
          </w:p>
        </w:tc>
      </w:tr>
      <w:tr w:rsidRPr="00E242A4" w:rsidR="006C0122" w14:paraId="7B7D5D81" w14:textId="77777777">
        <w:trPr>
          <w:trHeight w:val="2805"/>
        </w:trPr>
        <w:tc>
          <w:tcPr>
            <w:tcW w:w="1666" w:type="dxa"/>
            <w:vMerge/>
            <w:hideMark/>
          </w:tcPr>
          <w:p w:rsidRPr="00E242A4" w:rsidR="006C0122" w:rsidRDefault="006C0122" w14:paraId="0014625E" w14:textId="77777777">
            <w:pPr>
              <w:widowControl/>
              <w:autoSpaceDE/>
              <w:autoSpaceDN/>
              <w:rPr>
                <w:rFonts w:ascii="Calibri" w:hAnsi="Calibri" w:eastAsia="Times New Roman"/>
                <w:noProof/>
                <w:color w:val="000000"/>
                <w:sz w:val="20"/>
                <w:szCs w:val="20"/>
              </w:rPr>
            </w:pPr>
          </w:p>
        </w:tc>
        <w:tc>
          <w:tcPr>
            <w:tcW w:w="2332" w:type="dxa"/>
            <w:hideMark/>
          </w:tcPr>
          <w:p w:rsidRPr="00E242A4" w:rsidR="006C0122" w:rsidRDefault="00BF2B34" w14:paraId="290E6C3E" w14:textId="77777777">
            <w:pPr>
              <w:pStyle w:val="NF974E24F-Normal19"/>
              <w:widowControl/>
              <w:autoSpaceDE/>
              <w:autoSpaceDN/>
              <w:rPr>
                <w:noProof/>
                <w:color w:val="000000"/>
              </w:rPr>
            </w:pPr>
            <w:r w:rsidRPr="00E242A4">
              <w:rPr>
                <w:noProof/>
              </w:rPr>
              <w:t>E. An fhoireann a spreagadh chun rochtain a fháil ar SharePoint BOO Chiarraí agus leanúint den acmhainn sin a fhorbairt agus a fheabhsú.</w:t>
            </w:r>
          </w:p>
        </w:tc>
        <w:tc>
          <w:tcPr>
            <w:tcW w:w="3196" w:type="dxa"/>
            <w:hideMark/>
          </w:tcPr>
          <w:p w:rsidRPr="00E242A4" w:rsidR="006C0122" w:rsidRDefault="00BF2B34" w14:paraId="295B53ED" w14:textId="77777777">
            <w:pPr>
              <w:pStyle w:val="NF974E24F-Normal19"/>
              <w:widowControl/>
              <w:autoSpaceDE/>
              <w:autoSpaceDN/>
              <w:rPr>
                <w:noProof/>
                <w:color w:val="000000"/>
              </w:rPr>
            </w:pPr>
            <w:r w:rsidRPr="00E242A4">
              <w:rPr>
                <w:noProof/>
              </w:rPr>
              <w:t>Seirbhísí Néalbhunaithe BOO Chiarraí a chur chun cinn (Microsoft 365, a chuimsíonn Kollab/SharePoint/OneDrive/Teams), é sin trí chumarsáid rialta leis an bhfoireann agus cainéil na ceannaireachta. Mol lárnach oiliúna a chothabháil, áit a mbeidh treoracha d'úsáideoirí, físeáin teagaisc agus seisiúin taifeadta oiliúna don fhoghlaim leanúnach fhéintreoraithe agus seisiúin ionduchtúcháin amach anseo.</w:t>
            </w:r>
          </w:p>
        </w:tc>
        <w:tc>
          <w:tcPr>
            <w:tcW w:w="2557" w:type="dxa"/>
            <w:hideMark/>
          </w:tcPr>
          <w:p w:rsidRPr="00E242A4" w:rsidR="006C0122" w:rsidRDefault="00BF2B34" w14:paraId="2FAF8490" w14:textId="77777777">
            <w:pPr>
              <w:pStyle w:val="NF974E24F-Normal19"/>
              <w:widowControl/>
              <w:autoSpaceDE/>
              <w:autoSpaceDN/>
              <w:rPr>
                <w:noProof/>
                <w:color w:val="000000"/>
              </w:rPr>
            </w:pPr>
            <w:r w:rsidRPr="00E242A4">
              <w:rPr>
                <w:noProof/>
              </w:rPr>
              <w:t>Oiliúint struchtúrtha TFC a chur i láthair agus a éascú. Taifeadtaí a chur ar fáil mura mbíonn glacadh ró-ard leis an oiliúint, féachaint chun go mbeidh teacht ag scoileanna agus rannóga ar an ábhar i gcaitheamh na bliana.</w:t>
            </w:r>
          </w:p>
        </w:tc>
      </w:tr>
      <w:tr w:rsidRPr="00E242A4" w:rsidR="006C0122" w14:paraId="5137625F" w14:textId="77777777">
        <w:trPr>
          <w:trHeight w:val="2790"/>
        </w:trPr>
        <w:tc>
          <w:tcPr>
            <w:tcW w:w="1666" w:type="dxa"/>
            <w:vMerge/>
            <w:hideMark/>
          </w:tcPr>
          <w:p w:rsidRPr="00E242A4" w:rsidR="006C0122" w:rsidRDefault="006C0122" w14:paraId="13790BDC" w14:textId="77777777">
            <w:pPr>
              <w:widowControl/>
              <w:autoSpaceDE/>
              <w:autoSpaceDN/>
              <w:rPr>
                <w:rFonts w:ascii="Calibri" w:hAnsi="Calibri" w:eastAsia="Times New Roman"/>
                <w:noProof/>
                <w:color w:val="000000"/>
                <w:sz w:val="20"/>
                <w:szCs w:val="20"/>
              </w:rPr>
            </w:pPr>
          </w:p>
        </w:tc>
        <w:tc>
          <w:tcPr>
            <w:tcW w:w="2332" w:type="dxa"/>
            <w:hideMark/>
          </w:tcPr>
          <w:p w:rsidRPr="00E242A4" w:rsidR="006C0122" w:rsidRDefault="00BF2B34" w14:paraId="25C8C347" w14:textId="77777777">
            <w:pPr>
              <w:pStyle w:val="NF974E24F-Normal19"/>
              <w:widowControl/>
              <w:autoSpaceDE/>
              <w:autoSpaceDN/>
              <w:rPr>
                <w:noProof/>
                <w:color w:val="000000"/>
              </w:rPr>
            </w:pPr>
            <w:r w:rsidRPr="00E242A4">
              <w:rPr>
                <w:noProof/>
              </w:rPr>
              <w:t>G. Leanúint d’athbhreithniú a dhéanamh ar theicneolaíochtaí atá ag teacht chun cinn chun cumarsáid a fheabhsú don eagraíocht go léir.</w:t>
            </w:r>
          </w:p>
        </w:tc>
        <w:tc>
          <w:tcPr>
            <w:tcW w:w="3196" w:type="dxa"/>
            <w:hideMark/>
          </w:tcPr>
          <w:p w:rsidRPr="00E242A4" w:rsidR="006C0122" w:rsidRDefault="00BF2B34" w14:paraId="21F831CB" w14:textId="77777777">
            <w:pPr>
              <w:pStyle w:val="NF974E24F-Normal19"/>
              <w:widowControl/>
              <w:autoSpaceDE/>
              <w:autoSpaceDN/>
              <w:rPr>
                <w:noProof/>
                <w:color w:val="000000"/>
              </w:rPr>
            </w:pPr>
            <w:r w:rsidRPr="00E242A4">
              <w:rPr>
                <w:noProof/>
              </w:rPr>
              <w:t>Leanúint ar aghaidh leis an bhforbairt ar chur chuige na heagraíochta go léir mar “spás oibre digiteach”. Chun é sin a dhéanamh, feabhsú a bhaint amach ar an tslí a ndéantar faisnéis a lárú, a struchtúrú agus a scaipeadh ar SharePoint/Teams/Kollab ionas gur féidir uirlisí nua a chomhtháthú go héasca sna córais reatha.</w:t>
            </w:r>
          </w:p>
        </w:tc>
        <w:tc>
          <w:tcPr>
            <w:tcW w:w="2557" w:type="dxa"/>
            <w:hideMark/>
          </w:tcPr>
          <w:p w:rsidRPr="00E242A4" w:rsidR="006C0122" w:rsidRDefault="00BF2B34" w14:paraId="499AF8A9" w14:textId="77777777">
            <w:pPr>
              <w:pStyle w:val="NF974E24F-Normal19"/>
              <w:widowControl/>
              <w:autoSpaceDE/>
              <w:autoSpaceDN/>
              <w:rPr>
                <w:noProof/>
                <w:color w:val="000000"/>
              </w:rPr>
            </w:pPr>
            <w:r w:rsidRPr="00E242A4">
              <w:rPr>
                <w:noProof/>
              </w:rPr>
              <w:t>In 2026, bainfidh BOO Chiarraí feidhm as Gníomhaire Beartais in Kollab/Beartais agus Nósanna Imeachta chun cabhrú le baill foirne ábhar a aimsiú i mbeartais agus crostagairtí a dhéanamh idir beartais.</w:t>
            </w:r>
          </w:p>
          <w:p w:rsidRPr="00E242A4" w:rsidR="006C0122" w:rsidRDefault="006C0122" w14:paraId="594242E9" w14:textId="77777777">
            <w:pPr>
              <w:widowControl/>
              <w:autoSpaceDE/>
              <w:autoSpaceDN/>
              <w:rPr>
                <w:rFonts w:ascii="Calibri" w:hAnsi="Calibri" w:eastAsia="Times New Roman"/>
                <w:noProof/>
                <w:color w:val="000000"/>
                <w:sz w:val="20"/>
                <w:szCs w:val="20"/>
              </w:rPr>
            </w:pPr>
          </w:p>
          <w:p w:rsidRPr="00E242A4" w:rsidR="006C0122" w:rsidRDefault="00BF2B34" w14:paraId="5E0DC47A" w14:textId="77777777">
            <w:pPr>
              <w:pStyle w:val="NF974E24F-Normal19"/>
              <w:widowControl/>
              <w:autoSpaceDE/>
              <w:autoSpaceDN/>
              <w:rPr>
                <w:noProof/>
                <w:color w:val="000000"/>
              </w:rPr>
            </w:pPr>
            <w:r w:rsidRPr="00E242A4">
              <w:rPr>
                <w:noProof/>
              </w:rPr>
              <w:t xml:space="preserve">Leanfaidh BOO Chiarraí air ag nuashonrú agus ag forbairt ábhair oiliúna bunaithe ar theicneolaíochtaí nua agus atá ag teacht chun cinn a luaithe a bheidh siad curtha ar fáil. </w:t>
            </w:r>
          </w:p>
        </w:tc>
      </w:tr>
      <w:tr w:rsidRPr="00E242A4" w:rsidR="006C0122" w14:paraId="79C1F02F" w14:textId="77777777">
        <w:trPr>
          <w:trHeight w:val="2295"/>
        </w:trPr>
        <w:tc>
          <w:tcPr>
            <w:tcW w:w="1666" w:type="dxa"/>
            <w:vMerge/>
            <w:hideMark/>
          </w:tcPr>
          <w:p w:rsidRPr="00E242A4" w:rsidR="006C0122" w:rsidRDefault="006C0122" w14:paraId="54C5BF7C" w14:textId="77777777">
            <w:pPr>
              <w:widowControl/>
              <w:autoSpaceDE/>
              <w:autoSpaceDN/>
              <w:rPr>
                <w:rFonts w:ascii="Calibri" w:hAnsi="Calibri" w:eastAsia="Times New Roman"/>
                <w:noProof/>
                <w:color w:val="000000"/>
                <w:sz w:val="20"/>
                <w:szCs w:val="20"/>
              </w:rPr>
            </w:pPr>
          </w:p>
        </w:tc>
        <w:tc>
          <w:tcPr>
            <w:tcW w:w="2332" w:type="dxa"/>
            <w:hideMark/>
          </w:tcPr>
          <w:p w:rsidRPr="00E242A4" w:rsidR="006C0122" w:rsidRDefault="00BF2B34" w14:paraId="414FE43E" w14:textId="77777777">
            <w:pPr>
              <w:pStyle w:val="NF974E24F-Normal19"/>
              <w:widowControl/>
              <w:autoSpaceDE/>
              <w:autoSpaceDN/>
              <w:rPr>
                <w:noProof/>
                <w:color w:val="000000"/>
              </w:rPr>
            </w:pPr>
            <w:r w:rsidRPr="00E242A4">
              <w:rPr>
                <w:noProof/>
              </w:rPr>
              <w:t>C. Gach ball foirne agus foghlaimeoir a cheangail le WAN BOO Chiarraí. Struchtúir chumarsáide éifeachtacha a chruthú amhail grúpaí, ranganna agus foirne chun cumarsáid agus sineirgíocht ar fud na heagraíochta a éascú.</w:t>
            </w:r>
          </w:p>
        </w:tc>
        <w:tc>
          <w:tcPr>
            <w:tcW w:w="3196" w:type="dxa"/>
            <w:hideMark/>
          </w:tcPr>
          <w:p w:rsidRPr="00E242A4" w:rsidR="006C0122" w:rsidRDefault="00BF2B34" w14:paraId="30F40374" w14:textId="77777777">
            <w:pPr>
              <w:pStyle w:val="NF974E24F-Normal19"/>
              <w:widowControl/>
              <w:autoSpaceDE/>
              <w:autoSpaceDN/>
              <w:rPr>
                <w:noProof/>
                <w:color w:val="000000"/>
              </w:rPr>
            </w:pPr>
            <w:r w:rsidRPr="00E242A4">
              <w:rPr>
                <w:noProof/>
              </w:rPr>
              <w:t xml:space="preserve">Tá gach scoil agus cuid mhór de na láithreáin BOaO nasctha ag BOO Chiarraí leis an WAN.  Leanfar ar aghaidh leis an obair seo agus an WAN á fhorbairt ar bhealach rialaithe slán in 2026.  </w:t>
            </w:r>
          </w:p>
        </w:tc>
        <w:tc>
          <w:tcPr>
            <w:tcW w:w="2557" w:type="dxa"/>
            <w:hideMark/>
          </w:tcPr>
          <w:p w:rsidRPr="00E242A4" w:rsidR="006C0122" w:rsidRDefault="00BF2B34" w14:paraId="1C354652" w14:textId="77777777">
            <w:pPr>
              <w:pStyle w:val="NF974E24F-Normal19"/>
              <w:widowControl/>
              <w:autoSpaceDE/>
              <w:autoSpaceDN/>
              <w:rPr>
                <w:noProof/>
                <w:color w:val="000000"/>
              </w:rPr>
            </w:pPr>
            <w:r w:rsidRPr="00E242A4">
              <w:rPr>
                <w:noProof/>
              </w:rPr>
              <w:t>Na suíomhanna nua seo a leanas a chur le WAN BOO Chiarraí in 2026;</w:t>
            </w:r>
          </w:p>
          <w:p w:rsidRPr="00E242A4" w:rsidR="006C0122" w:rsidRDefault="00BF2B34" w14:paraId="42D76EB6" w14:textId="77777777">
            <w:pPr>
              <w:pStyle w:val="NF974E24F-Normal19"/>
              <w:widowControl/>
              <w:autoSpaceDE/>
              <w:autoSpaceDN/>
              <w:rPr>
                <w:noProof/>
                <w:color w:val="000000"/>
              </w:rPr>
            </w:pPr>
            <w:r w:rsidRPr="00E242A4">
              <w:rPr>
                <w:noProof/>
              </w:rPr>
              <w:t xml:space="preserve">An Tóchar, </w:t>
            </w:r>
          </w:p>
          <w:p w:rsidRPr="00E242A4" w:rsidR="006C0122" w:rsidRDefault="00BF2B34" w14:paraId="5DBF1B6D" w14:textId="77777777">
            <w:pPr>
              <w:pStyle w:val="NF974E24F-Normal19"/>
              <w:widowControl/>
              <w:autoSpaceDE/>
              <w:autoSpaceDN/>
              <w:rPr>
                <w:noProof/>
                <w:color w:val="000000"/>
              </w:rPr>
            </w:pPr>
            <w:r w:rsidRPr="00E242A4">
              <w:rPr>
                <w:noProof/>
              </w:rPr>
              <w:t>Conairí Chill Airne</w:t>
            </w:r>
          </w:p>
          <w:p w:rsidRPr="00E242A4" w:rsidR="006C0122" w:rsidRDefault="00BF2B34" w14:paraId="078C003D" w14:textId="77777777">
            <w:pPr>
              <w:pStyle w:val="NF974E24F-Normal19"/>
              <w:widowControl/>
              <w:autoSpaceDE/>
              <w:autoSpaceDN/>
              <w:rPr>
                <w:noProof/>
                <w:color w:val="000000"/>
              </w:rPr>
            </w:pPr>
            <w:r w:rsidRPr="00E242A4">
              <w:rPr>
                <w:noProof/>
              </w:rPr>
              <w:t>Campas Choláiste Chiarraí, Sráid Deiní</w:t>
            </w:r>
          </w:p>
          <w:p w:rsidRPr="00E242A4" w:rsidR="006C0122" w:rsidRDefault="00BF2B34" w14:paraId="20F1DD42" w14:textId="77777777">
            <w:pPr>
              <w:pStyle w:val="NF974E24F-Normal19"/>
              <w:widowControl/>
              <w:autoSpaceDE/>
              <w:autoSpaceDN/>
              <w:rPr>
                <w:noProof/>
                <w:color w:val="000000"/>
              </w:rPr>
            </w:pPr>
            <w:r w:rsidRPr="00E242A4">
              <w:rPr>
                <w:noProof/>
              </w:rPr>
              <w:t>Campas Choláiste Chiarraí, Bóthar na Claise.</w:t>
            </w:r>
          </w:p>
        </w:tc>
      </w:tr>
      <w:tr w:rsidRPr="00E242A4" w:rsidR="006C0122" w14:paraId="79578926" w14:textId="77777777">
        <w:trPr>
          <w:trHeight w:val="5355"/>
        </w:trPr>
        <w:tc>
          <w:tcPr>
            <w:tcW w:w="1666" w:type="dxa"/>
            <w:vMerge/>
            <w:noWrap/>
            <w:hideMark/>
          </w:tcPr>
          <w:p w:rsidRPr="00E242A4" w:rsidR="006C0122" w:rsidRDefault="006C0122" w14:paraId="202838A8" w14:textId="77777777">
            <w:pPr>
              <w:widowControl/>
              <w:autoSpaceDE/>
              <w:autoSpaceDN/>
              <w:rPr>
                <w:rFonts w:ascii="Calibri" w:hAnsi="Calibri" w:eastAsia="Times New Roman"/>
                <w:noProof/>
                <w:color w:val="000000"/>
                <w:sz w:val="20"/>
                <w:szCs w:val="20"/>
              </w:rPr>
            </w:pPr>
          </w:p>
        </w:tc>
        <w:tc>
          <w:tcPr>
            <w:tcW w:w="2332" w:type="dxa"/>
            <w:hideMark/>
          </w:tcPr>
          <w:p w:rsidRPr="00E242A4" w:rsidR="006C0122" w:rsidRDefault="00BF2B34" w14:paraId="421248FE" w14:textId="77777777">
            <w:pPr>
              <w:pStyle w:val="NF974E24F-Normal19"/>
              <w:widowControl/>
              <w:autoSpaceDE/>
              <w:autoSpaceDN/>
              <w:rPr>
                <w:noProof/>
                <w:color w:val="000000"/>
              </w:rPr>
            </w:pPr>
            <w:r w:rsidRPr="00E242A4">
              <w:rPr>
                <w:noProof/>
              </w:rPr>
              <w:t>J. Córais láimhe, pháipéar-bhunaithe a athsholáthar le córais dhigiteacha nuair is féidir chun luas a mhéadú, dúbláil a laghdú agus luas cumarsáide a fheabhsú, agus aird á tabhairt ar ár lorg digiteach i gcónaí.</w:t>
            </w:r>
          </w:p>
        </w:tc>
        <w:tc>
          <w:tcPr>
            <w:tcW w:w="3196" w:type="dxa"/>
            <w:hideMark/>
          </w:tcPr>
          <w:p w:rsidRPr="00E242A4" w:rsidR="006C0122" w:rsidRDefault="00BF2B34" w14:paraId="52870872" w14:textId="77777777">
            <w:pPr>
              <w:pStyle w:val="NF974E24F-Normal19"/>
              <w:widowControl/>
              <w:autoSpaceDE/>
              <w:autoSpaceDN/>
              <w:rPr>
                <w:noProof/>
                <w:color w:val="000000"/>
              </w:rPr>
            </w:pPr>
            <w:r w:rsidRPr="00E242A4">
              <w:rPr>
                <w:noProof/>
              </w:rPr>
              <w:t xml:space="preserve">Leanfaidh BOO Chiarraí ar aghaidh leis an bhforbairt ar a thairseach struchtúrtha don chumarsáid, Kollab, chun eolas eagraíochta a scaipeadh ar oibrithe, mic léinn agus foghlaimeoirí.  Ós rud é gur réiteach néalbhunaithe é seo a bhfuil fáil air ó aon áit, 24/7, bíonn teacht ag an bhfoireann ar a gcuid sonraí gan orthu aon rud a phriontáil.  </w:t>
            </w:r>
          </w:p>
        </w:tc>
        <w:tc>
          <w:tcPr>
            <w:tcW w:w="2557" w:type="dxa"/>
            <w:hideMark/>
          </w:tcPr>
          <w:p w:rsidRPr="00E242A4" w:rsidR="006C0122" w:rsidRDefault="00BF2B34" w14:paraId="215BE4E4" w14:textId="77777777">
            <w:pPr>
              <w:pStyle w:val="NF974E24F-Normal19"/>
              <w:widowControl/>
              <w:autoSpaceDE/>
              <w:autoSpaceDN/>
              <w:rPr>
                <w:noProof/>
                <w:color w:val="000000"/>
              </w:rPr>
            </w:pPr>
            <w:r w:rsidRPr="00E242A4">
              <w:rPr>
                <w:noProof/>
              </w:rPr>
              <w:t>Leanúint ar aghaidh ag forbairt agus ag cur chun cinn úsáid Office 365 mar néal réamhshocraithe BOO Chiarraí i gcomhair oideachais, oiliúna agus riaracháin.</w:t>
            </w:r>
          </w:p>
          <w:p w:rsidRPr="00E242A4" w:rsidR="006C0122" w:rsidRDefault="006C0122" w14:paraId="5D68D2BF" w14:textId="77777777">
            <w:pPr>
              <w:widowControl/>
              <w:autoSpaceDE/>
              <w:autoSpaceDN/>
              <w:rPr>
                <w:rFonts w:ascii="Calibri" w:hAnsi="Calibri" w:eastAsia="Times New Roman"/>
                <w:noProof/>
                <w:color w:val="000000"/>
                <w:sz w:val="20"/>
                <w:szCs w:val="20"/>
              </w:rPr>
            </w:pPr>
          </w:p>
          <w:p w:rsidRPr="00E242A4" w:rsidR="006C0122" w:rsidRDefault="00BF2B34" w14:paraId="1969D403" w14:textId="77777777">
            <w:pPr>
              <w:pStyle w:val="NF974E24F-Normal19"/>
              <w:widowControl/>
              <w:autoSpaceDE/>
              <w:autoSpaceDN/>
              <w:rPr>
                <w:noProof/>
                <w:color w:val="000000"/>
              </w:rPr>
            </w:pPr>
            <w:r w:rsidRPr="00E242A4">
              <w:rPr>
                <w:noProof/>
              </w:rPr>
              <w:t>Agus próisis nua um cheapaithe nua, aistrithe agus fágálaithe i bhfeidhm faoi Q4 2026, beidh gá laghdaithe leis na próisis pháipéarbhunaithe tar éis ceapacháin foirne.</w:t>
            </w:r>
          </w:p>
          <w:p w:rsidRPr="00E242A4" w:rsidR="006C0122" w:rsidRDefault="006C0122" w14:paraId="0BF73CC7" w14:textId="77777777">
            <w:pPr>
              <w:widowControl/>
              <w:autoSpaceDE/>
              <w:autoSpaceDN/>
              <w:rPr>
                <w:rFonts w:ascii="Calibri" w:hAnsi="Calibri" w:eastAsia="Times New Roman"/>
                <w:noProof/>
                <w:color w:val="000000"/>
                <w:sz w:val="20"/>
                <w:szCs w:val="20"/>
              </w:rPr>
            </w:pPr>
          </w:p>
          <w:p w:rsidRPr="00E242A4" w:rsidR="006C0122" w:rsidRDefault="00BF2B34" w14:paraId="26E34EEC" w14:textId="77777777">
            <w:pPr>
              <w:pStyle w:val="NF974E24F-Normal19"/>
              <w:widowControl/>
              <w:autoSpaceDE/>
              <w:autoSpaceDN/>
              <w:rPr>
                <w:noProof/>
                <w:color w:val="000000"/>
              </w:rPr>
            </w:pPr>
            <w:r w:rsidRPr="00E242A4">
              <w:rPr>
                <w:noProof/>
              </w:rPr>
              <w:t>Agus Pacáiste Earcaíochta AD néalbhunaithe i bhfeidhm in R4 2026, beidh gá laghdaithe leis na próisis pháipéarbhunaithe a bhaineann le hearcaíocht agus roghnú.</w:t>
            </w:r>
          </w:p>
        </w:tc>
      </w:tr>
      <w:tr w:rsidRPr="00E242A4" w:rsidR="006C0122" w14:paraId="768738B2" w14:textId="77777777">
        <w:trPr>
          <w:trHeight w:val="4860"/>
        </w:trPr>
        <w:tc>
          <w:tcPr>
            <w:tcW w:w="1666" w:type="dxa"/>
            <w:vMerge/>
            <w:noWrap/>
            <w:hideMark/>
          </w:tcPr>
          <w:p w:rsidRPr="00E242A4" w:rsidR="006C0122" w:rsidRDefault="006C0122" w14:paraId="2E3579B5" w14:textId="77777777">
            <w:pPr>
              <w:widowControl/>
              <w:autoSpaceDE/>
              <w:autoSpaceDN/>
              <w:rPr>
                <w:rFonts w:ascii="Calibri" w:hAnsi="Calibri" w:eastAsia="Times New Roman"/>
                <w:noProof/>
                <w:color w:val="000000"/>
                <w:sz w:val="20"/>
                <w:szCs w:val="20"/>
              </w:rPr>
            </w:pPr>
          </w:p>
        </w:tc>
        <w:tc>
          <w:tcPr>
            <w:tcW w:w="2332" w:type="dxa"/>
            <w:hideMark/>
          </w:tcPr>
          <w:p w:rsidRPr="00E242A4" w:rsidR="006C0122" w:rsidRDefault="00BF2B34" w14:paraId="548AD4D1" w14:textId="77777777">
            <w:pPr>
              <w:pStyle w:val="NF974E24F-Normal19"/>
              <w:widowControl/>
              <w:autoSpaceDE/>
              <w:autoSpaceDN/>
              <w:rPr>
                <w:noProof/>
                <w:color w:val="000000"/>
              </w:rPr>
            </w:pPr>
            <w:r w:rsidRPr="00E242A4">
              <w:rPr>
                <w:noProof/>
              </w:rPr>
              <w:t>K. Córais uathoibrithe a fhorbairt nuair is féidir chun éifeachtúlacht a mhéadú, chun cinnteoireacht a fheabhsú agus chun cur leis an bpróiseas i gcás páirtithe leasmhara</w:t>
            </w:r>
          </w:p>
        </w:tc>
        <w:tc>
          <w:tcPr>
            <w:tcW w:w="3196" w:type="dxa"/>
            <w:hideMark/>
          </w:tcPr>
          <w:p w:rsidRPr="00E242A4" w:rsidR="006C0122" w:rsidRDefault="00BF2B34" w14:paraId="6D133B60" w14:textId="77777777">
            <w:pPr>
              <w:pStyle w:val="NF974E24F-Normal19"/>
              <w:widowControl/>
              <w:autoSpaceDE/>
              <w:autoSpaceDN/>
              <w:rPr>
                <w:noProof/>
                <w:color w:val="000000"/>
              </w:rPr>
            </w:pPr>
            <w:r w:rsidRPr="00E242A4">
              <w:rPr>
                <w:noProof/>
              </w:rPr>
              <w:t>Úsáidfidh BOO Chiarraí a thairseach struchtúrtha le haghaidh cumarsáide, Kollab, chun tascanna a dhéanann duine de ghnáth a uathoibriú nuair is cuí.</w:t>
            </w:r>
          </w:p>
        </w:tc>
        <w:tc>
          <w:tcPr>
            <w:tcW w:w="2557" w:type="dxa"/>
            <w:hideMark/>
          </w:tcPr>
          <w:p w:rsidRPr="00E242A4" w:rsidR="006C0122" w:rsidRDefault="00BF2B34" w14:paraId="15D9CFD5" w14:textId="77777777">
            <w:pPr>
              <w:pStyle w:val="NF974E24F-Normal19"/>
              <w:widowControl/>
              <w:autoSpaceDE/>
              <w:autoSpaceDN/>
              <w:rPr>
                <w:noProof/>
                <w:color w:val="000000"/>
              </w:rPr>
            </w:pPr>
            <w:r w:rsidRPr="00E242A4">
              <w:rPr>
                <w:noProof/>
              </w:rPr>
              <w:t>In 2026, cuirfidh BOO Chiarraí úsáid Office 265 (Kollab) chun cinn chun tascanna láimhe a thógann go leor ama a uathoibriú agus leas á bhaint as uirlisí Microsoft (ar nós Co-Pilot, Power Automate agus Gníomhairí IS).</w:t>
            </w:r>
          </w:p>
          <w:p w:rsidRPr="00E242A4" w:rsidR="006C0122" w:rsidRDefault="006C0122" w14:paraId="6006DEE4" w14:textId="77777777">
            <w:pPr>
              <w:widowControl/>
              <w:autoSpaceDE/>
              <w:autoSpaceDN/>
              <w:rPr>
                <w:rFonts w:ascii="Calibri" w:hAnsi="Calibri" w:eastAsia="Times New Roman"/>
                <w:noProof/>
                <w:color w:val="000000"/>
                <w:sz w:val="20"/>
                <w:szCs w:val="20"/>
              </w:rPr>
            </w:pPr>
          </w:p>
          <w:p w:rsidRPr="00E242A4" w:rsidR="006C0122" w:rsidRDefault="00BF2B34" w14:paraId="02A1B9BB" w14:textId="77777777">
            <w:pPr>
              <w:pStyle w:val="NF974E24F-Normal19"/>
              <w:widowControl/>
              <w:autoSpaceDE/>
              <w:autoSpaceDN/>
              <w:rPr>
                <w:noProof/>
                <w:color w:val="000000"/>
              </w:rPr>
            </w:pPr>
            <w:r w:rsidRPr="00E242A4">
              <w:rPr>
                <w:noProof/>
              </w:rPr>
              <w:t xml:space="preserve">In R2 2026, cuirfidh BOO Chiarraí an Gníomhaire Beartais nua i bhfeidhm chun cabhrú le baill foirne féinfhreastal a dhéanamh orthu féin má bhíonn ceisteanna beartais acu. </w:t>
            </w:r>
          </w:p>
          <w:p w:rsidRPr="00E242A4" w:rsidR="006C0122" w:rsidRDefault="006C0122" w14:paraId="115EF9CD" w14:textId="77777777">
            <w:pPr>
              <w:widowControl/>
              <w:autoSpaceDE/>
              <w:autoSpaceDN/>
              <w:rPr>
                <w:rFonts w:ascii="Calibri" w:hAnsi="Calibri" w:eastAsia="Times New Roman"/>
                <w:noProof/>
                <w:color w:val="000000"/>
                <w:sz w:val="20"/>
                <w:szCs w:val="20"/>
              </w:rPr>
            </w:pPr>
          </w:p>
          <w:p w:rsidRPr="00E242A4" w:rsidR="006C0122" w:rsidRDefault="00BF2B34" w14:paraId="03A1F02A" w14:textId="77777777">
            <w:pPr>
              <w:pStyle w:val="NF974E24F-Normal19"/>
              <w:widowControl/>
              <w:autoSpaceDE/>
              <w:autoSpaceDN/>
              <w:rPr>
                <w:noProof/>
                <w:color w:val="000000"/>
              </w:rPr>
            </w:pPr>
            <w:r w:rsidRPr="00E242A4">
              <w:rPr>
                <w:noProof/>
              </w:rPr>
              <w:t>Cuirfidh BOO Chiarraí oiliúint bhreise maidir le Office 365 ar fáil in 2026 chun cur leis na seisiúin reatha oiliúna a thug Ergo in 2025.</w:t>
            </w:r>
          </w:p>
        </w:tc>
      </w:tr>
    </w:tbl>
    <w:p w:rsidRPr="00E242A4" w:rsidR="006C0122" w:rsidRDefault="006C0122" w14:paraId="3C9702C5" w14:textId="77777777">
      <w:pPr>
        <w:rPr>
          <w:noProof/>
        </w:rPr>
      </w:pPr>
    </w:p>
    <w:p w:rsidRPr="00E242A4" w:rsidR="006C0122" w:rsidRDefault="006C0122" w14:paraId="08520E05" w14:textId="77777777">
      <w:pPr>
        <w:rPr>
          <w:noProof/>
        </w:rPr>
      </w:pPr>
    </w:p>
    <w:p w:rsidRPr="00E242A4" w:rsidR="006C0122" w:rsidRDefault="006C0122" w14:paraId="4EF0901C" w14:textId="77777777">
      <w:pPr>
        <w:rPr>
          <w:noProof/>
        </w:rPr>
      </w:pPr>
    </w:p>
    <w:p w:rsidRPr="00E242A4" w:rsidR="006C0122" w:rsidRDefault="006C0122" w14:paraId="7DD56825" w14:textId="77777777">
      <w:pPr>
        <w:rPr>
          <w:noProof/>
        </w:rPr>
      </w:pPr>
    </w:p>
    <w:p w:rsidRPr="00E242A4" w:rsidR="006C0122" w:rsidRDefault="006C0122" w14:paraId="7F095BCF" w14:textId="77777777">
      <w:pPr>
        <w:rPr>
          <w:noProof/>
        </w:rPr>
      </w:pPr>
    </w:p>
    <w:p w:rsidRPr="00E242A4" w:rsidR="006C0122" w:rsidRDefault="006C0122" w14:paraId="25140485" w14:textId="77777777">
      <w:pPr>
        <w:rPr>
          <w:noProof/>
        </w:rPr>
      </w:pPr>
    </w:p>
    <w:p w:rsidRPr="00E242A4" w:rsidR="006C0122" w:rsidRDefault="006C0122" w14:paraId="0BFE2096" w14:textId="77777777">
      <w:pPr>
        <w:rPr>
          <w:noProof/>
        </w:rPr>
      </w:pPr>
    </w:p>
    <w:p w:rsidRPr="00E242A4" w:rsidR="006C0122" w:rsidRDefault="006C0122" w14:paraId="2F34CBCC" w14:textId="77777777">
      <w:pPr>
        <w:rPr>
          <w:noProof/>
        </w:rPr>
      </w:pPr>
    </w:p>
    <w:p w:rsidRPr="00E242A4" w:rsidR="006C0122" w:rsidRDefault="006C0122" w14:paraId="177B1885" w14:textId="77777777">
      <w:pPr>
        <w:rPr>
          <w:noProof/>
        </w:rPr>
      </w:pPr>
    </w:p>
    <w:p w:rsidRPr="00E242A4" w:rsidR="006C0122" w:rsidRDefault="006C0122" w14:paraId="68685DC3" w14:textId="77777777">
      <w:pPr>
        <w:rPr>
          <w:noProof/>
        </w:rPr>
      </w:pPr>
    </w:p>
    <w:p w:rsidRPr="00E242A4" w:rsidR="006C0122" w:rsidRDefault="006C0122" w14:paraId="06E1EB91" w14:textId="77777777">
      <w:pPr>
        <w:rPr>
          <w:noProof/>
        </w:rPr>
      </w:pPr>
    </w:p>
    <w:p w:rsidRPr="00E242A4" w:rsidR="006C0122" w:rsidRDefault="006C0122" w14:paraId="2416D878" w14:textId="77777777">
      <w:pPr>
        <w:rPr>
          <w:noProof/>
        </w:rPr>
      </w:pPr>
    </w:p>
    <w:p w:rsidRPr="00E242A4" w:rsidR="006C0122" w:rsidRDefault="006C0122" w14:paraId="1B7B2F50" w14:textId="77777777">
      <w:pPr>
        <w:rPr>
          <w:noProof/>
        </w:rPr>
      </w:pPr>
    </w:p>
    <w:p w:rsidRPr="00E242A4" w:rsidR="006C0122" w:rsidRDefault="006C0122" w14:paraId="5FD2E0FC" w14:textId="77777777">
      <w:pPr>
        <w:rPr>
          <w:noProof/>
        </w:rPr>
      </w:pPr>
    </w:p>
    <w:p w:rsidRPr="00E242A4" w:rsidR="006C0122" w:rsidRDefault="006C0122" w14:paraId="380E03FB" w14:textId="77777777">
      <w:pPr>
        <w:rPr>
          <w:noProof/>
        </w:rPr>
      </w:pPr>
    </w:p>
    <w:p w:rsidRPr="00E242A4" w:rsidR="006C0122" w:rsidRDefault="006C0122" w14:paraId="0CBB8542" w14:textId="77777777">
      <w:pPr>
        <w:rPr>
          <w:noProof/>
        </w:rPr>
      </w:pPr>
    </w:p>
    <w:p w:rsidRPr="00E242A4" w:rsidR="006C0122" w:rsidRDefault="006C0122" w14:paraId="10F3FCFC" w14:textId="77777777">
      <w:pPr>
        <w:rPr>
          <w:noProof/>
        </w:rPr>
      </w:pPr>
    </w:p>
    <w:p w:rsidRPr="00E242A4" w:rsidR="006C0122" w:rsidRDefault="006C0122" w14:paraId="7B3D1860" w14:textId="77777777">
      <w:pPr>
        <w:rPr>
          <w:noProof/>
        </w:rPr>
      </w:pPr>
    </w:p>
    <w:p w:rsidRPr="00E242A4" w:rsidR="006C0122" w:rsidRDefault="006C0122" w14:paraId="71DD09FE" w14:textId="77777777">
      <w:pPr>
        <w:rPr>
          <w:noProof/>
        </w:rPr>
      </w:pPr>
    </w:p>
    <w:p w:rsidRPr="00E242A4" w:rsidR="006C0122" w:rsidRDefault="006C0122" w14:paraId="47D53D80" w14:textId="77777777">
      <w:pPr>
        <w:rPr>
          <w:noProof/>
        </w:rPr>
      </w:pPr>
    </w:p>
    <w:p w:rsidRPr="00E242A4" w:rsidR="006C0122" w:rsidRDefault="006C0122" w14:paraId="5AA52473" w14:textId="77777777">
      <w:pPr>
        <w:rPr>
          <w:noProof/>
        </w:rPr>
      </w:pPr>
    </w:p>
    <w:p w:rsidRPr="00E242A4" w:rsidR="006C0122" w:rsidRDefault="006C0122" w14:paraId="0C743E86" w14:textId="77777777">
      <w:pPr>
        <w:rPr>
          <w:noProof/>
        </w:rPr>
      </w:pPr>
    </w:p>
    <w:p w:rsidRPr="00E242A4" w:rsidR="006C0122" w:rsidRDefault="006C0122" w14:paraId="628F5FFD" w14:textId="77777777">
      <w:pPr>
        <w:rPr>
          <w:noProof/>
        </w:rPr>
      </w:pPr>
    </w:p>
    <w:p w:rsidRPr="00E242A4" w:rsidR="006C0122" w:rsidRDefault="006C0122" w14:paraId="3162476D" w14:textId="77777777">
      <w:pPr>
        <w:rPr>
          <w:noProof/>
        </w:rPr>
      </w:pPr>
    </w:p>
    <w:p w:rsidRPr="00E242A4" w:rsidR="006C0122" w:rsidRDefault="006C0122" w14:paraId="225AE443" w14:textId="77777777">
      <w:pPr>
        <w:rPr>
          <w:noProof/>
        </w:rPr>
      </w:pPr>
    </w:p>
    <w:p w:rsidRPr="00E242A4" w:rsidR="006C0122" w:rsidRDefault="006C0122" w14:paraId="13F392A5" w14:textId="77777777">
      <w:pPr>
        <w:rPr>
          <w:noProof/>
        </w:rPr>
      </w:pPr>
    </w:p>
    <w:p w:rsidRPr="00E242A4" w:rsidR="006C0122" w:rsidRDefault="006C0122" w14:paraId="024D6F2E" w14:textId="77777777">
      <w:pPr>
        <w:rPr>
          <w:noProof/>
        </w:rPr>
      </w:pPr>
    </w:p>
    <w:p w:rsidRPr="00E242A4" w:rsidR="006C0122" w:rsidRDefault="006C0122" w14:paraId="6FAEE3C4" w14:textId="77777777">
      <w:pPr>
        <w:rPr>
          <w:noProof/>
        </w:rPr>
      </w:pPr>
    </w:p>
    <w:p w:rsidRPr="00E242A4" w:rsidR="006C0122" w:rsidRDefault="006C0122" w14:paraId="2364CEEB" w14:textId="77777777">
      <w:pPr>
        <w:rPr>
          <w:noProof/>
        </w:rPr>
      </w:pPr>
    </w:p>
    <w:p w:rsidRPr="00E242A4" w:rsidR="006C0122" w:rsidRDefault="006C0122" w14:paraId="6D62C963" w14:textId="77777777">
      <w:pPr>
        <w:rPr>
          <w:noProof/>
        </w:rPr>
      </w:pPr>
    </w:p>
    <w:p w:rsidRPr="00E242A4" w:rsidR="006C0122" w:rsidRDefault="006C0122" w14:paraId="01D4C7C4" w14:textId="77777777">
      <w:pPr>
        <w:rPr>
          <w:noProof/>
        </w:rPr>
      </w:pPr>
    </w:p>
    <w:p w:rsidRPr="00E242A4" w:rsidR="006C0122" w:rsidRDefault="006C0122" w14:paraId="5B0053C9" w14:textId="77777777">
      <w:pPr>
        <w:rPr>
          <w:noProof/>
        </w:rPr>
      </w:pPr>
    </w:p>
    <w:p w:rsidRPr="00E242A4" w:rsidR="006C0122" w:rsidRDefault="006C0122" w14:paraId="369B3EF5" w14:textId="77777777">
      <w:pPr>
        <w:pStyle w:val="Heading1"/>
        <w:rPr>
          <w:noProof/>
        </w:rPr>
      </w:pPr>
    </w:p>
    <w:p w:rsidRPr="00E242A4" w:rsidR="006C0122" w:rsidRDefault="00BF2B34" w14:paraId="7CCB0DEC" w14:textId="77777777">
      <w:pPr>
        <w:pStyle w:val="Heading1"/>
        <w:rPr>
          <w:noProof/>
        </w:rPr>
      </w:pPr>
      <w:bookmarkStart w:name="_Toc233619222" w:id="122"/>
      <w:r w:rsidRPr="00E242A4">
        <w:rPr>
          <w:noProof/>
        </w:rPr>
        <w:t>Aguisín 8 – Straitéis Inbhuanaitheachta 2024 - 2026</w:t>
      </w:r>
      <w:bookmarkEnd w:id="122"/>
    </w:p>
    <w:tbl>
      <w:tblPr>
        <w:tblW w:w="8853" w:type="dxa"/>
        <w:tblInd w:w="1569" w:type="dxa"/>
        <w:tblLook w:val="04A0" w:firstRow="1" w:lastRow="0" w:firstColumn="1" w:lastColumn="0" w:noHBand="0" w:noVBand="1"/>
      </w:tblPr>
      <w:tblGrid>
        <w:gridCol w:w="1691"/>
        <w:gridCol w:w="2820"/>
        <w:gridCol w:w="2304"/>
        <w:gridCol w:w="2051"/>
        <w:gridCol w:w="6"/>
      </w:tblGrid>
      <w:tr w:rsidRPr="00E242A4" w:rsidR="006C0122" w14:paraId="4193BB8E" w14:textId="77777777">
        <w:trPr>
          <w:trHeight w:val="334"/>
          <w:tblHeader/>
        </w:trPr>
        <w:tc>
          <w:tcPr>
            <w:tcW w:w="8853" w:type="dxa"/>
            <w:gridSpan w:val="5"/>
            <w:tcBorders>
              <w:top w:val="single" w:color="auto" w:sz="8" w:space="0"/>
              <w:left w:val="single" w:color="auto" w:sz="4" w:space="0"/>
              <w:bottom w:val="single" w:color="auto" w:sz="4" w:space="0"/>
              <w:right w:val="single" w:color="auto" w:sz="8" w:space="0"/>
            </w:tcBorders>
            <w:shd w:val="clear" w:color="auto" w:fill="DAF2D0"/>
          </w:tcPr>
          <w:p w:rsidRPr="00E242A4" w:rsidR="006C0122" w:rsidRDefault="00BF2B34" w14:paraId="14E21D89" w14:textId="77777777">
            <w:pPr>
              <w:pStyle w:val="NF974E24F-Normal41"/>
              <w:widowControl/>
              <w:autoSpaceDE/>
              <w:autoSpaceDN/>
              <w:rPr>
                <w:bCs/>
                <w:noProof/>
                <w:color w:val="000000"/>
              </w:rPr>
            </w:pPr>
            <w:r w:rsidRPr="00E242A4">
              <w:rPr>
                <w:noProof/>
              </w:rPr>
              <w:t>Straitéis Inbhuanaitheachta 2024-2026</w:t>
            </w:r>
          </w:p>
        </w:tc>
      </w:tr>
      <w:tr w:rsidRPr="00E242A4" w:rsidR="006C0122" w14:paraId="2AC2962F" w14:textId="77777777">
        <w:trPr>
          <w:gridAfter w:val="1"/>
          <w:wAfter w:w="12" w:type="dxa"/>
          <w:trHeight w:val="519"/>
          <w:tblHeader/>
        </w:trPr>
        <w:tc>
          <w:tcPr>
            <w:tcW w:w="1667" w:type="dxa"/>
            <w:tcBorders>
              <w:top w:val="single" w:color="auto" w:sz="8" w:space="0"/>
              <w:left w:val="single" w:color="auto" w:sz="4" w:space="0"/>
              <w:bottom w:val="single" w:color="auto" w:sz="4" w:space="0"/>
              <w:right w:val="single" w:color="auto" w:sz="8" w:space="0"/>
            </w:tcBorders>
            <w:shd w:val="clear" w:color="auto" w:fill="DAF2D0"/>
            <w:hideMark/>
          </w:tcPr>
          <w:p w:rsidRPr="00E242A4" w:rsidR="006C0122" w:rsidRDefault="00BF2B34" w14:paraId="5B8F058F" w14:textId="77777777">
            <w:pPr>
              <w:pStyle w:val="NF974E24F-Normal41"/>
              <w:widowControl/>
              <w:autoSpaceDE/>
              <w:autoSpaceDN/>
              <w:rPr>
                <w:bCs/>
                <w:noProof/>
                <w:color w:val="000000"/>
              </w:rPr>
            </w:pPr>
            <w:r w:rsidRPr="00E242A4">
              <w:rPr>
                <w:noProof/>
              </w:rPr>
              <w:t xml:space="preserve">Ráiteas Straitéise 2023 – 2027 </w:t>
            </w:r>
          </w:p>
        </w:tc>
        <w:tc>
          <w:tcPr>
            <w:tcW w:w="2767" w:type="dxa"/>
            <w:tcBorders>
              <w:top w:val="single" w:color="000000" w:themeColor="text1" w:sz="8" w:space="0"/>
              <w:left w:val="nil"/>
              <w:bottom w:val="single" w:color="auto" w:sz="4" w:space="0"/>
              <w:right w:val="nil"/>
            </w:tcBorders>
            <w:shd w:val="clear" w:color="auto" w:fill="DAF2D0"/>
            <w:hideMark/>
          </w:tcPr>
          <w:p w:rsidRPr="00E242A4" w:rsidR="006C0122" w:rsidRDefault="00BF2B34" w14:paraId="18D52A06" w14:textId="77777777">
            <w:pPr>
              <w:pStyle w:val="NF974E24F-Normal41"/>
              <w:widowControl/>
              <w:autoSpaceDE/>
              <w:autoSpaceDN/>
              <w:rPr>
                <w:bCs/>
                <w:noProof/>
                <w:color w:val="000000"/>
              </w:rPr>
            </w:pPr>
            <w:r w:rsidRPr="00E242A4">
              <w:rPr>
                <w:noProof/>
              </w:rPr>
              <w:t>Tosaíocht</w:t>
            </w:r>
          </w:p>
        </w:tc>
        <w:tc>
          <w:tcPr>
            <w:tcW w:w="2356" w:type="dxa"/>
            <w:tcBorders>
              <w:top w:val="single" w:color="auto" w:sz="8" w:space="0"/>
              <w:left w:val="single" w:color="auto" w:sz="8" w:space="0"/>
              <w:bottom w:val="single" w:color="auto" w:sz="4" w:space="0"/>
              <w:right w:val="single" w:color="auto" w:sz="8" w:space="0"/>
            </w:tcBorders>
            <w:shd w:val="clear" w:color="auto" w:fill="DAF2D0"/>
            <w:hideMark/>
          </w:tcPr>
          <w:p w:rsidRPr="00E242A4" w:rsidR="006C0122" w:rsidRDefault="00BF2B34" w14:paraId="44B9F14F" w14:textId="77777777">
            <w:pPr>
              <w:pStyle w:val="NF974E24F-Normal41"/>
              <w:widowControl/>
              <w:autoSpaceDE/>
              <w:autoSpaceDN/>
              <w:rPr>
                <w:bCs/>
                <w:noProof/>
                <w:color w:val="000000"/>
              </w:rPr>
            </w:pPr>
            <w:r w:rsidRPr="00E242A4">
              <w:rPr>
                <w:noProof/>
              </w:rPr>
              <w:t>Gníomh do 2026</w:t>
            </w:r>
          </w:p>
        </w:tc>
        <w:tc>
          <w:tcPr>
            <w:tcW w:w="2051" w:type="dxa"/>
            <w:tcBorders>
              <w:top w:val="single" w:color="auto" w:sz="8" w:space="0"/>
              <w:left w:val="nil"/>
              <w:bottom w:val="single" w:color="000000" w:themeColor="text1" w:sz="8" w:space="0"/>
              <w:right w:val="single" w:color="auto" w:sz="8" w:space="0"/>
            </w:tcBorders>
            <w:shd w:val="clear" w:color="auto" w:fill="DAF2D0"/>
            <w:hideMark/>
          </w:tcPr>
          <w:p w:rsidRPr="00E242A4" w:rsidR="006C0122" w:rsidRDefault="00BF2B34" w14:paraId="2C6B4854" w14:textId="77777777">
            <w:pPr>
              <w:pStyle w:val="NF974E24F-Normal41"/>
              <w:widowControl/>
              <w:autoSpaceDE/>
              <w:autoSpaceDN/>
              <w:rPr>
                <w:bCs/>
                <w:noProof/>
                <w:color w:val="000000"/>
              </w:rPr>
            </w:pPr>
            <w:r w:rsidRPr="00E242A4">
              <w:rPr>
                <w:noProof/>
              </w:rPr>
              <w:t>Sprioc</w:t>
            </w:r>
          </w:p>
        </w:tc>
      </w:tr>
      <w:tr w:rsidRPr="00E242A4" w:rsidR="006C0122" w14:paraId="2A5D3780" w14:textId="77777777">
        <w:trPr>
          <w:trHeight w:val="302"/>
        </w:trPr>
        <w:tc>
          <w:tcPr>
            <w:tcW w:w="1667" w:type="dxa"/>
            <w:vMerge w:val="restart"/>
            <w:tcBorders>
              <w:top w:val="single" w:color="auto" w:sz="4" w:space="0"/>
              <w:left w:val="single" w:color="auto" w:sz="4" w:space="0"/>
              <w:bottom w:val="single" w:color="auto" w:sz="4" w:space="0"/>
              <w:right w:val="single" w:color="auto" w:sz="4" w:space="0"/>
            </w:tcBorders>
            <w:hideMark/>
          </w:tcPr>
          <w:p w:rsidRPr="00E242A4" w:rsidR="006C0122" w:rsidRDefault="00BF2B34" w14:paraId="0608507C" w14:textId="77777777">
            <w:pPr>
              <w:pStyle w:val="NF974E24F-Normal41"/>
              <w:widowControl/>
              <w:autoSpaceDE/>
              <w:autoSpaceDN/>
              <w:rPr>
                <w:bCs/>
                <w:noProof/>
                <w:color w:val="000000"/>
              </w:rPr>
            </w:pPr>
            <w:r w:rsidRPr="00E242A4">
              <w:rPr>
                <w:noProof/>
              </w:rPr>
              <w:t>Sprioc 1: Barr Feabhais i Seirbhísí Breisoideachais agus Oiliúna</w:t>
            </w:r>
          </w:p>
        </w:tc>
        <w:tc>
          <w:tcPr>
            <w:tcW w:w="7180" w:type="dxa"/>
            <w:gridSpan w:val="4"/>
            <w:tcBorders>
              <w:top w:val="single" w:color="auto" w:sz="4" w:space="0"/>
              <w:left w:val="single" w:color="auto" w:sz="4" w:space="0"/>
              <w:bottom w:val="single" w:color="auto" w:sz="4" w:space="0"/>
              <w:right w:val="single" w:color="auto" w:sz="8" w:space="0"/>
            </w:tcBorders>
            <w:shd w:val="clear" w:color="auto" w:fill="D9D9D9" w:themeFill="background1" w:themeFillShade="D9"/>
            <w:noWrap/>
            <w:hideMark/>
          </w:tcPr>
          <w:p w:rsidRPr="00E242A4" w:rsidR="006C0122" w:rsidRDefault="00BF2B34" w14:paraId="08045C7F" w14:textId="77777777">
            <w:pPr>
              <w:pStyle w:val="NF974E24F-Normal41"/>
              <w:widowControl/>
              <w:autoSpaceDE/>
              <w:autoSpaceDN/>
              <w:rPr>
                <w:bCs/>
                <w:noProof/>
                <w:color w:val="000000"/>
              </w:rPr>
            </w:pPr>
            <w:r w:rsidRPr="00E242A4">
              <w:rPr>
                <w:noProof/>
              </w:rPr>
              <w:t>Sprioc Inbhuanaithe: Bainistíocht Eastát</w:t>
            </w:r>
          </w:p>
        </w:tc>
      </w:tr>
      <w:tr w:rsidRPr="00E242A4" w:rsidR="006C0122" w14:paraId="3D165585" w14:textId="77777777">
        <w:trPr>
          <w:gridAfter w:val="1"/>
          <w:wAfter w:w="12" w:type="dxa"/>
          <w:trHeight w:val="2687"/>
        </w:trPr>
        <w:tc>
          <w:tcPr>
            <w:tcW w:w="1667" w:type="dxa"/>
            <w:vMerge/>
            <w:tcBorders>
              <w:top w:val="single" w:color="auto" w:sz="4" w:space="0"/>
              <w:left w:val="single" w:color="auto" w:sz="4" w:space="0"/>
              <w:bottom w:val="single" w:color="auto" w:sz="4" w:space="0"/>
            </w:tcBorders>
            <w:vAlign w:val="center"/>
            <w:hideMark/>
          </w:tcPr>
          <w:p w:rsidRPr="00E242A4" w:rsidR="006C0122" w:rsidRDefault="006C0122" w14:paraId="5526E84A" w14:textId="77777777">
            <w:pPr>
              <w:widowControl/>
              <w:autoSpaceDE/>
              <w:autoSpaceDN/>
              <w:rPr>
                <w:rFonts w:eastAsia="Times New Roman" w:cstheme="minorHAnsi"/>
                <w:b/>
                <w:bCs/>
                <w:noProof/>
                <w:color w:val="000000"/>
                <w:sz w:val="20"/>
                <w:szCs w:val="20"/>
              </w:rPr>
            </w:pPr>
          </w:p>
        </w:tc>
        <w:tc>
          <w:tcPr>
            <w:tcW w:w="2767"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50AA40F7" w14:textId="77777777">
            <w:pPr>
              <w:pStyle w:val="NF974E24F-Normal39"/>
              <w:widowControl/>
              <w:autoSpaceDE/>
              <w:autoSpaceDN/>
              <w:rPr>
                <w:noProof/>
                <w:color w:val="000000"/>
              </w:rPr>
            </w:pPr>
            <w:r w:rsidRPr="00E242A4">
              <w:rPr>
                <w:noProof/>
              </w:rPr>
              <w:t>Féachaint chuige ionas gur spásanna sábháilte compordacha inbhuanaithe do na hoibrithe, daltaí, mic léinn agus foghlaimeoirí go léir iad na Scoileanna, Campais, Ionaid agus Oifigí Riaracháin go léir atá faoinár gcúram.</w:t>
            </w:r>
          </w:p>
        </w:tc>
        <w:tc>
          <w:tcPr>
            <w:tcW w:w="2356"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2E8B14A8" w14:textId="77777777">
            <w:pPr>
              <w:pStyle w:val="NF974E24F-Normal39"/>
              <w:widowControl/>
              <w:autoSpaceDE/>
              <w:autoSpaceDN/>
              <w:rPr>
                <w:noProof/>
                <w:color w:val="000000"/>
              </w:rPr>
            </w:pPr>
            <w:r w:rsidRPr="00E242A4">
              <w:rPr>
                <w:noProof/>
              </w:rPr>
              <w:t>Plé ar aghaidh le RBAONTE, SOLAS agus DEÓ chun deiseanna maoinithe a aimsiú, a chur ar aghaidh agus a fháil d’fhoirgnimh dá dteastaíonn idirghabhálacha iarfheistithe agus gníomhaithe ar son na haeráide.</w:t>
            </w:r>
          </w:p>
        </w:tc>
        <w:tc>
          <w:tcPr>
            <w:tcW w:w="2051" w:type="dxa"/>
            <w:tcBorders>
              <w:top w:val="nil"/>
              <w:left w:val="single" w:color="auto" w:sz="4" w:space="0"/>
              <w:bottom w:val="nil"/>
              <w:right w:val="single" w:color="auto" w:sz="8" w:space="0"/>
            </w:tcBorders>
            <w:hideMark/>
          </w:tcPr>
          <w:p w:rsidRPr="00E242A4" w:rsidR="006C0122" w:rsidRDefault="00BF2B34" w14:paraId="28A42B1A" w14:textId="77777777">
            <w:pPr>
              <w:pStyle w:val="NF974E24F-Normal39"/>
              <w:widowControl/>
              <w:autoSpaceDE/>
              <w:autoSpaceDN/>
              <w:rPr>
                <w:noProof/>
                <w:color w:val="000000"/>
              </w:rPr>
            </w:pPr>
            <w:r w:rsidRPr="00E242A4">
              <w:rPr>
                <w:noProof/>
              </w:rPr>
              <w:t>Maoiniú a fháil agus, agus an tsuiteáil agus coimisiúnú a chur i gcrích i dtionscadal coire bithmhaise Champas Mhóin an Bhaile; ceithre thionscadal Oibreacha Samhraidh Gníomhaithe ar son na hAeráide a chur i gcrích; agus gach leas a bhaint as Deontas Déabhlóidithe Caipitil Glas SOLAS chun tacú leis an éifeachtúlacht fuinnimh agus feabhsuithe chun inbhuanaitheachta i ngach cuid d'eastát an BOaO.</w:t>
            </w:r>
          </w:p>
        </w:tc>
      </w:tr>
      <w:tr w:rsidRPr="00E242A4" w:rsidR="006C0122" w14:paraId="2190734E" w14:textId="77777777">
        <w:trPr>
          <w:trHeight w:val="267"/>
        </w:trPr>
        <w:tc>
          <w:tcPr>
            <w:tcW w:w="1667" w:type="dxa"/>
            <w:vMerge/>
            <w:tcBorders>
              <w:top w:val="single" w:color="auto" w:sz="4" w:space="0"/>
              <w:left w:val="single" w:color="auto" w:sz="4" w:space="0"/>
              <w:bottom w:val="single" w:color="auto" w:sz="4" w:space="0"/>
            </w:tcBorders>
            <w:vAlign w:val="center"/>
            <w:hideMark/>
          </w:tcPr>
          <w:p w:rsidRPr="00E242A4" w:rsidR="006C0122" w:rsidRDefault="006C0122" w14:paraId="1CDB9753" w14:textId="77777777">
            <w:pPr>
              <w:widowControl/>
              <w:autoSpaceDE/>
              <w:autoSpaceDN/>
              <w:rPr>
                <w:rFonts w:eastAsia="Times New Roman" w:cstheme="minorHAnsi"/>
                <w:b/>
                <w:bCs/>
                <w:noProof/>
                <w:color w:val="000000"/>
                <w:sz w:val="20"/>
                <w:szCs w:val="20"/>
              </w:rPr>
            </w:pPr>
          </w:p>
        </w:tc>
        <w:tc>
          <w:tcPr>
            <w:tcW w:w="7180" w:type="dxa"/>
            <w:gridSpan w:val="4"/>
            <w:tcBorders>
              <w:top w:val="single" w:color="auto" w:sz="4" w:space="0"/>
              <w:left w:val="single" w:color="auto" w:sz="4" w:space="0"/>
              <w:bottom w:val="single" w:color="auto" w:sz="4" w:space="0"/>
              <w:right w:val="single" w:color="auto" w:sz="8" w:space="0"/>
            </w:tcBorders>
            <w:shd w:val="clear" w:color="auto" w:fill="D9D9D9" w:themeFill="background1" w:themeFillShade="D9"/>
            <w:noWrap/>
            <w:hideMark/>
          </w:tcPr>
          <w:p w:rsidRPr="00E242A4" w:rsidR="006C0122" w:rsidRDefault="00BF2B34" w14:paraId="2F4913FC" w14:textId="77777777">
            <w:pPr>
              <w:pStyle w:val="NF974E24F-Normal41"/>
              <w:widowControl/>
              <w:autoSpaceDE/>
              <w:autoSpaceDN/>
              <w:rPr>
                <w:bCs/>
                <w:noProof/>
                <w:color w:val="000000"/>
              </w:rPr>
            </w:pPr>
            <w:r w:rsidRPr="00E242A4">
              <w:rPr>
                <w:noProof/>
              </w:rPr>
              <w:t>Sprioc Inbhuanaithe: Bainistíocht Eastát</w:t>
            </w:r>
          </w:p>
        </w:tc>
      </w:tr>
      <w:tr w:rsidRPr="00E242A4" w:rsidR="006C0122" w14:paraId="3495A1FD" w14:textId="77777777">
        <w:trPr>
          <w:gridAfter w:val="1"/>
          <w:wAfter w:w="12" w:type="dxa"/>
          <w:trHeight w:val="1618"/>
        </w:trPr>
        <w:tc>
          <w:tcPr>
            <w:tcW w:w="1667" w:type="dxa"/>
            <w:vMerge/>
            <w:tcBorders>
              <w:top w:val="single" w:color="auto" w:sz="4" w:space="0"/>
              <w:left w:val="single" w:color="auto" w:sz="4" w:space="0"/>
              <w:bottom w:val="single" w:color="auto" w:sz="4" w:space="0"/>
            </w:tcBorders>
            <w:vAlign w:val="center"/>
            <w:hideMark/>
          </w:tcPr>
          <w:p w:rsidRPr="00E242A4" w:rsidR="006C0122" w:rsidRDefault="006C0122" w14:paraId="3DA43920" w14:textId="77777777">
            <w:pPr>
              <w:widowControl/>
              <w:autoSpaceDE/>
              <w:autoSpaceDN/>
              <w:rPr>
                <w:rFonts w:eastAsia="Times New Roman" w:cstheme="minorHAnsi"/>
                <w:b/>
                <w:bCs/>
                <w:noProof/>
                <w:color w:val="000000"/>
                <w:sz w:val="20"/>
                <w:szCs w:val="20"/>
              </w:rPr>
            </w:pPr>
          </w:p>
        </w:tc>
        <w:tc>
          <w:tcPr>
            <w:tcW w:w="2767"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60304688" w14:textId="77777777">
            <w:pPr>
              <w:pStyle w:val="NF974E24F-Normal39"/>
              <w:widowControl/>
              <w:autoSpaceDE/>
              <w:autoSpaceDN/>
              <w:rPr>
                <w:noProof/>
                <w:color w:val="000000"/>
              </w:rPr>
            </w:pPr>
            <w:r w:rsidRPr="00E242A4">
              <w:rPr>
                <w:noProof/>
              </w:rPr>
              <w:t>Timpeallacht nádúrtha na n-eastát a chur chun cinn agus a úsáid sa teagasc agus san fhoghlaim.</w:t>
            </w:r>
          </w:p>
        </w:tc>
        <w:tc>
          <w:tcPr>
            <w:tcW w:w="2356"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370EBB4E" w14:textId="77777777">
            <w:pPr>
              <w:pStyle w:val="NF974E24F-Normal39"/>
              <w:widowControl/>
              <w:autoSpaceDE/>
              <w:autoSpaceDN/>
              <w:rPr>
                <w:noProof/>
                <w:color w:val="000000"/>
              </w:rPr>
            </w:pPr>
            <w:r w:rsidRPr="00E242A4">
              <w:rPr>
                <w:noProof/>
              </w:rPr>
              <w:t>An cás a mheas, i gcomhar leis an Roinn Talmhaíochta, Iascaigh agus Mara, féachaint an bhféadfaí coillearnach dhúchasach Éireannach a bhunú ar eastáit an BOO.</w:t>
            </w:r>
          </w:p>
        </w:tc>
        <w:tc>
          <w:tcPr>
            <w:tcW w:w="2051" w:type="dxa"/>
            <w:tcBorders>
              <w:top w:val="nil"/>
              <w:left w:val="single" w:color="auto" w:sz="4" w:space="0"/>
              <w:bottom w:val="single" w:color="auto" w:sz="8" w:space="0"/>
              <w:right w:val="single" w:color="auto" w:sz="8" w:space="0"/>
            </w:tcBorders>
            <w:hideMark/>
          </w:tcPr>
          <w:p w:rsidRPr="00E242A4" w:rsidR="006C0122" w:rsidRDefault="00BF2B34" w14:paraId="4B346864" w14:textId="77777777">
            <w:pPr>
              <w:pStyle w:val="NF974E24F-Normal39"/>
              <w:widowControl/>
              <w:autoSpaceDE/>
              <w:autoSpaceDN/>
              <w:rPr>
                <w:noProof/>
                <w:color w:val="000000"/>
              </w:rPr>
            </w:pPr>
            <w:r w:rsidRPr="00E242A4">
              <w:rPr>
                <w:noProof/>
              </w:rPr>
              <w:t>Coillearnach Éireannach dhúchasach a bhunú i láthair amháin ar a laghad in BOO Chiarraí in 2026.</w:t>
            </w:r>
          </w:p>
        </w:tc>
      </w:tr>
      <w:tr w:rsidRPr="00E242A4" w:rsidR="006C0122" w14:paraId="4A4FE4C8" w14:textId="77777777">
        <w:trPr>
          <w:trHeight w:val="267"/>
        </w:trPr>
        <w:tc>
          <w:tcPr>
            <w:tcW w:w="1667" w:type="dxa"/>
            <w:vMerge/>
            <w:tcBorders>
              <w:top w:val="single" w:color="auto" w:sz="4" w:space="0"/>
              <w:left w:val="single" w:color="auto" w:sz="4" w:space="0"/>
              <w:bottom w:val="single" w:color="auto" w:sz="4" w:space="0"/>
            </w:tcBorders>
            <w:vAlign w:val="center"/>
            <w:hideMark/>
          </w:tcPr>
          <w:p w:rsidRPr="00E242A4" w:rsidR="006C0122" w:rsidRDefault="006C0122" w14:paraId="6B7442B2" w14:textId="77777777">
            <w:pPr>
              <w:widowControl/>
              <w:autoSpaceDE/>
              <w:autoSpaceDN/>
              <w:rPr>
                <w:rFonts w:eastAsia="Times New Roman" w:cstheme="minorHAnsi"/>
                <w:b/>
                <w:bCs/>
                <w:noProof/>
                <w:color w:val="000000"/>
                <w:sz w:val="20"/>
                <w:szCs w:val="20"/>
              </w:rPr>
            </w:pPr>
          </w:p>
        </w:tc>
        <w:tc>
          <w:tcPr>
            <w:tcW w:w="7180" w:type="dxa"/>
            <w:gridSpan w:val="4"/>
            <w:tcBorders>
              <w:top w:val="single" w:color="auto" w:sz="4" w:space="0"/>
              <w:left w:val="single" w:color="auto" w:sz="4" w:space="0"/>
              <w:bottom w:val="single" w:color="auto" w:sz="4" w:space="0"/>
              <w:right w:val="single" w:color="auto" w:sz="8" w:space="0"/>
            </w:tcBorders>
            <w:shd w:val="clear" w:color="auto" w:fill="D9D9D9" w:themeFill="background1" w:themeFillShade="D9"/>
            <w:noWrap/>
            <w:hideMark/>
          </w:tcPr>
          <w:p w:rsidRPr="00E242A4" w:rsidR="006C0122" w:rsidRDefault="00BF2B34" w14:paraId="662F940F" w14:textId="77777777">
            <w:pPr>
              <w:pStyle w:val="NF974E24F-Normal41"/>
              <w:widowControl/>
              <w:autoSpaceDE/>
              <w:autoSpaceDN/>
              <w:rPr>
                <w:bCs/>
                <w:noProof/>
                <w:color w:val="000000"/>
              </w:rPr>
            </w:pPr>
            <w:r w:rsidRPr="00E242A4">
              <w:rPr>
                <w:noProof/>
              </w:rPr>
              <w:t>Sprioc Inbhuanaithe: Inbhuanaitheacht Fuinnimh</w:t>
            </w:r>
          </w:p>
        </w:tc>
      </w:tr>
      <w:tr w:rsidRPr="00E242A4" w:rsidR="006C0122" w14:paraId="3852B70C" w14:textId="77777777">
        <w:trPr>
          <w:gridAfter w:val="1"/>
          <w:wAfter w:w="12" w:type="dxa"/>
          <w:trHeight w:val="1973"/>
        </w:trPr>
        <w:tc>
          <w:tcPr>
            <w:tcW w:w="1667" w:type="dxa"/>
            <w:vMerge/>
            <w:tcBorders>
              <w:top w:val="single" w:color="auto" w:sz="4" w:space="0"/>
              <w:left w:val="single" w:color="auto" w:sz="4" w:space="0"/>
              <w:bottom w:val="single" w:color="auto" w:sz="4" w:space="0"/>
            </w:tcBorders>
            <w:vAlign w:val="center"/>
            <w:hideMark/>
          </w:tcPr>
          <w:p w:rsidRPr="00E242A4" w:rsidR="006C0122" w:rsidRDefault="006C0122" w14:paraId="7608A49E" w14:textId="77777777">
            <w:pPr>
              <w:widowControl/>
              <w:autoSpaceDE/>
              <w:autoSpaceDN/>
              <w:rPr>
                <w:rFonts w:eastAsia="Times New Roman" w:cstheme="minorHAnsi"/>
                <w:b/>
                <w:bCs/>
                <w:noProof/>
                <w:color w:val="000000"/>
                <w:sz w:val="20"/>
                <w:szCs w:val="20"/>
              </w:rPr>
            </w:pPr>
          </w:p>
        </w:tc>
        <w:tc>
          <w:tcPr>
            <w:tcW w:w="2767"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44A04B0B" w14:textId="77777777">
            <w:pPr>
              <w:pStyle w:val="NF974E24F-Normal39"/>
              <w:widowControl/>
              <w:autoSpaceDE/>
              <w:autoSpaceDN/>
              <w:rPr>
                <w:noProof/>
                <w:color w:val="000000"/>
              </w:rPr>
            </w:pPr>
            <w:r w:rsidRPr="00E242A4">
              <w:rPr>
                <w:noProof/>
              </w:rPr>
              <w:t>Leanúint ar aghaidh ag fiosrú deiseanna chun grianfhuinneamh fótavoltach agus stóráil ceallraí a shuiteáil sna foirgnimh atá faoinár n-úinéireacht.  Laghdóidh sé sin forchostais sna foirgnimh seo agus méadófar buiséid oibríochtúla dá réir.</w:t>
            </w:r>
          </w:p>
        </w:tc>
        <w:tc>
          <w:tcPr>
            <w:tcW w:w="2356"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546BB265" w14:textId="77777777">
            <w:pPr>
              <w:pStyle w:val="NF974E24F-Normal39"/>
              <w:widowControl/>
              <w:autoSpaceDE/>
              <w:autoSpaceDN/>
              <w:rPr>
                <w:noProof/>
                <w:color w:val="000000"/>
              </w:rPr>
            </w:pPr>
            <w:r w:rsidRPr="00E242A4">
              <w:rPr>
                <w:noProof/>
              </w:rPr>
              <w:t>Deontas Caipitil Cineachta Glas a úsáid chun grianfhuinneamh fótavoltach/ceallraí a chur i bhfoirgnimh BOaO, mar a úsáidtear.  Dul i mbun plé leis an Roinn Oideachais agus Óige maidir le grianfhuinneamh fótavoltach breise i scoileanna.</w:t>
            </w:r>
          </w:p>
        </w:tc>
        <w:tc>
          <w:tcPr>
            <w:tcW w:w="2051" w:type="dxa"/>
            <w:tcBorders>
              <w:top w:val="nil"/>
              <w:left w:val="single" w:color="auto" w:sz="4" w:space="0"/>
              <w:bottom w:val="single" w:color="auto" w:sz="4" w:space="0"/>
              <w:right w:val="single" w:color="auto" w:sz="8" w:space="0"/>
            </w:tcBorders>
            <w:hideMark/>
          </w:tcPr>
          <w:p w:rsidRPr="00E242A4" w:rsidR="006C0122" w:rsidRDefault="00BF2B34" w14:paraId="42A7BEE2" w14:textId="77777777">
            <w:pPr>
              <w:pStyle w:val="NF974E24F-Normal39"/>
              <w:widowControl/>
              <w:autoSpaceDE/>
              <w:autoSpaceDN/>
              <w:rPr>
                <w:noProof/>
                <w:color w:val="000000"/>
              </w:rPr>
            </w:pPr>
            <w:r w:rsidRPr="00E242A4">
              <w:rPr>
                <w:noProof/>
              </w:rPr>
              <w:t xml:space="preserve">Grianfhuinneamh fótavoltach/ceallraí á suiteáil i dtrí cinn eile d’áitreabh BOO Chiarraí in 2026 chun tacú leis na cuspóirí atá leagtha amach i bPlean BOO Chiarraí um Ghníomhú ar son na hAeráide </w:t>
            </w:r>
          </w:p>
        </w:tc>
      </w:tr>
      <w:tr w:rsidRPr="00E242A4" w:rsidR="006C0122" w14:paraId="3E6566A7" w14:textId="77777777">
        <w:trPr>
          <w:trHeight w:val="267"/>
        </w:trPr>
        <w:tc>
          <w:tcPr>
            <w:tcW w:w="1667" w:type="dxa"/>
            <w:vMerge w:val="restart"/>
            <w:tcBorders>
              <w:top w:val="single" w:color="auto" w:sz="4" w:space="0"/>
              <w:left w:val="single" w:color="auto" w:sz="4" w:space="0"/>
              <w:bottom w:val="single" w:color="auto" w:sz="4" w:space="0"/>
              <w:right w:val="single" w:color="auto" w:sz="4" w:space="0"/>
            </w:tcBorders>
            <w:hideMark/>
          </w:tcPr>
          <w:p w:rsidRPr="00E242A4" w:rsidR="006C0122" w:rsidRDefault="00BF2B34" w14:paraId="5845241F" w14:textId="77777777">
            <w:pPr>
              <w:pStyle w:val="NF974E24F-Normal41"/>
              <w:widowControl/>
              <w:autoSpaceDE/>
              <w:autoSpaceDN/>
              <w:rPr>
                <w:bCs/>
                <w:noProof/>
                <w:color w:val="000000"/>
              </w:rPr>
            </w:pPr>
            <w:r w:rsidRPr="00E242A4">
              <w:rPr>
                <w:noProof/>
              </w:rPr>
              <w:t>Sprioc 2: Cultúr Eagraíochta atá Láidir, Ionchuimsitheach agus Measúil</w:t>
            </w:r>
          </w:p>
        </w:tc>
        <w:tc>
          <w:tcPr>
            <w:tcW w:w="7180" w:type="dxa"/>
            <w:gridSpan w:val="4"/>
            <w:tcBorders>
              <w:top w:val="single" w:color="auto" w:sz="4" w:space="0"/>
              <w:left w:val="single" w:color="auto" w:sz="4" w:space="0"/>
              <w:bottom w:val="single" w:color="auto" w:sz="4" w:space="0"/>
              <w:right w:val="single" w:color="auto" w:sz="4" w:space="0"/>
            </w:tcBorders>
            <w:shd w:val="clear" w:color="auto" w:fill="D9D9D9" w:themeFill="background1" w:themeFillShade="D9"/>
            <w:noWrap/>
            <w:hideMark/>
          </w:tcPr>
          <w:p w:rsidRPr="00E242A4" w:rsidR="006C0122" w:rsidRDefault="00BF2B34" w14:paraId="6F878E27" w14:textId="77777777">
            <w:pPr>
              <w:pStyle w:val="NF974E24F-Normal41"/>
              <w:widowControl/>
              <w:autoSpaceDE/>
              <w:autoSpaceDN/>
              <w:rPr>
                <w:bCs/>
                <w:noProof/>
                <w:color w:val="000000"/>
              </w:rPr>
            </w:pPr>
            <w:r w:rsidRPr="00E242A4">
              <w:rPr>
                <w:noProof/>
              </w:rPr>
              <w:t>Sprioc Inbhuanaithe: Rannpháirtíocht Foirne</w:t>
            </w:r>
          </w:p>
        </w:tc>
      </w:tr>
      <w:tr w:rsidRPr="00E242A4" w:rsidR="006C0122" w14:paraId="3369AF9D" w14:textId="77777777">
        <w:trPr>
          <w:gridAfter w:val="1"/>
          <w:wAfter w:w="12" w:type="dxa"/>
          <w:trHeight w:val="1707"/>
        </w:trPr>
        <w:tc>
          <w:tcPr>
            <w:tcW w:w="1667" w:type="dxa"/>
            <w:vMerge/>
            <w:tcBorders>
              <w:top w:val="single" w:color="auto" w:sz="4" w:space="0"/>
              <w:left w:val="single" w:color="auto" w:sz="4" w:space="0"/>
              <w:bottom w:val="single" w:color="auto" w:sz="4" w:space="0"/>
            </w:tcBorders>
            <w:vAlign w:val="center"/>
            <w:hideMark/>
          </w:tcPr>
          <w:p w:rsidRPr="00E242A4" w:rsidR="006C0122" w:rsidRDefault="006C0122" w14:paraId="531FF181" w14:textId="77777777">
            <w:pPr>
              <w:widowControl/>
              <w:autoSpaceDE/>
              <w:autoSpaceDN/>
              <w:rPr>
                <w:rFonts w:eastAsia="Times New Roman" w:cstheme="minorHAnsi"/>
                <w:b/>
                <w:bCs/>
                <w:noProof/>
                <w:color w:val="000000"/>
                <w:sz w:val="20"/>
                <w:szCs w:val="20"/>
              </w:rPr>
            </w:pPr>
          </w:p>
        </w:tc>
        <w:tc>
          <w:tcPr>
            <w:tcW w:w="2767"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0B80BDBB" w14:textId="77777777">
            <w:pPr>
              <w:pStyle w:val="NF974E24F-Normal39"/>
              <w:widowControl/>
              <w:autoSpaceDE/>
              <w:autoSpaceDN/>
              <w:rPr>
                <w:noProof/>
                <w:color w:val="000000"/>
              </w:rPr>
            </w:pPr>
            <w:r w:rsidRPr="00E242A4">
              <w:rPr>
                <w:noProof/>
              </w:rPr>
              <w:t>Plé ar aghaidh le baill foirne i Scoileanna, Ionaid agus Campais an BOO ionas go n-úsáidfear a smaointe agus aiseolas i straitéis BOO Chiarraí don inbhuanaitheacht agus gníomhú ar son na haeráide.</w:t>
            </w:r>
          </w:p>
        </w:tc>
        <w:tc>
          <w:tcPr>
            <w:tcW w:w="2356"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64FB5692" w14:textId="77777777">
            <w:pPr>
              <w:pStyle w:val="NF974E24F-Normal39"/>
              <w:widowControl/>
              <w:autoSpaceDE/>
              <w:autoSpaceDN/>
              <w:rPr>
                <w:noProof/>
                <w:color w:val="000000"/>
              </w:rPr>
            </w:pPr>
            <w:r w:rsidRPr="00E242A4">
              <w:rPr>
                <w:noProof/>
              </w:rPr>
              <w:t xml:space="preserve"> Pobal cleachtais ar líne a bhunú ionas chun go mbeidh an fhoireann, na Foirne Glasa, srl., in ann eolas agus éachtaí a mhalartú ar a chéile.</w:t>
            </w:r>
          </w:p>
        </w:tc>
        <w:tc>
          <w:tcPr>
            <w:tcW w:w="2051"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1934FC41" w14:textId="77777777">
            <w:pPr>
              <w:pStyle w:val="NF974E24F-Normal39"/>
              <w:widowControl/>
              <w:autoSpaceDE/>
              <w:autoSpaceDN/>
              <w:rPr>
                <w:noProof/>
                <w:color w:val="000000"/>
              </w:rPr>
            </w:pPr>
            <w:r w:rsidRPr="00E242A4">
              <w:rPr>
                <w:noProof/>
              </w:rPr>
              <w:t>An Rannóg Teicneolaíochta, Eastát agus Inbhuanaitheachta chun an Pobal Cleachtais ar líne a bhunú do BOO Chiarraí in R1 2026.</w:t>
            </w:r>
          </w:p>
          <w:p w:rsidRPr="00E242A4" w:rsidR="006C0122" w:rsidRDefault="006C0122" w14:paraId="20BDFB98" w14:textId="77777777">
            <w:pPr>
              <w:widowControl/>
              <w:autoSpaceDE/>
              <w:autoSpaceDN/>
              <w:rPr>
                <w:rFonts w:eastAsia="Times New Roman" w:cstheme="minorBidi"/>
                <w:noProof/>
                <w:color w:val="000000"/>
                <w:sz w:val="20"/>
                <w:szCs w:val="20"/>
              </w:rPr>
            </w:pPr>
          </w:p>
        </w:tc>
      </w:tr>
      <w:tr w:rsidRPr="00E242A4" w:rsidR="006C0122" w14:paraId="1E135C19" w14:textId="77777777">
        <w:trPr>
          <w:trHeight w:val="376"/>
        </w:trPr>
        <w:tc>
          <w:tcPr>
            <w:tcW w:w="1667" w:type="dxa"/>
            <w:vMerge/>
            <w:tcBorders>
              <w:top w:val="single" w:color="auto" w:sz="4" w:space="0"/>
              <w:left w:val="single" w:color="auto" w:sz="4" w:space="0"/>
              <w:bottom w:val="single" w:color="auto" w:sz="4" w:space="0"/>
            </w:tcBorders>
            <w:vAlign w:val="center"/>
            <w:hideMark/>
          </w:tcPr>
          <w:p w:rsidRPr="00E242A4" w:rsidR="006C0122" w:rsidRDefault="006C0122" w14:paraId="7882F91E" w14:textId="77777777">
            <w:pPr>
              <w:widowControl/>
              <w:autoSpaceDE/>
              <w:autoSpaceDN/>
              <w:rPr>
                <w:rFonts w:eastAsia="Times New Roman" w:cstheme="minorHAnsi"/>
                <w:b/>
                <w:bCs/>
                <w:noProof/>
                <w:color w:val="000000"/>
                <w:sz w:val="20"/>
                <w:szCs w:val="20"/>
              </w:rPr>
            </w:pPr>
          </w:p>
        </w:tc>
        <w:tc>
          <w:tcPr>
            <w:tcW w:w="7180" w:type="dxa"/>
            <w:gridSpan w:val="4"/>
            <w:tcBorders>
              <w:top w:val="single" w:color="auto" w:sz="4" w:space="0"/>
              <w:left w:val="single" w:color="auto" w:sz="4" w:space="0"/>
              <w:bottom w:val="single" w:color="auto" w:sz="4" w:space="0"/>
              <w:right w:val="single" w:color="auto" w:sz="4" w:space="0"/>
            </w:tcBorders>
            <w:shd w:val="clear" w:color="auto" w:fill="D9D9D9" w:themeFill="background1" w:themeFillShade="D9"/>
            <w:hideMark/>
          </w:tcPr>
          <w:p w:rsidRPr="00E242A4" w:rsidR="006C0122" w:rsidRDefault="00BF2B34" w14:paraId="539BE0FE" w14:textId="77777777">
            <w:pPr>
              <w:pStyle w:val="NF974E24F-Normal41"/>
              <w:widowControl/>
              <w:autoSpaceDE/>
              <w:autoSpaceDN/>
              <w:rPr>
                <w:bCs/>
                <w:noProof/>
                <w:color w:val="000000"/>
              </w:rPr>
            </w:pPr>
            <w:r w:rsidRPr="00E242A4">
              <w:rPr>
                <w:noProof/>
              </w:rPr>
              <w:t>Rannpháirteachas Dalta, Foghlaimeora agus Printísigh</w:t>
            </w:r>
          </w:p>
        </w:tc>
      </w:tr>
      <w:tr w:rsidRPr="00E242A4" w:rsidR="006C0122" w14:paraId="7C399765" w14:textId="77777777">
        <w:trPr>
          <w:gridAfter w:val="1"/>
          <w:wAfter w:w="12" w:type="dxa"/>
          <w:trHeight w:val="583"/>
        </w:trPr>
        <w:tc>
          <w:tcPr>
            <w:tcW w:w="1667" w:type="dxa"/>
            <w:vMerge/>
            <w:tcBorders>
              <w:top w:val="single" w:color="auto" w:sz="4" w:space="0"/>
              <w:left w:val="single" w:color="auto" w:sz="4" w:space="0"/>
              <w:bottom w:val="single" w:color="auto" w:sz="4" w:space="0"/>
            </w:tcBorders>
            <w:vAlign w:val="center"/>
            <w:hideMark/>
          </w:tcPr>
          <w:p w:rsidRPr="00E242A4" w:rsidR="006C0122" w:rsidRDefault="006C0122" w14:paraId="67C0ED2B" w14:textId="77777777">
            <w:pPr>
              <w:widowControl/>
              <w:autoSpaceDE/>
              <w:autoSpaceDN/>
              <w:rPr>
                <w:rFonts w:eastAsia="Times New Roman" w:cstheme="minorHAnsi"/>
                <w:b/>
                <w:bCs/>
                <w:noProof/>
                <w:color w:val="000000"/>
                <w:sz w:val="20"/>
                <w:szCs w:val="20"/>
              </w:rPr>
            </w:pPr>
          </w:p>
        </w:tc>
        <w:tc>
          <w:tcPr>
            <w:tcW w:w="2767"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6F576C66" w14:textId="77777777">
            <w:pPr>
              <w:pStyle w:val="NF974E24F-Normal39"/>
              <w:widowControl/>
              <w:autoSpaceDE/>
              <w:autoSpaceDN/>
              <w:rPr>
                <w:noProof/>
                <w:color w:val="000000"/>
              </w:rPr>
            </w:pPr>
            <w:r w:rsidRPr="00E242A4">
              <w:rPr>
                <w:noProof/>
              </w:rPr>
              <w:t>Feachtais feasachta faoin inbhuanaitheacht a reáchtáil i gcaitheamh na bliana ar fud na heagraíochta chun feasacht agus athrú iompraíochta a chur chun cinn.</w:t>
            </w:r>
          </w:p>
        </w:tc>
        <w:tc>
          <w:tcPr>
            <w:tcW w:w="2356"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07E686D6" w14:textId="77777777">
            <w:pPr>
              <w:pStyle w:val="NF974E24F-Normal39"/>
              <w:widowControl/>
              <w:autoSpaceDE/>
              <w:autoSpaceDN/>
              <w:rPr>
                <w:noProof/>
                <w:color w:val="000000"/>
              </w:rPr>
            </w:pPr>
            <w:r w:rsidRPr="00E242A4">
              <w:rPr>
                <w:noProof/>
              </w:rPr>
              <w:t>Tionscnaimh feasachta fuinnimh agus athraithe iompraíochta de chuid SEAI a chur i bhfeidhm, cuir i gcás Úsáid Níos Lú, Dúnadh sa Samhradh agus feachtais dúnta lár téarma chun tacú le cuspóirí éifeachtúlachta fuinnimh agus inbhuanaithe i ngach cuid de BOO Chiarraí</w:t>
            </w:r>
          </w:p>
        </w:tc>
        <w:tc>
          <w:tcPr>
            <w:tcW w:w="2051"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31CF63EF" w14:textId="77777777">
            <w:pPr>
              <w:pStyle w:val="NF974E24F-Normal39"/>
              <w:widowControl/>
              <w:autoSpaceDE/>
              <w:autoSpaceDN/>
              <w:rPr>
                <w:noProof/>
                <w:color w:val="000000"/>
              </w:rPr>
            </w:pPr>
            <w:r w:rsidRPr="00E242A4">
              <w:rPr>
                <w:noProof/>
              </w:rPr>
              <w:t>Feachtais feasachta fuinnimh a chur i bhfeidhm i gcaitheamh 2026. Torthaí a mhonatóiriú, a mheas agus a thaifeadadh, cuir i gcás an tionchar ar úsáid fuinnimh agus leibhéil rannpháirtíochta foirne.</w:t>
            </w:r>
          </w:p>
        </w:tc>
      </w:tr>
      <w:tr w:rsidRPr="00E242A4" w:rsidR="006C0122" w14:paraId="3CE42803" w14:textId="77777777">
        <w:trPr>
          <w:trHeight w:val="266"/>
        </w:trPr>
        <w:tc>
          <w:tcPr>
            <w:tcW w:w="1667" w:type="dxa"/>
            <w:vMerge/>
            <w:tcBorders>
              <w:top w:val="single" w:color="auto" w:sz="4" w:space="0"/>
              <w:left w:val="single" w:color="auto" w:sz="4" w:space="0"/>
              <w:bottom w:val="single" w:color="auto" w:sz="4" w:space="0"/>
            </w:tcBorders>
            <w:vAlign w:val="center"/>
            <w:hideMark/>
          </w:tcPr>
          <w:p w:rsidRPr="00E242A4" w:rsidR="006C0122" w:rsidRDefault="006C0122" w14:paraId="4871FA26" w14:textId="77777777">
            <w:pPr>
              <w:widowControl/>
              <w:autoSpaceDE/>
              <w:autoSpaceDN/>
              <w:rPr>
                <w:rFonts w:eastAsia="Times New Roman" w:cstheme="minorHAnsi"/>
                <w:b/>
                <w:bCs/>
                <w:noProof/>
                <w:color w:val="000000"/>
                <w:sz w:val="20"/>
                <w:szCs w:val="20"/>
              </w:rPr>
            </w:pPr>
          </w:p>
        </w:tc>
        <w:tc>
          <w:tcPr>
            <w:tcW w:w="7180" w:type="dxa"/>
            <w:gridSpan w:val="4"/>
            <w:tcBorders>
              <w:top w:val="single" w:color="auto" w:sz="4" w:space="0"/>
              <w:left w:val="single" w:color="auto" w:sz="4" w:space="0"/>
              <w:bottom w:val="single" w:color="auto" w:sz="4" w:space="0"/>
              <w:right w:val="single" w:color="auto" w:sz="4" w:space="0"/>
            </w:tcBorders>
            <w:shd w:val="clear" w:color="auto" w:fill="D9D9D9" w:themeFill="background1" w:themeFillShade="D9"/>
            <w:hideMark/>
          </w:tcPr>
          <w:p w:rsidRPr="00E242A4" w:rsidR="006C0122" w:rsidRDefault="00BF2B34" w14:paraId="57965267" w14:textId="77777777">
            <w:pPr>
              <w:pStyle w:val="NF974E24F-Normal41"/>
              <w:widowControl/>
              <w:autoSpaceDE/>
              <w:autoSpaceDN/>
              <w:rPr>
                <w:bCs/>
                <w:noProof/>
                <w:color w:val="000000"/>
              </w:rPr>
            </w:pPr>
            <w:r w:rsidRPr="00E242A4">
              <w:rPr>
                <w:noProof/>
              </w:rPr>
              <w:t>Rannpháirteachas Dalta, Foghlaimeora agus Printísigh</w:t>
            </w:r>
          </w:p>
        </w:tc>
      </w:tr>
      <w:tr w:rsidRPr="00E242A4" w:rsidR="006C0122" w14:paraId="6A28B1A7" w14:textId="77777777">
        <w:trPr>
          <w:gridAfter w:val="1"/>
          <w:wAfter w:w="12" w:type="dxa"/>
          <w:trHeight w:val="2420"/>
        </w:trPr>
        <w:tc>
          <w:tcPr>
            <w:tcW w:w="1667" w:type="dxa"/>
            <w:vMerge/>
            <w:tcBorders>
              <w:top w:val="single" w:color="auto" w:sz="4" w:space="0"/>
              <w:left w:val="single" w:color="auto" w:sz="4" w:space="0"/>
              <w:bottom w:val="single" w:color="auto" w:sz="4" w:space="0"/>
              <w:right w:val="single" w:color="auto" w:sz="4" w:space="0"/>
            </w:tcBorders>
            <w:vAlign w:val="center"/>
            <w:hideMark/>
          </w:tcPr>
          <w:p w:rsidRPr="00E242A4" w:rsidR="006C0122" w:rsidRDefault="006C0122" w14:paraId="17DFD8D4" w14:textId="77777777">
            <w:pPr>
              <w:widowControl/>
              <w:autoSpaceDE/>
              <w:autoSpaceDN/>
              <w:rPr>
                <w:rFonts w:eastAsia="Times New Roman" w:cstheme="minorHAnsi"/>
                <w:b/>
                <w:bCs/>
                <w:noProof/>
                <w:color w:val="000000"/>
                <w:sz w:val="20"/>
                <w:szCs w:val="20"/>
              </w:rPr>
            </w:pPr>
          </w:p>
        </w:tc>
        <w:tc>
          <w:tcPr>
            <w:tcW w:w="2767" w:type="dxa"/>
            <w:tcBorders>
              <w:top w:val="single" w:color="auto" w:sz="4" w:space="0"/>
              <w:left w:val="single" w:color="auto" w:sz="4" w:space="0"/>
              <w:bottom w:val="single" w:color="auto" w:sz="4" w:space="0"/>
              <w:right w:val="single" w:color="auto" w:sz="8" w:space="0"/>
            </w:tcBorders>
            <w:hideMark/>
          </w:tcPr>
          <w:p w:rsidRPr="00E242A4" w:rsidR="006C0122" w:rsidRDefault="00BF2B34" w14:paraId="018DF969" w14:textId="77777777">
            <w:pPr>
              <w:pStyle w:val="NF974E24F-Normal39"/>
              <w:widowControl/>
              <w:autoSpaceDE/>
              <w:autoSpaceDN/>
              <w:rPr>
                <w:noProof/>
                <w:color w:val="000000"/>
              </w:rPr>
            </w:pPr>
            <w:r w:rsidRPr="00E242A4">
              <w:rPr>
                <w:noProof/>
              </w:rPr>
              <w:t xml:space="preserve">Daltaí/mic léinn, foghlaimeoirí agus printísigh a fháil ar bord chun monatóireacht a dhéanamh ar an mbithéagsúlacht i Scoileanna, Campais agus Ionaid.  </w:t>
            </w:r>
          </w:p>
        </w:tc>
        <w:tc>
          <w:tcPr>
            <w:tcW w:w="2356" w:type="dxa"/>
            <w:tcBorders>
              <w:top w:val="single" w:color="auto" w:sz="4" w:space="0"/>
              <w:left w:val="nil"/>
              <w:bottom w:val="single" w:color="auto" w:sz="4" w:space="0"/>
              <w:right w:val="single" w:color="auto" w:sz="8" w:space="0"/>
            </w:tcBorders>
            <w:hideMark/>
          </w:tcPr>
          <w:p w:rsidRPr="00E242A4" w:rsidR="006C0122" w:rsidRDefault="00BF2B34" w14:paraId="3EA5F40E" w14:textId="77777777">
            <w:pPr>
              <w:pStyle w:val="NF974E24F-Normal39"/>
              <w:widowControl/>
              <w:autoSpaceDE/>
              <w:autoSpaceDN/>
              <w:rPr>
                <w:noProof/>
                <w:color w:val="000000"/>
              </w:rPr>
            </w:pPr>
            <w:r w:rsidRPr="00E242A4">
              <w:rPr>
                <w:noProof/>
              </w:rPr>
              <w:t>Tionscnaimh inbhuanaitheachta agus monatóireachta comhshaoil a shonrú agus a chur i bhfeidhm i scoileanna, campais agus ionaid (mar shampla, suirbhéanna tráchta agus soghluaisteachta, agus measúnuithe eile ar ghníomhú ar son na haeráide nó measúnuithe comhshaoil).</w:t>
            </w:r>
          </w:p>
        </w:tc>
        <w:tc>
          <w:tcPr>
            <w:tcW w:w="2051" w:type="dxa"/>
            <w:tcBorders>
              <w:top w:val="single" w:color="auto" w:sz="4" w:space="0"/>
              <w:left w:val="nil"/>
              <w:bottom w:val="single" w:color="auto" w:sz="4" w:space="0"/>
              <w:right w:val="single" w:color="auto" w:sz="8" w:space="0"/>
            </w:tcBorders>
            <w:hideMark/>
          </w:tcPr>
          <w:p w:rsidRPr="00E242A4" w:rsidR="006C0122" w:rsidRDefault="00BF2B34" w14:paraId="7F909ECA" w14:textId="77777777">
            <w:pPr>
              <w:pStyle w:val="NF974E24F-Normal39"/>
              <w:widowControl/>
              <w:autoSpaceDE/>
              <w:autoSpaceDN/>
              <w:rPr>
                <w:noProof/>
                <w:color w:val="000000"/>
              </w:rPr>
            </w:pPr>
            <w:r w:rsidRPr="00E242A4">
              <w:rPr>
                <w:noProof/>
              </w:rPr>
              <w:t>Gníomhaíochtaí sonraithe a chur i ngníomh agus i gcrích in 2026, agus na torthaí agus cinntí a thaifeadadh. Aon ghníomhaíocht amháin ar a laghad a bhaint amach i scoil iar-bhunscoile, i mbunscoil, in ionad BOaO agus ar champas de chuid Choláiste Chiarraí.</w:t>
            </w:r>
          </w:p>
        </w:tc>
      </w:tr>
      <w:tr w:rsidRPr="00E242A4" w:rsidR="006C0122" w14:paraId="2ECD25F5" w14:textId="77777777">
        <w:trPr>
          <w:trHeight w:val="192"/>
        </w:trPr>
        <w:tc>
          <w:tcPr>
            <w:tcW w:w="1667" w:type="dxa"/>
            <w:vMerge/>
            <w:tcBorders>
              <w:top w:val="single" w:color="auto" w:sz="4" w:space="0"/>
              <w:left w:val="single" w:color="auto" w:sz="4" w:space="0"/>
              <w:bottom w:val="single" w:color="auto" w:sz="4" w:space="0"/>
            </w:tcBorders>
            <w:vAlign w:val="center"/>
            <w:hideMark/>
          </w:tcPr>
          <w:p w:rsidRPr="00E242A4" w:rsidR="006C0122" w:rsidRDefault="006C0122" w14:paraId="363440B1" w14:textId="77777777">
            <w:pPr>
              <w:widowControl/>
              <w:autoSpaceDE/>
              <w:autoSpaceDN/>
              <w:rPr>
                <w:rFonts w:eastAsia="Times New Roman" w:cstheme="minorHAnsi"/>
                <w:b/>
                <w:bCs/>
                <w:noProof/>
                <w:color w:val="000000"/>
                <w:sz w:val="20"/>
                <w:szCs w:val="20"/>
              </w:rPr>
            </w:pPr>
          </w:p>
        </w:tc>
        <w:tc>
          <w:tcPr>
            <w:tcW w:w="7180" w:type="dxa"/>
            <w:gridSpan w:val="4"/>
            <w:tcBorders>
              <w:top w:val="single" w:color="auto" w:sz="4" w:space="0"/>
              <w:left w:val="single" w:color="auto" w:sz="4" w:space="0"/>
              <w:bottom w:val="single" w:color="auto" w:sz="4" w:space="0"/>
              <w:right w:val="single" w:color="auto" w:sz="4" w:space="0"/>
            </w:tcBorders>
            <w:shd w:val="clear" w:color="auto" w:fill="D9D9D9" w:themeFill="background1" w:themeFillShade="D9"/>
            <w:hideMark/>
          </w:tcPr>
          <w:p w:rsidRPr="00E242A4" w:rsidR="006C0122" w:rsidRDefault="00BF2B34" w14:paraId="0DA284CB" w14:textId="77777777">
            <w:pPr>
              <w:pStyle w:val="NF974E24F-Normal41"/>
              <w:widowControl/>
              <w:autoSpaceDE/>
              <w:autoSpaceDN/>
              <w:rPr>
                <w:bCs/>
                <w:noProof/>
                <w:color w:val="000000"/>
              </w:rPr>
            </w:pPr>
            <w:r w:rsidRPr="00E242A4">
              <w:rPr>
                <w:noProof/>
              </w:rPr>
              <w:t>Rannpháirteachas Páirtithe Leasmhara Seachtracha</w:t>
            </w:r>
          </w:p>
        </w:tc>
      </w:tr>
      <w:tr w:rsidRPr="00E242A4" w:rsidR="006C0122" w14:paraId="08EFF363" w14:textId="77777777">
        <w:trPr>
          <w:gridAfter w:val="1"/>
          <w:wAfter w:w="12" w:type="dxa"/>
          <w:trHeight w:val="2687"/>
        </w:trPr>
        <w:tc>
          <w:tcPr>
            <w:tcW w:w="1667" w:type="dxa"/>
            <w:vMerge/>
            <w:tcBorders>
              <w:top w:val="single" w:color="auto" w:sz="4" w:space="0"/>
              <w:left w:val="single" w:color="auto" w:sz="4" w:space="0"/>
              <w:bottom w:val="single" w:color="auto" w:sz="4" w:space="0"/>
              <w:right w:val="single" w:color="auto" w:sz="4" w:space="0"/>
            </w:tcBorders>
            <w:vAlign w:val="center"/>
            <w:hideMark/>
          </w:tcPr>
          <w:p w:rsidRPr="00E242A4" w:rsidR="006C0122" w:rsidRDefault="006C0122" w14:paraId="0F35E30D" w14:textId="77777777">
            <w:pPr>
              <w:widowControl/>
              <w:autoSpaceDE/>
              <w:autoSpaceDN/>
              <w:rPr>
                <w:rFonts w:eastAsia="Times New Roman" w:cstheme="minorHAnsi"/>
                <w:b/>
                <w:bCs/>
                <w:noProof/>
                <w:color w:val="000000"/>
                <w:sz w:val="20"/>
                <w:szCs w:val="20"/>
              </w:rPr>
            </w:pPr>
          </w:p>
        </w:tc>
        <w:tc>
          <w:tcPr>
            <w:tcW w:w="2767" w:type="dxa"/>
            <w:tcBorders>
              <w:top w:val="single" w:color="auto" w:sz="4" w:space="0"/>
              <w:left w:val="single" w:color="auto" w:sz="4" w:space="0"/>
              <w:bottom w:val="single" w:color="auto" w:sz="4" w:space="0"/>
              <w:right w:val="single" w:color="auto" w:sz="8" w:space="0"/>
            </w:tcBorders>
            <w:hideMark/>
          </w:tcPr>
          <w:p w:rsidRPr="00E242A4" w:rsidR="006C0122" w:rsidRDefault="00BF2B34" w14:paraId="2154224C" w14:textId="77777777">
            <w:pPr>
              <w:pStyle w:val="NF974E24F-Normal39"/>
              <w:widowControl/>
              <w:autoSpaceDE/>
              <w:autoSpaceDN/>
              <w:rPr>
                <w:noProof/>
                <w:color w:val="000000"/>
              </w:rPr>
            </w:pPr>
            <w:r w:rsidRPr="00E242A4">
              <w:rPr>
                <w:noProof/>
              </w:rPr>
              <w:t>Aon pháirtithe leasmhara a d’fhéadfadh a bheith ann a aithint agus dul ag plé leo.</w:t>
            </w:r>
          </w:p>
        </w:tc>
        <w:tc>
          <w:tcPr>
            <w:tcW w:w="2356" w:type="dxa"/>
            <w:tcBorders>
              <w:top w:val="single" w:color="auto" w:sz="4" w:space="0"/>
              <w:left w:val="nil"/>
              <w:bottom w:val="single" w:color="auto" w:sz="4" w:space="0"/>
              <w:right w:val="single" w:color="auto" w:sz="8" w:space="0"/>
            </w:tcBorders>
            <w:hideMark/>
          </w:tcPr>
          <w:p w:rsidRPr="00E242A4" w:rsidR="006C0122" w:rsidRDefault="00BF2B34" w14:paraId="33B47668" w14:textId="77777777">
            <w:pPr>
              <w:pStyle w:val="NF974E24F-Normal39"/>
              <w:widowControl/>
              <w:autoSpaceDE/>
              <w:autoSpaceDN/>
              <w:rPr>
                <w:noProof/>
                <w:color w:val="000000"/>
              </w:rPr>
            </w:pPr>
            <w:r w:rsidRPr="00E242A4">
              <w:rPr>
                <w:noProof/>
              </w:rPr>
              <w:t>Ranna Rialtais ábhartha (mar shampla, an Roinn Talmhaíochta, Bia agus Mara) agus eagraíochtaí seachtracha ábhartha (Comhairle Crann na hÉireann) a shonrú agus dul i mbun plé leo chun tionscnaimh chomhoibríocha inbhuanaitheachta agus gníomhaithe aeráide a fhorbairt</w:t>
            </w:r>
          </w:p>
        </w:tc>
        <w:tc>
          <w:tcPr>
            <w:tcW w:w="2051" w:type="dxa"/>
            <w:tcBorders>
              <w:top w:val="single" w:color="auto" w:sz="4" w:space="0"/>
              <w:left w:val="nil"/>
              <w:bottom w:val="single" w:color="auto" w:sz="4" w:space="0"/>
              <w:right w:val="single" w:color="auto" w:sz="8" w:space="0"/>
            </w:tcBorders>
            <w:hideMark/>
          </w:tcPr>
          <w:p w:rsidRPr="00E242A4" w:rsidR="006C0122" w:rsidRDefault="00BF2B34" w14:paraId="2D2F417C" w14:textId="77777777">
            <w:pPr>
              <w:pStyle w:val="NF974E24F-Normal39"/>
              <w:widowControl/>
              <w:autoSpaceDE/>
              <w:autoSpaceDN/>
              <w:rPr>
                <w:noProof/>
                <w:color w:val="000000"/>
              </w:rPr>
            </w:pPr>
            <w:r w:rsidRPr="00E242A4">
              <w:rPr>
                <w:noProof/>
              </w:rPr>
              <w:t>Comhar a chothú le Roinn Rialtais agus aon eagraíocht sheachtrach ar a laghad agus dul chun cinn a dhéanamh ar ghníomh comhpháirteach aeráide amháin nó ar thionscadal inbhuanaitheachta ar a laghad in 2026.</w:t>
            </w:r>
          </w:p>
        </w:tc>
      </w:tr>
      <w:tr w:rsidRPr="00E242A4" w:rsidR="006C0122" w14:paraId="45C55CBB" w14:textId="77777777">
        <w:trPr>
          <w:trHeight w:val="267"/>
        </w:trPr>
        <w:tc>
          <w:tcPr>
            <w:tcW w:w="1667" w:type="dxa"/>
            <w:vMerge w:val="restart"/>
            <w:tcBorders>
              <w:top w:val="single" w:color="auto" w:sz="4" w:space="0"/>
              <w:left w:val="single" w:color="auto" w:sz="4" w:space="0"/>
              <w:bottom w:val="single" w:color="auto" w:sz="4" w:space="0"/>
              <w:right w:val="single" w:color="auto" w:sz="4" w:space="0"/>
            </w:tcBorders>
            <w:hideMark/>
          </w:tcPr>
          <w:p w:rsidRPr="00E242A4" w:rsidR="006C0122" w:rsidRDefault="00BF2B34" w14:paraId="7858DF6C" w14:textId="77777777">
            <w:pPr>
              <w:pStyle w:val="NF974E24F-Normal41"/>
              <w:widowControl/>
              <w:autoSpaceDE/>
              <w:autoSpaceDN/>
              <w:rPr>
                <w:bCs/>
                <w:noProof/>
                <w:color w:val="000000"/>
              </w:rPr>
            </w:pPr>
            <w:r w:rsidRPr="00E242A4">
              <w:rPr>
                <w:noProof/>
              </w:rPr>
              <w:t>Sprioc 3: Deiseanna do Shineirgí Eagraíochta Níos Fearr</w:t>
            </w:r>
          </w:p>
        </w:tc>
        <w:tc>
          <w:tcPr>
            <w:tcW w:w="7180" w:type="dxa"/>
            <w:gridSpan w:val="4"/>
            <w:tcBorders>
              <w:top w:val="single" w:color="auto" w:sz="4" w:space="0"/>
              <w:left w:val="single" w:color="auto" w:sz="4" w:space="0"/>
              <w:bottom w:val="single" w:color="auto" w:sz="4" w:space="0"/>
              <w:right w:val="single" w:color="auto" w:sz="4" w:space="0"/>
            </w:tcBorders>
            <w:shd w:val="clear" w:color="auto" w:fill="D9D9D9" w:themeFill="background1" w:themeFillShade="D9"/>
            <w:noWrap/>
            <w:hideMark/>
          </w:tcPr>
          <w:p w:rsidRPr="00E242A4" w:rsidR="006C0122" w:rsidRDefault="00BF2B34" w14:paraId="048036DD" w14:textId="77777777">
            <w:pPr>
              <w:pStyle w:val="NF974E24F-Normal41"/>
              <w:widowControl/>
              <w:autoSpaceDE/>
              <w:autoSpaceDN/>
              <w:rPr>
                <w:bCs/>
                <w:noProof/>
                <w:color w:val="000000"/>
              </w:rPr>
            </w:pPr>
            <w:r w:rsidRPr="00E242A4">
              <w:rPr>
                <w:noProof/>
              </w:rPr>
              <w:t>Sprioc Inbhuanaithe: Rannpháirtíocht Foirne</w:t>
            </w:r>
          </w:p>
        </w:tc>
      </w:tr>
      <w:tr w:rsidRPr="00E242A4" w:rsidR="006C0122" w14:paraId="174B3E60" w14:textId="77777777">
        <w:trPr>
          <w:gridAfter w:val="1"/>
          <w:wAfter w:w="12" w:type="dxa"/>
          <w:trHeight w:val="2955"/>
        </w:trPr>
        <w:tc>
          <w:tcPr>
            <w:tcW w:w="1667" w:type="dxa"/>
            <w:vMerge/>
            <w:tcBorders>
              <w:top w:val="single" w:color="auto" w:sz="4" w:space="0"/>
              <w:left w:val="single" w:color="auto" w:sz="4" w:space="0"/>
              <w:bottom w:val="single" w:color="auto" w:sz="4" w:space="0"/>
            </w:tcBorders>
            <w:vAlign w:val="center"/>
            <w:hideMark/>
          </w:tcPr>
          <w:p w:rsidRPr="00E242A4" w:rsidR="006C0122" w:rsidRDefault="006C0122" w14:paraId="3F833E5C" w14:textId="77777777">
            <w:pPr>
              <w:widowControl/>
              <w:autoSpaceDE/>
              <w:autoSpaceDN/>
              <w:rPr>
                <w:rFonts w:eastAsia="Times New Roman" w:cstheme="minorHAnsi"/>
                <w:b/>
                <w:bCs/>
                <w:noProof/>
                <w:color w:val="000000"/>
                <w:sz w:val="20"/>
                <w:szCs w:val="20"/>
              </w:rPr>
            </w:pPr>
          </w:p>
        </w:tc>
        <w:tc>
          <w:tcPr>
            <w:tcW w:w="2767"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28FC33C1" w14:textId="77777777">
            <w:pPr>
              <w:pStyle w:val="NF974E24F-Normal39"/>
              <w:widowControl/>
              <w:autoSpaceDE/>
              <w:autoSpaceDN/>
              <w:rPr>
                <w:noProof/>
                <w:color w:val="000000"/>
              </w:rPr>
            </w:pPr>
            <w:r w:rsidRPr="00E242A4">
              <w:rPr>
                <w:noProof/>
              </w:rPr>
              <w:t>Dul i mbun plé le baill foirne sa Rannóg Chorparáideach agus Soláthair ionas go gcuirfear ceisteanna Aeráide agus Inbhuanaitheachta chomh maith leis an Soláthar Poiblí Glas san áireamh i ngníomhaíochtaí soláthair.</w:t>
            </w:r>
          </w:p>
        </w:tc>
        <w:tc>
          <w:tcPr>
            <w:tcW w:w="2356"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6E5A2EE7" w14:textId="77777777">
            <w:pPr>
              <w:pStyle w:val="NF974E24F-Normal39"/>
              <w:widowControl/>
              <w:autoSpaceDE/>
              <w:autoSpaceDN/>
              <w:rPr>
                <w:noProof/>
                <w:color w:val="000000"/>
              </w:rPr>
            </w:pPr>
            <w:r w:rsidRPr="00E242A4">
              <w:rPr>
                <w:noProof/>
              </w:rPr>
              <w:t>Tacú leis an gcomhar idir an tOifigeach Inbhuanaitheachta agus an tOifigeach Soláthair/Feidhmeannas Lárnach an tSoláthair chun deiseanna a aimsiú chun prionsabail na hinbhuanaitheachta agus cleachtais an tSoláthair Phoiblí Ghlais a fhí isteach in obair sholáthair.</w:t>
            </w:r>
          </w:p>
        </w:tc>
        <w:tc>
          <w:tcPr>
            <w:tcW w:w="2051"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14C6522D" w14:textId="77777777">
            <w:pPr>
              <w:pStyle w:val="NF974E24F-Normal39"/>
              <w:widowControl/>
              <w:autoSpaceDE/>
              <w:autoSpaceDN/>
              <w:rPr>
                <w:noProof/>
                <w:color w:val="000000"/>
              </w:rPr>
            </w:pPr>
            <w:r w:rsidRPr="00E242A4">
              <w:rPr>
                <w:noProof/>
              </w:rPr>
              <w:t>Príomhchatagóirí caiteachais a shonrú agus a chatalógú inar féidir ceisteanna inbhuanaitheachta agus/nó critéir de réir Soláthar Poiblí Glas a chur san áireamh iontu, agus taifead ar thorthaí curtha i gcrích in 2026.</w:t>
            </w:r>
          </w:p>
        </w:tc>
      </w:tr>
      <w:tr w:rsidRPr="00E242A4" w:rsidR="006C0122" w14:paraId="346DE59E" w14:textId="77777777">
        <w:trPr>
          <w:trHeight w:val="267"/>
        </w:trPr>
        <w:tc>
          <w:tcPr>
            <w:tcW w:w="1667" w:type="dxa"/>
            <w:vMerge/>
            <w:tcBorders>
              <w:top w:val="single" w:color="auto" w:sz="4" w:space="0"/>
              <w:left w:val="single" w:color="auto" w:sz="4" w:space="0"/>
              <w:bottom w:val="single" w:color="auto" w:sz="4" w:space="0"/>
            </w:tcBorders>
            <w:vAlign w:val="center"/>
            <w:hideMark/>
          </w:tcPr>
          <w:p w:rsidRPr="00E242A4" w:rsidR="006C0122" w:rsidRDefault="006C0122" w14:paraId="3CA49AED" w14:textId="77777777">
            <w:pPr>
              <w:widowControl/>
              <w:autoSpaceDE/>
              <w:autoSpaceDN/>
              <w:rPr>
                <w:rFonts w:eastAsia="Times New Roman" w:cstheme="minorHAnsi"/>
                <w:b/>
                <w:bCs/>
                <w:noProof/>
                <w:color w:val="000000"/>
                <w:sz w:val="20"/>
                <w:szCs w:val="20"/>
              </w:rPr>
            </w:pPr>
          </w:p>
        </w:tc>
        <w:tc>
          <w:tcPr>
            <w:tcW w:w="7180" w:type="dxa"/>
            <w:gridSpan w:val="4"/>
            <w:tcBorders>
              <w:top w:val="single" w:color="auto" w:sz="4" w:space="0"/>
              <w:left w:val="single" w:color="auto" w:sz="4" w:space="0"/>
              <w:bottom w:val="single" w:color="auto" w:sz="4" w:space="0"/>
              <w:right w:val="single" w:color="auto" w:sz="4" w:space="0"/>
            </w:tcBorders>
            <w:shd w:val="clear" w:color="auto" w:fill="D9D9D9" w:themeFill="background1" w:themeFillShade="D9"/>
            <w:noWrap/>
            <w:hideMark/>
          </w:tcPr>
          <w:p w:rsidRPr="00E242A4" w:rsidR="006C0122" w:rsidRDefault="00BF2B34" w14:paraId="11D85CD4" w14:textId="77777777">
            <w:pPr>
              <w:pStyle w:val="NF974E24F-Normal41"/>
              <w:widowControl/>
              <w:autoSpaceDE/>
              <w:autoSpaceDN/>
              <w:rPr>
                <w:bCs/>
                <w:noProof/>
                <w:color w:val="000000"/>
              </w:rPr>
            </w:pPr>
            <w:r w:rsidRPr="00E242A4">
              <w:rPr>
                <w:noProof/>
              </w:rPr>
              <w:t>Sprioc Inbhuanaithe: Rannpháirtíocht Foirne</w:t>
            </w:r>
          </w:p>
        </w:tc>
      </w:tr>
      <w:tr w:rsidRPr="00E242A4" w:rsidR="006C0122" w14:paraId="2486F140" w14:textId="77777777">
        <w:trPr>
          <w:gridAfter w:val="1"/>
          <w:wAfter w:w="12" w:type="dxa"/>
          <w:trHeight w:val="2687"/>
        </w:trPr>
        <w:tc>
          <w:tcPr>
            <w:tcW w:w="1667" w:type="dxa"/>
            <w:vMerge/>
            <w:tcBorders>
              <w:top w:val="single" w:color="auto" w:sz="4" w:space="0"/>
              <w:left w:val="single" w:color="auto" w:sz="4" w:space="0"/>
              <w:bottom w:val="single" w:color="auto" w:sz="4" w:space="0"/>
            </w:tcBorders>
            <w:vAlign w:val="center"/>
            <w:hideMark/>
          </w:tcPr>
          <w:p w:rsidRPr="00E242A4" w:rsidR="006C0122" w:rsidRDefault="006C0122" w14:paraId="770EA581" w14:textId="77777777">
            <w:pPr>
              <w:widowControl/>
              <w:autoSpaceDE/>
              <w:autoSpaceDN/>
              <w:rPr>
                <w:rFonts w:eastAsia="Times New Roman" w:cstheme="minorHAnsi"/>
                <w:b/>
                <w:bCs/>
                <w:noProof/>
                <w:color w:val="000000"/>
                <w:sz w:val="20"/>
                <w:szCs w:val="20"/>
              </w:rPr>
            </w:pPr>
          </w:p>
        </w:tc>
        <w:tc>
          <w:tcPr>
            <w:tcW w:w="2767"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07F02E2B" w14:textId="77777777">
            <w:pPr>
              <w:pStyle w:val="NF974E24F-Normal39"/>
              <w:widowControl/>
              <w:autoSpaceDE/>
              <w:autoSpaceDN/>
              <w:rPr>
                <w:noProof/>
                <w:color w:val="000000"/>
              </w:rPr>
            </w:pPr>
            <w:r w:rsidRPr="00E242A4">
              <w:rPr>
                <w:noProof/>
              </w:rPr>
              <w:t xml:space="preserve">Oiliúint san Inbhuanaitheacht agus sa Ghníomhú ar son na hAeráide atá á soláthar i gColáiste Chiarraí (an cúrsa ar Leibhéal 4, DCCÉ, “Feasacht Inbhuanaitheachta Comhshaoil” agus an cúrsa ar Leibhéal 5, DCCÉ, “Inbhuanaitheacht Comhshaoil san Áit Oibre”) chun bheith curtha ar fáil do gach ball foirne in BOO Chiarraí. </w:t>
            </w:r>
          </w:p>
        </w:tc>
        <w:tc>
          <w:tcPr>
            <w:tcW w:w="2356"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2427D51B" w14:textId="77777777">
            <w:pPr>
              <w:pStyle w:val="NF974E24F-Normal39"/>
              <w:widowControl/>
              <w:autoSpaceDE/>
              <w:autoSpaceDN/>
              <w:rPr>
                <w:noProof/>
                <w:color w:val="000000"/>
              </w:rPr>
            </w:pPr>
            <w:r w:rsidRPr="00E242A4">
              <w:rPr>
                <w:noProof/>
              </w:rPr>
              <w:t>Deiseanna oiliúna ar cheisteanna comhshaoil agus inbhuanaitheachta a phoibliú i measc na foirne agus daoine a chur ar an eolas faoi na buntáistí as bheith rannpháirteach.</w:t>
            </w:r>
          </w:p>
        </w:tc>
        <w:tc>
          <w:tcPr>
            <w:tcW w:w="2051"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27272A1A" w14:textId="77777777">
            <w:pPr>
              <w:pStyle w:val="NF974E24F-Normal39"/>
              <w:widowControl/>
              <w:autoSpaceDE/>
              <w:autoSpaceDN/>
              <w:rPr>
                <w:noProof/>
                <w:color w:val="000000"/>
              </w:rPr>
            </w:pPr>
            <w:r w:rsidRPr="00E242A4">
              <w:rPr>
                <w:noProof/>
              </w:rPr>
              <w:t>Tuilleadh baill foirne a chur ar an eolas faoi na cláir oiliúna comhshaoil atá ar fáil agus tuilleadh acu a mhealladh chun clárú ar chúrsaí inbhuanaitheachta in 2026.</w:t>
            </w:r>
          </w:p>
        </w:tc>
      </w:tr>
      <w:tr w:rsidRPr="00E242A4" w:rsidR="006C0122" w14:paraId="3F313EA2" w14:textId="77777777">
        <w:trPr>
          <w:trHeight w:val="267"/>
        </w:trPr>
        <w:tc>
          <w:tcPr>
            <w:tcW w:w="1667" w:type="dxa"/>
            <w:vMerge w:val="restart"/>
            <w:tcBorders>
              <w:top w:val="single" w:color="auto" w:sz="4" w:space="0"/>
              <w:left w:val="single" w:color="auto" w:sz="4" w:space="0"/>
              <w:bottom w:val="single" w:color="auto" w:sz="4" w:space="0"/>
              <w:right w:val="single" w:color="auto" w:sz="4" w:space="0"/>
            </w:tcBorders>
            <w:hideMark/>
          </w:tcPr>
          <w:p w:rsidRPr="00E242A4" w:rsidR="006C0122" w:rsidRDefault="00BF2B34" w14:paraId="67E1FADD" w14:textId="77777777">
            <w:pPr>
              <w:pStyle w:val="NF974E24F-Normal41"/>
              <w:widowControl/>
              <w:autoSpaceDE/>
              <w:autoSpaceDN/>
              <w:rPr>
                <w:bCs/>
                <w:noProof/>
                <w:color w:val="000000"/>
              </w:rPr>
            </w:pPr>
            <w:r w:rsidRPr="00E242A4">
              <w:rPr>
                <w:noProof/>
              </w:rPr>
              <w:t>Sprioc 4: Ceannródaí sa Soláthar Oideachais agus Oiliúna</w:t>
            </w:r>
          </w:p>
        </w:tc>
        <w:tc>
          <w:tcPr>
            <w:tcW w:w="7180" w:type="dxa"/>
            <w:gridSpan w:val="4"/>
            <w:tcBorders>
              <w:top w:val="single" w:color="auto" w:sz="4" w:space="0"/>
              <w:left w:val="single" w:color="auto" w:sz="4" w:space="0"/>
              <w:bottom w:val="single" w:color="auto" w:sz="4" w:space="0"/>
              <w:right w:val="single" w:color="auto" w:sz="4" w:space="0"/>
            </w:tcBorders>
            <w:shd w:val="clear" w:color="auto" w:fill="D9D9D9" w:themeFill="background1" w:themeFillShade="D9"/>
            <w:noWrap/>
            <w:hideMark/>
          </w:tcPr>
          <w:p w:rsidRPr="00E242A4" w:rsidR="006C0122" w:rsidRDefault="00BF2B34" w14:paraId="6361EF96" w14:textId="77777777">
            <w:pPr>
              <w:pStyle w:val="NF974E24F-Normal41"/>
              <w:widowControl/>
              <w:autoSpaceDE/>
              <w:autoSpaceDN/>
              <w:rPr>
                <w:bCs/>
                <w:noProof/>
                <w:color w:val="000000"/>
              </w:rPr>
            </w:pPr>
            <w:r w:rsidRPr="00E242A4">
              <w:rPr>
                <w:noProof/>
              </w:rPr>
              <w:t>Sprioc Inbhuanaithe: Rannpháirtíocht Foirne</w:t>
            </w:r>
          </w:p>
        </w:tc>
      </w:tr>
      <w:tr w:rsidRPr="00E242A4" w:rsidR="006C0122" w14:paraId="3BC1129A" w14:textId="77777777">
        <w:trPr>
          <w:gridAfter w:val="1"/>
          <w:wAfter w:w="12" w:type="dxa"/>
          <w:trHeight w:val="1885"/>
        </w:trPr>
        <w:tc>
          <w:tcPr>
            <w:tcW w:w="1667" w:type="dxa"/>
            <w:vMerge/>
            <w:tcBorders>
              <w:top w:val="single" w:color="auto" w:sz="4" w:space="0"/>
              <w:left w:val="single" w:color="auto" w:sz="4" w:space="0"/>
              <w:bottom w:val="single" w:color="auto" w:sz="4" w:space="0"/>
            </w:tcBorders>
            <w:vAlign w:val="center"/>
            <w:hideMark/>
          </w:tcPr>
          <w:p w:rsidRPr="00E242A4" w:rsidR="006C0122" w:rsidRDefault="006C0122" w14:paraId="5F3CB154" w14:textId="77777777">
            <w:pPr>
              <w:widowControl/>
              <w:autoSpaceDE/>
              <w:autoSpaceDN/>
              <w:rPr>
                <w:rFonts w:eastAsia="Times New Roman" w:cstheme="minorHAnsi"/>
                <w:b/>
                <w:bCs/>
                <w:noProof/>
                <w:color w:val="000000"/>
                <w:sz w:val="20"/>
                <w:szCs w:val="20"/>
              </w:rPr>
            </w:pPr>
          </w:p>
        </w:tc>
        <w:tc>
          <w:tcPr>
            <w:tcW w:w="2767"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366BD39C" w14:textId="77777777">
            <w:pPr>
              <w:pStyle w:val="NF974E24F-Normal39"/>
              <w:widowControl/>
              <w:autoSpaceDE/>
              <w:autoSpaceDN/>
              <w:rPr>
                <w:noProof/>
                <w:color w:val="000000"/>
              </w:rPr>
            </w:pPr>
            <w:r w:rsidRPr="00E242A4">
              <w:rPr>
                <w:noProof/>
              </w:rPr>
              <w:t>A chinntiú go bhfuil ár nDaltaí/Foghlaimeoirí/Printísigh ag cur go héifeachtúil le hardaidhmeanna agus le cuspóirí inbhuanaitheachta BOO Chiarraí.</w:t>
            </w:r>
          </w:p>
        </w:tc>
        <w:tc>
          <w:tcPr>
            <w:tcW w:w="2356"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61A1D752" w14:textId="77777777">
            <w:pPr>
              <w:pStyle w:val="NF974E24F-Normal39"/>
              <w:widowControl/>
              <w:autoSpaceDE/>
              <w:autoSpaceDN/>
              <w:rPr>
                <w:noProof/>
                <w:color w:val="000000"/>
              </w:rPr>
            </w:pPr>
            <w:r w:rsidRPr="00E242A4">
              <w:rPr>
                <w:noProof/>
              </w:rPr>
              <w:t>Oiliúint a chur ar an bhfoireann maidir le Gníomhú ar son na hAeráide agus Inbhuanaitheacht, ar na slite seo: Fuinneamh san Oideachas, dámhachtainí Leibhéal DCCÉ 4 agus 5, Coláiste Chiarraí agus Acadamh Fuinnimh SEAI.</w:t>
            </w:r>
          </w:p>
        </w:tc>
        <w:tc>
          <w:tcPr>
            <w:tcW w:w="2051"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18CE41DA" w14:textId="77777777">
            <w:pPr>
              <w:pStyle w:val="NF974E24F-Normal39"/>
              <w:widowControl/>
              <w:autoSpaceDE/>
              <w:autoSpaceDN/>
              <w:rPr>
                <w:noProof/>
                <w:color w:val="000000"/>
              </w:rPr>
            </w:pPr>
            <w:r w:rsidRPr="00E242A4">
              <w:rPr>
                <w:noProof/>
              </w:rPr>
              <w:t>An fhoireann iomlán airíochais an oiliúint Fuinneamh san Oideachas a chríochnú faoi dheireadh 2026. Baill foirne eile sa BOO a spreagadh chun páirt a ghlacadh i gcláir inbhuanaitheachta DCCÉ agus cúrsaí de chuid Acadamh Fuinnimh SEAI.</w:t>
            </w:r>
          </w:p>
        </w:tc>
      </w:tr>
      <w:tr w:rsidRPr="00E242A4" w:rsidR="006C0122" w14:paraId="358C6415" w14:textId="77777777">
        <w:trPr>
          <w:trHeight w:val="234"/>
        </w:trPr>
        <w:tc>
          <w:tcPr>
            <w:tcW w:w="1667" w:type="dxa"/>
            <w:vMerge/>
            <w:tcBorders>
              <w:top w:val="single" w:color="auto" w:sz="4" w:space="0"/>
              <w:left w:val="single" w:color="auto" w:sz="4" w:space="0"/>
              <w:bottom w:val="single" w:color="auto" w:sz="4" w:space="0"/>
            </w:tcBorders>
            <w:vAlign w:val="center"/>
            <w:hideMark/>
          </w:tcPr>
          <w:p w:rsidRPr="00E242A4" w:rsidR="006C0122" w:rsidRDefault="006C0122" w14:paraId="78F35F94" w14:textId="77777777">
            <w:pPr>
              <w:widowControl/>
              <w:autoSpaceDE/>
              <w:autoSpaceDN/>
              <w:rPr>
                <w:rFonts w:eastAsia="Times New Roman" w:cstheme="minorHAnsi"/>
                <w:b/>
                <w:bCs/>
                <w:noProof/>
                <w:color w:val="000000"/>
                <w:sz w:val="20"/>
                <w:szCs w:val="20"/>
              </w:rPr>
            </w:pPr>
          </w:p>
        </w:tc>
        <w:tc>
          <w:tcPr>
            <w:tcW w:w="7180" w:type="dxa"/>
            <w:gridSpan w:val="4"/>
            <w:tcBorders>
              <w:top w:val="single" w:color="auto" w:sz="4" w:space="0"/>
              <w:left w:val="single" w:color="auto" w:sz="4" w:space="0"/>
              <w:bottom w:val="single" w:color="auto" w:sz="4" w:space="0"/>
              <w:right w:val="single" w:color="auto" w:sz="4" w:space="0"/>
            </w:tcBorders>
            <w:shd w:val="clear" w:color="auto" w:fill="D9D9D9" w:themeFill="background1" w:themeFillShade="D9"/>
            <w:hideMark/>
          </w:tcPr>
          <w:p w:rsidRPr="00E242A4" w:rsidR="006C0122" w:rsidRDefault="00BF2B34" w14:paraId="2BA6B577" w14:textId="77777777">
            <w:pPr>
              <w:pStyle w:val="NF974E24F-Normal41"/>
              <w:widowControl/>
              <w:autoSpaceDE/>
              <w:autoSpaceDN/>
              <w:rPr>
                <w:bCs/>
                <w:noProof/>
                <w:color w:val="000000"/>
              </w:rPr>
            </w:pPr>
            <w:r w:rsidRPr="00E242A4">
              <w:rPr>
                <w:noProof/>
              </w:rPr>
              <w:t>Sprioc Inbhuanaithe: Rannpháirtíocht Daltaí/Mac Léinn, Foghlaimeoirí agus Printíseach</w:t>
            </w:r>
          </w:p>
        </w:tc>
      </w:tr>
      <w:tr w:rsidRPr="00E242A4" w:rsidR="006C0122" w14:paraId="10FF1CA4" w14:textId="77777777">
        <w:trPr>
          <w:gridAfter w:val="1"/>
          <w:wAfter w:w="12" w:type="dxa"/>
          <w:trHeight w:val="1885"/>
        </w:trPr>
        <w:tc>
          <w:tcPr>
            <w:tcW w:w="1667" w:type="dxa"/>
            <w:vMerge/>
            <w:tcBorders>
              <w:top w:val="single" w:color="auto" w:sz="4" w:space="0"/>
              <w:left w:val="single" w:color="auto" w:sz="4" w:space="0"/>
              <w:bottom w:val="single" w:color="auto" w:sz="4" w:space="0"/>
            </w:tcBorders>
            <w:vAlign w:val="center"/>
            <w:hideMark/>
          </w:tcPr>
          <w:p w:rsidRPr="00E242A4" w:rsidR="006C0122" w:rsidRDefault="006C0122" w14:paraId="65E848E7" w14:textId="77777777">
            <w:pPr>
              <w:widowControl/>
              <w:autoSpaceDE/>
              <w:autoSpaceDN/>
              <w:rPr>
                <w:rFonts w:eastAsia="Times New Roman" w:cstheme="minorHAnsi"/>
                <w:b/>
                <w:bCs/>
                <w:noProof/>
                <w:color w:val="000000"/>
                <w:sz w:val="20"/>
                <w:szCs w:val="20"/>
              </w:rPr>
            </w:pPr>
          </w:p>
        </w:tc>
        <w:tc>
          <w:tcPr>
            <w:tcW w:w="2767"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1B41A681" w14:textId="77777777">
            <w:pPr>
              <w:pStyle w:val="NF974E24F-Normal39"/>
              <w:widowControl/>
              <w:autoSpaceDE/>
              <w:autoSpaceDN/>
              <w:rPr>
                <w:noProof/>
                <w:color w:val="000000"/>
              </w:rPr>
            </w:pPr>
            <w:r w:rsidRPr="00E242A4">
              <w:rPr>
                <w:noProof/>
              </w:rPr>
              <w:t>An Inbhuanaitheacht agus an Gníomhú ar son na hAeráide a chur san áireamh san oideachas agus oiliúint a sholáthraímid.</w:t>
            </w:r>
          </w:p>
        </w:tc>
        <w:tc>
          <w:tcPr>
            <w:tcW w:w="2356"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409D5B82" w14:textId="77777777">
            <w:pPr>
              <w:pStyle w:val="NF974E24F-Normal39"/>
              <w:widowControl/>
              <w:autoSpaceDE/>
              <w:autoSpaceDN/>
              <w:rPr>
                <w:noProof/>
                <w:color w:val="000000"/>
              </w:rPr>
            </w:pPr>
            <w:r w:rsidRPr="00E242A4">
              <w:rPr>
                <w:noProof/>
              </w:rPr>
              <w:t>Plé go leanúnach le comhlachtaí mar SEAI, Líonraí Scoileanna Inbhuanaithe na hÉireann, Bratacha Glasa, srl. chun an Gníomhú ar son na hAeráide agus an Inbhuanaitheacht a chur san áireamh sa Churaclam.</w:t>
            </w:r>
          </w:p>
        </w:tc>
        <w:tc>
          <w:tcPr>
            <w:tcW w:w="2051"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6FCC705A" w14:textId="77777777">
            <w:pPr>
              <w:pStyle w:val="NF974E24F-Normal39"/>
              <w:widowControl/>
              <w:autoSpaceDE/>
              <w:autoSpaceDN/>
              <w:rPr>
                <w:noProof/>
                <w:color w:val="000000"/>
              </w:rPr>
            </w:pPr>
            <w:r w:rsidRPr="00E242A4">
              <w:rPr>
                <w:noProof/>
              </w:rPr>
              <w:t>Dul chun cinn a dhéanamh ar ábhar maidir le gníomhú ar son na haeráide agus inbhuanaitheacht a chur san áireamh, gnéithe iompair agus teicniúla ina measc, i réimsí oiriúnacha den churaclam in 2026.</w:t>
            </w:r>
          </w:p>
        </w:tc>
      </w:tr>
      <w:tr w:rsidRPr="00E242A4" w:rsidR="006C0122" w14:paraId="041ED019" w14:textId="77777777">
        <w:trPr>
          <w:trHeight w:val="267"/>
        </w:trPr>
        <w:tc>
          <w:tcPr>
            <w:tcW w:w="1667" w:type="dxa"/>
            <w:vMerge/>
            <w:tcBorders>
              <w:top w:val="single" w:color="auto" w:sz="4" w:space="0"/>
              <w:left w:val="single" w:color="auto" w:sz="4" w:space="0"/>
              <w:bottom w:val="single" w:color="auto" w:sz="4" w:space="0"/>
            </w:tcBorders>
            <w:vAlign w:val="center"/>
            <w:hideMark/>
          </w:tcPr>
          <w:p w:rsidRPr="00E242A4" w:rsidR="006C0122" w:rsidRDefault="006C0122" w14:paraId="25FA814B" w14:textId="77777777">
            <w:pPr>
              <w:widowControl/>
              <w:autoSpaceDE/>
              <w:autoSpaceDN/>
              <w:rPr>
                <w:rFonts w:eastAsia="Times New Roman" w:cstheme="minorHAnsi"/>
                <w:b/>
                <w:bCs/>
                <w:noProof/>
                <w:color w:val="000000"/>
                <w:sz w:val="20"/>
                <w:szCs w:val="20"/>
              </w:rPr>
            </w:pPr>
          </w:p>
        </w:tc>
        <w:tc>
          <w:tcPr>
            <w:tcW w:w="7180" w:type="dxa"/>
            <w:gridSpan w:val="4"/>
            <w:tcBorders>
              <w:top w:val="single" w:color="auto" w:sz="4" w:space="0"/>
              <w:left w:val="single" w:color="auto" w:sz="4" w:space="0"/>
              <w:bottom w:val="single" w:color="auto" w:sz="4" w:space="0"/>
              <w:right w:val="single" w:color="auto" w:sz="4" w:space="0"/>
            </w:tcBorders>
            <w:shd w:val="clear" w:color="auto" w:fill="D9D9D9" w:themeFill="background1" w:themeFillShade="D9"/>
            <w:noWrap/>
            <w:hideMark/>
          </w:tcPr>
          <w:p w:rsidRPr="00E242A4" w:rsidR="006C0122" w:rsidRDefault="00BF2B34" w14:paraId="163ED930" w14:textId="77777777">
            <w:pPr>
              <w:pStyle w:val="NF974E24F-Normal41"/>
              <w:widowControl/>
              <w:autoSpaceDE/>
              <w:autoSpaceDN/>
              <w:rPr>
                <w:bCs/>
                <w:noProof/>
                <w:color w:val="000000"/>
              </w:rPr>
            </w:pPr>
            <w:r w:rsidRPr="00E242A4">
              <w:rPr>
                <w:noProof/>
              </w:rPr>
              <w:t>Sprioc Inbhuanaithe: Inbhuanaitheacht Fuinnimh</w:t>
            </w:r>
          </w:p>
        </w:tc>
      </w:tr>
      <w:tr w:rsidRPr="00E242A4" w:rsidR="006C0122" w14:paraId="3B9F4705" w14:textId="77777777">
        <w:trPr>
          <w:gridAfter w:val="1"/>
          <w:wAfter w:w="12" w:type="dxa"/>
          <w:trHeight w:val="2235"/>
        </w:trPr>
        <w:tc>
          <w:tcPr>
            <w:tcW w:w="1667" w:type="dxa"/>
            <w:vMerge/>
            <w:tcBorders>
              <w:top w:val="single" w:color="auto" w:sz="4" w:space="0"/>
              <w:left w:val="single" w:color="auto" w:sz="4" w:space="0"/>
              <w:bottom w:val="single" w:color="auto" w:sz="4" w:space="0"/>
            </w:tcBorders>
            <w:vAlign w:val="center"/>
            <w:hideMark/>
          </w:tcPr>
          <w:p w:rsidRPr="00E242A4" w:rsidR="006C0122" w:rsidRDefault="006C0122" w14:paraId="2D21F167" w14:textId="77777777">
            <w:pPr>
              <w:widowControl/>
              <w:autoSpaceDE/>
              <w:autoSpaceDN/>
              <w:rPr>
                <w:rFonts w:eastAsia="Times New Roman" w:cstheme="minorHAnsi"/>
                <w:b/>
                <w:bCs/>
                <w:noProof/>
                <w:color w:val="000000"/>
                <w:sz w:val="20"/>
                <w:szCs w:val="20"/>
              </w:rPr>
            </w:pPr>
          </w:p>
        </w:tc>
        <w:tc>
          <w:tcPr>
            <w:tcW w:w="2767"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0A36B73E" w14:textId="77777777">
            <w:pPr>
              <w:pStyle w:val="NF974E24F-Normal39"/>
              <w:widowControl/>
              <w:autoSpaceDE/>
              <w:autoSpaceDN/>
              <w:rPr>
                <w:noProof/>
                <w:color w:val="000000"/>
              </w:rPr>
            </w:pPr>
            <w:r w:rsidRPr="00E242A4">
              <w:rPr>
                <w:noProof/>
              </w:rPr>
              <w:t>An éifeacht ar an gcomhshaol ó sholáthar BOO Chiarraí a laghdú.</w:t>
            </w:r>
          </w:p>
        </w:tc>
        <w:tc>
          <w:tcPr>
            <w:tcW w:w="2356"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70206930" w14:textId="77777777">
            <w:pPr>
              <w:pStyle w:val="NF974E24F-Normal39"/>
              <w:widowControl/>
              <w:autoSpaceDE/>
              <w:autoSpaceDN/>
              <w:rPr>
                <w:noProof/>
                <w:color w:val="000000"/>
              </w:rPr>
            </w:pPr>
            <w:r w:rsidRPr="00E242A4">
              <w:rPr>
                <w:noProof/>
              </w:rPr>
              <w:t>Suíomhanna BOO Chiarraí a mheas chun áiteanna oiriúnacha a aimsiú chun pointí luchtaithe feithiclí leictreacha a chur isteach agus soláthraí tríú páirtí a fháil chun bonneagar luchtaithe feithiclí leictreacha a chur isteach, a oibriú agus a chothabháil.</w:t>
            </w:r>
          </w:p>
        </w:tc>
        <w:tc>
          <w:tcPr>
            <w:tcW w:w="2051"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267041F6" w14:textId="77777777">
            <w:pPr>
              <w:pStyle w:val="NF974E24F-Normal39"/>
              <w:widowControl/>
              <w:autoSpaceDE/>
              <w:autoSpaceDN/>
              <w:rPr>
                <w:noProof/>
                <w:color w:val="000000"/>
              </w:rPr>
            </w:pPr>
            <w:r w:rsidRPr="00E242A4">
              <w:rPr>
                <w:noProof/>
              </w:rPr>
              <w:t>Soláthraí tríú páirtí a fháil agus a cheapadh, faoi shocrú lamháltais, chun bonneagar pointí luchtaithe feithiclí leictreacha a chur isteach in áiteanna oiriúnacha de chuid BOO Chiarraí in 2026.</w:t>
            </w:r>
          </w:p>
        </w:tc>
      </w:tr>
      <w:tr w:rsidRPr="00E242A4" w:rsidR="006C0122" w14:paraId="194B24F3" w14:textId="77777777">
        <w:trPr>
          <w:trHeight w:val="267"/>
        </w:trPr>
        <w:tc>
          <w:tcPr>
            <w:tcW w:w="1667" w:type="dxa"/>
            <w:vMerge w:val="restart"/>
            <w:tcBorders>
              <w:top w:val="single" w:color="auto" w:sz="4" w:space="0"/>
              <w:left w:val="single" w:color="auto" w:sz="4" w:space="0"/>
              <w:bottom w:val="single" w:color="auto" w:sz="4" w:space="0"/>
              <w:right w:val="single" w:color="auto" w:sz="4" w:space="0"/>
            </w:tcBorders>
            <w:hideMark/>
          </w:tcPr>
          <w:p w:rsidRPr="00E242A4" w:rsidR="006C0122" w:rsidRDefault="00BF2B34" w14:paraId="68745DAF" w14:textId="77777777">
            <w:pPr>
              <w:pStyle w:val="NF974E24F-Normal41"/>
              <w:widowControl/>
              <w:autoSpaceDE/>
              <w:autoSpaceDN/>
              <w:rPr>
                <w:bCs/>
                <w:noProof/>
                <w:color w:val="000000"/>
              </w:rPr>
            </w:pPr>
            <w:r w:rsidRPr="00E242A4">
              <w:rPr>
                <w:noProof/>
              </w:rPr>
              <w:t>Sprioc 5: Cumarsáid, Feasacht Branda agus Comhthuiscint ar BOO Chiarraí</w:t>
            </w:r>
          </w:p>
        </w:tc>
        <w:tc>
          <w:tcPr>
            <w:tcW w:w="7180" w:type="dxa"/>
            <w:gridSpan w:val="4"/>
            <w:tcBorders>
              <w:top w:val="single" w:color="auto" w:sz="4" w:space="0"/>
              <w:left w:val="single" w:color="auto" w:sz="4" w:space="0"/>
              <w:bottom w:val="single" w:color="auto" w:sz="4" w:space="0"/>
              <w:right w:val="single" w:color="auto" w:sz="4" w:space="0"/>
            </w:tcBorders>
            <w:shd w:val="clear" w:color="auto" w:fill="D9D9D9" w:themeFill="background1" w:themeFillShade="D9"/>
            <w:noWrap/>
            <w:hideMark/>
          </w:tcPr>
          <w:p w:rsidRPr="00E242A4" w:rsidR="006C0122" w:rsidRDefault="00BF2B34" w14:paraId="533AFEBB" w14:textId="77777777">
            <w:pPr>
              <w:pStyle w:val="NF974E24F-Normal41"/>
              <w:widowControl/>
              <w:autoSpaceDE/>
              <w:autoSpaceDN/>
              <w:rPr>
                <w:bCs/>
                <w:noProof/>
                <w:color w:val="000000"/>
              </w:rPr>
            </w:pPr>
            <w:r w:rsidRPr="00E242A4">
              <w:rPr>
                <w:noProof/>
              </w:rPr>
              <w:t>Sprioc Inbhuanaithe: Rannpháirtíocht Foirne</w:t>
            </w:r>
          </w:p>
        </w:tc>
      </w:tr>
      <w:tr w:rsidRPr="00E242A4" w:rsidR="006C0122" w14:paraId="3F1AC0C6" w14:textId="77777777">
        <w:trPr>
          <w:gridAfter w:val="1"/>
          <w:wAfter w:w="12" w:type="dxa"/>
          <w:trHeight w:val="60"/>
        </w:trPr>
        <w:tc>
          <w:tcPr>
            <w:tcW w:w="1667" w:type="dxa"/>
            <w:vMerge/>
            <w:tcBorders>
              <w:top w:val="single" w:color="auto" w:sz="4" w:space="0"/>
              <w:left w:val="single" w:color="auto" w:sz="4" w:space="0"/>
              <w:bottom w:val="single" w:color="auto" w:sz="4" w:space="0"/>
            </w:tcBorders>
            <w:vAlign w:val="center"/>
            <w:hideMark/>
          </w:tcPr>
          <w:p w:rsidRPr="00E242A4" w:rsidR="006C0122" w:rsidRDefault="006C0122" w14:paraId="72D55005" w14:textId="77777777">
            <w:pPr>
              <w:widowControl/>
              <w:autoSpaceDE/>
              <w:autoSpaceDN/>
              <w:rPr>
                <w:rFonts w:eastAsia="Times New Roman" w:cstheme="minorHAnsi"/>
                <w:b/>
                <w:bCs/>
                <w:noProof/>
                <w:color w:val="000000"/>
                <w:sz w:val="20"/>
                <w:szCs w:val="20"/>
              </w:rPr>
            </w:pPr>
          </w:p>
        </w:tc>
        <w:tc>
          <w:tcPr>
            <w:tcW w:w="2767" w:type="dxa"/>
            <w:vMerge w:val="restart"/>
            <w:tcBorders>
              <w:top w:val="single" w:color="auto" w:sz="4" w:space="0"/>
              <w:left w:val="single" w:color="auto" w:sz="4" w:space="0"/>
              <w:bottom w:val="single" w:color="auto" w:sz="4" w:space="0"/>
              <w:right w:val="single" w:color="auto" w:sz="4" w:space="0"/>
            </w:tcBorders>
            <w:hideMark/>
          </w:tcPr>
          <w:p w:rsidRPr="00E242A4" w:rsidR="006C0122" w:rsidRDefault="00BF2B34" w14:paraId="7C6BD689" w14:textId="77777777">
            <w:pPr>
              <w:pStyle w:val="NF974E24F-Normal39"/>
              <w:widowControl/>
              <w:autoSpaceDE/>
              <w:autoSpaceDN/>
              <w:rPr>
                <w:noProof/>
                <w:color w:val="000000"/>
              </w:rPr>
            </w:pPr>
            <w:r w:rsidRPr="00E242A4">
              <w:rPr>
                <w:noProof/>
              </w:rPr>
              <w:t>Cumarsáid shoiléir faoi spriocanna agus dul chun cinn maidir le Gníomhú ar son na hAeráide agus Inbhuanaitheacht</w:t>
            </w:r>
          </w:p>
          <w:p w:rsidRPr="00E242A4" w:rsidR="006C0122" w:rsidRDefault="00BF2B34" w14:paraId="5012363C" w14:textId="77777777">
            <w:pPr>
              <w:pStyle w:val="NF974E24F-Normal39"/>
              <w:widowControl/>
              <w:autoSpaceDE/>
              <w:autoSpaceDN/>
              <w:rPr>
                <w:noProof/>
                <w:color w:val="000000"/>
              </w:rPr>
            </w:pPr>
            <w:r w:rsidRPr="00E242A4">
              <w:rPr>
                <w:noProof/>
              </w:rPr>
              <w:t> </w:t>
            </w:r>
          </w:p>
        </w:tc>
        <w:tc>
          <w:tcPr>
            <w:tcW w:w="2356"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65B78E5C" w14:textId="77777777">
            <w:pPr>
              <w:pStyle w:val="NF974E24F-Normal39"/>
              <w:widowControl/>
              <w:autoSpaceDE/>
              <w:autoSpaceDN/>
              <w:rPr>
                <w:noProof/>
                <w:color w:val="000000"/>
              </w:rPr>
            </w:pPr>
            <w:r w:rsidRPr="00E242A4">
              <w:rPr>
                <w:noProof/>
              </w:rPr>
              <w:t>Tuairisciú ar astaíochtaí gás ceaptha teasa agus feidhmíocht éifeachtúlachta fuinnimh BOO Chiarraí i dTuarascáil Bhliantúil 2025.</w:t>
            </w:r>
          </w:p>
        </w:tc>
        <w:tc>
          <w:tcPr>
            <w:tcW w:w="2051" w:type="dxa"/>
            <w:tcBorders>
              <w:top w:val="single" w:color="auto" w:sz="4" w:space="0"/>
              <w:left w:val="single" w:color="auto" w:sz="4" w:space="0"/>
              <w:bottom w:val="single" w:color="auto" w:sz="4" w:space="0"/>
              <w:right w:val="single" w:color="auto" w:sz="4" w:space="0"/>
            </w:tcBorders>
            <w:noWrap/>
            <w:hideMark/>
          </w:tcPr>
          <w:p w:rsidRPr="00E242A4" w:rsidR="006C0122" w:rsidRDefault="00BF2B34" w14:paraId="4DDD5535" w14:textId="77777777">
            <w:pPr>
              <w:pStyle w:val="NF974E24F-Normal39"/>
              <w:widowControl/>
              <w:autoSpaceDE/>
              <w:autoSpaceDN/>
              <w:rPr>
                <w:noProof/>
                <w:color w:val="000000"/>
              </w:rPr>
            </w:pPr>
            <w:r w:rsidRPr="00E242A4">
              <w:rPr>
                <w:noProof/>
              </w:rPr>
              <w:t>Sonraí a fhoilsiú i dTuarascáil Bhliantúil 2025.</w:t>
            </w:r>
          </w:p>
        </w:tc>
      </w:tr>
      <w:tr w:rsidRPr="00E242A4" w:rsidR="006C0122" w14:paraId="0026F0A6" w14:textId="77777777">
        <w:trPr>
          <w:gridAfter w:val="1"/>
          <w:wAfter w:w="12" w:type="dxa"/>
          <w:trHeight w:val="1351"/>
        </w:trPr>
        <w:tc>
          <w:tcPr>
            <w:tcW w:w="1667" w:type="dxa"/>
            <w:vMerge/>
            <w:tcBorders>
              <w:top w:val="single" w:color="auto" w:sz="4" w:space="0"/>
              <w:left w:val="single" w:color="auto" w:sz="4" w:space="0"/>
              <w:bottom w:val="single" w:color="auto" w:sz="4" w:space="0"/>
              <w:right w:val="single" w:color="auto" w:sz="4" w:space="0"/>
            </w:tcBorders>
            <w:vAlign w:val="center"/>
            <w:hideMark/>
          </w:tcPr>
          <w:p w:rsidRPr="00E242A4" w:rsidR="006C0122" w:rsidRDefault="006C0122" w14:paraId="006242B3" w14:textId="77777777">
            <w:pPr>
              <w:widowControl/>
              <w:autoSpaceDE/>
              <w:autoSpaceDN/>
              <w:rPr>
                <w:rFonts w:eastAsia="Times New Roman" w:cstheme="minorHAnsi"/>
                <w:b/>
                <w:bCs/>
                <w:noProof/>
                <w:color w:val="000000"/>
                <w:sz w:val="20"/>
                <w:szCs w:val="20"/>
              </w:rPr>
            </w:pPr>
          </w:p>
        </w:tc>
        <w:tc>
          <w:tcPr>
            <w:tcW w:w="2767" w:type="dxa"/>
            <w:vMerge/>
            <w:tcBorders>
              <w:top w:val="single" w:color="auto" w:sz="4" w:space="0"/>
              <w:left w:val="single" w:color="auto" w:sz="4" w:space="0"/>
              <w:bottom w:val="single" w:color="auto" w:sz="4" w:space="0"/>
              <w:right w:val="single" w:color="auto" w:sz="4" w:space="0"/>
            </w:tcBorders>
            <w:noWrap/>
            <w:hideMark/>
          </w:tcPr>
          <w:p w:rsidRPr="00E242A4" w:rsidR="006C0122" w:rsidRDefault="006C0122" w14:paraId="54A58D8A" w14:textId="77777777">
            <w:pPr>
              <w:widowControl/>
              <w:autoSpaceDE/>
              <w:autoSpaceDN/>
              <w:rPr>
                <w:rFonts w:eastAsia="Times New Roman" w:cstheme="minorHAnsi"/>
                <w:noProof/>
                <w:color w:val="000000"/>
                <w:sz w:val="20"/>
                <w:szCs w:val="20"/>
              </w:rPr>
            </w:pPr>
          </w:p>
        </w:tc>
        <w:tc>
          <w:tcPr>
            <w:tcW w:w="2356"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6E33D008" w14:textId="77777777">
            <w:pPr>
              <w:pStyle w:val="NF974E24F-Normal39"/>
              <w:widowControl/>
              <w:autoSpaceDE/>
              <w:autoSpaceDN/>
              <w:rPr>
                <w:noProof/>
                <w:color w:val="000000"/>
              </w:rPr>
            </w:pPr>
            <w:r w:rsidRPr="00E242A4">
              <w:rPr>
                <w:noProof/>
              </w:rPr>
              <w:t>Tuairisciú ar an dul chun cinn ar Shainordú an Rialtais um Ghníomhú ar son na hAeráide a fheidhmiú i dTuarascáil Bhliantúil 2025.</w:t>
            </w:r>
          </w:p>
        </w:tc>
        <w:tc>
          <w:tcPr>
            <w:tcW w:w="2051" w:type="dxa"/>
            <w:tcBorders>
              <w:top w:val="single" w:color="auto" w:sz="4" w:space="0"/>
              <w:left w:val="single" w:color="auto" w:sz="4" w:space="0"/>
              <w:bottom w:val="single" w:color="auto" w:sz="4" w:space="0"/>
              <w:right w:val="single" w:color="auto" w:sz="4" w:space="0"/>
            </w:tcBorders>
            <w:noWrap/>
            <w:hideMark/>
          </w:tcPr>
          <w:p w:rsidRPr="00E242A4" w:rsidR="006C0122" w:rsidRDefault="00BF2B34" w14:paraId="54C0B685" w14:textId="77777777">
            <w:pPr>
              <w:pStyle w:val="NF974E24F-Normal39"/>
              <w:widowControl/>
              <w:autoSpaceDE/>
              <w:autoSpaceDN/>
              <w:rPr>
                <w:noProof/>
                <w:color w:val="000000"/>
              </w:rPr>
            </w:pPr>
            <w:r w:rsidRPr="00E242A4">
              <w:rPr>
                <w:noProof/>
              </w:rPr>
              <w:t>Sonraí a fhoilsiú i dTuarascáil Bhliantúil 2025.</w:t>
            </w:r>
          </w:p>
        </w:tc>
      </w:tr>
      <w:tr w:rsidRPr="00E242A4" w:rsidR="006C0122" w14:paraId="1B72E515" w14:textId="77777777">
        <w:trPr>
          <w:trHeight w:val="267"/>
        </w:trPr>
        <w:tc>
          <w:tcPr>
            <w:tcW w:w="1667" w:type="dxa"/>
            <w:vMerge/>
            <w:tcBorders>
              <w:top w:val="single" w:color="auto" w:sz="4" w:space="0"/>
              <w:left w:val="single" w:color="auto" w:sz="4" w:space="0"/>
              <w:bottom w:val="single" w:color="auto" w:sz="4" w:space="0"/>
            </w:tcBorders>
            <w:vAlign w:val="center"/>
            <w:hideMark/>
          </w:tcPr>
          <w:p w:rsidRPr="00E242A4" w:rsidR="006C0122" w:rsidRDefault="006C0122" w14:paraId="70EACC18" w14:textId="77777777">
            <w:pPr>
              <w:widowControl/>
              <w:autoSpaceDE/>
              <w:autoSpaceDN/>
              <w:rPr>
                <w:rFonts w:eastAsia="Times New Roman" w:cstheme="minorHAnsi"/>
                <w:b/>
                <w:bCs/>
                <w:noProof/>
                <w:color w:val="000000"/>
                <w:sz w:val="20"/>
                <w:szCs w:val="20"/>
              </w:rPr>
            </w:pPr>
          </w:p>
        </w:tc>
        <w:tc>
          <w:tcPr>
            <w:tcW w:w="7180" w:type="dxa"/>
            <w:gridSpan w:val="4"/>
            <w:tcBorders>
              <w:top w:val="single" w:color="auto" w:sz="4" w:space="0"/>
              <w:left w:val="single" w:color="auto" w:sz="4" w:space="0"/>
              <w:bottom w:val="single" w:color="auto" w:sz="4" w:space="0"/>
              <w:right w:val="single" w:color="auto" w:sz="4" w:space="0"/>
            </w:tcBorders>
            <w:shd w:val="clear" w:color="auto" w:fill="D9D9D9" w:themeFill="background1" w:themeFillShade="D9"/>
            <w:noWrap/>
            <w:hideMark/>
          </w:tcPr>
          <w:p w:rsidRPr="00E242A4" w:rsidR="006C0122" w:rsidRDefault="00BF2B34" w14:paraId="7AA4B2F9" w14:textId="77777777">
            <w:pPr>
              <w:pStyle w:val="NF974E24F-Normal41"/>
              <w:widowControl/>
              <w:autoSpaceDE/>
              <w:autoSpaceDN/>
              <w:rPr>
                <w:bCs/>
                <w:noProof/>
                <w:color w:val="000000"/>
              </w:rPr>
            </w:pPr>
            <w:r w:rsidRPr="00E242A4">
              <w:rPr>
                <w:noProof/>
              </w:rPr>
              <w:t>Sprioc Inbhuanaithe: Rannpháirtíocht Foirne</w:t>
            </w:r>
          </w:p>
        </w:tc>
      </w:tr>
      <w:tr w:rsidRPr="00E242A4" w:rsidR="006C0122" w14:paraId="1255B1C7" w14:textId="77777777">
        <w:trPr>
          <w:gridAfter w:val="1"/>
          <w:wAfter w:w="12" w:type="dxa"/>
          <w:trHeight w:val="2217"/>
        </w:trPr>
        <w:tc>
          <w:tcPr>
            <w:tcW w:w="1667" w:type="dxa"/>
            <w:vMerge/>
            <w:tcBorders>
              <w:top w:val="single" w:color="auto" w:sz="4" w:space="0"/>
              <w:left w:val="single" w:color="auto" w:sz="4" w:space="0"/>
              <w:bottom w:val="single" w:color="auto" w:sz="4" w:space="0"/>
            </w:tcBorders>
            <w:vAlign w:val="center"/>
            <w:hideMark/>
          </w:tcPr>
          <w:p w:rsidRPr="00E242A4" w:rsidR="006C0122" w:rsidRDefault="006C0122" w14:paraId="21CB1C64" w14:textId="77777777">
            <w:pPr>
              <w:widowControl/>
              <w:autoSpaceDE/>
              <w:autoSpaceDN/>
              <w:rPr>
                <w:rFonts w:eastAsia="Times New Roman" w:cstheme="minorHAnsi"/>
                <w:b/>
                <w:bCs/>
                <w:noProof/>
                <w:color w:val="000000"/>
                <w:sz w:val="20"/>
                <w:szCs w:val="20"/>
              </w:rPr>
            </w:pPr>
          </w:p>
        </w:tc>
        <w:tc>
          <w:tcPr>
            <w:tcW w:w="2767"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080CDFEE" w14:textId="77777777">
            <w:pPr>
              <w:pStyle w:val="NF974E24F-Normal39"/>
              <w:widowControl/>
              <w:autoSpaceDE/>
              <w:autoSpaceDN/>
              <w:rPr>
                <w:noProof/>
                <w:color w:val="000000"/>
              </w:rPr>
            </w:pPr>
            <w:r w:rsidRPr="00E242A4">
              <w:rPr>
                <w:noProof/>
              </w:rPr>
              <w:t>Éachtaí a shroicheann Scoileanna/Campais/Ionaid in BOO Chiarraí a cheiliúradh</w:t>
            </w:r>
          </w:p>
        </w:tc>
        <w:tc>
          <w:tcPr>
            <w:tcW w:w="2356"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70F75864" w14:textId="77777777">
            <w:pPr>
              <w:pStyle w:val="NF974E24F-Normal39"/>
              <w:widowControl/>
              <w:autoSpaceDE/>
              <w:autoSpaceDN/>
              <w:rPr>
                <w:noProof/>
                <w:color w:val="000000"/>
              </w:rPr>
            </w:pPr>
            <w:r w:rsidRPr="00E242A4">
              <w:rPr>
                <w:noProof/>
              </w:rPr>
              <w:t>Cainéil inmheánacha agus sheachtracha a úsáid chun éachtaí sa ghníomhú ar son na haeráide agus san inbhuanaitheacht a chur chun cinn agus a scaipeadh, cuir i gcás Kollab BOO Chiarraí, an Tuarascáil Bhliantúil agus Nuachtlitir BOO Chiarraí.</w:t>
            </w:r>
          </w:p>
        </w:tc>
        <w:tc>
          <w:tcPr>
            <w:tcW w:w="2051"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5C06F79A" w14:textId="77777777">
            <w:pPr>
              <w:pStyle w:val="NF974E24F-Normal39"/>
              <w:widowControl/>
              <w:autoSpaceDE/>
              <w:autoSpaceDN/>
              <w:rPr>
                <w:noProof/>
                <w:color w:val="000000"/>
              </w:rPr>
            </w:pPr>
            <w:r w:rsidRPr="00E242A4">
              <w:rPr>
                <w:noProof/>
              </w:rPr>
              <w:t>Na buaicphointí is tábhachtaí agus éachtaí i dtionscnaimh sa ghníomhú ar son na haeráide agus san inbhuanaitheacht a aithint agus a fhógairt do pháirtithe leasmhara inmheánacha agus seachtracha in 2026.</w:t>
            </w:r>
          </w:p>
        </w:tc>
      </w:tr>
      <w:tr w:rsidRPr="00E242A4" w:rsidR="006C0122" w14:paraId="332727EF" w14:textId="77777777">
        <w:trPr>
          <w:trHeight w:val="303"/>
        </w:trPr>
        <w:tc>
          <w:tcPr>
            <w:tcW w:w="1667" w:type="dxa"/>
            <w:vMerge/>
            <w:tcBorders>
              <w:top w:val="single" w:color="auto" w:sz="4" w:space="0"/>
              <w:left w:val="single" w:color="auto" w:sz="4" w:space="0"/>
              <w:bottom w:val="single" w:color="auto" w:sz="4" w:space="0"/>
            </w:tcBorders>
            <w:vAlign w:val="center"/>
            <w:hideMark/>
          </w:tcPr>
          <w:p w:rsidRPr="00E242A4" w:rsidR="006C0122" w:rsidRDefault="006C0122" w14:paraId="7C91E92B" w14:textId="77777777">
            <w:pPr>
              <w:widowControl/>
              <w:autoSpaceDE/>
              <w:autoSpaceDN/>
              <w:rPr>
                <w:rFonts w:eastAsia="Times New Roman" w:cstheme="minorHAnsi"/>
                <w:b/>
                <w:bCs/>
                <w:noProof/>
                <w:color w:val="000000"/>
                <w:sz w:val="20"/>
                <w:szCs w:val="20"/>
              </w:rPr>
            </w:pPr>
          </w:p>
        </w:tc>
        <w:tc>
          <w:tcPr>
            <w:tcW w:w="7180" w:type="dxa"/>
            <w:gridSpan w:val="4"/>
            <w:tcBorders>
              <w:top w:val="single" w:color="auto" w:sz="4" w:space="0"/>
              <w:left w:val="single" w:color="auto" w:sz="4" w:space="0"/>
              <w:bottom w:val="single" w:color="auto" w:sz="4" w:space="0"/>
              <w:right w:val="single" w:color="auto" w:sz="4" w:space="0"/>
            </w:tcBorders>
            <w:shd w:val="clear" w:color="auto" w:fill="D9D9D9" w:themeFill="background1" w:themeFillShade="D9"/>
            <w:hideMark/>
          </w:tcPr>
          <w:p w:rsidRPr="00E242A4" w:rsidR="006C0122" w:rsidRDefault="00BF2B34" w14:paraId="04AB1A93" w14:textId="77777777">
            <w:pPr>
              <w:pStyle w:val="NF974E24F-Normal41"/>
              <w:widowControl/>
              <w:autoSpaceDE/>
              <w:autoSpaceDN/>
              <w:rPr>
                <w:bCs/>
                <w:noProof/>
                <w:color w:val="000000"/>
              </w:rPr>
            </w:pPr>
            <w:r w:rsidRPr="00E242A4">
              <w:rPr>
                <w:noProof/>
              </w:rPr>
              <w:t>Rannpháirteachas Páirtithe Leasmhara Seachtracha</w:t>
            </w:r>
          </w:p>
        </w:tc>
      </w:tr>
      <w:tr w:rsidRPr="00E242A4" w:rsidR="006C0122" w14:paraId="3BB1DCF2" w14:textId="77777777">
        <w:trPr>
          <w:gridAfter w:val="1"/>
          <w:wAfter w:w="12" w:type="dxa"/>
          <w:trHeight w:val="801"/>
        </w:trPr>
        <w:tc>
          <w:tcPr>
            <w:tcW w:w="1667" w:type="dxa"/>
            <w:vMerge/>
            <w:tcBorders>
              <w:top w:val="single" w:color="auto" w:sz="4" w:space="0"/>
              <w:left w:val="single" w:color="auto" w:sz="4" w:space="0"/>
              <w:bottom w:val="single" w:color="auto" w:sz="4" w:space="0"/>
            </w:tcBorders>
            <w:vAlign w:val="center"/>
            <w:hideMark/>
          </w:tcPr>
          <w:p w:rsidRPr="00E242A4" w:rsidR="006C0122" w:rsidRDefault="006C0122" w14:paraId="0033CDF3" w14:textId="77777777">
            <w:pPr>
              <w:widowControl/>
              <w:autoSpaceDE/>
              <w:autoSpaceDN/>
              <w:rPr>
                <w:rFonts w:eastAsia="Times New Roman" w:cstheme="minorHAnsi"/>
                <w:b/>
                <w:bCs/>
                <w:noProof/>
                <w:color w:val="000000"/>
                <w:sz w:val="20"/>
                <w:szCs w:val="20"/>
              </w:rPr>
            </w:pPr>
          </w:p>
        </w:tc>
        <w:tc>
          <w:tcPr>
            <w:tcW w:w="2767" w:type="dxa"/>
            <w:vMerge w:val="restart"/>
            <w:tcBorders>
              <w:top w:val="single" w:color="auto" w:sz="4" w:space="0"/>
              <w:left w:val="single" w:color="auto" w:sz="4" w:space="0"/>
              <w:bottom w:val="single" w:color="auto" w:sz="4" w:space="0"/>
              <w:right w:val="single" w:color="auto" w:sz="4" w:space="0"/>
            </w:tcBorders>
            <w:hideMark/>
          </w:tcPr>
          <w:p w:rsidRPr="00E242A4" w:rsidR="006C0122" w:rsidRDefault="00BF2B34" w14:paraId="5E7099C0" w14:textId="77777777">
            <w:pPr>
              <w:pStyle w:val="NF974E24F-Normal39"/>
              <w:widowControl/>
              <w:autoSpaceDE/>
              <w:autoSpaceDN/>
              <w:rPr>
                <w:noProof/>
                <w:color w:val="000000"/>
              </w:rPr>
            </w:pPr>
            <w:r w:rsidRPr="00E242A4">
              <w:rPr>
                <w:noProof/>
              </w:rPr>
              <w:t>Comhpháirtíochtaí le páirtithe leasmhara seachtracha a chothú agus a fhorbairt</w:t>
            </w:r>
          </w:p>
          <w:p w:rsidRPr="00E242A4" w:rsidR="006C0122" w:rsidRDefault="00BF2B34" w14:paraId="20C7369E" w14:textId="77777777">
            <w:pPr>
              <w:pStyle w:val="NF974E24F-Normal39"/>
              <w:widowControl/>
              <w:autoSpaceDE/>
              <w:autoSpaceDN/>
              <w:rPr>
                <w:noProof/>
                <w:color w:val="000000"/>
              </w:rPr>
            </w:pPr>
            <w:r w:rsidRPr="00E242A4">
              <w:rPr>
                <w:noProof/>
              </w:rPr>
              <w:t> </w:t>
            </w:r>
          </w:p>
          <w:p w:rsidRPr="00E242A4" w:rsidR="006C0122" w:rsidRDefault="00BF2B34" w14:paraId="1587016D" w14:textId="77777777">
            <w:pPr>
              <w:pStyle w:val="NF974E24F-Normal39"/>
              <w:widowControl/>
              <w:autoSpaceDE/>
              <w:autoSpaceDN/>
              <w:rPr>
                <w:noProof/>
                <w:color w:val="000000"/>
              </w:rPr>
            </w:pPr>
            <w:r w:rsidRPr="00E242A4">
              <w:rPr>
                <w:noProof/>
              </w:rPr>
              <w:t> </w:t>
            </w:r>
          </w:p>
        </w:tc>
        <w:tc>
          <w:tcPr>
            <w:tcW w:w="2356"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774E64A6" w14:textId="77777777">
            <w:pPr>
              <w:pStyle w:val="NF974E24F-Normal39"/>
              <w:widowControl/>
              <w:autoSpaceDE/>
              <w:autoSpaceDN/>
              <w:rPr>
                <w:noProof/>
                <w:color w:val="000000"/>
              </w:rPr>
            </w:pPr>
            <w:r w:rsidRPr="00E242A4">
              <w:rPr>
                <w:noProof/>
              </w:rPr>
              <w:t>Plé go leanúnach le Grúpa Inbhuanaitheachta SOLAS E-16.</w:t>
            </w:r>
          </w:p>
        </w:tc>
        <w:tc>
          <w:tcPr>
            <w:tcW w:w="2051"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15781B09" w14:textId="77777777">
            <w:pPr>
              <w:pStyle w:val="NF974E24F-Normal39"/>
              <w:widowControl/>
              <w:autoSpaceDE/>
              <w:autoSpaceDN/>
              <w:rPr>
                <w:noProof/>
                <w:color w:val="000000"/>
              </w:rPr>
            </w:pPr>
            <w:r w:rsidRPr="00E242A4">
              <w:rPr>
                <w:noProof/>
              </w:rPr>
              <w:t>Freastal ar gach cruinniú E-16 agus ar gach ceardlann um an Dícharbónú.</w:t>
            </w:r>
          </w:p>
        </w:tc>
      </w:tr>
      <w:tr w:rsidRPr="00E242A4" w:rsidR="006C0122" w14:paraId="1F9AD756" w14:textId="77777777">
        <w:trPr>
          <w:gridAfter w:val="1"/>
          <w:wAfter w:w="12" w:type="dxa"/>
          <w:trHeight w:val="1336"/>
        </w:trPr>
        <w:tc>
          <w:tcPr>
            <w:tcW w:w="1667" w:type="dxa"/>
            <w:vMerge/>
            <w:tcBorders>
              <w:top w:val="single" w:color="auto" w:sz="4" w:space="0"/>
              <w:left w:val="single" w:color="auto" w:sz="4" w:space="0"/>
              <w:bottom w:val="single" w:color="auto" w:sz="4" w:space="0"/>
              <w:right w:val="single" w:color="auto" w:sz="4" w:space="0"/>
            </w:tcBorders>
            <w:vAlign w:val="center"/>
            <w:hideMark/>
          </w:tcPr>
          <w:p w:rsidRPr="00E242A4" w:rsidR="006C0122" w:rsidRDefault="006C0122" w14:paraId="3175FDFE" w14:textId="77777777">
            <w:pPr>
              <w:widowControl/>
              <w:autoSpaceDE/>
              <w:autoSpaceDN/>
              <w:rPr>
                <w:rFonts w:eastAsia="Times New Roman" w:cstheme="minorHAnsi"/>
                <w:b/>
                <w:bCs/>
                <w:noProof/>
                <w:color w:val="000000"/>
                <w:sz w:val="20"/>
                <w:szCs w:val="20"/>
              </w:rPr>
            </w:pPr>
          </w:p>
        </w:tc>
        <w:tc>
          <w:tcPr>
            <w:tcW w:w="2767" w:type="dxa"/>
            <w:vMerge/>
            <w:tcBorders>
              <w:top w:val="single" w:color="auto" w:sz="4" w:space="0"/>
              <w:left w:val="single" w:color="auto" w:sz="4" w:space="0"/>
              <w:bottom w:val="single" w:color="auto" w:sz="4" w:space="0"/>
              <w:right w:val="single" w:color="auto" w:sz="4" w:space="0"/>
            </w:tcBorders>
            <w:noWrap/>
            <w:hideMark/>
          </w:tcPr>
          <w:p w:rsidRPr="00E242A4" w:rsidR="006C0122" w:rsidRDefault="006C0122" w14:paraId="169DB718" w14:textId="77777777">
            <w:pPr>
              <w:widowControl/>
              <w:autoSpaceDE/>
              <w:autoSpaceDN/>
              <w:rPr>
                <w:rFonts w:eastAsia="Times New Roman" w:cstheme="minorHAnsi"/>
                <w:noProof/>
                <w:color w:val="000000"/>
                <w:sz w:val="20"/>
                <w:szCs w:val="20"/>
              </w:rPr>
            </w:pPr>
          </w:p>
        </w:tc>
        <w:tc>
          <w:tcPr>
            <w:tcW w:w="2356"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3B85C193" w14:textId="77777777">
            <w:pPr>
              <w:pStyle w:val="NF974E24F-Normal39"/>
              <w:widowControl/>
              <w:autoSpaceDE/>
              <w:autoSpaceDN/>
              <w:rPr>
                <w:noProof/>
                <w:color w:val="000000"/>
              </w:rPr>
            </w:pPr>
            <w:r w:rsidRPr="00E242A4">
              <w:rPr>
                <w:noProof/>
              </w:rPr>
              <w:t>Plé le Comhairle Contae Chiarraí ag obair i gcomhar le chéile más féidir ar thionscadail i réimsí mar an Bhithéagsúlacht.</w:t>
            </w:r>
          </w:p>
        </w:tc>
        <w:tc>
          <w:tcPr>
            <w:tcW w:w="2051"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1560048A" w14:textId="77777777">
            <w:pPr>
              <w:pStyle w:val="NF974E24F-Normal39"/>
              <w:widowControl/>
              <w:autoSpaceDE/>
              <w:autoSpaceDN/>
              <w:rPr>
                <w:noProof/>
                <w:color w:val="000000"/>
              </w:rPr>
            </w:pPr>
            <w:r w:rsidRPr="00E242A4">
              <w:rPr>
                <w:noProof/>
              </w:rPr>
              <w:t>Aon tionscadal suntasach bithéagsúlachta amháin ar a laghad a chur i gcrích in 2026 i gcomhar le Comhairle Contae Chiarraí.</w:t>
            </w:r>
          </w:p>
        </w:tc>
      </w:tr>
      <w:tr w:rsidRPr="00E242A4" w:rsidR="006C0122" w14:paraId="21CA4947" w14:textId="77777777">
        <w:trPr>
          <w:gridAfter w:val="1"/>
          <w:wAfter w:w="12" w:type="dxa"/>
          <w:trHeight w:val="1351"/>
        </w:trPr>
        <w:tc>
          <w:tcPr>
            <w:tcW w:w="1667" w:type="dxa"/>
            <w:vMerge/>
            <w:tcBorders>
              <w:top w:val="single" w:color="auto" w:sz="4" w:space="0"/>
              <w:left w:val="single" w:color="auto" w:sz="4" w:space="0"/>
              <w:bottom w:val="single" w:color="auto" w:sz="4" w:space="0"/>
              <w:right w:val="single" w:color="auto" w:sz="4" w:space="0"/>
            </w:tcBorders>
            <w:vAlign w:val="center"/>
            <w:hideMark/>
          </w:tcPr>
          <w:p w:rsidRPr="00E242A4" w:rsidR="006C0122" w:rsidRDefault="006C0122" w14:paraId="1243B05F" w14:textId="77777777">
            <w:pPr>
              <w:widowControl/>
              <w:autoSpaceDE/>
              <w:autoSpaceDN/>
              <w:rPr>
                <w:rFonts w:eastAsia="Times New Roman" w:cstheme="minorHAnsi"/>
                <w:b/>
                <w:bCs/>
                <w:noProof/>
                <w:color w:val="000000"/>
                <w:sz w:val="20"/>
                <w:szCs w:val="20"/>
              </w:rPr>
            </w:pPr>
          </w:p>
        </w:tc>
        <w:tc>
          <w:tcPr>
            <w:tcW w:w="2767" w:type="dxa"/>
            <w:vMerge/>
            <w:tcBorders>
              <w:top w:val="single" w:color="auto" w:sz="4" w:space="0"/>
              <w:left w:val="single" w:color="auto" w:sz="4" w:space="0"/>
              <w:bottom w:val="single" w:color="auto" w:sz="4" w:space="0"/>
              <w:right w:val="single" w:color="auto" w:sz="4" w:space="0"/>
            </w:tcBorders>
            <w:noWrap/>
            <w:hideMark/>
          </w:tcPr>
          <w:p w:rsidRPr="00E242A4" w:rsidR="006C0122" w:rsidRDefault="006C0122" w14:paraId="49D1F3D8" w14:textId="77777777">
            <w:pPr>
              <w:widowControl/>
              <w:autoSpaceDE/>
              <w:autoSpaceDN/>
              <w:rPr>
                <w:rFonts w:eastAsia="Times New Roman" w:cstheme="minorHAnsi"/>
                <w:noProof/>
                <w:color w:val="000000"/>
                <w:sz w:val="20"/>
                <w:szCs w:val="20"/>
              </w:rPr>
            </w:pPr>
          </w:p>
        </w:tc>
        <w:tc>
          <w:tcPr>
            <w:tcW w:w="2356"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16847C50" w14:textId="77777777">
            <w:pPr>
              <w:pStyle w:val="NF974E24F-Normal39"/>
              <w:widowControl/>
              <w:autoSpaceDE/>
              <w:autoSpaceDN/>
              <w:rPr>
                <w:noProof/>
                <w:color w:val="000000"/>
              </w:rPr>
            </w:pPr>
            <w:r w:rsidRPr="00E242A4">
              <w:rPr>
                <w:noProof/>
              </w:rPr>
              <w:t>Seirbhísí cuideachtaí seachtracha a fháil, mar a dhéantar, chun leas a bhaint as na tuiscintí, an saineolas, na hacmhainní agus an taithí atá acu.</w:t>
            </w:r>
          </w:p>
        </w:tc>
        <w:tc>
          <w:tcPr>
            <w:tcW w:w="2051"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73A1D08B" w14:textId="77777777">
            <w:pPr>
              <w:pStyle w:val="NF974E24F-Normal39"/>
              <w:widowControl/>
              <w:autoSpaceDE/>
              <w:autoSpaceDN/>
              <w:rPr>
                <w:noProof/>
                <w:color w:val="000000"/>
              </w:rPr>
            </w:pPr>
            <w:r w:rsidRPr="00E242A4">
              <w:rPr>
                <w:noProof/>
              </w:rPr>
              <w:t>An tríú páirtí arna cheapadh a fháil chun tabhairt faoi cheithre cinn d’Iniúchtaí in 2026 de réir Ionstraim Reachtúil 426</w:t>
            </w:r>
          </w:p>
        </w:tc>
      </w:tr>
      <w:tr w:rsidRPr="00E242A4" w:rsidR="006C0122" w14:paraId="3881CAC6" w14:textId="77777777">
        <w:trPr>
          <w:trHeight w:val="356"/>
        </w:trPr>
        <w:tc>
          <w:tcPr>
            <w:tcW w:w="1667" w:type="dxa"/>
            <w:vMerge/>
            <w:tcBorders>
              <w:top w:val="single" w:color="auto" w:sz="4" w:space="0"/>
              <w:left w:val="single" w:color="auto" w:sz="4" w:space="0"/>
              <w:bottom w:val="single" w:color="auto" w:sz="4" w:space="0"/>
            </w:tcBorders>
            <w:vAlign w:val="center"/>
            <w:hideMark/>
          </w:tcPr>
          <w:p w:rsidRPr="00E242A4" w:rsidR="006C0122" w:rsidRDefault="006C0122" w14:paraId="6869E81B" w14:textId="77777777">
            <w:pPr>
              <w:widowControl/>
              <w:autoSpaceDE/>
              <w:autoSpaceDN/>
              <w:rPr>
                <w:rFonts w:eastAsia="Times New Roman" w:cstheme="minorHAnsi"/>
                <w:b/>
                <w:bCs/>
                <w:noProof/>
                <w:color w:val="000000"/>
                <w:sz w:val="20"/>
                <w:szCs w:val="20"/>
              </w:rPr>
            </w:pPr>
          </w:p>
        </w:tc>
        <w:tc>
          <w:tcPr>
            <w:tcW w:w="7180" w:type="dxa"/>
            <w:gridSpan w:val="4"/>
            <w:tcBorders>
              <w:top w:val="single" w:color="auto" w:sz="4" w:space="0"/>
              <w:left w:val="single" w:color="auto" w:sz="4" w:space="0"/>
              <w:bottom w:val="single" w:color="auto" w:sz="4" w:space="0"/>
              <w:right w:val="single" w:color="auto" w:sz="4" w:space="0"/>
            </w:tcBorders>
            <w:shd w:val="clear" w:color="auto" w:fill="D9D9D9" w:themeFill="background1" w:themeFillShade="D9"/>
            <w:hideMark/>
          </w:tcPr>
          <w:p w:rsidRPr="00E242A4" w:rsidR="006C0122" w:rsidRDefault="00BF2B34" w14:paraId="41FA404E" w14:textId="77777777">
            <w:pPr>
              <w:pStyle w:val="NF974E24F-Normal41"/>
              <w:widowControl/>
              <w:autoSpaceDE/>
              <w:autoSpaceDN/>
              <w:rPr>
                <w:bCs/>
                <w:noProof/>
                <w:color w:val="000000"/>
              </w:rPr>
            </w:pPr>
            <w:r w:rsidRPr="00E242A4">
              <w:rPr>
                <w:noProof/>
              </w:rPr>
              <w:t>Sprioc Inbhuanaithe: Rannpháirtíocht Daltaí/Mac Léinn, Foghlaimeoirí, Printíseach agus Foirne</w:t>
            </w:r>
          </w:p>
        </w:tc>
      </w:tr>
      <w:tr w:rsidRPr="00E242A4" w:rsidR="006C0122" w14:paraId="18C543EB" w14:textId="77777777">
        <w:trPr>
          <w:gridAfter w:val="1"/>
          <w:wAfter w:w="12" w:type="dxa"/>
          <w:trHeight w:val="2955"/>
        </w:trPr>
        <w:tc>
          <w:tcPr>
            <w:tcW w:w="1667" w:type="dxa"/>
            <w:vMerge/>
            <w:tcBorders>
              <w:top w:val="single" w:color="auto" w:sz="4" w:space="0"/>
              <w:left w:val="single" w:color="auto" w:sz="4" w:space="0"/>
              <w:bottom w:val="single" w:color="auto" w:sz="4" w:space="0"/>
            </w:tcBorders>
            <w:vAlign w:val="center"/>
            <w:hideMark/>
          </w:tcPr>
          <w:p w:rsidRPr="00E242A4" w:rsidR="006C0122" w:rsidRDefault="006C0122" w14:paraId="664CF0FC" w14:textId="77777777">
            <w:pPr>
              <w:widowControl/>
              <w:autoSpaceDE/>
              <w:autoSpaceDN/>
              <w:rPr>
                <w:rFonts w:eastAsia="Times New Roman" w:cstheme="minorHAnsi"/>
                <w:b/>
                <w:bCs/>
                <w:noProof/>
                <w:color w:val="000000"/>
                <w:sz w:val="20"/>
                <w:szCs w:val="20"/>
              </w:rPr>
            </w:pPr>
          </w:p>
        </w:tc>
        <w:tc>
          <w:tcPr>
            <w:tcW w:w="2767"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30C5D255" w14:textId="77777777">
            <w:pPr>
              <w:pStyle w:val="NF974E24F-Normal39"/>
              <w:widowControl/>
              <w:autoSpaceDE/>
              <w:autoSpaceDN/>
              <w:rPr>
                <w:noProof/>
                <w:color w:val="000000"/>
              </w:rPr>
            </w:pPr>
            <w:r w:rsidRPr="00E242A4">
              <w:rPr>
                <w:noProof/>
              </w:rPr>
              <w:t>Cumarsáid shoiléir faoi spriocanna agus dul chun cinn maidir le Gníomhú ar son na hAeráide agus Inbhuanaitheacht</w:t>
            </w:r>
          </w:p>
        </w:tc>
        <w:tc>
          <w:tcPr>
            <w:tcW w:w="2356"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3022D81A" w14:textId="77777777">
            <w:pPr>
              <w:pStyle w:val="NF974E24F-Normal39"/>
              <w:widowControl/>
              <w:autoSpaceDE/>
              <w:autoSpaceDN/>
              <w:rPr>
                <w:noProof/>
                <w:color w:val="000000"/>
              </w:rPr>
            </w:pPr>
            <w:r w:rsidRPr="00E242A4">
              <w:rPr>
                <w:noProof/>
              </w:rPr>
              <w:t>Treochlár BOO Chiarraí don Ghníomhú ar son na hAeráide a athbhreithniú agus a leasú chun dáta i gcomhréir leis na leasuithe ar Shainordú an Rialtais um an Ghníomhú ar son na hAeráide (le fáil in Aibreán 2026) agus an plean leasaithe chun dáta a scaipeadh ar an bhfoireann i bhfoirm Meabhrán ón POF agus é a fhoilsiú ar láithreán gréasáin BOO Chiarraí.</w:t>
            </w:r>
          </w:p>
        </w:tc>
        <w:tc>
          <w:tcPr>
            <w:tcW w:w="2051" w:type="dxa"/>
            <w:tcBorders>
              <w:top w:val="single" w:color="auto" w:sz="4" w:space="0"/>
              <w:left w:val="single" w:color="auto" w:sz="4" w:space="0"/>
              <w:bottom w:val="single" w:color="auto" w:sz="4" w:space="0"/>
              <w:right w:val="single" w:color="auto" w:sz="4" w:space="0"/>
            </w:tcBorders>
            <w:hideMark/>
          </w:tcPr>
          <w:p w:rsidRPr="00E242A4" w:rsidR="006C0122" w:rsidRDefault="00BF2B34" w14:paraId="43C93363" w14:textId="77777777">
            <w:pPr>
              <w:pStyle w:val="NF974E24F-Normal39"/>
              <w:widowControl/>
              <w:autoSpaceDE/>
              <w:autoSpaceDN/>
              <w:rPr>
                <w:noProof/>
                <w:color w:val="000000"/>
              </w:rPr>
            </w:pPr>
            <w:r w:rsidRPr="00E242A4">
              <w:rPr>
                <w:noProof/>
              </w:rPr>
              <w:t>Plean BOO Chiarraí don Ghníomhú ar son na hAeráide a fhoilsiú faoi Dheireadh Fómhair 2026.</w:t>
            </w:r>
          </w:p>
        </w:tc>
      </w:tr>
    </w:tbl>
    <w:p w:rsidRPr="00E242A4" w:rsidR="006C0122" w:rsidRDefault="006C0122" w14:paraId="62CB57E0" w14:textId="77777777">
      <w:pPr>
        <w:rPr>
          <w:noProof/>
        </w:rPr>
      </w:pPr>
    </w:p>
    <w:p w:rsidRPr="00E242A4" w:rsidR="006C0122" w:rsidRDefault="006C0122" w14:paraId="2DF70D7C" w14:textId="77777777">
      <w:pPr>
        <w:rPr>
          <w:noProof/>
        </w:rPr>
      </w:pPr>
    </w:p>
    <w:p w:rsidRPr="00E242A4" w:rsidR="006C0122" w:rsidRDefault="006C0122" w14:paraId="79CD111B" w14:textId="77777777">
      <w:pPr>
        <w:rPr>
          <w:noProof/>
        </w:rPr>
      </w:pPr>
    </w:p>
    <w:p w:rsidRPr="00E242A4" w:rsidR="006C0122" w:rsidRDefault="00BF2B34" w14:paraId="4B162874" w14:textId="77777777">
      <w:pPr>
        <w:pStyle w:val="NF974E24F-Normal7"/>
        <w:ind w:left="1440"/>
        <w:rPr>
          <w:bCs/>
          <w:noProof/>
        </w:rPr>
      </w:pPr>
      <w:r w:rsidRPr="00E242A4">
        <w:rPr>
          <w:noProof/>
        </w:rPr>
        <w:t>Oibríochtaí Gairmiúla Cócaireachta agus Fáilteachais, Leibhéal DCCÉ 5, Coláiste Chiarraí, taispeántas béilí Champas Bhóthar na Claise, Márta 2025.</w:t>
      </w:r>
    </w:p>
    <w:p w:rsidRPr="00E242A4" w:rsidR="006C0122" w:rsidRDefault="00BF2B34" w14:paraId="2C1AB658" w14:textId="77777777">
      <w:pPr>
        <w:rPr>
          <w:noProof/>
        </w:rPr>
      </w:pPr>
      <w:r w:rsidRPr="00E242A4">
        <w:rPr>
          <w:noProof/>
        </w:rPr>
        <w:drawing>
          <wp:anchor distT="0" distB="0" distL="114300" distR="114300" simplePos="0" relativeHeight="251658258" behindDoc="0" locked="0" layoutInCell="1" allowOverlap="1" wp14:anchorId="7C827BC0" wp14:editId="376D88D6">
            <wp:simplePos x="0" y="0"/>
            <wp:positionH relativeFrom="column">
              <wp:posOffset>1598058</wp:posOffset>
            </wp:positionH>
            <wp:positionV relativeFrom="paragraph">
              <wp:posOffset>124991</wp:posOffset>
            </wp:positionV>
            <wp:extent cx="4051004" cy="4051004"/>
            <wp:effectExtent l="0" t="0" r="6985" b="6985"/>
            <wp:wrapNone/>
            <wp:docPr id="161640481" name="Pictiúr 5" descr="Picture of QQI Level 5 Professional Cookery and Hospiatlity operations of Kerry College, Clash Campus meal showcase March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40481" name="Pictiúr 5" descr="Picture of QQI Level 5 Professional Cookery and Hospiatlity operations of Kerry College, Clash Campus meal showcase March 2025"/>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4051004" cy="4051004"/>
                    </a:xfrm>
                    <a:prstGeom prst="rect">
                      <a:avLst/>
                    </a:prstGeom>
                    <a:noFill/>
                  </pic:spPr>
                </pic:pic>
              </a:graphicData>
            </a:graphic>
            <wp14:sizeRelH relativeFrom="page">
              <wp14:pctWidth>0</wp14:pctWidth>
            </wp14:sizeRelH>
            <wp14:sizeRelV relativeFrom="page">
              <wp14:pctHeight>0</wp14:pctHeight>
            </wp14:sizeRelV>
          </wp:anchor>
        </w:drawing>
      </w:r>
    </w:p>
    <w:p w:rsidRPr="00E242A4" w:rsidR="006C0122" w:rsidRDefault="006C0122" w14:paraId="17D21D65" w14:textId="77777777">
      <w:pPr>
        <w:rPr>
          <w:noProof/>
        </w:rPr>
      </w:pPr>
    </w:p>
    <w:p w:rsidRPr="00E242A4" w:rsidR="006C0122" w:rsidRDefault="006C0122" w14:paraId="72BE73D8" w14:textId="77777777">
      <w:pPr>
        <w:rPr>
          <w:noProof/>
        </w:rPr>
      </w:pPr>
    </w:p>
    <w:p w:rsidRPr="00E242A4" w:rsidR="006C0122" w:rsidRDefault="006C0122" w14:paraId="0F6F229A" w14:textId="77777777">
      <w:pPr>
        <w:rPr>
          <w:noProof/>
        </w:rPr>
      </w:pPr>
    </w:p>
    <w:p w:rsidRPr="00E242A4" w:rsidR="006C0122" w:rsidRDefault="006C0122" w14:paraId="358F2E76" w14:textId="77777777">
      <w:pPr>
        <w:rPr>
          <w:noProof/>
        </w:rPr>
      </w:pPr>
    </w:p>
    <w:p w:rsidRPr="00E242A4" w:rsidR="006C0122" w:rsidRDefault="006C0122" w14:paraId="50F62767" w14:textId="77777777">
      <w:pPr>
        <w:rPr>
          <w:noProof/>
        </w:rPr>
      </w:pPr>
    </w:p>
    <w:p w:rsidRPr="00E242A4" w:rsidR="006C0122" w:rsidRDefault="006C0122" w14:paraId="0E527FA6" w14:textId="77777777">
      <w:pPr>
        <w:rPr>
          <w:noProof/>
        </w:rPr>
      </w:pPr>
    </w:p>
    <w:p w:rsidRPr="00E242A4" w:rsidR="006C0122" w:rsidRDefault="006C0122" w14:paraId="0DF7C5FF" w14:textId="77777777">
      <w:pPr>
        <w:rPr>
          <w:noProof/>
        </w:rPr>
      </w:pPr>
    </w:p>
    <w:p w:rsidRPr="00E242A4" w:rsidR="006C0122" w:rsidRDefault="006C0122" w14:paraId="75736E12" w14:textId="77777777">
      <w:pPr>
        <w:rPr>
          <w:noProof/>
        </w:rPr>
      </w:pPr>
    </w:p>
    <w:p w:rsidRPr="00E242A4" w:rsidR="006C0122" w:rsidRDefault="006C0122" w14:paraId="6852AFB5" w14:textId="77777777">
      <w:pPr>
        <w:rPr>
          <w:noProof/>
        </w:rPr>
      </w:pPr>
    </w:p>
    <w:p w:rsidRPr="00E242A4" w:rsidR="006C0122" w:rsidRDefault="006C0122" w14:paraId="472BA6AB" w14:textId="77777777">
      <w:pPr>
        <w:rPr>
          <w:noProof/>
        </w:rPr>
      </w:pPr>
    </w:p>
    <w:p w:rsidRPr="00E242A4" w:rsidR="006C0122" w:rsidRDefault="006C0122" w14:paraId="70A5C7E2" w14:textId="77777777">
      <w:pPr>
        <w:rPr>
          <w:noProof/>
        </w:rPr>
      </w:pPr>
    </w:p>
    <w:p w:rsidRPr="00E242A4" w:rsidR="006C0122" w:rsidRDefault="006C0122" w14:paraId="22F21A2C" w14:textId="77777777">
      <w:pPr>
        <w:rPr>
          <w:noProof/>
        </w:rPr>
      </w:pPr>
    </w:p>
    <w:p w:rsidRPr="00E242A4" w:rsidR="006C0122" w:rsidRDefault="006C0122" w14:paraId="3CE2C135" w14:textId="77777777">
      <w:pPr>
        <w:rPr>
          <w:noProof/>
        </w:rPr>
      </w:pPr>
    </w:p>
    <w:p w:rsidRPr="00E242A4" w:rsidR="006C0122" w:rsidRDefault="006C0122" w14:paraId="621AE312" w14:textId="77777777">
      <w:pPr>
        <w:rPr>
          <w:noProof/>
        </w:rPr>
      </w:pPr>
    </w:p>
    <w:p w:rsidRPr="00E242A4" w:rsidR="006C0122" w:rsidRDefault="006C0122" w14:paraId="3C861B0E" w14:textId="77777777">
      <w:pPr>
        <w:rPr>
          <w:noProof/>
        </w:rPr>
      </w:pPr>
    </w:p>
    <w:p w:rsidRPr="00E242A4" w:rsidR="006C0122" w:rsidRDefault="006C0122" w14:paraId="7FC8C90A" w14:textId="77777777">
      <w:pPr>
        <w:rPr>
          <w:noProof/>
        </w:rPr>
      </w:pPr>
    </w:p>
    <w:p w:rsidRPr="00E242A4" w:rsidR="006C0122" w:rsidRDefault="006C0122" w14:paraId="54D5867C" w14:textId="77777777">
      <w:pPr>
        <w:rPr>
          <w:noProof/>
        </w:rPr>
      </w:pPr>
    </w:p>
    <w:p w:rsidRPr="00E242A4" w:rsidR="006C0122" w:rsidRDefault="006C0122" w14:paraId="1E9514A5" w14:textId="77777777">
      <w:pPr>
        <w:rPr>
          <w:noProof/>
        </w:rPr>
      </w:pPr>
    </w:p>
    <w:p w:rsidRPr="00E242A4" w:rsidR="006C0122" w:rsidRDefault="006C0122" w14:paraId="5845D05D" w14:textId="77777777">
      <w:pPr>
        <w:rPr>
          <w:noProof/>
        </w:rPr>
      </w:pPr>
    </w:p>
    <w:p w:rsidRPr="00E242A4" w:rsidR="006C0122" w:rsidRDefault="006C0122" w14:paraId="09575223" w14:textId="77777777">
      <w:pPr>
        <w:rPr>
          <w:noProof/>
        </w:rPr>
      </w:pPr>
    </w:p>
    <w:p w:rsidRPr="00E242A4" w:rsidR="006C0122" w:rsidRDefault="006C0122" w14:paraId="75F6ADBA" w14:textId="77777777">
      <w:pPr>
        <w:rPr>
          <w:noProof/>
        </w:rPr>
      </w:pPr>
    </w:p>
    <w:p w:rsidRPr="00E242A4" w:rsidR="006C0122" w:rsidRDefault="006C0122" w14:paraId="1373AE70" w14:textId="77777777">
      <w:pPr>
        <w:rPr>
          <w:noProof/>
        </w:rPr>
      </w:pPr>
    </w:p>
    <w:p w:rsidRPr="00E242A4" w:rsidR="006C0122" w:rsidRDefault="006C0122" w14:paraId="57F7A786" w14:textId="77777777">
      <w:pPr>
        <w:rPr>
          <w:noProof/>
        </w:rPr>
      </w:pPr>
    </w:p>
    <w:p w:rsidRPr="00E242A4" w:rsidR="006C0122" w:rsidRDefault="006C0122" w14:paraId="52E2994B" w14:textId="77777777">
      <w:pPr>
        <w:rPr>
          <w:noProof/>
        </w:rPr>
      </w:pPr>
    </w:p>
    <w:p w:rsidRPr="00E242A4" w:rsidR="006C0122" w:rsidRDefault="006C0122" w14:paraId="5A1FB560" w14:textId="77777777">
      <w:pPr>
        <w:rPr>
          <w:noProof/>
        </w:rPr>
      </w:pPr>
    </w:p>
    <w:p w:rsidRPr="00E242A4" w:rsidR="006C0122" w:rsidRDefault="006C0122" w14:paraId="0D7E09A2" w14:textId="77777777">
      <w:pPr>
        <w:rPr>
          <w:noProof/>
        </w:rPr>
      </w:pPr>
    </w:p>
    <w:p w:rsidRPr="00E242A4" w:rsidR="006C0122" w:rsidRDefault="006C0122" w14:paraId="37443297" w14:textId="77777777">
      <w:pPr>
        <w:rPr>
          <w:noProof/>
        </w:rPr>
      </w:pPr>
    </w:p>
    <w:p w:rsidRPr="00E242A4" w:rsidR="006C0122" w:rsidRDefault="006C0122" w14:paraId="4E55A12C" w14:textId="77777777">
      <w:pPr>
        <w:rPr>
          <w:noProof/>
        </w:rPr>
      </w:pPr>
    </w:p>
    <w:p w:rsidRPr="00E242A4" w:rsidR="006C0122" w:rsidRDefault="006C0122" w14:paraId="4614F86A" w14:textId="77777777">
      <w:pPr>
        <w:rPr>
          <w:noProof/>
        </w:rPr>
      </w:pPr>
    </w:p>
    <w:p w:rsidRPr="00E242A4" w:rsidR="006C0122" w:rsidRDefault="006C0122" w14:paraId="2D8AD5C6" w14:textId="77777777">
      <w:pPr>
        <w:rPr>
          <w:noProof/>
        </w:rPr>
      </w:pPr>
    </w:p>
    <w:p w:rsidRPr="00E242A4" w:rsidR="006C0122" w:rsidRDefault="006C0122" w14:paraId="4237C98C" w14:textId="77777777">
      <w:pPr>
        <w:rPr>
          <w:noProof/>
        </w:rPr>
      </w:pPr>
    </w:p>
    <w:p w:rsidRPr="00E242A4" w:rsidR="006C0122" w:rsidRDefault="00BF2B34" w14:paraId="713BD7AC" w14:textId="77777777">
      <w:pPr>
        <w:rPr>
          <w:noProof/>
        </w:rPr>
      </w:pPr>
      <w:r w:rsidR="00BF2B34">
        <w:drawing>
          <wp:inline wp14:editId="377EF38B" wp14:anchorId="40335126">
            <wp:extent cx="6648450" cy="9403080"/>
            <wp:effectExtent l="0" t="0" r="0" b="7620"/>
            <wp:docPr id="785928690"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85928690" name="Picture 785928690"/>
                    <pic:cNvPicPr/>
                  </pic:nvPicPr>
                  <pic:blipFill>
                    <a:blip xmlns:r="http://schemas.openxmlformats.org/officeDocument/2006/relationships" r:embed="rId63" cstate="print">
                      <a:extLst>
                        <a:ext uri="{28A0092B-C50C-407E-A947-70E740481C1C}">
                          <a14:useLocalDpi xmlns:a14="http://schemas.microsoft.com/office/drawing/2010/main" val="0"/>
                        </a:ext>
                      </a:extLst>
                    </a:blip>
                    <a:stretch>
                      <a:fillRect/>
                    </a:stretch>
                  </pic:blipFill>
                  <pic:spPr>
                    <a:xfrm>
                      <a:off x="0" y="0"/>
                      <a:ext cx="6648450" cy="9403080"/>
                    </a:xfrm>
                    <a:prstGeom prst="rect">
                      <a:avLst/>
                    </a:prstGeom>
                  </pic:spPr>
                </pic:pic>
              </a:graphicData>
            </a:graphic>
          </wp:inline>
        </w:drawing>
      </w:r>
    </w:p>
    <w:sectPr w:rsidRPr="00E242A4" w:rsidR="006C0122">
      <w:headerReference w:type="even" r:id="rId64"/>
      <w:headerReference w:type="default" r:id="rId65"/>
      <w:footerReference w:type="even" r:id="rId66"/>
      <w:headerReference w:type="first" r:id="rId67"/>
      <w:pgSz w:w="11910" w:h="16840" w:orient="portrait"/>
      <w:pgMar w:top="660" w:right="1060" w:bottom="280" w:left="380" w:header="0" w:footer="0" w:gutter="0"/>
      <w:cols w:space="72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F2B34" w:rsidRDefault="00BF2B34" w14:paraId="47E12122" w14:textId="77777777">
      <w:r>
        <w:separator/>
      </w:r>
    </w:p>
  </w:endnote>
  <w:endnote w:type="continuationSeparator" w:id="0">
    <w:p w:rsidR="00BF2B34" w:rsidRDefault="00BF2B34" w14:paraId="5F4BB4F8" w14:textId="77777777">
      <w:r>
        <w:continuationSeparator/>
      </w:r>
    </w:p>
  </w:endnote>
  <w:endnote w:type="continuationNotice" w:id="1">
    <w:p w:rsidR="00BF2B34" w:rsidRDefault="00BF2B34" w14:paraId="6F7D5B51"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C0122" w:rsidRDefault="006C0122" w14:paraId="68E87659" w14:textId="77777777">
    <w:pPr>
      <w:pStyle w:val="BodyText"/>
      <w:spacing w:line="14" w:lineRule="auto"/>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6C0122" w:rsidRDefault="00BF2B34" w14:paraId="640DBDF5" w14:textId="77777777">
    <w:pPr>
      <w:pStyle w:val="BodyText"/>
      <w:spacing w:line="14" w:lineRule="auto"/>
      <w:rPr>
        <w:sz w:val="20"/>
        <w:szCs w:val="20"/>
      </w:rPr>
    </w:pPr>
    <w:r>
      <w:rPr>
        <w:noProof/>
      </w:rPr>
      <mc:AlternateContent>
        <mc:Choice Requires="wps">
          <w:drawing>
            <wp:anchor distT="0" distB="0" distL="0" distR="0" simplePos="0" relativeHeight="251658241" behindDoc="1" locked="0" layoutInCell="1" allowOverlap="1" wp14:anchorId="4A7C2688" wp14:editId="17DEFAB6">
              <wp:simplePos x="0" y="0"/>
              <wp:positionH relativeFrom="page">
                <wp:posOffset>6545326</wp:posOffset>
              </wp:positionH>
              <wp:positionV relativeFrom="page">
                <wp:posOffset>9665842</wp:posOffset>
              </wp:positionV>
              <wp:extent cx="153035" cy="152400"/>
              <wp:effectExtent l="0" t="0" r="0" b="0"/>
              <wp:wrapNone/>
              <wp:docPr id="1967388538" name="Téacsbhosca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152400"/>
                      </a:xfrm>
                      <a:prstGeom prst="rect">
                        <a:avLst/>
                      </a:prstGeom>
                    </wps:spPr>
                    <wps:txbx>
                      <w:txbxContent>
                        <w:p w:rsidR="006C0122" w:rsidRDefault="006C0122" w14:paraId="1EB627F5" w14:textId="77777777">
                          <w:pPr>
                            <w:spacing w:line="223" w:lineRule="exact"/>
                            <w:ind w:left="60"/>
                            <w:rPr>
                              <w:sz w:val="20"/>
                            </w:rPr>
                          </w:pPr>
                        </w:p>
                      </w:txbxContent>
                    </wps:txbx>
                    <wps:bodyPr wrap="square" lIns="0" tIns="0" rIns="0" bIns="0" rtlCol="0">
                      <a:noAutofit/>
                    </wps:bodyPr>
                  </wps:wsp>
                </a:graphicData>
              </a:graphic>
            </wp:anchor>
          </w:drawing>
        </mc:Choice>
        <mc:Fallback>
          <w:pict>
            <v:shapetype id="_x0000_t202" coordsize="21600,21600" o:spt="202" path="m,l,21600r21600,l21600,xe" w14:anchorId="4A7C2688">
              <v:stroke joinstyle="miter"/>
              <v:path gradientshapeok="t" o:connecttype="rect"/>
            </v:shapetype>
            <v:shape id="Téacsbhosca 5" style="position:absolute;margin-left:515.4pt;margin-top:761.1pt;width:12.05pt;height:12pt;z-index:-251658239;visibility:visible;mso-wrap-style:square;mso-wrap-distance-left:0;mso-wrap-distance-top:0;mso-wrap-distance-right:0;mso-wrap-distance-bottom:0;mso-position-horizontal:absolute;mso-position-horizontal-relative:page;mso-position-vertical:absolute;mso-position-vertical-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">
              <v:textbox inset="0,0,0,0">
                <w:txbxContent>
                  <w:p w:rsidR="006C0122" w:rsidRDefault="006C0122" w14:paraId="1EB627F5" w14:textId="77777777">
                    <w:pPr>
                      <w:spacing w:line="223" w:lineRule="exact"/>
                      <w:ind w:left="60"/>
                      <w:rPr>
                        <w:sz w:val="20"/>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9286011"/>
      <w:docPartObj>
        <w:docPartGallery w:val="Page Numbers (Bottom of Page)"/>
        <w:docPartUnique/>
      </w:docPartObj>
    </w:sdtPr>
    <w:sdtEndPr/>
    <w:sdtContent>
      <w:sdt>
        <w:sdtPr>
          <w:id w:val="-631327106"/>
          <w:docPartObj>
            <w:docPartGallery w:val="Page Numbers (Top of Page)"/>
            <w:docPartUnique/>
          </w:docPartObj>
        </w:sdtPr>
        <w:sdtEndPr/>
        <w:sdtContent>
          <w:p w:rsidR="006C0122" w:rsidRDefault="00BF2B34" w14:paraId="31632836" w14:textId="77777777">
            <w:pPr>
              <w:pStyle w:val="Footer"/>
              <w:jc w:val="right"/>
            </w:pPr>
            <w:r>
              <w:t xml:space="preserve">Leathanach </w:t>
            </w:r>
            <w:r>
              <w:fldChar w:fldCharType="begin"/>
            </w:r>
            <w:r>
              <w:rPr>
                <w:b/>
                <w:bCs/>
              </w:rPr>
              <w:instrText xml:space="preserve"> PAGE </w:instrText>
            </w:r>
            <w:r>
              <w:rPr>
                <w:b/>
                <w:bCs/>
                <w:sz w:val="24"/>
                <w:szCs w:val="24"/>
              </w:rPr>
              <w:fldChar w:fldCharType="separate"/>
            </w:r>
            <w:r>
              <w:rPr>
                <w:b/>
                <w:bCs/>
              </w:rPr>
              <w:t>2</w:t>
            </w:r>
            <w:r>
              <w:rPr>
                <w:b/>
                <w:bCs/>
              </w:rPr>
              <w:fldChar w:fldCharType="end"/>
            </w:r>
            <w:r>
              <w:t xml:space="preserve"> as </w:t>
            </w:r>
            <w:r>
              <w:fldChar w:fldCharType="begin"/>
            </w:r>
            <w:r>
              <w:rPr>
                <w:b/>
                <w:bCs/>
              </w:rPr>
              <w:instrText xml:space="preserve"> NUMPAGES  </w:instrText>
            </w:r>
            <w:r>
              <w:rPr>
                <w:b/>
                <w:bCs/>
                <w:sz w:val="24"/>
                <w:szCs w:val="24"/>
              </w:rPr>
              <w:fldChar w:fldCharType="separate"/>
            </w:r>
            <w:r>
              <w:rPr>
                <w:b/>
                <w:bCs/>
              </w:rPr>
              <w:t>2</w:t>
            </w:r>
            <w:r>
              <w:rPr>
                <w:b/>
                <w:bCs/>
              </w:rPr>
              <w:fldChar w:fldCharType="end"/>
            </w:r>
          </w:p>
        </w:sdtContent>
      </w:sdt>
    </w:sdtContent>
  </w:sdt>
  <w:p w:rsidR="006C0122" w:rsidRDefault="006C0122" w14:paraId="440A7902"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4391739"/>
      <w:docPartObj>
        <w:docPartGallery w:val="Page Numbers (Bottom of Page)"/>
        <w:docPartUnique/>
      </w:docPartObj>
    </w:sdtPr>
    <w:sdtEndPr/>
    <w:sdtContent>
      <w:sdt>
        <w:sdtPr>
          <w:id w:val="1728636285"/>
          <w:docPartObj>
            <w:docPartGallery w:val="Page Numbers (Top of Page)"/>
            <w:docPartUnique/>
          </w:docPartObj>
        </w:sdtPr>
        <w:sdtEndPr/>
        <w:sdtContent>
          <w:p w:rsidR="006C0122" w:rsidRDefault="00BF2B34" w14:paraId="27B18622" w14:textId="77777777">
            <w:pPr>
              <w:pStyle w:val="Footer"/>
              <w:jc w:val="right"/>
            </w:pPr>
            <w:r>
              <w:t xml:space="preserve">Lch. </w:t>
            </w:r>
            <w:r>
              <w:rPr>
                <w:sz w:val="24"/>
                <w:szCs w:val="24"/>
              </w:rPr>
              <w:fldChar w:fldCharType="begin"/>
            </w:r>
            <w:r>
              <w:rPr>
                <w:b/>
                <w:bCs/>
              </w:rPr>
              <w:instrText xml:space="preserve"> PAGE </w:instrText>
            </w:r>
            <w:r>
              <w:rPr>
                <w:b/>
                <w:bCs/>
                <w:sz w:val="24"/>
                <w:szCs w:val="24"/>
              </w:rPr>
              <w:fldChar w:fldCharType="separate"/>
            </w:r>
            <w:r>
              <w:rPr>
                <w:b/>
                <w:bCs/>
              </w:rPr>
              <w:t>2</w:t>
            </w:r>
            <w:r>
              <w:rPr>
                <w:b/>
                <w:bCs/>
                <w:sz w:val="24"/>
                <w:szCs w:val="24"/>
              </w:rPr>
              <w:fldChar w:fldCharType="end"/>
            </w:r>
            <w:r>
              <w:t xml:space="preserve"> as </w:t>
            </w:r>
            <w:r>
              <w:rPr>
                <w:sz w:val="24"/>
                <w:szCs w:val="24"/>
              </w:rPr>
              <w:fldChar w:fldCharType="begin"/>
            </w:r>
            <w:r>
              <w:rPr>
                <w:b/>
                <w:bCs/>
              </w:rPr>
              <w:instrText xml:space="preserve"> NUMPAGES  </w:instrText>
            </w:r>
            <w:r>
              <w:rPr>
                <w:b/>
                <w:bCs/>
                <w:sz w:val="24"/>
                <w:szCs w:val="24"/>
              </w:rPr>
              <w:fldChar w:fldCharType="separate"/>
            </w:r>
            <w:r>
              <w:rPr>
                <w:b/>
                <w:bCs/>
              </w:rPr>
              <w:t>2</w:t>
            </w:r>
            <w:r>
              <w:rPr>
                <w:b/>
                <w:bCs/>
                <w:sz w:val="24"/>
                <w:szCs w:val="24"/>
              </w:rPr>
              <w:fldChar w:fldCharType="end"/>
            </w:r>
          </w:p>
        </w:sdtContent>
      </w:sdt>
    </w:sdtContent>
  </w:sdt>
  <w:p w:rsidR="006C0122" w:rsidRDefault="006C0122" w14:paraId="60738F7B" w14:textId="77777777">
    <w:pPr>
      <w:pStyle w:val="BodyText"/>
      <w:spacing w:line="14" w:lineRule="auto"/>
      <w:rPr>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C0122" w:rsidRDefault="00BF2B34" w14:paraId="581A42BA" w14:textId="77777777">
    <w:pPr>
      <w:pStyle w:val="BodyText"/>
      <w:tabs>
        <w:tab w:val="center" w:pos="4550"/>
        <w:tab w:val="left" w:pos="5818"/>
      </w:tabs>
      <w:ind w:right="260"/>
      <w:jc w:val="right"/>
      <w:rPr>
        <w:color w:val="0F243E" w:themeColor="text2" w:themeShade="80"/>
      </w:rPr>
    </w:pPr>
    <w:r>
      <w:t xml:space="preserve">Leathanach </w:t>
    </w:r>
    <w:r>
      <w:rPr>
        <w:color w:val="17365D" w:themeColor="text2" w:themeShade="BF"/>
      </w:rPr>
      <w:fldChar w:fldCharType="begin"/>
    </w:r>
    <w:r>
      <w:rPr>
        <w:color w:val="17365D" w:themeColor="text2" w:themeShade="BF"/>
      </w:rPr>
      <w:instrText xml:space="preserve"> PAGE   \* MERGEFORMAT </w:instrText>
    </w:r>
    <w:r>
      <w:rPr>
        <w:color w:val="17365D" w:themeColor="text2" w:themeShade="BF"/>
      </w:rPr>
      <w:fldChar w:fldCharType="separate"/>
    </w:r>
    <w:r>
      <w:rPr>
        <w:color w:val="17365D" w:themeColor="text2" w:themeShade="BF"/>
      </w:rPr>
      <w:t>1</w:t>
    </w:r>
    <w:r>
      <w:rPr>
        <w:color w:val="17365D" w:themeColor="text2" w:themeShade="BF"/>
      </w:rPr>
      <w:fldChar w:fldCharType="end"/>
    </w:r>
    <w:r>
      <w:rPr>
        <w:color w:val="17365D" w:themeColor="text2" w:themeShade="BF"/>
      </w:rPr>
      <w:t xml:space="preserve"> | </w:t>
    </w:r>
    <w:r>
      <w:rPr>
        <w:color w:val="17365D" w:themeColor="text2" w:themeShade="BF"/>
      </w:rPr>
      <w:fldChar w:fldCharType="begin"/>
    </w:r>
    <w:r>
      <w:rPr>
        <w:color w:val="17365D" w:themeColor="text2" w:themeShade="BF"/>
      </w:rPr>
      <w:instrText xml:space="preserve"> NUMPAGES  \* Arabic  \* MERGEFORMAT </w:instrText>
    </w:r>
    <w:r>
      <w:rPr>
        <w:color w:val="17365D" w:themeColor="text2" w:themeShade="BF"/>
      </w:rPr>
      <w:fldChar w:fldCharType="separate"/>
    </w:r>
    <w:r>
      <w:rPr>
        <w:color w:val="17365D" w:themeColor="text2" w:themeShade="BF"/>
      </w:rPr>
      <w:t>1</w:t>
    </w:r>
    <w:r>
      <w:rPr>
        <w:color w:val="17365D" w:themeColor="text2" w:themeShade="BF"/>
      </w:rPr>
      <w:fldChar w:fldCharType="end"/>
    </w:r>
  </w:p>
  <w:p w:rsidR="006C0122" w:rsidRDefault="006C0122" w14:paraId="027EC758" w14:textId="77777777">
    <w:pPr>
      <w:pStyle w:val="BodyText"/>
      <w:spacing w:line="14" w:lineRule="auto"/>
      <w:rPr>
        <w:sz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C0122" w:rsidRDefault="006C0122" w14:paraId="581BA434" w14:textId="77777777">
    <w:pPr>
      <w:pStyle w:val="BodyText"/>
      <w:spacing w:line="14"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F2B34" w:rsidRDefault="00BF2B34" w14:paraId="1AEF6836" w14:textId="77777777">
      <w:r>
        <w:separator/>
      </w:r>
    </w:p>
  </w:footnote>
  <w:footnote w:type="continuationSeparator" w:id="0">
    <w:p w:rsidR="00BF2B34" w:rsidRDefault="00BF2B34" w14:paraId="04D17949" w14:textId="77777777">
      <w:r>
        <w:continuationSeparator/>
      </w:r>
    </w:p>
  </w:footnote>
  <w:footnote w:type="continuationNotice" w:id="1">
    <w:p w:rsidR="00BF2B34" w:rsidRDefault="00BF2B34" w14:paraId="28279E93"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C0122" w:rsidRDefault="00BF2B34" w14:paraId="19B81A2B" w14:textId="77777777">
    <w:pPr>
      <w:pStyle w:val="Header"/>
    </w:pPr>
    <w:r>
      <w:pict w14:anchorId="4CB21C23">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34903501" style="position:absolute;margin-left:0;margin-top:0;width:466.25pt;height:586.2pt;z-index:-251658237;mso-wrap-edited:f;mso-width-percent:0;mso-height-percent:0;mso-position-horizontal:center;mso-position-horizontal-relative:margin;mso-position-vertical:center;mso-position-vertical-relative:margin;mso-width-percent:0;mso-height-percent:0" alt="" o:spid="_x0000_s1039" o:allowincell="f" type="#_x0000_t75">
          <v:imagedata gain="19661f" blacklevel="22938f" o:title="Screenshot 2025-06-18 085113" r:id="rId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C0122" w:rsidRDefault="00BF2B34" w14:paraId="4EC24367" w14:textId="77777777">
    <w:pPr>
      <w:pStyle w:val="Header"/>
    </w:pPr>
    <w:r>
      <w:pict w14:anchorId="2DF66D23">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34903502" style="position:absolute;margin-left:0;margin-top:0;width:466.25pt;height:586.2pt;z-index:-251658236;mso-wrap-edited:f;mso-width-percent:0;mso-height-percent:0;mso-position-horizontal:center;mso-position-horizontal-relative:margin;mso-position-vertical:center;mso-position-vertical-relative:margin;mso-width-percent:0;mso-height-percent:0" alt="" o:spid="_x0000_s1038" o:allowincell="f" type="#_x0000_t75">
          <v:imagedata gain="19661f" blacklevel="22938f" o:title="Screenshot 2025-06-18 085113" r:id="rId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C0122" w:rsidRDefault="00BF2B34" w14:paraId="10480978" w14:textId="77777777">
    <w:pPr>
      <w:pStyle w:val="Header"/>
    </w:pPr>
    <w:r>
      <w:pict w14:anchorId="69BDA12C">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34903500" style="position:absolute;margin-left:0;margin-top:0;width:466.25pt;height:586.2pt;z-index:-251658238;mso-wrap-edited:f;mso-width-percent:0;mso-height-percent:0;mso-position-horizontal:center;mso-position-horizontal-relative:margin;mso-position-vertical:center;mso-position-vertical-relative:margin;mso-width-percent:0;mso-height-percent:0" alt="" o:spid="_x0000_s1037" o:allowincell="f" type="#_x0000_t75">
          <v:imagedata gain="19661f" blacklevel="22938f" o:title="Screenshot 2025-06-18 085113" r:id="rId1"/>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C0122" w:rsidRDefault="00BF2B34" w14:paraId="4F5DCF64" w14:textId="77777777">
    <w:pPr>
      <w:pStyle w:val="BodyText"/>
      <w:spacing w:line="14" w:lineRule="auto"/>
      <w:rPr>
        <w:sz w:val="20"/>
        <w:szCs w:val="20"/>
      </w:rPr>
    </w:pPr>
    <w:r>
      <w:pict w14:anchorId="00545F05">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34903504" style="position:absolute;margin-left:0;margin-top:0;width:466.25pt;height:586.2pt;z-index:-251658234;mso-wrap-edited:f;mso-width-percent:0;mso-height-percent:0;mso-position-horizontal:center;mso-position-horizontal-relative:margin;mso-position-vertical:center;mso-position-vertical-relative:margin;mso-width-percent:0;mso-height-percent:0" alt="" o:spid="_x0000_s1036" o:allowincell="f" type="#_x0000_t75">
          <v:imagedata gain="19661f" blacklevel="22938f" o:title="Screenshot 2025-06-18 085113" r:id="rId1"/>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6C0122" w:rsidRDefault="00BF2B34" w14:paraId="1D1A7E01" w14:textId="77777777">
    <w:pPr>
      <w:pStyle w:val="BodyText"/>
      <w:spacing w:line="14" w:lineRule="auto"/>
      <w:rPr>
        <w:sz w:val="20"/>
        <w:szCs w:val="20"/>
      </w:rPr>
    </w:pPr>
    <w:r>
      <w:pict w14:anchorId="0FF18B7B">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34903505" style="position:absolute;margin-left:0;margin-top:0;width:466.25pt;height:586.2pt;z-index:-251658233;mso-wrap-edited:f;mso-width-percent:0;mso-height-percent:0;mso-position-horizontal:center;mso-position-horizontal-relative:margin;mso-position-vertical:center;mso-position-vertical-relative:margin;mso-width-percent:0;mso-height-percent:0" alt="" o:spid="_x0000_s1035" o:allowincell="f" type="#_x0000_t75">
          <v:imagedata gain="19661f" blacklevel="22938f" o:title="Screenshot 2025-06-18 085113" r:id="rId1"/>
          <w10:wrap anchorx="margin" anchory="margin"/>
        </v:shape>
      </w:pict>
    </w:r>
    <w:r w:rsidR="00C87CF6">
      <w:rPr>
        <w:noProof/>
      </w:rPr>
      <mc:AlternateContent>
        <mc:Choice Requires="wps">
          <w:drawing>
            <wp:anchor distT="0" distB="0" distL="0" distR="0" simplePos="0" relativeHeight="251658240" behindDoc="1" locked="0" layoutInCell="1" allowOverlap="1" wp14:anchorId="029D986C" wp14:editId="72ED0C05">
              <wp:simplePos x="0" y="0"/>
              <wp:positionH relativeFrom="page">
                <wp:posOffset>4578477</wp:posOffset>
              </wp:positionH>
              <wp:positionV relativeFrom="page">
                <wp:posOffset>482599</wp:posOffset>
              </wp:positionV>
              <wp:extent cx="2087245" cy="165735"/>
              <wp:effectExtent l="0" t="0" r="0" b="0"/>
              <wp:wrapNone/>
              <wp:docPr id="2135109187" name="Téacsbhosca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87245" cy="165735"/>
                      </a:xfrm>
                      <a:prstGeom prst="rect">
                        <a:avLst/>
                      </a:prstGeom>
                    </wps:spPr>
                    <wps:txbx>
                      <w:txbxContent>
                        <w:p w:rsidR="006C0122" w:rsidRDefault="00BF2B34" w14:paraId="021D1E2F" w14:textId="77777777">
                          <w:pPr>
                            <w:pStyle w:val="NF974E24F-Normal7"/>
                            <w:spacing w:line="245" w:lineRule="exact"/>
                            <w:ind w:left="20"/>
                          </w:pPr>
                          <w:r>
                            <w:t>Bord Oideachais agus Oiliúna Chiarraí</w:t>
                          </w:r>
                        </w:p>
                      </w:txbxContent>
                    </wps:txbx>
                    <wps:bodyPr wrap="square" lIns="0" tIns="0" rIns="0" bIns="0" rtlCol="0">
                      <a:noAutofit/>
                    </wps:bodyPr>
                  </wps:wsp>
                </a:graphicData>
              </a:graphic>
            </wp:anchor>
          </w:drawing>
        </mc:Choice>
        <mc:Fallback>
          <w:pict>
            <v:shapetype id="_x0000_t202" coordsize="21600,21600" o:spt="202" path="m,l,21600r21600,l21600,xe" w14:anchorId="029D986C">
              <v:stroke joinstyle="miter"/>
              <v:path gradientshapeok="t" o:connecttype="rect"/>
            </v:shapetype>
            <v:shape id="Téacsbhosca 7" style="position:absolute;margin-left:360.5pt;margin-top:38pt;width:164.35pt;height:13.05pt;z-index:-251658240;visibility:visible;mso-wrap-style:square;mso-wrap-distance-left:0;mso-wrap-distance-top:0;mso-wrap-distance-right:0;mso-wrap-distance-bottom:0;mso-position-horizontal:absolute;mso-position-horizontal-relative:page;mso-position-vertical:absolute;mso-position-vertical-relative:page;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">
              <v:textbox inset="0,0,0,0">
                <w:txbxContent>
                  <w:p w:rsidR="006C0122" w:rsidRDefault="00BF2B34" w14:paraId="021D1E2F" w14:textId="77777777">
                    <w:pPr>
                      <w:pStyle w:val="NF974E24F-Normal7"/>
                      <w:spacing w:line="245" w:lineRule="exact"/>
                      <w:ind w:left="20"/>
                    </w:pPr>
                    <w:r>
                      <w:t>Bord Oideachais agus Oiliúna Chiarraí</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C0122" w:rsidRDefault="00BF2B34" w14:paraId="46D473BF" w14:textId="77777777">
    <w:pPr>
      <w:pStyle w:val="Header"/>
    </w:pPr>
    <w:r>
      <w:pict w14:anchorId="27D78606">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34903503" style="position:absolute;margin-left:0;margin-top:0;width:466.25pt;height:586.2pt;z-index:-251658235;mso-wrap-edited:f;mso-width-percent:0;mso-height-percent:0;mso-position-horizontal:center;mso-position-horizontal-relative:margin;mso-position-vertical:center;mso-position-vertical-relative:margin;mso-width-percent:0;mso-height-percent:0" alt="" o:spid="_x0000_s1034" o:allowincell="f" type="#_x0000_t75">
          <v:imagedata gain="19661f" blacklevel="22938f" o:title="Screenshot 2025-06-18 085113" r:id="rId1"/>
          <w10:wrap anchorx="margin" anchory="margin"/>
        </v:shape>
      </w:pic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C0122" w:rsidRDefault="00BF2B34" w14:paraId="619B7C38" w14:textId="77777777">
    <w:pPr>
      <w:pStyle w:val="Header"/>
    </w:pPr>
    <w:r>
      <w:pict w14:anchorId="0262DFB1">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34903507" style="position:absolute;margin-left:0;margin-top:0;width:466.25pt;height:586.2pt;z-index:-251658231;mso-wrap-edited:f;mso-width-percent:0;mso-height-percent:0;mso-position-horizontal:center;mso-position-horizontal-relative:margin;mso-position-vertical:center;mso-position-vertical-relative:margin;mso-width-percent:0;mso-height-percent:0" alt="" o:spid="_x0000_s1033" o:allowincell="f" type="#_x0000_t75">
          <v:imagedata gain="19661f" blacklevel="22938f" o:title="Screenshot 2025-06-18 085113" r:id="rId1"/>
          <w10:wrap anchorx="margin" anchory="margin"/>
        </v:shape>
      </w:pic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C0122" w:rsidRDefault="00BF2B34" w14:paraId="0B7D14CB" w14:textId="77777777">
    <w:pPr>
      <w:pStyle w:val="Header"/>
    </w:pPr>
    <w:r>
      <w:pict w14:anchorId="10D7F5A6">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34903508" style="position:absolute;margin-left:0;margin-top:0;width:466.25pt;height:586.2pt;z-index:-251658230;mso-wrap-edited:f;mso-width-percent:0;mso-height-percent:0;mso-position-horizontal:center;mso-position-horizontal-relative:margin;mso-position-vertical:center;mso-position-vertical-relative:margin;mso-width-percent:0;mso-height-percent:0" alt="" o:spid="_x0000_s1032" o:allowincell="f" type="#_x0000_t75">
          <v:imagedata gain="19661f" blacklevel="22938f" o:title="Screenshot 2025-06-18 085113" r:id="rId1"/>
          <w10:wrap anchorx="margin" anchory="margin"/>
        </v:shape>
      </w:pic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C0122" w:rsidRDefault="00BF2B34" w14:paraId="5344F63C" w14:textId="77777777">
    <w:pPr>
      <w:pStyle w:val="Header"/>
    </w:pPr>
    <w:r>
      <w:pict w14:anchorId="0D723292">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34903506" style="position:absolute;margin-left:0;margin-top:0;width:466.25pt;height:586.2pt;z-index:-251658232;mso-wrap-edited:f;mso-width-percent:0;mso-height-percent:0;mso-position-horizontal:center;mso-position-horizontal-relative:margin;mso-position-vertical:center;mso-position-vertical-relative:margin;mso-width-percent:0;mso-height-percent:0" alt="" o:spid="_x0000_s1031" o:allowincell="f" type="#_x0000_t75">
          <v:imagedata gain="19661f" blacklevel="22938f" o:title="Screenshot 2025-06-18 085113" r:id="rId1"/>
          <w10:wrap anchorx="margin" anchory="margin"/>
        </v:shape>
      </w:pic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C0122" w:rsidRDefault="006C0122" w14:paraId="042646E0" w14:textId="7777777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C0122" w:rsidRDefault="006C0122" w14:paraId="1598B4D6" w14:textId="77777777"/>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C0122" w:rsidRDefault="006C0122" w14:paraId="20C433F6" w14:textId="77777777">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C0122" w:rsidRDefault="00BF2B34" w14:paraId="7B6666ED" w14:textId="77777777">
    <w:pPr>
      <w:pStyle w:val="Header"/>
    </w:pPr>
    <w:r>
      <w:pict w14:anchorId="555A0435">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34903513" style="position:absolute;margin-left:0;margin-top:0;width:466.25pt;height:586.2pt;z-index:-251658228;mso-wrap-edited:f;mso-width-percent:0;mso-height-percent:0;mso-position-horizontal:center;mso-position-horizontal-relative:margin;mso-position-vertical:center;mso-position-vertical-relative:margin;mso-width-percent:0;mso-height-percent:0" alt="" o:spid="_x0000_s1030" o:allowincell="f" type="#_x0000_t75">
          <v:imagedata gain="19661f" blacklevel="22938f" o:title="Screenshot 2025-06-18 085113" r:id="rId1"/>
          <w10:wrap anchorx="margin" anchory="margin"/>
        </v:shape>
      </w:pic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C0122" w:rsidRDefault="00BF2B34" w14:paraId="45802BAB" w14:textId="77777777">
    <w:r>
      <w:pict w14:anchorId="02E91E5B">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34903514" style="position:absolute;margin-left:0;margin-top:0;width:466.25pt;height:586.2pt;z-index:-251658227;mso-wrap-edited:f;mso-width-percent:0;mso-height-percent:0;mso-position-horizontal:center;mso-position-horizontal-relative:margin;mso-position-vertical:center;mso-position-vertical-relative:margin;mso-width-percent:0;mso-height-percent:0" alt="" o:spid="_x0000_s1029" o:allowincell="f" type="#_x0000_t75">
          <v:imagedata gain="19661f" blacklevel="22938f" o:title="Screenshot 2025-06-18 085113" r:id="rId1"/>
          <w10:wrap anchorx="margin" anchory="margin"/>
        </v:shape>
      </w:pic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C0122" w:rsidRDefault="00BF2B34" w14:paraId="75263FAA" w14:textId="77777777">
    <w:pPr>
      <w:pStyle w:val="Header"/>
    </w:pPr>
    <w:r>
      <w:pict w14:anchorId="1839CCE8">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34903512" style="position:absolute;margin-left:0;margin-top:0;width:466.25pt;height:586.2pt;z-index:-251658229;mso-wrap-edited:f;mso-width-percent:0;mso-height-percent:0;mso-position-horizontal:center;mso-position-horizontal-relative:margin;mso-position-vertical:center;mso-position-vertical-relative:margin;mso-width-percent:0;mso-height-percent:0" alt="" o:spid="_x0000_s1028" o:allowincell="f" type="#_x0000_t75">
          <v:imagedata gain="19661f" blacklevel="22938f" o:title="Screenshot 2025-06-18 085113" r:id="rId1"/>
          <w10:wrap anchorx="margin" anchory="margin"/>
        </v:shape>
      </w:pic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C0122" w:rsidRDefault="00BF2B34" w14:paraId="65E5C3F6" w14:textId="77777777">
    <w:pPr>
      <w:pStyle w:val="NF974E24F-BodyText50"/>
      <w:spacing w:line="14" w:lineRule="auto"/>
    </w:pPr>
    <w:r>
      <w:pict w14:anchorId="09F05F94">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34903516" style="position:absolute;margin-left:0;margin-top:0;width:466.25pt;height:586.2pt;z-index:-251658225;mso-wrap-edited:f;mso-width-percent:0;mso-height-percent:0;mso-position-horizontal:center;mso-position-horizontal-relative:margin;mso-position-vertical:center;mso-position-vertical-relative:margin;mso-width-percent:0;mso-height-percent:0" alt="" o:spid="_x0000_s1027" o:allowincell="f" type="#_x0000_t75">
          <v:imagedata gain="19661f" blacklevel="22938f" o:title="Screenshot 2025-06-18 085113" r:id="rId1"/>
          <w10:wrap anchorx="margin" anchory="margin"/>
        </v:shape>
      </w:pic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C0122" w:rsidRDefault="00BF2B34" w14:paraId="7EF89E69" w14:textId="77777777">
    <w:pPr>
      <w:pStyle w:val="Header"/>
    </w:pPr>
    <w:r>
      <w:pict w14:anchorId="02671849">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34903517" style="position:absolute;margin-left:0;margin-top:0;width:466.25pt;height:586.2pt;z-index:-251658224;mso-wrap-edited:f;mso-width-percent:0;mso-height-percent:0;mso-position-horizontal:center;mso-position-horizontal-relative:margin;mso-position-vertical:center;mso-position-vertical-relative:margin;mso-width-percent:0;mso-height-percent:0" alt="" o:spid="_x0000_s1026" o:allowincell="f" type="#_x0000_t75">
          <v:imagedata gain="19661f" blacklevel="22938f" o:title="Screenshot 2025-06-18 085113" r:id="rId1"/>
          <w10:wrap anchorx="margin" anchory="margin"/>
        </v:shape>
      </w:pic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C0122" w:rsidRDefault="00BF2B34" w14:paraId="72B71BE3" w14:textId="77777777">
    <w:pPr>
      <w:pStyle w:val="Header"/>
    </w:pPr>
    <w:r>
      <w:pict w14:anchorId="45D15B11">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34903515" style="position:absolute;margin-left:0;margin-top:0;width:466.25pt;height:586.2pt;z-index:-251658226;mso-wrap-edited:f;mso-width-percent:0;mso-height-percent:0;mso-position-horizontal:center;mso-position-horizontal-relative:margin;mso-position-vertical:center;mso-position-vertical-relative:margin;mso-width-percent:0;mso-height-percent:0" alt="" o:spid="_x0000_s1025" o:allowincell="f" type="#_x0000_t75">
          <v:imagedata gain="19661f" blacklevel="22938f" o:title="Screenshot 2025-06-18 085113" r:id="rId1"/>
          <w10:wrap anchorx="margin" anchory="margin"/>
        </v:shape>
      </w:pict>
    </w:r>
  </w:p>
</w:hdr>
</file>

<file path=word/intelligence2.xml><?xml version="1.0" encoding="utf-8"?>
<int2:intelligence xmlns:int2="http://schemas.microsoft.com/office/intelligence/2020/intelligence" xmlns:oel="http://schemas.microsoft.com/office/2019/extlst">
  <int2:observations>
    <int2:textHash int2:hashCode="t44wUMaAlqSSV0" int2:id="0yJBpa0n">
      <int2:state int2:value="Rejected" int2:type="AugLoop_Text_Critique"/>
    </int2:textHash>
    <int2:textHash int2:hashCode="kv4UVae7TQCfC0" int2:id="7dtuWZ50">
      <int2:state int2:value="Rejected" int2:type="AugLoop_Text_Critique"/>
    </int2:textHash>
    <int2:textHash int2:hashCode="OrtZNwJC/JiGrS" int2:id="9QTvfwFd">
      <int2:state int2:value="Rejected" int2:type="AugLoop_Text_Critique"/>
    </int2:textHash>
    <int2:textHash int2:hashCode="ASNQFjyMfHLQbJ" int2:id="SMJahX7s">
      <int2:state int2:value="Rejected" int2:type="AugLoop_Text_Critique"/>
    </int2:textHash>
    <int2:textHash int2:hashCode="Pwxxtk1Oaaejcq" int2:id="UZnvq2D2">
      <int2:state int2:value="Rejected" int2:type="AugLoop_Text_Critique"/>
    </int2:textHash>
    <int2:textHash int2:hashCode="2jmj7l5rSw0yVb" int2:id="ceF091Nr">
      <int2:state int2:value="Rejected" int2:type="AugLoop_Text_Critique"/>
    </int2:textHash>
    <int2:textHash int2:hashCode="8LTZ8KejK/eOkE" int2:id="fF7P8gFr">
      <int2:state int2:value="Rejected" int2:type="AugLoop_Text_Critique"/>
    </int2:textHash>
    <int2:textHash int2:hashCode="K9X7Xd4L2h5wl4" int2:id="tiXJMN7a">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59A9"/>
    <w:multiLevelType w:val="hybridMultilevel"/>
    <w:tmpl w:val="E3C822C8"/>
    <w:lvl w:ilvl="0" w:tplc="18090001">
      <w:start w:val="1"/>
      <w:numFmt w:val="bullet"/>
      <w:lvlText w:val=""/>
      <w:lvlJc w:val="left"/>
      <w:pPr>
        <w:ind w:left="720" w:hanging="360"/>
      </w:pPr>
      <w:rPr>
        <w:rFonts w:hint="default" w:ascii="Symbol" w:hAnsi="Symbol"/>
      </w:rPr>
    </w:lvl>
    <w:lvl w:ilvl="1" w:tplc="18090003" w:tentative="1">
      <w:start w:val="1"/>
      <w:numFmt w:val="bullet"/>
      <w:lvlText w:val="o"/>
      <w:lvlJc w:val="left"/>
      <w:pPr>
        <w:ind w:left="1440" w:hanging="360"/>
      </w:pPr>
      <w:rPr>
        <w:rFonts w:hint="default" w:ascii="Courier New" w:hAnsi="Courier New" w:cs="Courier New"/>
      </w:rPr>
    </w:lvl>
    <w:lvl w:ilvl="2" w:tplc="18090005" w:tentative="1">
      <w:start w:val="1"/>
      <w:numFmt w:val="bullet"/>
      <w:lvlText w:val=""/>
      <w:lvlJc w:val="left"/>
      <w:pPr>
        <w:ind w:left="2160" w:hanging="360"/>
      </w:pPr>
      <w:rPr>
        <w:rFonts w:hint="default" w:ascii="Wingdings" w:hAnsi="Wingdings"/>
      </w:rPr>
    </w:lvl>
    <w:lvl w:ilvl="3" w:tplc="18090001" w:tentative="1">
      <w:start w:val="1"/>
      <w:numFmt w:val="bullet"/>
      <w:lvlText w:val=""/>
      <w:lvlJc w:val="left"/>
      <w:pPr>
        <w:ind w:left="2880" w:hanging="360"/>
      </w:pPr>
      <w:rPr>
        <w:rFonts w:hint="default" w:ascii="Symbol" w:hAnsi="Symbol"/>
      </w:rPr>
    </w:lvl>
    <w:lvl w:ilvl="4" w:tplc="18090003" w:tentative="1">
      <w:start w:val="1"/>
      <w:numFmt w:val="bullet"/>
      <w:lvlText w:val="o"/>
      <w:lvlJc w:val="left"/>
      <w:pPr>
        <w:ind w:left="3600" w:hanging="360"/>
      </w:pPr>
      <w:rPr>
        <w:rFonts w:hint="default" w:ascii="Courier New" w:hAnsi="Courier New" w:cs="Courier New"/>
      </w:rPr>
    </w:lvl>
    <w:lvl w:ilvl="5" w:tplc="18090005" w:tentative="1">
      <w:start w:val="1"/>
      <w:numFmt w:val="bullet"/>
      <w:lvlText w:val=""/>
      <w:lvlJc w:val="left"/>
      <w:pPr>
        <w:ind w:left="4320" w:hanging="360"/>
      </w:pPr>
      <w:rPr>
        <w:rFonts w:hint="default" w:ascii="Wingdings" w:hAnsi="Wingdings"/>
      </w:rPr>
    </w:lvl>
    <w:lvl w:ilvl="6" w:tplc="18090001" w:tentative="1">
      <w:start w:val="1"/>
      <w:numFmt w:val="bullet"/>
      <w:lvlText w:val=""/>
      <w:lvlJc w:val="left"/>
      <w:pPr>
        <w:ind w:left="5040" w:hanging="360"/>
      </w:pPr>
      <w:rPr>
        <w:rFonts w:hint="default" w:ascii="Symbol" w:hAnsi="Symbol"/>
      </w:rPr>
    </w:lvl>
    <w:lvl w:ilvl="7" w:tplc="18090003" w:tentative="1">
      <w:start w:val="1"/>
      <w:numFmt w:val="bullet"/>
      <w:lvlText w:val="o"/>
      <w:lvlJc w:val="left"/>
      <w:pPr>
        <w:ind w:left="5760" w:hanging="360"/>
      </w:pPr>
      <w:rPr>
        <w:rFonts w:hint="default" w:ascii="Courier New" w:hAnsi="Courier New" w:cs="Courier New"/>
      </w:rPr>
    </w:lvl>
    <w:lvl w:ilvl="8" w:tplc="18090005" w:tentative="1">
      <w:start w:val="1"/>
      <w:numFmt w:val="bullet"/>
      <w:lvlText w:val=""/>
      <w:lvlJc w:val="left"/>
      <w:pPr>
        <w:ind w:left="6480" w:hanging="360"/>
      </w:pPr>
      <w:rPr>
        <w:rFonts w:hint="default" w:ascii="Wingdings" w:hAnsi="Wingdings"/>
      </w:rPr>
    </w:lvl>
  </w:abstractNum>
  <w:abstractNum w:abstractNumId="1" w15:restartNumberingAfterBreak="0">
    <w:nsid w:val="027B60CE"/>
    <w:multiLevelType w:val="hybridMultilevel"/>
    <w:tmpl w:val="38824462"/>
    <w:lvl w:ilvl="0" w:tplc="18090001">
      <w:start w:val="1"/>
      <w:numFmt w:val="bullet"/>
      <w:lvlText w:val=""/>
      <w:lvlJc w:val="left"/>
      <w:pPr>
        <w:ind w:left="720" w:hanging="360"/>
      </w:pPr>
      <w:rPr>
        <w:rFonts w:hint="default" w:ascii="Symbol" w:hAnsi="Symbol"/>
      </w:rPr>
    </w:lvl>
    <w:lvl w:ilvl="1" w:tplc="18090003" w:tentative="1">
      <w:start w:val="1"/>
      <w:numFmt w:val="bullet"/>
      <w:lvlText w:val="o"/>
      <w:lvlJc w:val="left"/>
      <w:pPr>
        <w:ind w:left="1440" w:hanging="360"/>
      </w:pPr>
      <w:rPr>
        <w:rFonts w:hint="default" w:ascii="Courier New" w:hAnsi="Courier New" w:cs="Courier New"/>
      </w:rPr>
    </w:lvl>
    <w:lvl w:ilvl="2" w:tplc="18090005" w:tentative="1">
      <w:start w:val="1"/>
      <w:numFmt w:val="bullet"/>
      <w:lvlText w:val=""/>
      <w:lvlJc w:val="left"/>
      <w:pPr>
        <w:ind w:left="2160" w:hanging="360"/>
      </w:pPr>
      <w:rPr>
        <w:rFonts w:hint="default" w:ascii="Wingdings" w:hAnsi="Wingdings"/>
      </w:rPr>
    </w:lvl>
    <w:lvl w:ilvl="3" w:tplc="18090001" w:tentative="1">
      <w:start w:val="1"/>
      <w:numFmt w:val="bullet"/>
      <w:lvlText w:val=""/>
      <w:lvlJc w:val="left"/>
      <w:pPr>
        <w:ind w:left="2880" w:hanging="360"/>
      </w:pPr>
      <w:rPr>
        <w:rFonts w:hint="default" w:ascii="Symbol" w:hAnsi="Symbol"/>
      </w:rPr>
    </w:lvl>
    <w:lvl w:ilvl="4" w:tplc="18090003" w:tentative="1">
      <w:start w:val="1"/>
      <w:numFmt w:val="bullet"/>
      <w:lvlText w:val="o"/>
      <w:lvlJc w:val="left"/>
      <w:pPr>
        <w:ind w:left="3600" w:hanging="360"/>
      </w:pPr>
      <w:rPr>
        <w:rFonts w:hint="default" w:ascii="Courier New" w:hAnsi="Courier New" w:cs="Courier New"/>
      </w:rPr>
    </w:lvl>
    <w:lvl w:ilvl="5" w:tplc="18090005" w:tentative="1">
      <w:start w:val="1"/>
      <w:numFmt w:val="bullet"/>
      <w:lvlText w:val=""/>
      <w:lvlJc w:val="left"/>
      <w:pPr>
        <w:ind w:left="4320" w:hanging="360"/>
      </w:pPr>
      <w:rPr>
        <w:rFonts w:hint="default" w:ascii="Wingdings" w:hAnsi="Wingdings"/>
      </w:rPr>
    </w:lvl>
    <w:lvl w:ilvl="6" w:tplc="18090001" w:tentative="1">
      <w:start w:val="1"/>
      <w:numFmt w:val="bullet"/>
      <w:lvlText w:val=""/>
      <w:lvlJc w:val="left"/>
      <w:pPr>
        <w:ind w:left="5040" w:hanging="360"/>
      </w:pPr>
      <w:rPr>
        <w:rFonts w:hint="default" w:ascii="Symbol" w:hAnsi="Symbol"/>
      </w:rPr>
    </w:lvl>
    <w:lvl w:ilvl="7" w:tplc="18090003" w:tentative="1">
      <w:start w:val="1"/>
      <w:numFmt w:val="bullet"/>
      <w:lvlText w:val="o"/>
      <w:lvlJc w:val="left"/>
      <w:pPr>
        <w:ind w:left="5760" w:hanging="360"/>
      </w:pPr>
      <w:rPr>
        <w:rFonts w:hint="default" w:ascii="Courier New" w:hAnsi="Courier New" w:cs="Courier New"/>
      </w:rPr>
    </w:lvl>
    <w:lvl w:ilvl="8" w:tplc="18090005" w:tentative="1">
      <w:start w:val="1"/>
      <w:numFmt w:val="bullet"/>
      <w:lvlText w:val=""/>
      <w:lvlJc w:val="left"/>
      <w:pPr>
        <w:ind w:left="6480" w:hanging="360"/>
      </w:pPr>
      <w:rPr>
        <w:rFonts w:hint="default" w:ascii="Wingdings" w:hAnsi="Wingdings"/>
      </w:rPr>
    </w:lvl>
  </w:abstractNum>
  <w:abstractNum w:abstractNumId="2" w15:restartNumberingAfterBreak="0">
    <w:nsid w:val="033F2476"/>
    <w:multiLevelType w:val="hybridMultilevel"/>
    <w:tmpl w:val="18DC1682"/>
    <w:lvl w:ilvl="0" w:tplc="18090001">
      <w:start w:val="1"/>
      <w:numFmt w:val="bullet"/>
      <w:lvlText w:val=""/>
      <w:lvlJc w:val="left"/>
      <w:pPr>
        <w:ind w:left="720" w:hanging="360"/>
      </w:pPr>
      <w:rPr>
        <w:rFonts w:hint="default" w:ascii="Symbol" w:hAnsi="Symbol"/>
      </w:rPr>
    </w:lvl>
    <w:lvl w:ilvl="1" w:tplc="18090003">
      <w:start w:val="1"/>
      <w:numFmt w:val="bullet"/>
      <w:lvlText w:val="o"/>
      <w:lvlJc w:val="left"/>
      <w:pPr>
        <w:ind w:left="1440" w:hanging="360"/>
      </w:pPr>
      <w:rPr>
        <w:rFonts w:hint="default" w:ascii="Courier New" w:hAnsi="Courier New" w:cs="Courier New"/>
      </w:rPr>
    </w:lvl>
    <w:lvl w:ilvl="2" w:tplc="18090005" w:tentative="1">
      <w:start w:val="1"/>
      <w:numFmt w:val="bullet"/>
      <w:lvlText w:val=""/>
      <w:lvlJc w:val="left"/>
      <w:pPr>
        <w:ind w:left="2160" w:hanging="360"/>
      </w:pPr>
      <w:rPr>
        <w:rFonts w:hint="default" w:ascii="Wingdings" w:hAnsi="Wingdings"/>
      </w:rPr>
    </w:lvl>
    <w:lvl w:ilvl="3" w:tplc="18090001" w:tentative="1">
      <w:start w:val="1"/>
      <w:numFmt w:val="bullet"/>
      <w:lvlText w:val=""/>
      <w:lvlJc w:val="left"/>
      <w:pPr>
        <w:ind w:left="2880" w:hanging="360"/>
      </w:pPr>
      <w:rPr>
        <w:rFonts w:hint="default" w:ascii="Symbol" w:hAnsi="Symbol"/>
      </w:rPr>
    </w:lvl>
    <w:lvl w:ilvl="4" w:tplc="18090003" w:tentative="1">
      <w:start w:val="1"/>
      <w:numFmt w:val="bullet"/>
      <w:lvlText w:val="o"/>
      <w:lvlJc w:val="left"/>
      <w:pPr>
        <w:ind w:left="3600" w:hanging="360"/>
      </w:pPr>
      <w:rPr>
        <w:rFonts w:hint="default" w:ascii="Courier New" w:hAnsi="Courier New" w:cs="Courier New"/>
      </w:rPr>
    </w:lvl>
    <w:lvl w:ilvl="5" w:tplc="18090005" w:tentative="1">
      <w:start w:val="1"/>
      <w:numFmt w:val="bullet"/>
      <w:lvlText w:val=""/>
      <w:lvlJc w:val="left"/>
      <w:pPr>
        <w:ind w:left="4320" w:hanging="360"/>
      </w:pPr>
      <w:rPr>
        <w:rFonts w:hint="default" w:ascii="Wingdings" w:hAnsi="Wingdings"/>
      </w:rPr>
    </w:lvl>
    <w:lvl w:ilvl="6" w:tplc="18090001" w:tentative="1">
      <w:start w:val="1"/>
      <w:numFmt w:val="bullet"/>
      <w:lvlText w:val=""/>
      <w:lvlJc w:val="left"/>
      <w:pPr>
        <w:ind w:left="5040" w:hanging="360"/>
      </w:pPr>
      <w:rPr>
        <w:rFonts w:hint="default" w:ascii="Symbol" w:hAnsi="Symbol"/>
      </w:rPr>
    </w:lvl>
    <w:lvl w:ilvl="7" w:tplc="18090003" w:tentative="1">
      <w:start w:val="1"/>
      <w:numFmt w:val="bullet"/>
      <w:lvlText w:val="o"/>
      <w:lvlJc w:val="left"/>
      <w:pPr>
        <w:ind w:left="5760" w:hanging="360"/>
      </w:pPr>
      <w:rPr>
        <w:rFonts w:hint="default" w:ascii="Courier New" w:hAnsi="Courier New" w:cs="Courier New"/>
      </w:rPr>
    </w:lvl>
    <w:lvl w:ilvl="8" w:tplc="18090005" w:tentative="1">
      <w:start w:val="1"/>
      <w:numFmt w:val="bullet"/>
      <w:lvlText w:val=""/>
      <w:lvlJc w:val="left"/>
      <w:pPr>
        <w:ind w:left="6480" w:hanging="360"/>
      </w:pPr>
      <w:rPr>
        <w:rFonts w:hint="default" w:ascii="Wingdings" w:hAnsi="Wingdings"/>
      </w:rPr>
    </w:lvl>
  </w:abstractNum>
  <w:abstractNum w:abstractNumId="3" w15:restartNumberingAfterBreak="0">
    <w:nsid w:val="04196404"/>
    <w:multiLevelType w:val="hybridMultilevel"/>
    <w:tmpl w:val="823EED9E"/>
    <w:lvl w:ilvl="0" w:tplc="7A487F48">
      <w:numFmt w:val="bullet"/>
      <w:lvlText w:val=""/>
      <w:lvlJc w:val="left"/>
      <w:pPr>
        <w:ind w:left="1760" w:hanging="360"/>
      </w:pPr>
      <w:rPr>
        <w:rFonts w:hint="default" w:ascii="Symbol" w:hAnsi="Symbol" w:eastAsia="Symbol" w:cs="Symbol"/>
        <w:b w:val="0"/>
        <w:bCs w:val="0"/>
        <w:i w:val="0"/>
        <w:iCs w:val="0"/>
        <w:spacing w:val="0"/>
        <w:w w:val="100"/>
        <w:sz w:val="24"/>
        <w:szCs w:val="24"/>
        <w:lang w:val="en-US" w:eastAsia="en-US" w:bidi="ar-SA"/>
      </w:rPr>
    </w:lvl>
    <w:lvl w:ilvl="1" w:tplc="4F6C4EAC">
      <w:numFmt w:val="bullet"/>
      <w:lvlText w:val="•"/>
      <w:lvlJc w:val="left"/>
      <w:pPr>
        <w:ind w:left="2628" w:hanging="360"/>
      </w:pPr>
      <w:rPr>
        <w:rFonts w:hint="default"/>
        <w:lang w:val="en-US" w:eastAsia="en-US" w:bidi="ar-SA"/>
      </w:rPr>
    </w:lvl>
    <w:lvl w:ilvl="2" w:tplc="9C88AF0E">
      <w:numFmt w:val="bullet"/>
      <w:lvlText w:val="•"/>
      <w:lvlJc w:val="left"/>
      <w:pPr>
        <w:ind w:left="3497" w:hanging="360"/>
      </w:pPr>
      <w:rPr>
        <w:rFonts w:hint="default"/>
        <w:lang w:val="en-US" w:eastAsia="en-US" w:bidi="ar-SA"/>
      </w:rPr>
    </w:lvl>
    <w:lvl w:ilvl="3" w:tplc="30A8E9D8">
      <w:numFmt w:val="bullet"/>
      <w:lvlText w:val="•"/>
      <w:lvlJc w:val="left"/>
      <w:pPr>
        <w:ind w:left="4365" w:hanging="360"/>
      </w:pPr>
      <w:rPr>
        <w:rFonts w:hint="default"/>
        <w:lang w:val="en-US" w:eastAsia="en-US" w:bidi="ar-SA"/>
      </w:rPr>
    </w:lvl>
    <w:lvl w:ilvl="4" w:tplc="9F9814A8">
      <w:numFmt w:val="bullet"/>
      <w:lvlText w:val="•"/>
      <w:lvlJc w:val="left"/>
      <w:pPr>
        <w:ind w:left="5234" w:hanging="360"/>
      </w:pPr>
      <w:rPr>
        <w:rFonts w:hint="default"/>
        <w:lang w:val="en-US" w:eastAsia="en-US" w:bidi="ar-SA"/>
      </w:rPr>
    </w:lvl>
    <w:lvl w:ilvl="5" w:tplc="E5DEFEC2">
      <w:numFmt w:val="bullet"/>
      <w:lvlText w:val="•"/>
      <w:lvlJc w:val="left"/>
      <w:pPr>
        <w:ind w:left="6103" w:hanging="360"/>
      </w:pPr>
      <w:rPr>
        <w:rFonts w:hint="default"/>
        <w:lang w:val="en-US" w:eastAsia="en-US" w:bidi="ar-SA"/>
      </w:rPr>
    </w:lvl>
    <w:lvl w:ilvl="6" w:tplc="0B7ABEE0">
      <w:numFmt w:val="bullet"/>
      <w:lvlText w:val="•"/>
      <w:lvlJc w:val="left"/>
      <w:pPr>
        <w:ind w:left="6971" w:hanging="360"/>
      </w:pPr>
      <w:rPr>
        <w:rFonts w:hint="default"/>
        <w:lang w:val="en-US" w:eastAsia="en-US" w:bidi="ar-SA"/>
      </w:rPr>
    </w:lvl>
    <w:lvl w:ilvl="7" w:tplc="12CC7206">
      <w:numFmt w:val="bullet"/>
      <w:lvlText w:val="•"/>
      <w:lvlJc w:val="left"/>
      <w:pPr>
        <w:ind w:left="7840" w:hanging="360"/>
      </w:pPr>
      <w:rPr>
        <w:rFonts w:hint="default"/>
        <w:lang w:val="en-US" w:eastAsia="en-US" w:bidi="ar-SA"/>
      </w:rPr>
    </w:lvl>
    <w:lvl w:ilvl="8" w:tplc="ADD8B7F8">
      <w:numFmt w:val="bullet"/>
      <w:lvlText w:val="•"/>
      <w:lvlJc w:val="left"/>
      <w:pPr>
        <w:ind w:left="8709" w:hanging="360"/>
      </w:pPr>
      <w:rPr>
        <w:rFonts w:hint="default"/>
        <w:lang w:val="en-US" w:eastAsia="en-US" w:bidi="ar-SA"/>
      </w:rPr>
    </w:lvl>
  </w:abstractNum>
  <w:abstractNum w:abstractNumId="4" w15:restartNumberingAfterBreak="0">
    <w:nsid w:val="0B0C021F"/>
    <w:multiLevelType w:val="hybridMultilevel"/>
    <w:tmpl w:val="3EB4D576"/>
    <w:lvl w:ilvl="0" w:tplc="18090001">
      <w:start w:val="1"/>
      <w:numFmt w:val="bullet"/>
      <w:lvlText w:val=""/>
      <w:lvlJc w:val="left"/>
      <w:pPr>
        <w:ind w:left="720" w:hanging="360"/>
      </w:pPr>
      <w:rPr>
        <w:rFonts w:hint="default" w:ascii="Symbol" w:hAnsi="Symbol"/>
      </w:rPr>
    </w:lvl>
    <w:lvl w:ilvl="1" w:tplc="18090003" w:tentative="1">
      <w:start w:val="1"/>
      <w:numFmt w:val="bullet"/>
      <w:lvlText w:val="o"/>
      <w:lvlJc w:val="left"/>
      <w:pPr>
        <w:ind w:left="1440" w:hanging="360"/>
      </w:pPr>
      <w:rPr>
        <w:rFonts w:hint="default" w:ascii="Courier New" w:hAnsi="Courier New" w:cs="Courier New"/>
      </w:rPr>
    </w:lvl>
    <w:lvl w:ilvl="2" w:tplc="18090005" w:tentative="1">
      <w:start w:val="1"/>
      <w:numFmt w:val="bullet"/>
      <w:lvlText w:val=""/>
      <w:lvlJc w:val="left"/>
      <w:pPr>
        <w:ind w:left="2160" w:hanging="360"/>
      </w:pPr>
      <w:rPr>
        <w:rFonts w:hint="default" w:ascii="Wingdings" w:hAnsi="Wingdings"/>
      </w:rPr>
    </w:lvl>
    <w:lvl w:ilvl="3" w:tplc="18090001" w:tentative="1">
      <w:start w:val="1"/>
      <w:numFmt w:val="bullet"/>
      <w:lvlText w:val=""/>
      <w:lvlJc w:val="left"/>
      <w:pPr>
        <w:ind w:left="2880" w:hanging="360"/>
      </w:pPr>
      <w:rPr>
        <w:rFonts w:hint="default" w:ascii="Symbol" w:hAnsi="Symbol"/>
      </w:rPr>
    </w:lvl>
    <w:lvl w:ilvl="4" w:tplc="18090003" w:tentative="1">
      <w:start w:val="1"/>
      <w:numFmt w:val="bullet"/>
      <w:lvlText w:val="o"/>
      <w:lvlJc w:val="left"/>
      <w:pPr>
        <w:ind w:left="3600" w:hanging="360"/>
      </w:pPr>
      <w:rPr>
        <w:rFonts w:hint="default" w:ascii="Courier New" w:hAnsi="Courier New" w:cs="Courier New"/>
      </w:rPr>
    </w:lvl>
    <w:lvl w:ilvl="5" w:tplc="18090005" w:tentative="1">
      <w:start w:val="1"/>
      <w:numFmt w:val="bullet"/>
      <w:lvlText w:val=""/>
      <w:lvlJc w:val="left"/>
      <w:pPr>
        <w:ind w:left="4320" w:hanging="360"/>
      </w:pPr>
      <w:rPr>
        <w:rFonts w:hint="default" w:ascii="Wingdings" w:hAnsi="Wingdings"/>
      </w:rPr>
    </w:lvl>
    <w:lvl w:ilvl="6" w:tplc="18090001" w:tentative="1">
      <w:start w:val="1"/>
      <w:numFmt w:val="bullet"/>
      <w:lvlText w:val=""/>
      <w:lvlJc w:val="left"/>
      <w:pPr>
        <w:ind w:left="5040" w:hanging="360"/>
      </w:pPr>
      <w:rPr>
        <w:rFonts w:hint="default" w:ascii="Symbol" w:hAnsi="Symbol"/>
      </w:rPr>
    </w:lvl>
    <w:lvl w:ilvl="7" w:tplc="18090003" w:tentative="1">
      <w:start w:val="1"/>
      <w:numFmt w:val="bullet"/>
      <w:lvlText w:val="o"/>
      <w:lvlJc w:val="left"/>
      <w:pPr>
        <w:ind w:left="5760" w:hanging="360"/>
      </w:pPr>
      <w:rPr>
        <w:rFonts w:hint="default" w:ascii="Courier New" w:hAnsi="Courier New" w:cs="Courier New"/>
      </w:rPr>
    </w:lvl>
    <w:lvl w:ilvl="8" w:tplc="18090005" w:tentative="1">
      <w:start w:val="1"/>
      <w:numFmt w:val="bullet"/>
      <w:lvlText w:val=""/>
      <w:lvlJc w:val="left"/>
      <w:pPr>
        <w:ind w:left="6480" w:hanging="360"/>
      </w:pPr>
      <w:rPr>
        <w:rFonts w:hint="default" w:ascii="Wingdings" w:hAnsi="Wingdings"/>
      </w:rPr>
    </w:lvl>
  </w:abstractNum>
  <w:abstractNum w:abstractNumId="5" w15:restartNumberingAfterBreak="0">
    <w:nsid w:val="0DEF4AEE"/>
    <w:multiLevelType w:val="hybridMultilevel"/>
    <w:tmpl w:val="27C05932"/>
    <w:lvl w:ilvl="0" w:tplc="1809000F">
      <w:start w:val="1"/>
      <w:numFmt w:val="decimal"/>
      <w:lvlText w:val="%1."/>
      <w:lvlJc w:val="left"/>
      <w:pPr>
        <w:ind w:left="720" w:hanging="360"/>
      </w:pPr>
      <w:rPr>
        <w:rFonts w:hint="default"/>
        <w:sz w:val="2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15:restartNumberingAfterBreak="0">
    <w:nsid w:val="1BBF1B2C"/>
    <w:multiLevelType w:val="hybridMultilevel"/>
    <w:tmpl w:val="1ECA96E2"/>
    <w:lvl w:ilvl="0" w:tplc="18090001">
      <w:start w:val="1"/>
      <w:numFmt w:val="bullet"/>
      <w:lvlText w:val=""/>
      <w:lvlJc w:val="left"/>
      <w:pPr>
        <w:ind w:left="720" w:hanging="360"/>
      </w:pPr>
      <w:rPr>
        <w:rFonts w:hint="default" w:ascii="Symbol" w:hAnsi="Symbol"/>
      </w:rPr>
    </w:lvl>
    <w:lvl w:ilvl="1" w:tplc="DFDA6F62">
      <w:numFmt w:val="bullet"/>
      <w:lvlText w:val="–"/>
      <w:lvlJc w:val="left"/>
      <w:pPr>
        <w:ind w:left="1800" w:hanging="720"/>
      </w:pPr>
      <w:rPr>
        <w:rFonts w:hint="default" w:ascii="Aptos" w:hAnsi="Aptos" w:eastAsiaTheme="minorHAnsi" w:cstheme="minorBidi"/>
      </w:rPr>
    </w:lvl>
    <w:lvl w:ilvl="2" w:tplc="18090005" w:tentative="1">
      <w:start w:val="1"/>
      <w:numFmt w:val="bullet"/>
      <w:lvlText w:val=""/>
      <w:lvlJc w:val="left"/>
      <w:pPr>
        <w:ind w:left="2160" w:hanging="360"/>
      </w:pPr>
      <w:rPr>
        <w:rFonts w:hint="default" w:ascii="Wingdings" w:hAnsi="Wingdings"/>
      </w:rPr>
    </w:lvl>
    <w:lvl w:ilvl="3" w:tplc="18090001" w:tentative="1">
      <w:start w:val="1"/>
      <w:numFmt w:val="bullet"/>
      <w:lvlText w:val=""/>
      <w:lvlJc w:val="left"/>
      <w:pPr>
        <w:ind w:left="2880" w:hanging="360"/>
      </w:pPr>
      <w:rPr>
        <w:rFonts w:hint="default" w:ascii="Symbol" w:hAnsi="Symbol"/>
      </w:rPr>
    </w:lvl>
    <w:lvl w:ilvl="4" w:tplc="18090003" w:tentative="1">
      <w:start w:val="1"/>
      <w:numFmt w:val="bullet"/>
      <w:lvlText w:val="o"/>
      <w:lvlJc w:val="left"/>
      <w:pPr>
        <w:ind w:left="3600" w:hanging="360"/>
      </w:pPr>
      <w:rPr>
        <w:rFonts w:hint="default" w:ascii="Courier New" w:hAnsi="Courier New" w:cs="Courier New"/>
      </w:rPr>
    </w:lvl>
    <w:lvl w:ilvl="5" w:tplc="18090005" w:tentative="1">
      <w:start w:val="1"/>
      <w:numFmt w:val="bullet"/>
      <w:lvlText w:val=""/>
      <w:lvlJc w:val="left"/>
      <w:pPr>
        <w:ind w:left="4320" w:hanging="360"/>
      </w:pPr>
      <w:rPr>
        <w:rFonts w:hint="default" w:ascii="Wingdings" w:hAnsi="Wingdings"/>
      </w:rPr>
    </w:lvl>
    <w:lvl w:ilvl="6" w:tplc="18090001" w:tentative="1">
      <w:start w:val="1"/>
      <w:numFmt w:val="bullet"/>
      <w:lvlText w:val=""/>
      <w:lvlJc w:val="left"/>
      <w:pPr>
        <w:ind w:left="5040" w:hanging="360"/>
      </w:pPr>
      <w:rPr>
        <w:rFonts w:hint="default" w:ascii="Symbol" w:hAnsi="Symbol"/>
      </w:rPr>
    </w:lvl>
    <w:lvl w:ilvl="7" w:tplc="18090003" w:tentative="1">
      <w:start w:val="1"/>
      <w:numFmt w:val="bullet"/>
      <w:lvlText w:val="o"/>
      <w:lvlJc w:val="left"/>
      <w:pPr>
        <w:ind w:left="5760" w:hanging="360"/>
      </w:pPr>
      <w:rPr>
        <w:rFonts w:hint="default" w:ascii="Courier New" w:hAnsi="Courier New" w:cs="Courier New"/>
      </w:rPr>
    </w:lvl>
    <w:lvl w:ilvl="8" w:tplc="18090005" w:tentative="1">
      <w:start w:val="1"/>
      <w:numFmt w:val="bullet"/>
      <w:lvlText w:val=""/>
      <w:lvlJc w:val="left"/>
      <w:pPr>
        <w:ind w:left="6480" w:hanging="360"/>
      </w:pPr>
      <w:rPr>
        <w:rFonts w:hint="default" w:ascii="Wingdings" w:hAnsi="Wingdings"/>
      </w:rPr>
    </w:lvl>
  </w:abstractNum>
  <w:abstractNum w:abstractNumId="7" w15:restartNumberingAfterBreak="0">
    <w:nsid w:val="299B6560"/>
    <w:multiLevelType w:val="hybridMultilevel"/>
    <w:tmpl w:val="BFC09864"/>
    <w:lvl w:ilvl="0" w:tplc="DD328950">
      <w:numFmt w:val="bullet"/>
      <w:lvlText w:val=""/>
      <w:lvlJc w:val="left"/>
      <w:pPr>
        <w:ind w:left="1406" w:hanging="360"/>
      </w:pPr>
      <w:rPr>
        <w:rFonts w:hint="default" w:ascii="Symbol" w:hAnsi="Symbol" w:eastAsia="Symbol" w:cs="Symbol"/>
        <w:b w:val="0"/>
        <w:bCs w:val="0"/>
        <w:i w:val="0"/>
        <w:iCs w:val="0"/>
        <w:spacing w:val="0"/>
        <w:w w:val="100"/>
        <w:sz w:val="24"/>
        <w:szCs w:val="24"/>
        <w:lang w:val="en-US" w:eastAsia="en-US" w:bidi="ar-SA"/>
      </w:rPr>
    </w:lvl>
    <w:lvl w:ilvl="1" w:tplc="42485A70">
      <w:numFmt w:val="bullet"/>
      <w:lvlText w:val="•"/>
      <w:lvlJc w:val="left"/>
      <w:pPr>
        <w:ind w:left="1782" w:hanging="360"/>
      </w:pPr>
      <w:rPr>
        <w:rFonts w:hint="default"/>
        <w:lang w:val="en-US" w:eastAsia="en-US" w:bidi="ar-SA"/>
      </w:rPr>
    </w:lvl>
    <w:lvl w:ilvl="2" w:tplc="F8407740">
      <w:numFmt w:val="bullet"/>
      <w:lvlText w:val="•"/>
      <w:lvlJc w:val="left"/>
      <w:pPr>
        <w:ind w:left="2164" w:hanging="360"/>
      </w:pPr>
      <w:rPr>
        <w:rFonts w:hint="default"/>
        <w:lang w:val="en-US" w:eastAsia="en-US" w:bidi="ar-SA"/>
      </w:rPr>
    </w:lvl>
    <w:lvl w:ilvl="3" w:tplc="73E0BD00">
      <w:numFmt w:val="bullet"/>
      <w:lvlText w:val="•"/>
      <w:lvlJc w:val="left"/>
      <w:pPr>
        <w:ind w:left="2547" w:hanging="360"/>
      </w:pPr>
      <w:rPr>
        <w:rFonts w:hint="default"/>
        <w:lang w:val="en-US" w:eastAsia="en-US" w:bidi="ar-SA"/>
      </w:rPr>
    </w:lvl>
    <w:lvl w:ilvl="4" w:tplc="3A9A78FE">
      <w:numFmt w:val="bullet"/>
      <w:lvlText w:val="•"/>
      <w:lvlJc w:val="left"/>
      <w:pPr>
        <w:ind w:left="2929" w:hanging="360"/>
      </w:pPr>
      <w:rPr>
        <w:rFonts w:hint="default"/>
        <w:lang w:val="en-US" w:eastAsia="en-US" w:bidi="ar-SA"/>
      </w:rPr>
    </w:lvl>
    <w:lvl w:ilvl="5" w:tplc="464AD4E0">
      <w:numFmt w:val="bullet"/>
      <w:lvlText w:val="•"/>
      <w:lvlJc w:val="left"/>
      <w:pPr>
        <w:ind w:left="3312" w:hanging="360"/>
      </w:pPr>
      <w:rPr>
        <w:rFonts w:hint="default"/>
        <w:lang w:val="en-US" w:eastAsia="en-US" w:bidi="ar-SA"/>
      </w:rPr>
    </w:lvl>
    <w:lvl w:ilvl="6" w:tplc="43AA33CA">
      <w:numFmt w:val="bullet"/>
      <w:lvlText w:val="•"/>
      <w:lvlJc w:val="left"/>
      <w:pPr>
        <w:ind w:left="3694" w:hanging="360"/>
      </w:pPr>
      <w:rPr>
        <w:rFonts w:hint="default"/>
        <w:lang w:val="en-US" w:eastAsia="en-US" w:bidi="ar-SA"/>
      </w:rPr>
    </w:lvl>
    <w:lvl w:ilvl="7" w:tplc="3398B8CA">
      <w:numFmt w:val="bullet"/>
      <w:lvlText w:val="•"/>
      <w:lvlJc w:val="left"/>
      <w:pPr>
        <w:ind w:left="4077" w:hanging="360"/>
      </w:pPr>
      <w:rPr>
        <w:rFonts w:hint="default"/>
        <w:lang w:val="en-US" w:eastAsia="en-US" w:bidi="ar-SA"/>
      </w:rPr>
    </w:lvl>
    <w:lvl w:ilvl="8" w:tplc="B9326902">
      <w:numFmt w:val="bullet"/>
      <w:lvlText w:val="•"/>
      <w:lvlJc w:val="left"/>
      <w:pPr>
        <w:ind w:left="4459" w:hanging="360"/>
      </w:pPr>
      <w:rPr>
        <w:rFonts w:hint="default"/>
        <w:lang w:val="en-US" w:eastAsia="en-US" w:bidi="ar-SA"/>
      </w:rPr>
    </w:lvl>
  </w:abstractNum>
  <w:abstractNum w:abstractNumId="8" w15:restartNumberingAfterBreak="0">
    <w:nsid w:val="2BE34E20"/>
    <w:multiLevelType w:val="hybridMultilevel"/>
    <w:tmpl w:val="CAFCDDFE"/>
    <w:lvl w:ilvl="0" w:tplc="F948E65E">
      <w:numFmt w:val="bullet"/>
      <w:lvlText w:val="•"/>
      <w:lvlJc w:val="left"/>
      <w:pPr>
        <w:ind w:left="926" w:hanging="424"/>
      </w:pPr>
      <w:rPr>
        <w:rFonts w:hint="default" w:ascii="Arial" w:hAnsi="Arial" w:eastAsia="Arial" w:cs="Arial"/>
        <w:b w:val="0"/>
        <w:bCs w:val="0"/>
        <w:i w:val="0"/>
        <w:iCs w:val="0"/>
        <w:color w:val="0C5B64"/>
        <w:spacing w:val="0"/>
        <w:w w:val="102"/>
        <w:sz w:val="64"/>
        <w:szCs w:val="64"/>
        <w:lang w:val="en-US" w:eastAsia="en-US" w:bidi="ar-SA"/>
      </w:rPr>
    </w:lvl>
    <w:lvl w:ilvl="1" w:tplc="683C4576">
      <w:numFmt w:val="bullet"/>
      <w:lvlText w:val="•"/>
      <w:lvlJc w:val="left"/>
      <w:pPr>
        <w:ind w:left="1872" w:hanging="424"/>
      </w:pPr>
      <w:rPr>
        <w:rFonts w:hint="default"/>
        <w:lang w:val="en-US" w:eastAsia="en-US" w:bidi="ar-SA"/>
      </w:rPr>
    </w:lvl>
    <w:lvl w:ilvl="2" w:tplc="2D28D2A0">
      <w:numFmt w:val="bullet"/>
      <w:lvlText w:val="•"/>
      <w:lvlJc w:val="left"/>
      <w:pPr>
        <w:ind w:left="2825" w:hanging="424"/>
      </w:pPr>
      <w:rPr>
        <w:rFonts w:hint="default"/>
        <w:lang w:val="en-US" w:eastAsia="en-US" w:bidi="ar-SA"/>
      </w:rPr>
    </w:lvl>
    <w:lvl w:ilvl="3" w:tplc="00DA0D02">
      <w:numFmt w:val="bullet"/>
      <w:lvlText w:val="•"/>
      <w:lvlJc w:val="left"/>
      <w:pPr>
        <w:ind w:left="3777" w:hanging="424"/>
      </w:pPr>
      <w:rPr>
        <w:rFonts w:hint="default"/>
        <w:lang w:val="en-US" w:eastAsia="en-US" w:bidi="ar-SA"/>
      </w:rPr>
    </w:lvl>
    <w:lvl w:ilvl="4" w:tplc="47969AA0">
      <w:numFmt w:val="bullet"/>
      <w:lvlText w:val="•"/>
      <w:lvlJc w:val="left"/>
      <w:pPr>
        <w:ind w:left="4730" w:hanging="424"/>
      </w:pPr>
      <w:rPr>
        <w:rFonts w:hint="default"/>
        <w:lang w:val="en-US" w:eastAsia="en-US" w:bidi="ar-SA"/>
      </w:rPr>
    </w:lvl>
    <w:lvl w:ilvl="5" w:tplc="6C00CCD2">
      <w:numFmt w:val="bullet"/>
      <w:lvlText w:val="•"/>
      <w:lvlJc w:val="left"/>
      <w:pPr>
        <w:ind w:left="5683" w:hanging="424"/>
      </w:pPr>
      <w:rPr>
        <w:rFonts w:hint="default"/>
        <w:lang w:val="en-US" w:eastAsia="en-US" w:bidi="ar-SA"/>
      </w:rPr>
    </w:lvl>
    <w:lvl w:ilvl="6" w:tplc="25581EBC">
      <w:numFmt w:val="bullet"/>
      <w:lvlText w:val="•"/>
      <w:lvlJc w:val="left"/>
      <w:pPr>
        <w:ind w:left="6635" w:hanging="424"/>
      </w:pPr>
      <w:rPr>
        <w:rFonts w:hint="default"/>
        <w:lang w:val="en-US" w:eastAsia="en-US" w:bidi="ar-SA"/>
      </w:rPr>
    </w:lvl>
    <w:lvl w:ilvl="7" w:tplc="7F1CE77A">
      <w:numFmt w:val="bullet"/>
      <w:lvlText w:val="•"/>
      <w:lvlJc w:val="left"/>
      <w:pPr>
        <w:ind w:left="7588" w:hanging="424"/>
      </w:pPr>
      <w:rPr>
        <w:rFonts w:hint="default"/>
        <w:lang w:val="en-US" w:eastAsia="en-US" w:bidi="ar-SA"/>
      </w:rPr>
    </w:lvl>
    <w:lvl w:ilvl="8" w:tplc="FAAC304A">
      <w:numFmt w:val="bullet"/>
      <w:lvlText w:val="•"/>
      <w:lvlJc w:val="left"/>
      <w:pPr>
        <w:ind w:left="8541" w:hanging="424"/>
      </w:pPr>
      <w:rPr>
        <w:rFonts w:hint="default"/>
        <w:lang w:val="en-US" w:eastAsia="en-US" w:bidi="ar-SA"/>
      </w:rPr>
    </w:lvl>
  </w:abstractNum>
  <w:abstractNum w:abstractNumId="9" w15:restartNumberingAfterBreak="0">
    <w:nsid w:val="33550E10"/>
    <w:multiLevelType w:val="hybridMultilevel"/>
    <w:tmpl w:val="5F5849E6"/>
    <w:lvl w:ilvl="0" w:tplc="18090001">
      <w:start w:val="1"/>
      <w:numFmt w:val="bullet"/>
      <w:lvlText w:val=""/>
      <w:lvlJc w:val="left"/>
      <w:pPr>
        <w:ind w:left="720" w:hanging="360"/>
      </w:pPr>
      <w:rPr>
        <w:rFonts w:hint="default" w:ascii="Symbol" w:hAnsi="Symbol"/>
      </w:rPr>
    </w:lvl>
    <w:lvl w:ilvl="1" w:tplc="18090003" w:tentative="1">
      <w:start w:val="1"/>
      <w:numFmt w:val="bullet"/>
      <w:lvlText w:val="o"/>
      <w:lvlJc w:val="left"/>
      <w:pPr>
        <w:ind w:left="1440" w:hanging="360"/>
      </w:pPr>
      <w:rPr>
        <w:rFonts w:hint="default" w:ascii="Courier New" w:hAnsi="Courier New" w:cs="Courier New"/>
      </w:rPr>
    </w:lvl>
    <w:lvl w:ilvl="2" w:tplc="18090005" w:tentative="1">
      <w:start w:val="1"/>
      <w:numFmt w:val="bullet"/>
      <w:lvlText w:val=""/>
      <w:lvlJc w:val="left"/>
      <w:pPr>
        <w:ind w:left="2160" w:hanging="360"/>
      </w:pPr>
      <w:rPr>
        <w:rFonts w:hint="default" w:ascii="Wingdings" w:hAnsi="Wingdings"/>
      </w:rPr>
    </w:lvl>
    <w:lvl w:ilvl="3" w:tplc="18090001" w:tentative="1">
      <w:start w:val="1"/>
      <w:numFmt w:val="bullet"/>
      <w:lvlText w:val=""/>
      <w:lvlJc w:val="left"/>
      <w:pPr>
        <w:ind w:left="2880" w:hanging="360"/>
      </w:pPr>
      <w:rPr>
        <w:rFonts w:hint="default" w:ascii="Symbol" w:hAnsi="Symbol"/>
      </w:rPr>
    </w:lvl>
    <w:lvl w:ilvl="4" w:tplc="18090003" w:tentative="1">
      <w:start w:val="1"/>
      <w:numFmt w:val="bullet"/>
      <w:lvlText w:val="o"/>
      <w:lvlJc w:val="left"/>
      <w:pPr>
        <w:ind w:left="3600" w:hanging="360"/>
      </w:pPr>
      <w:rPr>
        <w:rFonts w:hint="default" w:ascii="Courier New" w:hAnsi="Courier New" w:cs="Courier New"/>
      </w:rPr>
    </w:lvl>
    <w:lvl w:ilvl="5" w:tplc="18090005" w:tentative="1">
      <w:start w:val="1"/>
      <w:numFmt w:val="bullet"/>
      <w:lvlText w:val=""/>
      <w:lvlJc w:val="left"/>
      <w:pPr>
        <w:ind w:left="4320" w:hanging="360"/>
      </w:pPr>
      <w:rPr>
        <w:rFonts w:hint="default" w:ascii="Wingdings" w:hAnsi="Wingdings"/>
      </w:rPr>
    </w:lvl>
    <w:lvl w:ilvl="6" w:tplc="18090001" w:tentative="1">
      <w:start w:val="1"/>
      <w:numFmt w:val="bullet"/>
      <w:lvlText w:val=""/>
      <w:lvlJc w:val="left"/>
      <w:pPr>
        <w:ind w:left="5040" w:hanging="360"/>
      </w:pPr>
      <w:rPr>
        <w:rFonts w:hint="default" w:ascii="Symbol" w:hAnsi="Symbol"/>
      </w:rPr>
    </w:lvl>
    <w:lvl w:ilvl="7" w:tplc="18090003" w:tentative="1">
      <w:start w:val="1"/>
      <w:numFmt w:val="bullet"/>
      <w:lvlText w:val="o"/>
      <w:lvlJc w:val="left"/>
      <w:pPr>
        <w:ind w:left="5760" w:hanging="360"/>
      </w:pPr>
      <w:rPr>
        <w:rFonts w:hint="default" w:ascii="Courier New" w:hAnsi="Courier New" w:cs="Courier New"/>
      </w:rPr>
    </w:lvl>
    <w:lvl w:ilvl="8" w:tplc="18090005" w:tentative="1">
      <w:start w:val="1"/>
      <w:numFmt w:val="bullet"/>
      <w:lvlText w:val=""/>
      <w:lvlJc w:val="left"/>
      <w:pPr>
        <w:ind w:left="6480" w:hanging="360"/>
      </w:pPr>
      <w:rPr>
        <w:rFonts w:hint="default" w:ascii="Wingdings" w:hAnsi="Wingdings"/>
      </w:rPr>
    </w:lvl>
  </w:abstractNum>
  <w:abstractNum w:abstractNumId="10" w15:restartNumberingAfterBreak="0">
    <w:nsid w:val="37155C7E"/>
    <w:multiLevelType w:val="hybridMultilevel"/>
    <w:tmpl w:val="1F80B140"/>
    <w:lvl w:ilvl="0" w:tplc="18090001">
      <w:start w:val="1"/>
      <w:numFmt w:val="bullet"/>
      <w:lvlText w:val=""/>
      <w:lvlJc w:val="left"/>
      <w:pPr>
        <w:ind w:left="720" w:hanging="360"/>
      </w:pPr>
      <w:rPr>
        <w:rFonts w:hint="default" w:ascii="Symbol" w:hAnsi="Symbol"/>
      </w:rPr>
    </w:lvl>
    <w:lvl w:ilvl="1" w:tplc="18090003" w:tentative="1">
      <w:start w:val="1"/>
      <w:numFmt w:val="bullet"/>
      <w:lvlText w:val="o"/>
      <w:lvlJc w:val="left"/>
      <w:pPr>
        <w:ind w:left="1440" w:hanging="360"/>
      </w:pPr>
      <w:rPr>
        <w:rFonts w:hint="default" w:ascii="Courier New" w:hAnsi="Courier New" w:cs="Courier New"/>
      </w:rPr>
    </w:lvl>
    <w:lvl w:ilvl="2" w:tplc="18090005" w:tentative="1">
      <w:start w:val="1"/>
      <w:numFmt w:val="bullet"/>
      <w:lvlText w:val=""/>
      <w:lvlJc w:val="left"/>
      <w:pPr>
        <w:ind w:left="2160" w:hanging="360"/>
      </w:pPr>
      <w:rPr>
        <w:rFonts w:hint="default" w:ascii="Wingdings" w:hAnsi="Wingdings"/>
      </w:rPr>
    </w:lvl>
    <w:lvl w:ilvl="3" w:tplc="18090001" w:tentative="1">
      <w:start w:val="1"/>
      <w:numFmt w:val="bullet"/>
      <w:lvlText w:val=""/>
      <w:lvlJc w:val="left"/>
      <w:pPr>
        <w:ind w:left="2880" w:hanging="360"/>
      </w:pPr>
      <w:rPr>
        <w:rFonts w:hint="default" w:ascii="Symbol" w:hAnsi="Symbol"/>
      </w:rPr>
    </w:lvl>
    <w:lvl w:ilvl="4" w:tplc="18090003" w:tentative="1">
      <w:start w:val="1"/>
      <w:numFmt w:val="bullet"/>
      <w:lvlText w:val="o"/>
      <w:lvlJc w:val="left"/>
      <w:pPr>
        <w:ind w:left="3600" w:hanging="360"/>
      </w:pPr>
      <w:rPr>
        <w:rFonts w:hint="default" w:ascii="Courier New" w:hAnsi="Courier New" w:cs="Courier New"/>
      </w:rPr>
    </w:lvl>
    <w:lvl w:ilvl="5" w:tplc="18090005" w:tentative="1">
      <w:start w:val="1"/>
      <w:numFmt w:val="bullet"/>
      <w:lvlText w:val=""/>
      <w:lvlJc w:val="left"/>
      <w:pPr>
        <w:ind w:left="4320" w:hanging="360"/>
      </w:pPr>
      <w:rPr>
        <w:rFonts w:hint="default" w:ascii="Wingdings" w:hAnsi="Wingdings"/>
      </w:rPr>
    </w:lvl>
    <w:lvl w:ilvl="6" w:tplc="18090001" w:tentative="1">
      <w:start w:val="1"/>
      <w:numFmt w:val="bullet"/>
      <w:lvlText w:val=""/>
      <w:lvlJc w:val="left"/>
      <w:pPr>
        <w:ind w:left="5040" w:hanging="360"/>
      </w:pPr>
      <w:rPr>
        <w:rFonts w:hint="default" w:ascii="Symbol" w:hAnsi="Symbol"/>
      </w:rPr>
    </w:lvl>
    <w:lvl w:ilvl="7" w:tplc="18090003" w:tentative="1">
      <w:start w:val="1"/>
      <w:numFmt w:val="bullet"/>
      <w:lvlText w:val="o"/>
      <w:lvlJc w:val="left"/>
      <w:pPr>
        <w:ind w:left="5760" w:hanging="360"/>
      </w:pPr>
      <w:rPr>
        <w:rFonts w:hint="default" w:ascii="Courier New" w:hAnsi="Courier New" w:cs="Courier New"/>
      </w:rPr>
    </w:lvl>
    <w:lvl w:ilvl="8" w:tplc="18090005" w:tentative="1">
      <w:start w:val="1"/>
      <w:numFmt w:val="bullet"/>
      <w:lvlText w:val=""/>
      <w:lvlJc w:val="left"/>
      <w:pPr>
        <w:ind w:left="6480" w:hanging="360"/>
      </w:pPr>
      <w:rPr>
        <w:rFonts w:hint="default" w:ascii="Wingdings" w:hAnsi="Wingdings"/>
      </w:rPr>
    </w:lvl>
  </w:abstractNum>
  <w:abstractNum w:abstractNumId="11" w15:restartNumberingAfterBreak="0">
    <w:nsid w:val="39A77BEF"/>
    <w:multiLevelType w:val="hybridMultilevel"/>
    <w:tmpl w:val="BB6E04A8"/>
    <w:lvl w:ilvl="0" w:tplc="100606BA">
      <w:numFmt w:val="bullet"/>
      <w:lvlText w:val=""/>
      <w:lvlJc w:val="left"/>
      <w:pPr>
        <w:ind w:left="467" w:hanging="360"/>
      </w:pPr>
      <w:rPr>
        <w:rFonts w:hint="default" w:ascii="Symbol" w:hAnsi="Symbol" w:eastAsia="Symbol" w:cs="Symbol"/>
        <w:b w:val="0"/>
        <w:bCs w:val="0"/>
        <w:i w:val="0"/>
        <w:iCs w:val="0"/>
        <w:spacing w:val="0"/>
        <w:w w:val="99"/>
        <w:sz w:val="20"/>
        <w:szCs w:val="20"/>
        <w:lang w:val="en-US" w:eastAsia="en-US" w:bidi="ar-SA"/>
      </w:rPr>
    </w:lvl>
    <w:lvl w:ilvl="1" w:tplc="8C2AC336">
      <w:numFmt w:val="bullet"/>
      <w:lvlText w:val="•"/>
      <w:lvlJc w:val="left"/>
      <w:pPr>
        <w:ind w:left="638" w:hanging="360"/>
      </w:pPr>
      <w:rPr>
        <w:rFonts w:hint="default"/>
        <w:lang w:val="en-US" w:eastAsia="en-US" w:bidi="ar-SA"/>
      </w:rPr>
    </w:lvl>
    <w:lvl w:ilvl="2" w:tplc="94146D34">
      <w:numFmt w:val="bullet"/>
      <w:lvlText w:val="•"/>
      <w:lvlJc w:val="left"/>
      <w:pPr>
        <w:ind w:left="816" w:hanging="360"/>
      </w:pPr>
      <w:rPr>
        <w:rFonts w:hint="default"/>
        <w:lang w:val="en-US" w:eastAsia="en-US" w:bidi="ar-SA"/>
      </w:rPr>
    </w:lvl>
    <w:lvl w:ilvl="3" w:tplc="C3C86C92">
      <w:numFmt w:val="bullet"/>
      <w:lvlText w:val="•"/>
      <w:lvlJc w:val="left"/>
      <w:pPr>
        <w:ind w:left="995" w:hanging="360"/>
      </w:pPr>
      <w:rPr>
        <w:rFonts w:hint="default"/>
        <w:lang w:val="en-US" w:eastAsia="en-US" w:bidi="ar-SA"/>
      </w:rPr>
    </w:lvl>
    <w:lvl w:ilvl="4" w:tplc="7F545114">
      <w:numFmt w:val="bullet"/>
      <w:lvlText w:val="•"/>
      <w:lvlJc w:val="left"/>
      <w:pPr>
        <w:ind w:left="1173" w:hanging="360"/>
      </w:pPr>
      <w:rPr>
        <w:rFonts w:hint="default"/>
        <w:lang w:val="en-US" w:eastAsia="en-US" w:bidi="ar-SA"/>
      </w:rPr>
    </w:lvl>
    <w:lvl w:ilvl="5" w:tplc="CDC6C232">
      <w:numFmt w:val="bullet"/>
      <w:lvlText w:val="•"/>
      <w:lvlJc w:val="left"/>
      <w:pPr>
        <w:ind w:left="1352" w:hanging="360"/>
      </w:pPr>
      <w:rPr>
        <w:rFonts w:hint="default"/>
        <w:lang w:val="en-US" w:eastAsia="en-US" w:bidi="ar-SA"/>
      </w:rPr>
    </w:lvl>
    <w:lvl w:ilvl="6" w:tplc="6AA6D0E4">
      <w:numFmt w:val="bullet"/>
      <w:lvlText w:val="•"/>
      <w:lvlJc w:val="left"/>
      <w:pPr>
        <w:ind w:left="1530" w:hanging="360"/>
      </w:pPr>
      <w:rPr>
        <w:rFonts w:hint="default"/>
        <w:lang w:val="en-US" w:eastAsia="en-US" w:bidi="ar-SA"/>
      </w:rPr>
    </w:lvl>
    <w:lvl w:ilvl="7" w:tplc="3D986E96">
      <w:numFmt w:val="bullet"/>
      <w:lvlText w:val="•"/>
      <w:lvlJc w:val="left"/>
      <w:pPr>
        <w:ind w:left="1708" w:hanging="360"/>
      </w:pPr>
      <w:rPr>
        <w:rFonts w:hint="default"/>
        <w:lang w:val="en-US" w:eastAsia="en-US" w:bidi="ar-SA"/>
      </w:rPr>
    </w:lvl>
    <w:lvl w:ilvl="8" w:tplc="138AEE2A">
      <w:numFmt w:val="bullet"/>
      <w:lvlText w:val="•"/>
      <w:lvlJc w:val="left"/>
      <w:pPr>
        <w:ind w:left="1887" w:hanging="360"/>
      </w:pPr>
      <w:rPr>
        <w:rFonts w:hint="default"/>
        <w:lang w:val="en-US" w:eastAsia="en-US" w:bidi="ar-SA"/>
      </w:rPr>
    </w:lvl>
  </w:abstractNum>
  <w:abstractNum w:abstractNumId="12" w15:restartNumberingAfterBreak="0">
    <w:nsid w:val="428F258D"/>
    <w:multiLevelType w:val="multilevel"/>
    <w:tmpl w:val="9968CBE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49AE56A5"/>
    <w:multiLevelType w:val="hybridMultilevel"/>
    <w:tmpl w:val="A484DAFE"/>
    <w:lvl w:ilvl="0" w:tplc="18090001">
      <w:start w:val="1"/>
      <w:numFmt w:val="bullet"/>
      <w:lvlText w:val=""/>
      <w:lvlJc w:val="left"/>
      <w:pPr>
        <w:ind w:left="720" w:hanging="360"/>
      </w:pPr>
      <w:rPr>
        <w:rFonts w:hint="default" w:ascii="Symbol" w:hAnsi="Symbol"/>
      </w:rPr>
    </w:lvl>
    <w:lvl w:ilvl="1" w:tplc="18090003" w:tentative="1">
      <w:start w:val="1"/>
      <w:numFmt w:val="bullet"/>
      <w:lvlText w:val="o"/>
      <w:lvlJc w:val="left"/>
      <w:pPr>
        <w:ind w:left="1440" w:hanging="360"/>
      </w:pPr>
      <w:rPr>
        <w:rFonts w:hint="default" w:ascii="Courier New" w:hAnsi="Courier New" w:cs="Courier New"/>
      </w:rPr>
    </w:lvl>
    <w:lvl w:ilvl="2" w:tplc="18090005" w:tentative="1">
      <w:start w:val="1"/>
      <w:numFmt w:val="bullet"/>
      <w:lvlText w:val=""/>
      <w:lvlJc w:val="left"/>
      <w:pPr>
        <w:ind w:left="2160" w:hanging="360"/>
      </w:pPr>
      <w:rPr>
        <w:rFonts w:hint="default" w:ascii="Wingdings" w:hAnsi="Wingdings"/>
      </w:rPr>
    </w:lvl>
    <w:lvl w:ilvl="3" w:tplc="18090001" w:tentative="1">
      <w:start w:val="1"/>
      <w:numFmt w:val="bullet"/>
      <w:lvlText w:val=""/>
      <w:lvlJc w:val="left"/>
      <w:pPr>
        <w:ind w:left="2880" w:hanging="360"/>
      </w:pPr>
      <w:rPr>
        <w:rFonts w:hint="default" w:ascii="Symbol" w:hAnsi="Symbol"/>
      </w:rPr>
    </w:lvl>
    <w:lvl w:ilvl="4" w:tplc="18090003" w:tentative="1">
      <w:start w:val="1"/>
      <w:numFmt w:val="bullet"/>
      <w:lvlText w:val="o"/>
      <w:lvlJc w:val="left"/>
      <w:pPr>
        <w:ind w:left="3600" w:hanging="360"/>
      </w:pPr>
      <w:rPr>
        <w:rFonts w:hint="default" w:ascii="Courier New" w:hAnsi="Courier New" w:cs="Courier New"/>
      </w:rPr>
    </w:lvl>
    <w:lvl w:ilvl="5" w:tplc="18090005" w:tentative="1">
      <w:start w:val="1"/>
      <w:numFmt w:val="bullet"/>
      <w:lvlText w:val=""/>
      <w:lvlJc w:val="left"/>
      <w:pPr>
        <w:ind w:left="4320" w:hanging="360"/>
      </w:pPr>
      <w:rPr>
        <w:rFonts w:hint="default" w:ascii="Wingdings" w:hAnsi="Wingdings"/>
      </w:rPr>
    </w:lvl>
    <w:lvl w:ilvl="6" w:tplc="18090001" w:tentative="1">
      <w:start w:val="1"/>
      <w:numFmt w:val="bullet"/>
      <w:lvlText w:val=""/>
      <w:lvlJc w:val="left"/>
      <w:pPr>
        <w:ind w:left="5040" w:hanging="360"/>
      </w:pPr>
      <w:rPr>
        <w:rFonts w:hint="default" w:ascii="Symbol" w:hAnsi="Symbol"/>
      </w:rPr>
    </w:lvl>
    <w:lvl w:ilvl="7" w:tplc="18090003" w:tentative="1">
      <w:start w:val="1"/>
      <w:numFmt w:val="bullet"/>
      <w:lvlText w:val="o"/>
      <w:lvlJc w:val="left"/>
      <w:pPr>
        <w:ind w:left="5760" w:hanging="360"/>
      </w:pPr>
      <w:rPr>
        <w:rFonts w:hint="default" w:ascii="Courier New" w:hAnsi="Courier New" w:cs="Courier New"/>
      </w:rPr>
    </w:lvl>
    <w:lvl w:ilvl="8" w:tplc="18090005" w:tentative="1">
      <w:start w:val="1"/>
      <w:numFmt w:val="bullet"/>
      <w:lvlText w:val=""/>
      <w:lvlJc w:val="left"/>
      <w:pPr>
        <w:ind w:left="6480" w:hanging="360"/>
      </w:pPr>
      <w:rPr>
        <w:rFonts w:hint="default" w:ascii="Wingdings" w:hAnsi="Wingdings"/>
      </w:rPr>
    </w:lvl>
  </w:abstractNum>
  <w:abstractNum w:abstractNumId="14" w15:restartNumberingAfterBreak="0">
    <w:nsid w:val="4B14704F"/>
    <w:multiLevelType w:val="hybridMultilevel"/>
    <w:tmpl w:val="D31C80D8"/>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5" w15:restartNumberingAfterBreak="0">
    <w:nsid w:val="4EE43A01"/>
    <w:multiLevelType w:val="hybridMultilevel"/>
    <w:tmpl w:val="70EA6288"/>
    <w:lvl w:ilvl="0" w:tplc="68A27014">
      <w:start w:val="1"/>
      <w:numFmt w:val="decimal"/>
      <w:lvlText w:val="%1."/>
      <w:lvlJc w:val="left"/>
      <w:pPr>
        <w:ind w:left="360" w:hanging="360"/>
      </w:pPr>
      <w:rPr>
        <w:b/>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6" w15:restartNumberingAfterBreak="0">
    <w:nsid w:val="558C1317"/>
    <w:multiLevelType w:val="hybridMultilevel"/>
    <w:tmpl w:val="FC446392"/>
    <w:lvl w:ilvl="0" w:tplc="18090001">
      <w:start w:val="1"/>
      <w:numFmt w:val="bullet"/>
      <w:lvlText w:val=""/>
      <w:lvlJc w:val="left"/>
      <w:pPr>
        <w:ind w:left="720" w:hanging="360"/>
      </w:pPr>
      <w:rPr>
        <w:rFonts w:hint="default" w:ascii="Symbol" w:hAnsi="Symbol"/>
      </w:rPr>
    </w:lvl>
    <w:lvl w:ilvl="1" w:tplc="18090003" w:tentative="1">
      <w:start w:val="1"/>
      <w:numFmt w:val="bullet"/>
      <w:lvlText w:val="o"/>
      <w:lvlJc w:val="left"/>
      <w:pPr>
        <w:ind w:left="1440" w:hanging="360"/>
      </w:pPr>
      <w:rPr>
        <w:rFonts w:hint="default" w:ascii="Courier New" w:hAnsi="Courier New" w:cs="Courier New"/>
      </w:rPr>
    </w:lvl>
    <w:lvl w:ilvl="2" w:tplc="18090005" w:tentative="1">
      <w:start w:val="1"/>
      <w:numFmt w:val="bullet"/>
      <w:lvlText w:val=""/>
      <w:lvlJc w:val="left"/>
      <w:pPr>
        <w:ind w:left="2160" w:hanging="360"/>
      </w:pPr>
      <w:rPr>
        <w:rFonts w:hint="default" w:ascii="Wingdings" w:hAnsi="Wingdings"/>
      </w:rPr>
    </w:lvl>
    <w:lvl w:ilvl="3" w:tplc="18090001" w:tentative="1">
      <w:start w:val="1"/>
      <w:numFmt w:val="bullet"/>
      <w:lvlText w:val=""/>
      <w:lvlJc w:val="left"/>
      <w:pPr>
        <w:ind w:left="2880" w:hanging="360"/>
      </w:pPr>
      <w:rPr>
        <w:rFonts w:hint="default" w:ascii="Symbol" w:hAnsi="Symbol"/>
      </w:rPr>
    </w:lvl>
    <w:lvl w:ilvl="4" w:tplc="18090003" w:tentative="1">
      <w:start w:val="1"/>
      <w:numFmt w:val="bullet"/>
      <w:lvlText w:val="o"/>
      <w:lvlJc w:val="left"/>
      <w:pPr>
        <w:ind w:left="3600" w:hanging="360"/>
      </w:pPr>
      <w:rPr>
        <w:rFonts w:hint="default" w:ascii="Courier New" w:hAnsi="Courier New" w:cs="Courier New"/>
      </w:rPr>
    </w:lvl>
    <w:lvl w:ilvl="5" w:tplc="18090005" w:tentative="1">
      <w:start w:val="1"/>
      <w:numFmt w:val="bullet"/>
      <w:lvlText w:val=""/>
      <w:lvlJc w:val="left"/>
      <w:pPr>
        <w:ind w:left="4320" w:hanging="360"/>
      </w:pPr>
      <w:rPr>
        <w:rFonts w:hint="default" w:ascii="Wingdings" w:hAnsi="Wingdings"/>
      </w:rPr>
    </w:lvl>
    <w:lvl w:ilvl="6" w:tplc="18090001" w:tentative="1">
      <w:start w:val="1"/>
      <w:numFmt w:val="bullet"/>
      <w:lvlText w:val=""/>
      <w:lvlJc w:val="left"/>
      <w:pPr>
        <w:ind w:left="5040" w:hanging="360"/>
      </w:pPr>
      <w:rPr>
        <w:rFonts w:hint="default" w:ascii="Symbol" w:hAnsi="Symbol"/>
      </w:rPr>
    </w:lvl>
    <w:lvl w:ilvl="7" w:tplc="18090003" w:tentative="1">
      <w:start w:val="1"/>
      <w:numFmt w:val="bullet"/>
      <w:lvlText w:val="o"/>
      <w:lvlJc w:val="left"/>
      <w:pPr>
        <w:ind w:left="5760" w:hanging="360"/>
      </w:pPr>
      <w:rPr>
        <w:rFonts w:hint="default" w:ascii="Courier New" w:hAnsi="Courier New" w:cs="Courier New"/>
      </w:rPr>
    </w:lvl>
    <w:lvl w:ilvl="8" w:tplc="18090005" w:tentative="1">
      <w:start w:val="1"/>
      <w:numFmt w:val="bullet"/>
      <w:lvlText w:val=""/>
      <w:lvlJc w:val="left"/>
      <w:pPr>
        <w:ind w:left="6480" w:hanging="360"/>
      </w:pPr>
      <w:rPr>
        <w:rFonts w:hint="default" w:ascii="Wingdings" w:hAnsi="Wingdings"/>
      </w:rPr>
    </w:lvl>
  </w:abstractNum>
  <w:abstractNum w:abstractNumId="17" w15:restartNumberingAfterBreak="0">
    <w:nsid w:val="58520ABE"/>
    <w:multiLevelType w:val="hybridMultilevel"/>
    <w:tmpl w:val="7CEAAE60"/>
    <w:lvl w:ilvl="0" w:tplc="18090001">
      <w:start w:val="1"/>
      <w:numFmt w:val="bullet"/>
      <w:lvlText w:val=""/>
      <w:lvlJc w:val="left"/>
      <w:pPr>
        <w:ind w:left="720" w:hanging="360"/>
      </w:pPr>
      <w:rPr>
        <w:rFonts w:hint="default" w:ascii="Symbol" w:hAnsi="Symbol"/>
      </w:rPr>
    </w:lvl>
    <w:lvl w:ilvl="1" w:tplc="18090003" w:tentative="1">
      <w:start w:val="1"/>
      <w:numFmt w:val="bullet"/>
      <w:lvlText w:val="o"/>
      <w:lvlJc w:val="left"/>
      <w:pPr>
        <w:ind w:left="1440" w:hanging="360"/>
      </w:pPr>
      <w:rPr>
        <w:rFonts w:hint="default" w:ascii="Courier New" w:hAnsi="Courier New" w:cs="Courier New"/>
      </w:rPr>
    </w:lvl>
    <w:lvl w:ilvl="2" w:tplc="18090005" w:tentative="1">
      <w:start w:val="1"/>
      <w:numFmt w:val="bullet"/>
      <w:lvlText w:val=""/>
      <w:lvlJc w:val="left"/>
      <w:pPr>
        <w:ind w:left="2160" w:hanging="360"/>
      </w:pPr>
      <w:rPr>
        <w:rFonts w:hint="default" w:ascii="Wingdings" w:hAnsi="Wingdings"/>
      </w:rPr>
    </w:lvl>
    <w:lvl w:ilvl="3" w:tplc="18090001" w:tentative="1">
      <w:start w:val="1"/>
      <w:numFmt w:val="bullet"/>
      <w:lvlText w:val=""/>
      <w:lvlJc w:val="left"/>
      <w:pPr>
        <w:ind w:left="2880" w:hanging="360"/>
      </w:pPr>
      <w:rPr>
        <w:rFonts w:hint="default" w:ascii="Symbol" w:hAnsi="Symbol"/>
      </w:rPr>
    </w:lvl>
    <w:lvl w:ilvl="4" w:tplc="18090003" w:tentative="1">
      <w:start w:val="1"/>
      <w:numFmt w:val="bullet"/>
      <w:lvlText w:val="o"/>
      <w:lvlJc w:val="left"/>
      <w:pPr>
        <w:ind w:left="3600" w:hanging="360"/>
      </w:pPr>
      <w:rPr>
        <w:rFonts w:hint="default" w:ascii="Courier New" w:hAnsi="Courier New" w:cs="Courier New"/>
      </w:rPr>
    </w:lvl>
    <w:lvl w:ilvl="5" w:tplc="18090005" w:tentative="1">
      <w:start w:val="1"/>
      <w:numFmt w:val="bullet"/>
      <w:lvlText w:val=""/>
      <w:lvlJc w:val="left"/>
      <w:pPr>
        <w:ind w:left="4320" w:hanging="360"/>
      </w:pPr>
      <w:rPr>
        <w:rFonts w:hint="default" w:ascii="Wingdings" w:hAnsi="Wingdings"/>
      </w:rPr>
    </w:lvl>
    <w:lvl w:ilvl="6" w:tplc="18090001" w:tentative="1">
      <w:start w:val="1"/>
      <w:numFmt w:val="bullet"/>
      <w:lvlText w:val=""/>
      <w:lvlJc w:val="left"/>
      <w:pPr>
        <w:ind w:left="5040" w:hanging="360"/>
      </w:pPr>
      <w:rPr>
        <w:rFonts w:hint="default" w:ascii="Symbol" w:hAnsi="Symbol"/>
      </w:rPr>
    </w:lvl>
    <w:lvl w:ilvl="7" w:tplc="18090003" w:tentative="1">
      <w:start w:val="1"/>
      <w:numFmt w:val="bullet"/>
      <w:lvlText w:val="o"/>
      <w:lvlJc w:val="left"/>
      <w:pPr>
        <w:ind w:left="5760" w:hanging="360"/>
      </w:pPr>
      <w:rPr>
        <w:rFonts w:hint="default" w:ascii="Courier New" w:hAnsi="Courier New" w:cs="Courier New"/>
      </w:rPr>
    </w:lvl>
    <w:lvl w:ilvl="8" w:tplc="18090005" w:tentative="1">
      <w:start w:val="1"/>
      <w:numFmt w:val="bullet"/>
      <w:lvlText w:val=""/>
      <w:lvlJc w:val="left"/>
      <w:pPr>
        <w:ind w:left="6480" w:hanging="360"/>
      </w:pPr>
      <w:rPr>
        <w:rFonts w:hint="default" w:ascii="Wingdings" w:hAnsi="Wingdings"/>
      </w:rPr>
    </w:lvl>
  </w:abstractNum>
  <w:abstractNum w:abstractNumId="18" w15:restartNumberingAfterBreak="0">
    <w:nsid w:val="58CB3AC4"/>
    <w:multiLevelType w:val="hybridMultilevel"/>
    <w:tmpl w:val="7D3E5278"/>
    <w:lvl w:ilvl="0" w:tplc="18090001">
      <w:start w:val="1"/>
      <w:numFmt w:val="bullet"/>
      <w:lvlText w:val=""/>
      <w:lvlJc w:val="left"/>
      <w:pPr>
        <w:ind w:left="720" w:hanging="360"/>
      </w:pPr>
      <w:rPr>
        <w:rFonts w:hint="default" w:ascii="Symbol" w:hAnsi="Symbol"/>
      </w:rPr>
    </w:lvl>
    <w:lvl w:ilvl="1" w:tplc="18090003" w:tentative="1">
      <w:start w:val="1"/>
      <w:numFmt w:val="bullet"/>
      <w:lvlText w:val="o"/>
      <w:lvlJc w:val="left"/>
      <w:pPr>
        <w:ind w:left="1440" w:hanging="360"/>
      </w:pPr>
      <w:rPr>
        <w:rFonts w:hint="default" w:ascii="Courier New" w:hAnsi="Courier New" w:cs="Courier New"/>
      </w:rPr>
    </w:lvl>
    <w:lvl w:ilvl="2" w:tplc="18090005" w:tentative="1">
      <w:start w:val="1"/>
      <w:numFmt w:val="bullet"/>
      <w:lvlText w:val=""/>
      <w:lvlJc w:val="left"/>
      <w:pPr>
        <w:ind w:left="2160" w:hanging="360"/>
      </w:pPr>
      <w:rPr>
        <w:rFonts w:hint="default" w:ascii="Wingdings" w:hAnsi="Wingdings"/>
      </w:rPr>
    </w:lvl>
    <w:lvl w:ilvl="3" w:tplc="18090001" w:tentative="1">
      <w:start w:val="1"/>
      <w:numFmt w:val="bullet"/>
      <w:lvlText w:val=""/>
      <w:lvlJc w:val="left"/>
      <w:pPr>
        <w:ind w:left="2880" w:hanging="360"/>
      </w:pPr>
      <w:rPr>
        <w:rFonts w:hint="default" w:ascii="Symbol" w:hAnsi="Symbol"/>
      </w:rPr>
    </w:lvl>
    <w:lvl w:ilvl="4" w:tplc="18090003" w:tentative="1">
      <w:start w:val="1"/>
      <w:numFmt w:val="bullet"/>
      <w:lvlText w:val="o"/>
      <w:lvlJc w:val="left"/>
      <w:pPr>
        <w:ind w:left="3600" w:hanging="360"/>
      </w:pPr>
      <w:rPr>
        <w:rFonts w:hint="default" w:ascii="Courier New" w:hAnsi="Courier New" w:cs="Courier New"/>
      </w:rPr>
    </w:lvl>
    <w:lvl w:ilvl="5" w:tplc="18090005" w:tentative="1">
      <w:start w:val="1"/>
      <w:numFmt w:val="bullet"/>
      <w:lvlText w:val=""/>
      <w:lvlJc w:val="left"/>
      <w:pPr>
        <w:ind w:left="4320" w:hanging="360"/>
      </w:pPr>
      <w:rPr>
        <w:rFonts w:hint="default" w:ascii="Wingdings" w:hAnsi="Wingdings"/>
      </w:rPr>
    </w:lvl>
    <w:lvl w:ilvl="6" w:tplc="18090001" w:tentative="1">
      <w:start w:val="1"/>
      <w:numFmt w:val="bullet"/>
      <w:lvlText w:val=""/>
      <w:lvlJc w:val="left"/>
      <w:pPr>
        <w:ind w:left="5040" w:hanging="360"/>
      </w:pPr>
      <w:rPr>
        <w:rFonts w:hint="default" w:ascii="Symbol" w:hAnsi="Symbol"/>
      </w:rPr>
    </w:lvl>
    <w:lvl w:ilvl="7" w:tplc="18090003" w:tentative="1">
      <w:start w:val="1"/>
      <w:numFmt w:val="bullet"/>
      <w:lvlText w:val="o"/>
      <w:lvlJc w:val="left"/>
      <w:pPr>
        <w:ind w:left="5760" w:hanging="360"/>
      </w:pPr>
      <w:rPr>
        <w:rFonts w:hint="default" w:ascii="Courier New" w:hAnsi="Courier New" w:cs="Courier New"/>
      </w:rPr>
    </w:lvl>
    <w:lvl w:ilvl="8" w:tplc="18090005" w:tentative="1">
      <w:start w:val="1"/>
      <w:numFmt w:val="bullet"/>
      <w:lvlText w:val=""/>
      <w:lvlJc w:val="left"/>
      <w:pPr>
        <w:ind w:left="6480" w:hanging="360"/>
      </w:pPr>
      <w:rPr>
        <w:rFonts w:hint="default" w:ascii="Wingdings" w:hAnsi="Wingdings"/>
      </w:rPr>
    </w:lvl>
  </w:abstractNum>
  <w:abstractNum w:abstractNumId="19" w15:restartNumberingAfterBreak="0">
    <w:nsid w:val="5FD83640"/>
    <w:multiLevelType w:val="hybridMultilevel"/>
    <w:tmpl w:val="F3303656"/>
    <w:lvl w:ilvl="0" w:tplc="18090001">
      <w:start w:val="1"/>
      <w:numFmt w:val="bullet"/>
      <w:lvlText w:val=""/>
      <w:lvlJc w:val="left"/>
      <w:pPr>
        <w:ind w:left="720" w:hanging="360"/>
      </w:pPr>
      <w:rPr>
        <w:rFonts w:hint="default" w:ascii="Symbol" w:hAnsi="Symbol"/>
      </w:rPr>
    </w:lvl>
    <w:lvl w:ilvl="1" w:tplc="18090003" w:tentative="1">
      <w:start w:val="1"/>
      <w:numFmt w:val="bullet"/>
      <w:lvlText w:val="o"/>
      <w:lvlJc w:val="left"/>
      <w:pPr>
        <w:ind w:left="1440" w:hanging="360"/>
      </w:pPr>
      <w:rPr>
        <w:rFonts w:hint="default" w:ascii="Courier New" w:hAnsi="Courier New" w:cs="Courier New"/>
      </w:rPr>
    </w:lvl>
    <w:lvl w:ilvl="2" w:tplc="18090005" w:tentative="1">
      <w:start w:val="1"/>
      <w:numFmt w:val="bullet"/>
      <w:lvlText w:val=""/>
      <w:lvlJc w:val="left"/>
      <w:pPr>
        <w:ind w:left="2160" w:hanging="360"/>
      </w:pPr>
      <w:rPr>
        <w:rFonts w:hint="default" w:ascii="Wingdings" w:hAnsi="Wingdings"/>
      </w:rPr>
    </w:lvl>
    <w:lvl w:ilvl="3" w:tplc="18090001" w:tentative="1">
      <w:start w:val="1"/>
      <w:numFmt w:val="bullet"/>
      <w:lvlText w:val=""/>
      <w:lvlJc w:val="left"/>
      <w:pPr>
        <w:ind w:left="2880" w:hanging="360"/>
      </w:pPr>
      <w:rPr>
        <w:rFonts w:hint="default" w:ascii="Symbol" w:hAnsi="Symbol"/>
      </w:rPr>
    </w:lvl>
    <w:lvl w:ilvl="4" w:tplc="18090003" w:tentative="1">
      <w:start w:val="1"/>
      <w:numFmt w:val="bullet"/>
      <w:lvlText w:val="o"/>
      <w:lvlJc w:val="left"/>
      <w:pPr>
        <w:ind w:left="3600" w:hanging="360"/>
      </w:pPr>
      <w:rPr>
        <w:rFonts w:hint="default" w:ascii="Courier New" w:hAnsi="Courier New" w:cs="Courier New"/>
      </w:rPr>
    </w:lvl>
    <w:lvl w:ilvl="5" w:tplc="18090005" w:tentative="1">
      <w:start w:val="1"/>
      <w:numFmt w:val="bullet"/>
      <w:lvlText w:val=""/>
      <w:lvlJc w:val="left"/>
      <w:pPr>
        <w:ind w:left="4320" w:hanging="360"/>
      </w:pPr>
      <w:rPr>
        <w:rFonts w:hint="default" w:ascii="Wingdings" w:hAnsi="Wingdings"/>
      </w:rPr>
    </w:lvl>
    <w:lvl w:ilvl="6" w:tplc="18090001" w:tentative="1">
      <w:start w:val="1"/>
      <w:numFmt w:val="bullet"/>
      <w:lvlText w:val=""/>
      <w:lvlJc w:val="left"/>
      <w:pPr>
        <w:ind w:left="5040" w:hanging="360"/>
      </w:pPr>
      <w:rPr>
        <w:rFonts w:hint="default" w:ascii="Symbol" w:hAnsi="Symbol"/>
      </w:rPr>
    </w:lvl>
    <w:lvl w:ilvl="7" w:tplc="18090003" w:tentative="1">
      <w:start w:val="1"/>
      <w:numFmt w:val="bullet"/>
      <w:lvlText w:val="o"/>
      <w:lvlJc w:val="left"/>
      <w:pPr>
        <w:ind w:left="5760" w:hanging="360"/>
      </w:pPr>
      <w:rPr>
        <w:rFonts w:hint="default" w:ascii="Courier New" w:hAnsi="Courier New" w:cs="Courier New"/>
      </w:rPr>
    </w:lvl>
    <w:lvl w:ilvl="8" w:tplc="18090005" w:tentative="1">
      <w:start w:val="1"/>
      <w:numFmt w:val="bullet"/>
      <w:lvlText w:val=""/>
      <w:lvlJc w:val="left"/>
      <w:pPr>
        <w:ind w:left="6480" w:hanging="360"/>
      </w:pPr>
      <w:rPr>
        <w:rFonts w:hint="default" w:ascii="Wingdings" w:hAnsi="Wingdings"/>
      </w:rPr>
    </w:lvl>
  </w:abstractNum>
  <w:abstractNum w:abstractNumId="20" w15:restartNumberingAfterBreak="0">
    <w:nsid w:val="62216A96"/>
    <w:multiLevelType w:val="hybridMultilevel"/>
    <w:tmpl w:val="762845B4"/>
    <w:lvl w:ilvl="0" w:tplc="63C01850">
      <w:start w:val="1"/>
      <w:numFmt w:val="lowerLetter"/>
      <w:lvlText w:val="(%1)"/>
      <w:lvlJc w:val="left"/>
      <w:pPr>
        <w:ind w:left="1441" w:hanging="322"/>
      </w:pPr>
      <w:rPr>
        <w:rFonts w:hint="default" w:ascii="Calibri" w:hAnsi="Calibri" w:eastAsia="Calibri" w:cs="Calibri"/>
        <w:b w:val="0"/>
        <w:bCs w:val="0"/>
        <w:i/>
        <w:iCs/>
        <w:spacing w:val="-2"/>
        <w:w w:val="100"/>
        <w:sz w:val="24"/>
        <w:szCs w:val="24"/>
        <w:lang w:val="en-US" w:eastAsia="en-US" w:bidi="ar-SA"/>
      </w:rPr>
    </w:lvl>
    <w:lvl w:ilvl="1" w:tplc="0FDA9892">
      <w:numFmt w:val="bullet"/>
      <w:lvlText w:val="•"/>
      <w:lvlJc w:val="left"/>
      <w:pPr>
        <w:ind w:left="2277" w:hanging="322"/>
      </w:pPr>
      <w:rPr>
        <w:rFonts w:hint="default"/>
        <w:lang w:val="en-US" w:eastAsia="en-US" w:bidi="ar-SA"/>
      </w:rPr>
    </w:lvl>
    <w:lvl w:ilvl="2" w:tplc="8326C94C">
      <w:numFmt w:val="bullet"/>
      <w:lvlText w:val="•"/>
      <w:lvlJc w:val="left"/>
      <w:pPr>
        <w:ind w:left="3115" w:hanging="322"/>
      </w:pPr>
      <w:rPr>
        <w:rFonts w:hint="default"/>
        <w:lang w:val="en-US" w:eastAsia="en-US" w:bidi="ar-SA"/>
      </w:rPr>
    </w:lvl>
    <w:lvl w:ilvl="3" w:tplc="1A7EBBCE">
      <w:numFmt w:val="bullet"/>
      <w:lvlText w:val="•"/>
      <w:lvlJc w:val="left"/>
      <w:pPr>
        <w:ind w:left="3953" w:hanging="322"/>
      </w:pPr>
      <w:rPr>
        <w:rFonts w:hint="default"/>
        <w:lang w:val="en-US" w:eastAsia="en-US" w:bidi="ar-SA"/>
      </w:rPr>
    </w:lvl>
    <w:lvl w:ilvl="4" w:tplc="5F98DD84">
      <w:numFmt w:val="bullet"/>
      <w:lvlText w:val="•"/>
      <w:lvlJc w:val="left"/>
      <w:pPr>
        <w:ind w:left="4791" w:hanging="322"/>
      </w:pPr>
      <w:rPr>
        <w:rFonts w:hint="default"/>
        <w:lang w:val="en-US" w:eastAsia="en-US" w:bidi="ar-SA"/>
      </w:rPr>
    </w:lvl>
    <w:lvl w:ilvl="5" w:tplc="A80A2028">
      <w:numFmt w:val="bullet"/>
      <w:lvlText w:val="•"/>
      <w:lvlJc w:val="left"/>
      <w:pPr>
        <w:ind w:left="5629" w:hanging="322"/>
      </w:pPr>
      <w:rPr>
        <w:rFonts w:hint="default"/>
        <w:lang w:val="en-US" w:eastAsia="en-US" w:bidi="ar-SA"/>
      </w:rPr>
    </w:lvl>
    <w:lvl w:ilvl="6" w:tplc="0F8CB330">
      <w:numFmt w:val="bullet"/>
      <w:lvlText w:val="•"/>
      <w:lvlJc w:val="left"/>
      <w:pPr>
        <w:ind w:left="6467" w:hanging="322"/>
      </w:pPr>
      <w:rPr>
        <w:rFonts w:hint="default"/>
        <w:lang w:val="en-US" w:eastAsia="en-US" w:bidi="ar-SA"/>
      </w:rPr>
    </w:lvl>
    <w:lvl w:ilvl="7" w:tplc="C7E07CFA">
      <w:numFmt w:val="bullet"/>
      <w:lvlText w:val="•"/>
      <w:lvlJc w:val="left"/>
      <w:pPr>
        <w:ind w:left="7305" w:hanging="322"/>
      </w:pPr>
      <w:rPr>
        <w:rFonts w:hint="default"/>
        <w:lang w:val="en-US" w:eastAsia="en-US" w:bidi="ar-SA"/>
      </w:rPr>
    </w:lvl>
    <w:lvl w:ilvl="8" w:tplc="F904D686">
      <w:numFmt w:val="bullet"/>
      <w:lvlText w:val="•"/>
      <w:lvlJc w:val="left"/>
      <w:pPr>
        <w:ind w:left="8143" w:hanging="322"/>
      </w:pPr>
      <w:rPr>
        <w:rFonts w:hint="default"/>
        <w:lang w:val="en-US" w:eastAsia="en-US" w:bidi="ar-SA"/>
      </w:rPr>
    </w:lvl>
  </w:abstractNum>
  <w:abstractNum w:abstractNumId="21" w15:restartNumberingAfterBreak="0">
    <w:nsid w:val="668F57D9"/>
    <w:multiLevelType w:val="hybridMultilevel"/>
    <w:tmpl w:val="B664CFD4"/>
    <w:lvl w:ilvl="0" w:tplc="18090001">
      <w:start w:val="1"/>
      <w:numFmt w:val="bullet"/>
      <w:lvlText w:val=""/>
      <w:lvlJc w:val="left"/>
      <w:pPr>
        <w:ind w:left="720" w:hanging="360"/>
      </w:pPr>
      <w:rPr>
        <w:rFonts w:hint="default" w:ascii="Symbol" w:hAnsi="Symbol"/>
      </w:rPr>
    </w:lvl>
    <w:lvl w:ilvl="1" w:tplc="18090003" w:tentative="1">
      <w:start w:val="1"/>
      <w:numFmt w:val="bullet"/>
      <w:lvlText w:val="o"/>
      <w:lvlJc w:val="left"/>
      <w:pPr>
        <w:ind w:left="1440" w:hanging="360"/>
      </w:pPr>
      <w:rPr>
        <w:rFonts w:hint="default" w:ascii="Courier New" w:hAnsi="Courier New" w:cs="Courier New"/>
      </w:rPr>
    </w:lvl>
    <w:lvl w:ilvl="2" w:tplc="18090005" w:tentative="1">
      <w:start w:val="1"/>
      <w:numFmt w:val="bullet"/>
      <w:lvlText w:val=""/>
      <w:lvlJc w:val="left"/>
      <w:pPr>
        <w:ind w:left="2160" w:hanging="360"/>
      </w:pPr>
      <w:rPr>
        <w:rFonts w:hint="default" w:ascii="Wingdings" w:hAnsi="Wingdings"/>
      </w:rPr>
    </w:lvl>
    <w:lvl w:ilvl="3" w:tplc="18090001" w:tentative="1">
      <w:start w:val="1"/>
      <w:numFmt w:val="bullet"/>
      <w:lvlText w:val=""/>
      <w:lvlJc w:val="left"/>
      <w:pPr>
        <w:ind w:left="2880" w:hanging="360"/>
      </w:pPr>
      <w:rPr>
        <w:rFonts w:hint="default" w:ascii="Symbol" w:hAnsi="Symbol"/>
      </w:rPr>
    </w:lvl>
    <w:lvl w:ilvl="4" w:tplc="18090003" w:tentative="1">
      <w:start w:val="1"/>
      <w:numFmt w:val="bullet"/>
      <w:lvlText w:val="o"/>
      <w:lvlJc w:val="left"/>
      <w:pPr>
        <w:ind w:left="3600" w:hanging="360"/>
      </w:pPr>
      <w:rPr>
        <w:rFonts w:hint="default" w:ascii="Courier New" w:hAnsi="Courier New" w:cs="Courier New"/>
      </w:rPr>
    </w:lvl>
    <w:lvl w:ilvl="5" w:tplc="18090005" w:tentative="1">
      <w:start w:val="1"/>
      <w:numFmt w:val="bullet"/>
      <w:lvlText w:val=""/>
      <w:lvlJc w:val="left"/>
      <w:pPr>
        <w:ind w:left="4320" w:hanging="360"/>
      </w:pPr>
      <w:rPr>
        <w:rFonts w:hint="default" w:ascii="Wingdings" w:hAnsi="Wingdings"/>
      </w:rPr>
    </w:lvl>
    <w:lvl w:ilvl="6" w:tplc="18090001" w:tentative="1">
      <w:start w:val="1"/>
      <w:numFmt w:val="bullet"/>
      <w:lvlText w:val=""/>
      <w:lvlJc w:val="left"/>
      <w:pPr>
        <w:ind w:left="5040" w:hanging="360"/>
      </w:pPr>
      <w:rPr>
        <w:rFonts w:hint="default" w:ascii="Symbol" w:hAnsi="Symbol"/>
      </w:rPr>
    </w:lvl>
    <w:lvl w:ilvl="7" w:tplc="18090003" w:tentative="1">
      <w:start w:val="1"/>
      <w:numFmt w:val="bullet"/>
      <w:lvlText w:val="o"/>
      <w:lvlJc w:val="left"/>
      <w:pPr>
        <w:ind w:left="5760" w:hanging="360"/>
      </w:pPr>
      <w:rPr>
        <w:rFonts w:hint="default" w:ascii="Courier New" w:hAnsi="Courier New" w:cs="Courier New"/>
      </w:rPr>
    </w:lvl>
    <w:lvl w:ilvl="8" w:tplc="18090005" w:tentative="1">
      <w:start w:val="1"/>
      <w:numFmt w:val="bullet"/>
      <w:lvlText w:val=""/>
      <w:lvlJc w:val="left"/>
      <w:pPr>
        <w:ind w:left="6480" w:hanging="360"/>
      </w:pPr>
      <w:rPr>
        <w:rFonts w:hint="default" w:ascii="Wingdings" w:hAnsi="Wingdings"/>
      </w:rPr>
    </w:lvl>
  </w:abstractNum>
  <w:abstractNum w:abstractNumId="22" w15:restartNumberingAfterBreak="0">
    <w:nsid w:val="6A4F1934"/>
    <w:multiLevelType w:val="hybridMultilevel"/>
    <w:tmpl w:val="2A08FF20"/>
    <w:lvl w:ilvl="0" w:tplc="18090001">
      <w:start w:val="1"/>
      <w:numFmt w:val="bullet"/>
      <w:lvlText w:val=""/>
      <w:lvlJc w:val="left"/>
      <w:pPr>
        <w:ind w:left="720" w:hanging="360"/>
      </w:pPr>
      <w:rPr>
        <w:rFonts w:hint="default" w:ascii="Symbol" w:hAnsi="Symbol"/>
      </w:rPr>
    </w:lvl>
    <w:lvl w:ilvl="1" w:tplc="18090003" w:tentative="1">
      <w:start w:val="1"/>
      <w:numFmt w:val="bullet"/>
      <w:lvlText w:val="o"/>
      <w:lvlJc w:val="left"/>
      <w:pPr>
        <w:ind w:left="1440" w:hanging="360"/>
      </w:pPr>
      <w:rPr>
        <w:rFonts w:hint="default" w:ascii="Courier New" w:hAnsi="Courier New" w:cs="Courier New"/>
      </w:rPr>
    </w:lvl>
    <w:lvl w:ilvl="2" w:tplc="18090005" w:tentative="1">
      <w:start w:val="1"/>
      <w:numFmt w:val="bullet"/>
      <w:lvlText w:val=""/>
      <w:lvlJc w:val="left"/>
      <w:pPr>
        <w:ind w:left="2160" w:hanging="360"/>
      </w:pPr>
      <w:rPr>
        <w:rFonts w:hint="default" w:ascii="Wingdings" w:hAnsi="Wingdings"/>
      </w:rPr>
    </w:lvl>
    <w:lvl w:ilvl="3" w:tplc="18090001" w:tentative="1">
      <w:start w:val="1"/>
      <w:numFmt w:val="bullet"/>
      <w:lvlText w:val=""/>
      <w:lvlJc w:val="left"/>
      <w:pPr>
        <w:ind w:left="2880" w:hanging="360"/>
      </w:pPr>
      <w:rPr>
        <w:rFonts w:hint="default" w:ascii="Symbol" w:hAnsi="Symbol"/>
      </w:rPr>
    </w:lvl>
    <w:lvl w:ilvl="4" w:tplc="18090003" w:tentative="1">
      <w:start w:val="1"/>
      <w:numFmt w:val="bullet"/>
      <w:lvlText w:val="o"/>
      <w:lvlJc w:val="left"/>
      <w:pPr>
        <w:ind w:left="3600" w:hanging="360"/>
      </w:pPr>
      <w:rPr>
        <w:rFonts w:hint="default" w:ascii="Courier New" w:hAnsi="Courier New" w:cs="Courier New"/>
      </w:rPr>
    </w:lvl>
    <w:lvl w:ilvl="5" w:tplc="18090005" w:tentative="1">
      <w:start w:val="1"/>
      <w:numFmt w:val="bullet"/>
      <w:lvlText w:val=""/>
      <w:lvlJc w:val="left"/>
      <w:pPr>
        <w:ind w:left="4320" w:hanging="360"/>
      </w:pPr>
      <w:rPr>
        <w:rFonts w:hint="default" w:ascii="Wingdings" w:hAnsi="Wingdings"/>
      </w:rPr>
    </w:lvl>
    <w:lvl w:ilvl="6" w:tplc="18090001" w:tentative="1">
      <w:start w:val="1"/>
      <w:numFmt w:val="bullet"/>
      <w:lvlText w:val=""/>
      <w:lvlJc w:val="left"/>
      <w:pPr>
        <w:ind w:left="5040" w:hanging="360"/>
      </w:pPr>
      <w:rPr>
        <w:rFonts w:hint="default" w:ascii="Symbol" w:hAnsi="Symbol"/>
      </w:rPr>
    </w:lvl>
    <w:lvl w:ilvl="7" w:tplc="18090003" w:tentative="1">
      <w:start w:val="1"/>
      <w:numFmt w:val="bullet"/>
      <w:lvlText w:val="o"/>
      <w:lvlJc w:val="left"/>
      <w:pPr>
        <w:ind w:left="5760" w:hanging="360"/>
      </w:pPr>
      <w:rPr>
        <w:rFonts w:hint="default" w:ascii="Courier New" w:hAnsi="Courier New" w:cs="Courier New"/>
      </w:rPr>
    </w:lvl>
    <w:lvl w:ilvl="8" w:tplc="18090005" w:tentative="1">
      <w:start w:val="1"/>
      <w:numFmt w:val="bullet"/>
      <w:lvlText w:val=""/>
      <w:lvlJc w:val="left"/>
      <w:pPr>
        <w:ind w:left="6480" w:hanging="360"/>
      </w:pPr>
      <w:rPr>
        <w:rFonts w:hint="default" w:ascii="Wingdings" w:hAnsi="Wingdings"/>
      </w:rPr>
    </w:lvl>
  </w:abstractNum>
  <w:abstractNum w:abstractNumId="23" w15:restartNumberingAfterBreak="0">
    <w:nsid w:val="6B417562"/>
    <w:multiLevelType w:val="hybridMultilevel"/>
    <w:tmpl w:val="EA0E9FDC"/>
    <w:lvl w:ilvl="0" w:tplc="18090001">
      <w:start w:val="1"/>
      <w:numFmt w:val="bullet"/>
      <w:lvlText w:val=""/>
      <w:lvlJc w:val="left"/>
      <w:pPr>
        <w:ind w:left="720" w:hanging="360"/>
      </w:pPr>
      <w:rPr>
        <w:rFonts w:hint="default" w:ascii="Symbol" w:hAnsi="Symbol"/>
      </w:rPr>
    </w:lvl>
    <w:lvl w:ilvl="1" w:tplc="18090003" w:tentative="1">
      <w:start w:val="1"/>
      <w:numFmt w:val="bullet"/>
      <w:lvlText w:val="o"/>
      <w:lvlJc w:val="left"/>
      <w:pPr>
        <w:ind w:left="1440" w:hanging="360"/>
      </w:pPr>
      <w:rPr>
        <w:rFonts w:hint="default" w:ascii="Courier New" w:hAnsi="Courier New" w:cs="Courier New"/>
      </w:rPr>
    </w:lvl>
    <w:lvl w:ilvl="2" w:tplc="18090005" w:tentative="1">
      <w:start w:val="1"/>
      <w:numFmt w:val="bullet"/>
      <w:lvlText w:val=""/>
      <w:lvlJc w:val="left"/>
      <w:pPr>
        <w:ind w:left="2160" w:hanging="360"/>
      </w:pPr>
      <w:rPr>
        <w:rFonts w:hint="default" w:ascii="Wingdings" w:hAnsi="Wingdings"/>
      </w:rPr>
    </w:lvl>
    <w:lvl w:ilvl="3" w:tplc="18090001" w:tentative="1">
      <w:start w:val="1"/>
      <w:numFmt w:val="bullet"/>
      <w:lvlText w:val=""/>
      <w:lvlJc w:val="left"/>
      <w:pPr>
        <w:ind w:left="2880" w:hanging="360"/>
      </w:pPr>
      <w:rPr>
        <w:rFonts w:hint="default" w:ascii="Symbol" w:hAnsi="Symbol"/>
      </w:rPr>
    </w:lvl>
    <w:lvl w:ilvl="4" w:tplc="18090003" w:tentative="1">
      <w:start w:val="1"/>
      <w:numFmt w:val="bullet"/>
      <w:lvlText w:val="o"/>
      <w:lvlJc w:val="left"/>
      <w:pPr>
        <w:ind w:left="3600" w:hanging="360"/>
      </w:pPr>
      <w:rPr>
        <w:rFonts w:hint="default" w:ascii="Courier New" w:hAnsi="Courier New" w:cs="Courier New"/>
      </w:rPr>
    </w:lvl>
    <w:lvl w:ilvl="5" w:tplc="18090005" w:tentative="1">
      <w:start w:val="1"/>
      <w:numFmt w:val="bullet"/>
      <w:lvlText w:val=""/>
      <w:lvlJc w:val="left"/>
      <w:pPr>
        <w:ind w:left="4320" w:hanging="360"/>
      </w:pPr>
      <w:rPr>
        <w:rFonts w:hint="default" w:ascii="Wingdings" w:hAnsi="Wingdings"/>
      </w:rPr>
    </w:lvl>
    <w:lvl w:ilvl="6" w:tplc="18090001" w:tentative="1">
      <w:start w:val="1"/>
      <w:numFmt w:val="bullet"/>
      <w:lvlText w:val=""/>
      <w:lvlJc w:val="left"/>
      <w:pPr>
        <w:ind w:left="5040" w:hanging="360"/>
      </w:pPr>
      <w:rPr>
        <w:rFonts w:hint="default" w:ascii="Symbol" w:hAnsi="Symbol"/>
      </w:rPr>
    </w:lvl>
    <w:lvl w:ilvl="7" w:tplc="18090003" w:tentative="1">
      <w:start w:val="1"/>
      <w:numFmt w:val="bullet"/>
      <w:lvlText w:val="o"/>
      <w:lvlJc w:val="left"/>
      <w:pPr>
        <w:ind w:left="5760" w:hanging="360"/>
      </w:pPr>
      <w:rPr>
        <w:rFonts w:hint="default" w:ascii="Courier New" w:hAnsi="Courier New" w:cs="Courier New"/>
      </w:rPr>
    </w:lvl>
    <w:lvl w:ilvl="8" w:tplc="18090005" w:tentative="1">
      <w:start w:val="1"/>
      <w:numFmt w:val="bullet"/>
      <w:lvlText w:val=""/>
      <w:lvlJc w:val="left"/>
      <w:pPr>
        <w:ind w:left="6480" w:hanging="360"/>
      </w:pPr>
      <w:rPr>
        <w:rFonts w:hint="default" w:ascii="Wingdings" w:hAnsi="Wingdings"/>
      </w:rPr>
    </w:lvl>
  </w:abstractNum>
  <w:abstractNum w:abstractNumId="24" w15:restartNumberingAfterBreak="0">
    <w:nsid w:val="6D193534"/>
    <w:multiLevelType w:val="hybridMultilevel"/>
    <w:tmpl w:val="7D165016"/>
    <w:lvl w:ilvl="0" w:tplc="18090001">
      <w:start w:val="1"/>
      <w:numFmt w:val="bullet"/>
      <w:lvlText w:val=""/>
      <w:lvlJc w:val="left"/>
      <w:pPr>
        <w:ind w:left="720" w:hanging="360"/>
      </w:pPr>
      <w:rPr>
        <w:rFonts w:hint="default" w:ascii="Symbol" w:hAnsi="Symbol"/>
      </w:rPr>
    </w:lvl>
    <w:lvl w:ilvl="1" w:tplc="18090003" w:tentative="1">
      <w:start w:val="1"/>
      <w:numFmt w:val="bullet"/>
      <w:lvlText w:val="o"/>
      <w:lvlJc w:val="left"/>
      <w:pPr>
        <w:ind w:left="1440" w:hanging="360"/>
      </w:pPr>
      <w:rPr>
        <w:rFonts w:hint="default" w:ascii="Courier New" w:hAnsi="Courier New" w:cs="Courier New"/>
      </w:rPr>
    </w:lvl>
    <w:lvl w:ilvl="2" w:tplc="18090005" w:tentative="1">
      <w:start w:val="1"/>
      <w:numFmt w:val="bullet"/>
      <w:lvlText w:val=""/>
      <w:lvlJc w:val="left"/>
      <w:pPr>
        <w:ind w:left="2160" w:hanging="360"/>
      </w:pPr>
      <w:rPr>
        <w:rFonts w:hint="default" w:ascii="Wingdings" w:hAnsi="Wingdings"/>
      </w:rPr>
    </w:lvl>
    <w:lvl w:ilvl="3" w:tplc="18090001" w:tentative="1">
      <w:start w:val="1"/>
      <w:numFmt w:val="bullet"/>
      <w:lvlText w:val=""/>
      <w:lvlJc w:val="left"/>
      <w:pPr>
        <w:ind w:left="2880" w:hanging="360"/>
      </w:pPr>
      <w:rPr>
        <w:rFonts w:hint="default" w:ascii="Symbol" w:hAnsi="Symbol"/>
      </w:rPr>
    </w:lvl>
    <w:lvl w:ilvl="4" w:tplc="18090003" w:tentative="1">
      <w:start w:val="1"/>
      <w:numFmt w:val="bullet"/>
      <w:lvlText w:val="o"/>
      <w:lvlJc w:val="left"/>
      <w:pPr>
        <w:ind w:left="3600" w:hanging="360"/>
      </w:pPr>
      <w:rPr>
        <w:rFonts w:hint="default" w:ascii="Courier New" w:hAnsi="Courier New" w:cs="Courier New"/>
      </w:rPr>
    </w:lvl>
    <w:lvl w:ilvl="5" w:tplc="18090005" w:tentative="1">
      <w:start w:val="1"/>
      <w:numFmt w:val="bullet"/>
      <w:lvlText w:val=""/>
      <w:lvlJc w:val="left"/>
      <w:pPr>
        <w:ind w:left="4320" w:hanging="360"/>
      </w:pPr>
      <w:rPr>
        <w:rFonts w:hint="default" w:ascii="Wingdings" w:hAnsi="Wingdings"/>
      </w:rPr>
    </w:lvl>
    <w:lvl w:ilvl="6" w:tplc="18090001" w:tentative="1">
      <w:start w:val="1"/>
      <w:numFmt w:val="bullet"/>
      <w:lvlText w:val=""/>
      <w:lvlJc w:val="left"/>
      <w:pPr>
        <w:ind w:left="5040" w:hanging="360"/>
      </w:pPr>
      <w:rPr>
        <w:rFonts w:hint="default" w:ascii="Symbol" w:hAnsi="Symbol"/>
      </w:rPr>
    </w:lvl>
    <w:lvl w:ilvl="7" w:tplc="18090003" w:tentative="1">
      <w:start w:val="1"/>
      <w:numFmt w:val="bullet"/>
      <w:lvlText w:val="o"/>
      <w:lvlJc w:val="left"/>
      <w:pPr>
        <w:ind w:left="5760" w:hanging="360"/>
      </w:pPr>
      <w:rPr>
        <w:rFonts w:hint="default" w:ascii="Courier New" w:hAnsi="Courier New" w:cs="Courier New"/>
      </w:rPr>
    </w:lvl>
    <w:lvl w:ilvl="8" w:tplc="18090005" w:tentative="1">
      <w:start w:val="1"/>
      <w:numFmt w:val="bullet"/>
      <w:lvlText w:val=""/>
      <w:lvlJc w:val="left"/>
      <w:pPr>
        <w:ind w:left="6480" w:hanging="360"/>
      </w:pPr>
      <w:rPr>
        <w:rFonts w:hint="default" w:ascii="Wingdings" w:hAnsi="Wingdings"/>
      </w:rPr>
    </w:lvl>
  </w:abstractNum>
  <w:abstractNum w:abstractNumId="25" w15:restartNumberingAfterBreak="0">
    <w:nsid w:val="7511647E"/>
    <w:multiLevelType w:val="hybridMultilevel"/>
    <w:tmpl w:val="06E4C316"/>
    <w:lvl w:ilvl="0" w:tplc="18090001">
      <w:start w:val="1"/>
      <w:numFmt w:val="bullet"/>
      <w:lvlText w:val=""/>
      <w:lvlJc w:val="left"/>
      <w:pPr>
        <w:ind w:left="720" w:hanging="360"/>
      </w:pPr>
      <w:rPr>
        <w:rFonts w:hint="default" w:ascii="Symbol" w:hAnsi="Symbol"/>
      </w:rPr>
    </w:lvl>
    <w:lvl w:ilvl="1" w:tplc="18090003" w:tentative="1">
      <w:start w:val="1"/>
      <w:numFmt w:val="bullet"/>
      <w:lvlText w:val="o"/>
      <w:lvlJc w:val="left"/>
      <w:pPr>
        <w:ind w:left="1440" w:hanging="360"/>
      </w:pPr>
      <w:rPr>
        <w:rFonts w:hint="default" w:ascii="Courier New" w:hAnsi="Courier New" w:cs="Courier New"/>
      </w:rPr>
    </w:lvl>
    <w:lvl w:ilvl="2" w:tplc="18090005" w:tentative="1">
      <w:start w:val="1"/>
      <w:numFmt w:val="bullet"/>
      <w:lvlText w:val=""/>
      <w:lvlJc w:val="left"/>
      <w:pPr>
        <w:ind w:left="2160" w:hanging="360"/>
      </w:pPr>
      <w:rPr>
        <w:rFonts w:hint="default" w:ascii="Wingdings" w:hAnsi="Wingdings"/>
      </w:rPr>
    </w:lvl>
    <w:lvl w:ilvl="3" w:tplc="18090001" w:tentative="1">
      <w:start w:val="1"/>
      <w:numFmt w:val="bullet"/>
      <w:lvlText w:val=""/>
      <w:lvlJc w:val="left"/>
      <w:pPr>
        <w:ind w:left="2880" w:hanging="360"/>
      </w:pPr>
      <w:rPr>
        <w:rFonts w:hint="default" w:ascii="Symbol" w:hAnsi="Symbol"/>
      </w:rPr>
    </w:lvl>
    <w:lvl w:ilvl="4" w:tplc="18090003" w:tentative="1">
      <w:start w:val="1"/>
      <w:numFmt w:val="bullet"/>
      <w:lvlText w:val="o"/>
      <w:lvlJc w:val="left"/>
      <w:pPr>
        <w:ind w:left="3600" w:hanging="360"/>
      </w:pPr>
      <w:rPr>
        <w:rFonts w:hint="default" w:ascii="Courier New" w:hAnsi="Courier New" w:cs="Courier New"/>
      </w:rPr>
    </w:lvl>
    <w:lvl w:ilvl="5" w:tplc="18090005" w:tentative="1">
      <w:start w:val="1"/>
      <w:numFmt w:val="bullet"/>
      <w:lvlText w:val=""/>
      <w:lvlJc w:val="left"/>
      <w:pPr>
        <w:ind w:left="4320" w:hanging="360"/>
      </w:pPr>
      <w:rPr>
        <w:rFonts w:hint="default" w:ascii="Wingdings" w:hAnsi="Wingdings"/>
      </w:rPr>
    </w:lvl>
    <w:lvl w:ilvl="6" w:tplc="18090001" w:tentative="1">
      <w:start w:val="1"/>
      <w:numFmt w:val="bullet"/>
      <w:lvlText w:val=""/>
      <w:lvlJc w:val="left"/>
      <w:pPr>
        <w:ind w:left="5040" w:hanging="360"/>
      </w:pPr>
      <w:rPr>
        <w:rFonts w:hint="default" w:ascii="Symbol" w:hAnsi="Symbol"/>
      </w:rPr>
    </w:lvl>
    <w:lvl w:ilvl="7" w:tplc="18090003" w:tentative="1">
      <w:start w:val="1"/>
      <w:numFmt w:val="bullet"/>
      <w:lvlText w:val="o"/>
      <w:lvlJc w:val="left"/>
      <w:pPr>
        <w:ind w:left="5760" w:hanging="360"/>
      </w:pPr>
      <w:rPr>
        <w:rFonts w:hint="default" w:ascii="Courier New" w:hAnsi="Courier New" w:cs="Courier New"/>
      </w:rPr>
    </w:lvl>
    <w:lvl w:ilvl="8" w:tplc="18090005" w:tentative="1">
      <w:start w:val="1"/>
      <w:numFmt w:val="bullet"/>
      <w:lvlText w:val=""/>
      <w:lvlJc w:val="left"/>
      <w:pPr>
        <w:ind w:left="6480" w:hanging="360"/>
      </w:pPr>
      <w:rPr>
        <w:rFonts w:hint="default" w:ascii="Wingdings" w:hAnsi="Wingdings"/>
      </w:rPr>
    </w:lvl>
  </w:abstractNum>
  <w:abstractNum w:abstractNumId="26" w15:restartNumberingAfterBreak="0">
    <w:nsid w:val="78552C52"/>
    <w:multiLevelType w:val="hybridMultilevel"/>
    <w:tmpl w:val="25022CAE"/>
    <w:lvl w:ilvl="0" w:tplc="18090001">
      <w:start w:val="1"/>
      <w:numFmt w:val="bullet"/>
      <w:lvlText w:val=""/>
      <w:lvlJc w:val="left"/>
      <w:pPr>
        <w:ind w:left="720" w:hanging="360"/>
      </w:pPr>
      <w:rPr>
        <w:rFonts w:hint="default" w:ascii="Symbol" w:hAnsi="Symbol"/>
      </w:rPr>
    </w:lvl>
    <w:lvl w:ilvl="1" w:tplc="18090003" w:tentative="1">
      <w:start w:val="1"/>
      <w:numFmt w:val="bullet"/>
      <w:lvlText w:val="o"/>
      <w:lvlJc w:val="left"/>
      <w:pPr>
        <w:ind w:left="1440" w:hanging="360"/>
      </w:pPr>
      <w:rPr>
        <w:rFonts w:hint="default" w:ascii="Courier New" w:hAnsi="Courier New" w:cs="Courier New"/>
      </w:rPr>
    </w:lvl>
    <w:lvl w:ilvl="2" w:tplc="18090005" w:tentative="1">
      <w:start w:val="1"/>
      <w:numFmt w:val="bullet"/>
      <w:lvlText w:val=""/>
      <w:lvlJc w:val="left"/>
      <w:pPr>
        <w:ind w:left="2160" w:hanging="360"/>
      </w:pPr>
      <w:rPr>
        <w:rFonts w:hint="default" w:ascii="Wingdings" w:hAnsi="Wingdings"/>
      </w:rPr>
    </w:lvl>
    <w:lvl w:ilvl="3" w:tplc="18090001" w:tentative="1">
      <w:start w:val="1"/>
      <w:numFmt w:val="bullet"/>
      <w:lvlText w:val=""/>
      <w:lvlJc w:val="left"/>
      <w:pPr>
        <w:ind w:left="2880" w:hanging="360"/>
      </w:pPr>
      <w:rPr>
        <w:rFonts w:hint="default" w:ascii="Symbol" w:hAnsi="Symbol"/>
      </w:rPr>
    </w:lvl>
    <w:lvl w:ilvl="4" w:tplc="18090003" w:tentative="1">
      <w:start w:val="1"/>
      <w:numFmt w:val="bullet"/>
      <w:lvlText w:val="o"/>
      <w:lvlJc w:val="left"/>
      <w:pPr>
        <w:ind w:left="3600" w:hanging="360"/>
      </w:pPr>
      <w:rPr>
        <w:rFonts w:hint="default" w:ascii="Courier New" w:hAnsi="Courier New" w:cs="Courier New"/>
      </w:rPr>
    </w:lvl>
    <w:lvl w:ilvl="5" w:tplc="18090005" w:tentative="1">
      <w:start w:val="1"/>
      <w:numFmt w:val="bullet"/>
      <w:lvlText w:val=""/>
      <w:lvlJc w:val="left"/>
      <w:pPr>
        <w:ind w:left="4320" w:hanging="360"/>
      </w:pPr>
      <w:rPr>
        <w:rFonts w:hint="default" w:ascii="Wingdings" w:hAnsi="Wingdings"/>
      </w:rPr>
    </w:lvl>
    <w:lvl w:ilvl="6" w:tplc="18090001" w:tentative="1">
      <w:start w:val="1"/>
      <w:numFmt w:val="bullet"/>
      <w:lvlText w:val=""/>
      <w:lvlJc w:val="left"/>
      <w:pPr>
        <w:ind w:left="5040" w:hanging="360"/>
      </w:pPr>
      <w:rPr>
        <w:rFonts w:hint="default" w:ascii="Symbol" w:hAnsi="Symbol"/>
      </w:rPr>
    </w:lvl>
    <w:lvl w:ilvl="7" w:tplc="18090003" w:tentative="1">
      <w:start w:val="1"/>
      <w:numFmt w:val="bullet"/>
      <w:lvlText w:val="o"/>
      <w:lvlJc w:val="left"/>
      <w:pPr>
        <w:ind w:left="5760" w:hanging="360"/>
      </w:pPr>
      <w:rPr>
        <w:rFonts w:hint="default" w:ascii="Courier New" w:hAnsi="Courier New" w:cs="Courier New"/>
      </w:rPr>
    </w:lvl>
    <w:lvl w:ilvl="8" w:tplc="18090005" w:tentative="1">
      <w:start w:val="1"/>
      <w:numFmt w:val="bullet"/>
      <w:lvlText w:val=""/>
      <w:lvlJc w:val="left"/>
      <w:pPr>
        <w:ind w:left="6480" w:hanging="360"/>
      </w:pPr>
      <w:rPr>
        <w:rFonts w:hint="default" w:ascii="Wingdings" w:hAnsi="Wingdings"/>
      </w:rPr>
    </w:lvl>
  </w:abstractNum>
  <w:num w:numId="1" w16cid:durableId="1646080794">
    <w:abstractNumId w:val="20"/>
  </w:num>
  <w:num w:numId="2" w16cid:durableId="918096778">
    <w:abstractNumId w:val="11"/>
  </w:num>
  <w:num w:numId="3" w16cid:durableId="447969824">
    <w:abstractNumId w:val="7"/>
  </w:num>
  <w:num w:numId="4" w16cid:durableId="2122415748">
    <w:abstractNumId w:val="3"/>
  </w:num>
  <w:num w:numId="5" w16cid:durableId="1033336996">
    <w:abstractNumId w:val="8"/>
  </w:num>
  <w:num w:numId="6" w16cid:durableId="1017081536">
    <w:abstractNumId w:val="5"/>
  </w:num>
  <w:num w:numId="7" w16cid:durableId="481119927">
    <w:abstractNumId w:val="6"/>
  </w:num>
  <w:num w:numId="8" w16cid:durableId="563485882">
    <w:abstractNumId w:val="15"/>
  </w:num>
  <w:num w:numId="9" w16cid:durableId="1982998078">
    <w:abstractNumId w:val="25"/>
  </w:num>
  <w:num w:numId="10" w16cid:durableId="2074738734">
    <w:abstractNumId w:val="4"/>
  </w:num>
  <w:num w:numId="11" w16cid:durableId="1553074789">
    <w:abstractNumId w:val="14"/>
  </w:num>
  <w:num w:numId="12" w16cid:durableId="1113869009">
    <w:abstractNumId w:val="24"/>
  </w:num>
  <w:num w:numId="13" w16cid:durableId="1822649803">
    <w:abstractNumId w:val="13"/>
  </w:num>
  <w:num w:numId="14" w16cid:durableId="218052683">
    <w:abstractNumId w:val="16"/>
  </w:num>
  <w:num w:numId="15" w16cid:durableId="1237547225">
    <w:abstractNumId w:val="22"/>
  </w:num>
  <w:num w:numId="16" w16cid:durableId="1924024913">
    <w:abstractNumId w:val="17"/>
  </w:num>
  <w:num w:numId="17" w16cid:durableId="686177193">
    <w:abstractNumId w:val="2"/>
  </w:num>
  <w:num w:numId="18" w16cid:durableId="868642385">
    <w:abstractNumId w:val="23"/>
  </w:num>
  <w:num w:numId="19" w16cid:durableId="1829396550">
    <w:abstractNumId w:val="9"/>
  </w:num>
  <w:num w:numId="20" w16cid:durableId="153034739">
    <w:abstractNumId w:val="21"/>
  </w:num>
  <w:num w:numId="21" w16cid:durableId="1954289536">
    <w:abstractNumId w:val="10"/>
  </w:num>
  <w:num w:numId="22" w16cid:durableId="1536304970">
    <w:abstractNumId w:val="0"/>
  </w:num>
  <w:num w:numId="23" w16cid:durableId="730272864">
    <w:abstractNumId w:val="18"/>
  </w:num>
  <w:num w:numId="24" w16cid:durableId="616185698">
    <w:abstractNumId w:val="19"/>
  </w:num>
  <w:num w:numId="25" w16cid:durableId="1749034549">
    <w:abstractNumId w:val="26"/>
  </w:num>
  <w:num w:numId="26" w16cid:durableId="2234126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4641263">
    <w:abstractNumId w:val="1"/>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isplayBackgroundShape/>
  <w:trackRevisions w:val="false"/>
  <w:defaultTabStop w:val="720"/>
  <w:evenAndOddHeaders/>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583B"/>
    <w:rsid w:val="000001A0"/>
    <w:rsid w:val="00000787"/>
    <w:rsid w:val="00000DA5"/>
    <w:rsid w:val="000039F5"/>
    <w:rsid w:val="00007306"/>
    <w:rsid w:val="00010BB8"/>
    <w:rsid w:val="000179E2"/>
    <w:rsid w:val="000223A7"/>
    <w:rsid w:val="0002318B"/>
    <w:rsid w:val="00025086"/>
    <w:rsid w:val="00033FCD"/>
    <w:rsid w:val="000352BB"/>
    <w:rsid w:val="0003537A"/>
    <w:rsid w:val="00036A0C"/>
    <w:rsid w:val="000454D8"/>
    <w:rsid w:val="00046705"/>
    <w:rsid w:val="000468BB"/>
    <w:rsid w:val="00046D92"/>
    <w:rsid w:val="00046F5B"/>
    <w:rsid w:val="00051664"/>
    <w:rsid w:val="00062965"/>
    <w:rsid w:val="00062BC4"/>
    <w:rsid w:val="00065056"/>
    <w:rsid w:val="00066231"/>
    <w:rsid w:val="00071050"/>
    <w:rsid w:val="000724B4"/>
    <w:rsid w:val="00073F8D"/>
    <w:rsid w:val="00073F95"/>
    <w:rsid w:val="000741B4"/>
    <w:rsid w:val="00081C31"/>
    <w:rsid w:val="000820C8"/>
    <w:rsid w:val="00085DD1"/>
    <w:rsid w:val="000860E4"/>
    <w:rsid w:val="0008730D"/>
    <w:rsid w:val="00087C15"/>
    <w:rsid w:val="00090CC5"/>
    <w:rsid w:val="00091D7D"/>
    <w:rsid w:val="000943BB"/>
    <w:rsid w:val="00094DBC"/>
    <w:rsid w:val="00095EFE"/>
    <w:rsid w:val="000968BC"/>
    <w:rsid w:val="000975F5"/>
    <w:rsid w:val="000A2062"/>
    <w:rsid w:val="000A3A07"/>
    <w:rsid w:val="000A449E"/>
    <w:rsid w:val="000B11A0"/>
    <w:rsid w:val="000B1509"/>
    <w:rsid w:val="000B3C7C"/>
    <w:rsid w:val="000B484F"/>
    <w:rsid w:val="000C2164"/>
    <w:rsid w:val="000C28CE"/>
    <w:rsid w:val="000C345C"/>
    <w:rsid w:val="000C3D9F"/>
    <w:rsid w:val="000C4E8E"/>
    <w:rsid w:val="000C63A9"/>
    <w:rsid w:val="000D06C6"/>
    <w:rsid w:val="000D208D"/>
    <w:rsid w:val="000D688B"/>
    <w:rsid w:val="000D7C1C"/>
    <w:rsid w:val="000D7ED5"/>
    <w:rsid w:val="000D7EEE"/>
    <w:rsid w:val="000E409A"/>
    <w:rsid w:val="000E51CE"/>
    <w:rsid w:val="000F4B8E"/>
    <w:rsid w:val="000F5B6B"/>
    <w:rsid w:val="000F7026"/>
    <w:rsid w:val="001001A1"/>
    <w:rsid w:val="00113A03"/>
    <w:rsid w:val="001166E0"/>
    <w:rsid w:val="00117B86"/>
    <w:rsid w:val="00122E2A"/>
    <w:rsid w:val="00123358"/>
    <w:rsid w:val="00125559"/>
    <w:rsid w:val="00130EF9"/>
    <w:rsid w:val="00134469"/>
    <w:rsid w:val="00140C2F"/>
    <w:rsid w:val="00142E10"/>
    <w:rsid w:val="001433B1"/>
    <w:rsid w:val="00143997"/>
    <w:rsid w:val="0014442E"/>
    <w:rsid w:val="00145647"/>
    <w:rsid w:val="00155666"/>
    <w:rsid w:val="00155FBE"/>
    <w:rsid w:val="0015609B"/>
    <w:rsid w:val="0015682A"/>
    <w:rsid w:val="0016076D"/>
    <w:rsid w:val="00160986"/>
    <w:rsid w:val="00160F60"/>
    <w:rsid w:val="0017178D"/>
    <w:rsid w:val="00180810"/>
    <w:rsid w:val="001809FA"/>
    <w:rsid w:val="001826A0"/>
    <w:rsid w:val="001867B7"/>
    <w:rsid w:val="00187391"/>
    <w:rsid w:val="00193AF4"/>
    <w:rsid w:val="00194AD7"/>
    <w:rsid w:val="00195AA0"/>
    <w:rsid w:val="00195F78"/>
    <w:rsid w:val="00196CF1"/>
    <w:rsid w:val="001A23DF"/>
    <w:rsid w:val="001A55F5"/>
    <w:rsid w:val="001B104E"/>
    <w:rsid w:val="001B2815"/>
    <w:rsid w:val="001B7FD9"/>
    <w:rsid w:val="001C2962"/>
    <w:rsid w:val="001C4593"/>
    <w:rsid w:val="001C60E4"/>
    <w:rsid w:val="001C62F0"/>
    <w:rsid w:val="001D0EA0"/>
    <w:rsid w:val="001D2341"/>
    <w:rsid w:val="001D23EE"/>
    <w:rsid w:val="001D423E"/>
    <w:rsid w:val="001D5161"/>
    <w:rsid w:val="001D5F15"/>
    <w:rsid w:val="001E17CE"/>
    <w:rsid w:val="001E1D34"/>
    <w:rsid w:val="001E37F6"/>
    <w:rsid w:val="001E4E43"/>
    <w:rsid w:val="001E6E4C"/>
    <w:rsid w:val="001F299E"/>
    <w:rsid w:val="001F4BCD"/>
    <w:rsid w:val="001F4F13"/>
    <w:rsid w:val="001F527E"/>
    <w:rsid w:val="001F5F78"/>
    <w:rsid w:val="001F6D54"/>
    <w:rsid w:val="002005F2"/>
    <w:rsid w:val="002029F1"/>
    <w:rsid w:val="00202B97"/>
    <w:rsid w:val="00203155"/>
    <w:rsid w:val="00204093"/>
    <w:rsid w:val="002105EF"/>
    <w:rsid w:val="00213990"/>
    <w:rsid w:val="00213AC2"/>
    <w:rsid w:val="002205D6"/>
    <w:rsid w:val="00223044"/>
    <w:rsid w:val="00227405"/>
    <w:rsid w:val="00227700"/>
    <w:rsid w:val="00227883"/>
    <w:rsid w:val="002303B1"/>
    <w:rsid w:val="002320E5"/>
    <w:rsid w:val="00233FB0"/>
    <w:rsid w:val="00236DEA"/>
    <w:rsid w:val="0024068C"/>
    <w:rsid w:val="00242F39"/>
    <w:rsid w:val="00245F06"/>
    <w:rsid w:val="00250565"/>
    <w:rsid w:val="002511D3"/>
    <w:rsid w:val="00251D96"/>
    <w:rsid w:val="0025296E"/>
    <w:rsid w:val="00252E78"/>
    <w:rsid w:val="002542D8"/>
    <w:rsid w:val="00254EB5"/>
    <w:rsid w:val="00261546"/>
    <w:rsid w:val="00263DC9"/>
    <w:rsid w:val="0026641A"/>
    <w:rsid w:val="00272D7E"/>
    <w:rsid w:val="0027458B"/>
    <w:rsid w:val="00277E5E"/>
    <w:rsid w:val="00282949"/>
    <w:rsid w:val="00285C82"/>
    <w:rsid w:val="00285D9B"/>
    <w:rsid w:val="00285E72"/>
    <w:rsid w:val="00290C95"/>
    <w:rsid w:val="0029447C"/>
    <w:rsid w:val="00295021"/>
    <w:rsid w:val="002950CB"/>
    <w:rsid w:val="00296095"/>
    <w:rsid w:val="00296FC8"/>
    <w:rsid w:val="002A1FA9"/>
    <w:rsid w:val="002A33E3"/>
    <w:rsid w:val="002B0008"/>
    <w:rsid w:val="002B2454"/>
    <w:rsid w:val="002B3866"/>
    <w:rsid w:val="002B3F27"/>
    <w:rsid w:val="002B5EBB"/>
    <w:rsid w:val="002B6375"/>
    <w:rsid w:val="002B67F3"/>
    <w:rsid w:val="002C0329"/>
    <w:rsid w:val="002C0A35"/>
    <w:rsid w:val="002C0B3E"/>
    <w:rsid w:val="002C101D"/>
    <w:rsid w:val="002C6870"/>
    <w:rsid w:val="002C75AD"/>
    <w:rsid w:val="002C7888"/>
    <w:rsid w:val="002D0D93"/>
    <w:rsid w:val="002D361E"/>
    <w:rsid w:val="002D6534"/>
    <w:rsid w:val="002D6B58"/>
    <w:rsid w:val="002D6B5A"/>
    <w:rsid w:val="002E07D8"/>
    <w:rsid w:val="002E2762"/>
    <w:rsid w:val="002E3BDE"/>
    <w:rsid w:val="002E5ABE"/>
    <w:rsid w:val="002F16CF"/>
    <w:rsid w:val="002F2111"/>
    <w:rsid w:val="002F212D"/>
    <w:rsid w:val="002F2372"/>
    <w:rsid w:val="002F2439"/>
    <w:rsid w:val="002F5603"/>
    <w:rsid w:val="00305BA0"/>
    <w:rsid w:val="0030704D"/>
    <w:rsid w:val="00314B1E"/>
    <w:rsid w:val="00317DC6"/>
    <w:rsid w:val="00320815"/>
    <w:rsid w:val="00323BC6"/>
    <w:rsid w:val="00323E86"/>
    <w:rsid w:val="00325966"/>
    <w:rsid w:val="0032662F"/>
    <w:rsid w:val="003268F4"/>
    <w:rsid w:val="00327D59"/>
    <w:rsid w:val="00327EB7"/>
    <w:rsid w:val="00332AA7"/>
    <w:rsid w:val="00333687"/>
    <w:rsid w:val="00333D30"/>
    <w:rsid w:val="00342FB4"/>
    <w:rsid w:val="00347E05"/>
    <w:rsid w:val="00352563"/>
    <w:rsid w:val="003541A9"/>
    <w:rsid w:val="0035621C"/>
    <w:rsid w:val="003567ED"/>
    <w:rsid w:val="0035798D"/>
    <w:rsid w:val="00357D9F"/>
    <w:rsid w:val="0036182A"/>
    <w:rsid w:val="00364A1F"/>
    <w:rsid w:val="003652E2"/>
    <w:rsid w:val="00370470"/>
    <w:rsid w:val="00372670"/>
    <w:rsid w:val="0037321E"/>
    <w:rsid w:val="00374A9D"/>
    <w:rsid w:val="00382856"/>
    <w:rsid w:val="00383DE7"/>
    <w:rsid w:val="00384440"/>
    <w:rsid w:val="003863A4"/>
    <w:rsid w:val="00387093"/>
    <w:rsid w:val="003928B0"/>
    <w:rsid w:val="00392C75"/>
    <w:rsid w:val="00395AF6"/>
    <w:rsid w:val="0039708D"/>
    <w:rsid w:val="0039754A"/>
    <w:rsid w:val="003A0156"/>
    <w:rsid w:val="003A0707"/>
    <w:rsid w:val="003A0AD2"/>
    <w:rsid w:val="003A2D52"/>
    <w:rsid w:val="003A45DD"/>
    <w:rsid w:val="003A6AEF"/>
    <w:rsid w:val="003B0043"/>
    <w:rsid w:val="003B3C4C"/>
    <w:rsid w:val="003B6C37"/>
    <w:rsid w:val="003C1EF8"/>
    <w:rsid w:val="003C29D9"/>
    <w:rsid w:val="003C438E"/>
    <w:rsid w:val="003C4769"/>
    <w:rsid w:val="003C4F8E"/>
    <w:rsid w:val="003C6117"/>
    <w:rsid w:val="003C70E5"/>
    <w:rsid w:val="003D3B8A"/>
    <w:rsid w:val="003D3D15"/>
    <w:rsid w:val="003D4A35"/>
    <w:rsid w:val="003D5CB7"/>
    <w:rsid w:val="003E309E"/>
    <w:rsid w:val="003F0771"/>
    <w:rsid w:val="003F0925"/>
    <w:rsid w:val="003F170A"/>
    <w:rsid w:val="003F3225"/>
    <w:rsid w:val="003F4071"/>
    <w:rsid w:val="003F4F24"/>
    <w:rsid w:val="003F55CB"/>
    <w:rsid w:val="003F6718"/>
    <w:rsid w:val="004003D3"/>
    <w:rsid w:val="00402A02"/>
    <w:rsid w:val="00402A3A"/>
    <w:rsid w:val="0040452C"/>
    <w:rsid w:val="004114F8"/>
    <w:rsid w:val="004142E4"/>
    <w:rsid w:val="00417468"/>
    <w:rsid w:val="0041769F"/>
    <w:rsid w:val="004176F9"/>
    <w:rsid w:val="0041790F"/>
    <w:rsid w:val="00432BC4"/>
    <w:rsid w:val="00435AF9"/>
    <w:rsid w:val="004363B4"/>
    <w:rsid w:val="0043791F"/>
    <w:rsid w:val="00441B4F"/>
    <w:rsid w:val="00446A7D"/>
    <w:rsid w:val="00455CBA"/>
    <w:rsid w:val="00462488"/>
    <w:rsid w:val="004625CC"/>
    <w:rsid w:val="00462FC3"/>
    <w:rsid w:val="004637CE"/>
    <w:rsid w:val="004649B4"/>
    <w:rsid w:val="004662FA"/>
    <w:rsid w:val="00466BEB"/>
    <w:rsid w:val="00467669"/>
    <w:rsid w:val="00473D8C"/>
    <w:rsid w:val="00475924"/>
    <w:rsid w:val="00476E9D"/>
    <w:rsid w:val="00481967"/>
    <w:rsid w:val="00481F4C"/>
    <w:rsid w:val="00482E26"/>
    <w:rsid w:val="004847FC"/>
    <w:rsid w:val="00485798"/>
    <w:rsid w:val="00485E97"/>
    <w:rsid w:val="00486479"/>
    <w:rsid w:val="00487DDD"/>
    <w:rsid w:val="0049033D"/>
    <w:rsid w:val="00492964"/>
    <w:rsid w:val="004949D5"/>
    <w:rsid w:val="004971F3"/>
    <w:rsid w:val="004A1C02"/>
    <w:rsid w:val="004A4FAC"/>
    <w:rsid w:val="004B2808"/>
    <w:rsid w:val="004B5E27"/>
    <w:rsid w:val="004B6519"/>
    <w:rsid w:val="004B6DB9"/>
    <w:rsid w:val="004C4382"/>
    <w:rsid w:val="004C547F"/>
    <w:rsid w:val="004D2164"/>
    <w:rsid w:val="004D2575"/>
    <w:rsid w:val="004D4170"/>
    <w:rsid w:val="004D6FAA"/>
    <w:rsid w:val="004D7BED"/>
    <w:rsid w:val="004E22D5"/>
    <w:rsid w:val="004E420D"/>
    <w:rsid w:val="004E48FF"/>
    <w:rsid w:val="004E4FC1"/>
    <w:rsid w:val="004E7026"/>
    <w:rsid w:val="004E7EFD"/>
    <w:rsid w:val="004F1288"/>
    <w:rsid w:val="004F57DB"/>
    <w:rsid w:val="005009B0"/>
    <w:rsid w:val="005018F2"/>
    <w:rsid w:val="0050197D"/>
    <w:rsid w:val="005101FE"/>
    <w:rsid w:val="005114B0"/>
    <w:rsid w:val="0051151D"/>
    <w:rsid w:val="00514AF5"/>
    <w:rsid w:val="0051517A"/>
    <w:rsid w:val="00523E5D"/>
    <w:rsid w:val="00525752"/>
    <w:rsid w:val="00525805"/>
    <w:rsid w:val="00525D69"/>
    <w:rsid w:val="00527233"/>
    <w:rsid w:val="00527A9C"/>
    <w:rsid w:val="00532C02"/>
    <w:rsid w:val="0053638E"/>
    <w:rsid w:val="005422E0"/>
    <w:rsid w:val="005422FB"/>
    <w:rsid w:val="0054583B"/>
    <w:rsid w:val="00545C96"/>
    <w:rsid w:val="005460B3"/>
    <w:rsid w:val="005478DC"/>
    <w:rsid w:val="0054A6D9"/>
    <w:rsid w:val="00550A55"/>
    <w:rsid w:val="00556CED"/>
    <w:rsid w:val="00570DE3"/>
    <w:rsid w:val="00572753"/>
    <w:rsid w:val="00577E45"/>
    <w:rsid w:val="005811E7"/>
    <w:rsid w:val="00581C8A"/>
    <w:rsid w:val="00582284"/>
    <w:rsid w:val="00582A72"/>
    <w:rsid w:val="005841E5"/>
    <w:rsid w:val="00584CCD"/>
    <w:rsid w:val="005863C3"/>
    <w:rsid w:val="00587D22"/>
    <w:rsid w:val="00590168"/>
    <w:rsid w:val="00590CE3"/>
    <w:rsid w:val="00591374"/>
    <w:rsid w:val="00593067"/>
    <w:rsid w:val="00594A28"/>
    <w:rsid w:val="005953AB"/>
    <w:rsid w:val="005953BC"/>
    <w:rsid w:val="005A45E0"/>
    <w:rsid w:val="005A6C19"/>
    <w:rsid w:val="005B0A23"/>
    <w:rsid w:val="005B2764"/>
    <w:rsid w:val="005B74B2"/>
    <w:rsid w:val="005C1B87"/>
    <w:rsid w:val="005C227F"/>
    <w:rsid w:val="005C25F0"/>
    <w:rsid w:val="005C409B"/>
    <w:rsid w:val="005C4735"/>
    <w:rsid w:val="005C5481"/>
    <w:rsid w:val="005C6F4C"/>
    <w:rsid w:val="005C7ED1"/>
    <w:rsid w:val="005C7F0B"/>
    <w:rsid w:val="005D0469"/>
    <w:rsid w:val="005D12BD"/>
    <w:rsid w:val="005D212D"/>
    <w:rsid w:val="005D3F19"/>
    <w:rsid w:val="005D73D4"/>
    <w:rsid w:val="005E14F1"/>
    <w:rsid w:val="005E1EA6"/>
    <w:rsid w:val="005E4D32"/>
    <w:rsid w:val="005E6F36"/>
    <w:rsid w:val="005F12D1"/>
    <w:rsid w:val="005F331C"/>
    <w:rsid w:val="005F6CBD"/>
    <w:rsid w:val="0060093F"/>
    <w:rsid w:val="0060144A"/>
    <w:rsid w:val="00601B54"/>
    <w:rsid w:val="006075A0"/>
    <w:rsid w:val="0061182B"/>
    <w:rsid w:val="00612280"/>
    <w:rsid w:val="006133B1"/>
    <w:rsid w:val="006154F7"/>
    <w:rsid w:val="006238FE"/>
    <w:rsid w:val="006240FA"/>
    <w:rsid w:val="0062435E"/>
    <w:rsid w:val="006256E7"/>
    <w:rsid w:val="00625CD2"/>
    <w:rsid w:val="00625EA0"/>
    <w:rsid w:val="00626D71"/>
    <w:rsid w:val="0063028D"/>
    <w:rsid w:val="006352FC"/>
    <w:rsid w:val="006364F9"/>
    <w:rsid w:val="00636A65"/>
    <w:rsid w:val="00636A80"/>
    <w:rsid w:val="0064151A"/>
    <w:rsid w:val="00642CF7"/>
    <w:rsid w:val="00644A2D"/>
    <w:rsid w:val="0064533B"/>
    <w:rsid w:val="006469C2"/>
    <w:rsid w:val="00654447"/>
    <w:rsid w:val="00655354"/>
    <w:rsid w:val="00655879"/>
    <w:rsid w:val="006569AD"/>
    <w:rsid w:val="00656CF5"/>
    <w:rsid w:val="00666BAB"/>
    <w:rsid w:val="0067257B"/>
    <w:rsid w:val="0067491D"/>
    <w:rsid w:val="00674A14"/>
    <w:rsid w:val="00674DC3"/>
    <w:rsid w:val="006772A7"/>
    <w:rsid w:val="0067761E"/>
    <w:rsid w:val="00677950"/>
    <w:rsid w:val="00680270"/>
    <w:rsid w:val="006813C7"/>
    <w:rsid w:val="006819B3"/>
    <w:rsid w:val="00681AD6"/>
    <w:rsid w:val="00687EF6"/>
    <w:rsid w:val="00690327"/>
    <w:rsid w:val="00691B0B"/>
    <w:rsid w:val="006926F5"/>
    <w:rsid w:val="00695ED5"/>
    <w:rsid w:val="006961C8"/>
    <w:rsid w:val="00696680"/>
    <w:rsid w:val="00696D97"/>
    <w:rsid w:val="00697044"/>
    <w:rsid w:val="006A0767"/>
    <w:rsid w:val="006A2000"/>
    <w:rsid w:val="006A2382"/>
    <w:rsid w:val="006A4503"/>
    <w:rsid w:val="006A4888"/>
    <w:rsid w:val="006A721F"/>
    <w:rsid w:val="006A7D3F"/>
    <w:rsid w:val="006A7DF8"/>
    <w:rsid w:val="006B1AEB"/>
    <w:rsid w:val="006B30A1"/>
    <w:rsid w:val="006B34DA"/>
    <w:rsid w:val="006B3D95"/>
    <w:rsid w:val="006B44A6"/>
    <w:rsid w:val="006B5065"/>
    <w:rsid w:val="006B6E8A"/>
    <w:rsid w:val="006C0122"/>
    <w:rsid w:val="006C2C57"/>
    <w:rsid w:val="006C4520"/>
    <w:rsid w:val="006C5BBF"/>
    <w:rsid w:val="006D2832"/>
    <w:rsid w:val="006D3363"/>
    <w:rsid w:val="006D44C5"/>
    <w:rsid w:val="006D4902"/>
    <w:rsid w:val="006D791A"/>
    <w:rsid w:val="006E247F"/>
    <w:rsid w:val="006E3DAE"/>
    <w:rsid w:val="006E6690"/>
    <w:rsid w:val="006E7C3A"/>
    <w:rsid w:val="006E9629"/>
    <w:rsid w:val="006F24AC"/>
    <w:rsid w:val="00703000"/>
    <w:rsid w:val="00704F9D"/>
    <w:rsid w:val="007055D1"/>
    <w:rsid w:val="007107E8"/>
    <w:rsid w:val="0071164B"/>
    <w:rsid w:val="007119C0"/>
    <w:rsid w:val="0071455F"/>
    <w:rsid w:val="00714D56"/>
    <w:rsid w:val="007175F6"/>
    <w:rsid w:val="00720F97"/>
    <w:rsid w:val="007210F0"/>
    <w:rsid w:val="00722420"/>
    <w:rsid w:val="0072400C"/>
    <w:rsid w:val="0072596B"/>
    <w:rsid w:val="00725A36"/>
    <w:rsid w:val="00730480"/>
    <w:rsid w:val="00732F68"/>
    <w:rsid w:val="00734E3F"/>
    <w:rsid w:val="00736B07"/>
    <w:rsid w:val="00737AD0"/>
    <w:rsid w:val="00741748"/>
    <w:rsid w:val="007465F2"/>
    <w:rsid w:val="00746BF4"/>
    <w:rsid w:val="00750895"/>
    <w:rsid w:val="00751B3D"/>
    <w:rsid w:val="007572CA"/>
    <w:rsid w:val="00757FEB"/>
    <w:rsid w:val="00761633"/>
    <w:rsid w:val="0076308A"/>
    <w:rsid w:val="0076337F"/>
    <w:rsid w:val="007660F8"/>
    <w:rsid w:val="007667A2"/>
    <w:rsid w:val="00767103"/>
    <w:rsid w:val="007706AF"/>
    <w:rsid w:val="00772FDA"/>
    <w:rsid w:val="007736CF"/>
    <w:rsid w:val="00773CBF"/>
    <w:rsid w:val="00775299"/>
    <w:rsid w:val="0077551E"/>
    <w:rsid w:val="0077587F"/>
    <w:rsid w:val="00775A72"/>
    <w:rsid w:val="00776985"/>
    <w:rsid w:val="0077719C"/>
    <w:rsid w:val="007814C6"/>
    <w:rsid w:val="00782A16"/>
    <w:rsid w:val="007831AD"/>
    <w:rsid w:val="007835BF"/>
    <w:rsid w:val="00785816"/>
    <w:rsid w:val="007868D6"/>
    <w:rsid w:val="00787FB2"/>
    <w:rsid w:val="007915FB"/>
    <w:rsid w:val="00791C67"/>
    <w:rsid w:val="00793C98"/>
    <w:rsid w:val="0079638E"/>
    <w:rsid w:val="0079716C"/>
    <w:rsid w:val="007A138B"/>
    <w:rsid w:val="007A4F1F"/>
    <w:rsid w:val="007A5E5E"/>
    <w:rsid w:val="007A6F24"/>
    <w:rsid w:val="007A7BA6"/>
    <w:rsid w:val="007B0F28"/>
    <w:rsid w:val="007B139E"/>
    <w:rsid w:val="007B2700"/>
    <w:rsid w:val="007B7777"/>
    <w:rsid w:val="007B7FAD"/>
    <w:rsid w:val="007C6348"/>
    <w:rsid w:val="007D02F7"/>
    <w:rsid w:val="007D042A"/>
    <w:rsid w:val="007D18B6"/>
    <w:rsid w:val="007D7E6B"/>
    <w:rsid w:val="007E0437"/>
    <w:rsid w:val="007E640B"/>
    <w:rsid w:val="007F06CD"/>
    <w:rsid w:val="007F0923"/>
    <w:rsid w:val="007F33A9"/>
    <w:rsid w:val="007F5A51"/>
    <w:rsid w:val="007F6D8B"/>
    <w:rsid w:val="008006EB"/>
    <w:rsid w:val="008029AD"/>
    <w:rsid w:val="00803E35"/>
    <w:rsid w:val="00804A64"/>
    <w:rsid w:val="008062F1"/>
    <w:rsid w:val="00806F4C"/>
    <w:rsid w:val="00811EAE"/>
    <w:rsid w:val="008148FB"/>
    <w:rsid w:val="0081565F"/>
    <w:rsid w:val="00817735"/>
    <w:rsid w:val="00823E17"/>
    <w:rsid w:val="00825A0C"/>
    <w:rsid w:val="00827A94"/>
    <w:rsid w:val="008317BA"/>
    <w:rsid w:val="00834062"/>
    <w:rsid w:val="00835737"/>
    <w:rsid w:val="008415B3"/>
    <w:rsid w:val="008425B2"/>
    <w:rsid w:val="00844A1C"/>
    <w:rsid w:val="008475CB"/>
    <w:rsid w:val="0085001C"/>
    <w:rsid w:val="008516DC"/>
    <w:rsid w:val="008522BD"/>
    <w:rsid w:val="00861D4A"/>
    <w:rsid w:val="00861E95"/>
    <w:rsid w:val="00862554"/>
    <w:rsid w:val="00863793"/>
    <w:rsid w:val="00870E35"/>
    <w:rsid w:val="00873E69"/>
    <w:rsid w:val="00874279"/>
    <w:rsid w:val="008762E5"/>
    <w:rsid w:val="008777D3"/>
    <w:rsid w:val="00880049"/>
    <w:rsid w:val="00880EC7"/>
    <w:rsid w:val="00881654"/>
    <w:rsid w:val="008829EE"/>
    <w:rsid w:val="00883F35"/>
    <w:rsid w:val="0088484D"/>
    <w:rsid w:val="00886D9E"/>
    <w:rsid w:val="0089024E"/>
    <w:rsid w:val="00890736"/>
    <w:rsid w:val="00890FE4"/>
    <w:rsid w:val="00892793"/>
    <w:rsid w:val="008928CC"/>
    <w:rsid w:val="00892F57"/>
    <w:rsid w:val="00896F77"/>
    <w:rsid w:val="00897DC3"/>
    <w:rsid w:val="008A2241"/>
    <w:rsid w:val="008A3741"/>
    <w:rsid w:val="008A40E0"/>
    <w:rsid w:val="008A5663"/>
    <w:rsid w:val="008A62B1"/>
    <w:rsid w:val="008A642A"/>
    <w:rsid w:val="008A791C"/>
    <w:rsid w:val="008B14D4"/>
    <w:rsid w:val="008B6D95"/>
    <w:rsid w:val="008C0518"/>
    <w:rsid w:val="008C0BEF"/>
    <w:rsid w:val="008C162A"/>
    <w:rsid w:val="008C6108"/>
    <w:rsid w:val="008C6937"/>
    <w:rsid w:val="008C7B7E"/>
    <w:rsid w:val="008C7E6E"/>
    <w:rsid w:val="008D00E4"/>
    <w:rsid w:val="008D0916"/>
    <w:rsid w:val="008D0B5A"/>
    <w:rsid w:val="008D0B90"/>
    <w:rsid w:val="008D13A3"/>
    <w:rsid w:val="008D28DC"/>
    <w:rsid w:val="008D373E"/>
    <w:rsid w:val="008D6984"/>
    <w:rsid w:val="008E0324"/>
    <w:rsid w:val="008E0788"/>
    <w:rsid w:val="008E3A08"/>
    <w:rsid w:val="008E4189"/>
    <w:rsid w:val="008E5153"/>
    <w:rsid w:val="008E554B"/>
    <w:rsid w:val="008E669A"/>
    <w:rsid w:val="008F2E0C"/>
    <w:rsid w:val="008F3003"/>
    <w:rsid w:val="008F5A7D"/>
    <w:rsid w:val="008F5BA0"/>
    <w:rsid w:val="008F68A0"/>
    <w:rsid w:val="008F6C7C"/>
    <w:rsid w:val="008F739B"/>
    <w:rsid w:val="009016AE"/>
    <w:rsid w:val="00904150"/>
    <w:rsid w:val="00910A85"/>
    <w:rsid w:val="0091415C"/>
    <w:rsid w:val="0091602E"/>
    <w:rsid w:val="00922B96"/>
    <w:rsid w:val="00925012"/>
    <w:rsid w:val="00925591"/>
    <w:rsid w:val="0092566D"/>
    <w:rsid w:val="00925E57"/>
    <w:rsid w:val="009272A5"/>
    <w:rsid w:val="00927606"/>
    <w:rsid w:val="00930476"/>
    <w:rsid w:val="00932A09"/>
    <w:rsid w:val="00933152"/>
    <w:rsid w:val="0094706D"/>
    <w:rsid w:val="00952BD6"/>
    <w:rsid w:val="0095313D"/>
    <w:rsid w:val="00954D7C"/>
    <w:rsid w:val="0096094D"/>
    <w:rsid w:val="00963B53"/>
    <w:rsid w:val="00966FA3"/>
    <w:rsid w:val="0097276D"/>
    <w:rsid w:val="00972E17"/>
    <w:rsid w:val="0097349F"/>
    <w:rsid w:val="0097377B"/>
    <w:rsid w:val="00974558"/>
    <w:rsid w:val="00977C88"/>
    <w:rsid w:val="009847CB"/>
    <w:rsid w:val="00984C34"/>
    <w:rsid w:val="00986099"/>
    <w:rsid w:val="00991B8D"/>
    <w:rsid w:val="0099279C"/>
    <w:rsid w:val="009928A2"/>
    <w:rsid w:val="00992A9E"/>
    <w:rsid w:val="00994C4B"/>
    <w:rsid w:val="00996336"/>
    <w:rsid w:val="009969FE"/>
    <w:rsid w:val="00997AF8"/>
    <w:rsid w:val="009A26CB"/>
    <w:rsid w:val="009B36C0"/>
    <w:rsid w:val="009B3CA8"/>
    <w:rsid w:val="009B52EB"/>
    <w:rsid w:val="009B6766"/>
    <w:rsid w:val="009C0771"/>
    <w:rsid w:val="009C0EF3"/>
    <w:rsid w:val="009C37F6"/>
    <w:rsid w:val="009C3CF3"/>
    <w:rsid w:val="009C4D18"/>
    <w:rsid w:val="009C59EC"/>
    <w:rsid w:val="009C6CDB"/>
    <w:rsid w:val="009C72E9"/>
    <w:rsid w:val="009D0564"/>
    <w:rsid w:val="009D238E"/>
    <w:rsid w:val="009D2EB5"/>
    <w:rsid w:val="009D3479"/>
    <w:rsid w:val="009D523B"/>
    <w:rsid w:val="009D55DE"/>
    <w:rsid w:val="009D587F"/>
    <w:rsid w:val="009DA909"/>
    <w:rsid w:val="009E134E"/>
    <w:rsid w:val="009E174B"/>
    <w:rsid w:val="009E181A"/>
    <w:rsid w:val="009E2166"/>
    <w:rsid w:val="009E3E76"/>
    <w:rsid w:val="009F01AA"/>
    <w:rsid w:val="009F4A22"/>
    <w:rsid w:val="009F5AA0"/>
    <w:rsid w:val="00A10A00"/>
    <w:rsid w:val="00A152B9"/>
    <w:rsid w:val="00A158EF"/>
    <w:rsid w:val="00A15FED"/>
    <w:rsid w:val="00A20FFC"/>
    <w:rsid w:val="00A2261E"/>
    <w:rsid w:val="00A22D46"/>
    <w:rsid w:val="00A25DFC"/>
    <w:rsid w:val="00A27275"/>
    <w:rsid w:val="00A323BF"/>
    <w:rsid w:val="00A34D47"/>
    <w:rsid w:val="00A35057"/>
    <w:rsid w:val="00A369E8"/>
    <w:rsid w:val="00A37169"/>
    <w:rsid w:val="00A3744E"/>
    <w:rsid w:val="00A4784C"/>
    <w:rsid w:val="00A523B5"/>
    <w:rsid w:val="00A5269B"/>
    <w:rsid w:val="00A52AC7"/>
    <w:rsid w:val="00A56884"/>
    <w:rsid w:val="00A61E25"/>
    <w:rsid w:val="00A623FE"/>
    <w:rsid w:val="00A70C0D"/>
    <w:rsid w:val="00A71C72"/>
    <w:rsid w:val="00A724C3"/>
    <w:rsid w:val="00A74803"/>
    <w:rsid w:val="00A75223"/>
    <w:rsid w:val="00A76C97"/>
    <w:rsid w:val="00A76D6D"/>
    <w:rsid w:val="00A77880"/>
    <w:rsid w:val="00A81ECB"/>
    <w:rsid w:val="00A85A7E"/>
    <w:rsid w:val="00A86350"/>
    <w:rsid w:val="00A86ED7"/>
    <w:rsid w:val="00A902F2"/>
    <w:rsid w:val="00A91CCC"/>
    <w:rsid w:val="00A937BA"/>
    <w:rsid w:val="00A93E5C"/>
    <w:rsid w:val="00A9502F"/>
    <w:rsid w:val="00A97690"/>
    <w:rsid w:val="00AA0A6D"/>
    <w:rsid w:val="00AA2035"/>
    <w:rsid w:val="00AA2270"/>
    <w:rsid w:val="00AA2E90"/>
    <w:rsid w:val="00AA4854"/>
    <w:rsid w:val="00AA64D5"/>
    <w:rsid w:val="00AB024E"/>
    <w:rsid w:val="00AB37F8"/>
    <w:rsid w:val="00AB4F87"/>
    <w:rsid w:val="00AB53B9"/>
    <w:rsid w:val="00AB5C69"/>
    <w:rsid w:val="00AB604A"/>
    <w:rsid w:val="00AB6DCC"/>
    <w:rsid w:val="00AB77FB"/>
    <w:rsid w:val="00AC1A61"/>
    <w:rsid w:val="00AC4AF2"/>
    <w:rsid w:val="00AC4B77"/>
    <w:rsid w:val="00AC5AFA"/>
    <w:rsid w:val="00AD0B08"/>
    <w:rsid w:val="00AD0BC6"/>
    <w:rsid w:val="00AD1DD1"/>
    <w:rsid w:val="00AD757D"/>
    <w:rsid w:val="00AE1028"/>
    <w:rsid w:val="00AE50F4"/>
    <w:rsid w:val="00AF44E9"/>
    <w:rsid w:val="00AF4CC1"/>
    <w:rsid w:val="00B00395"/>
    <w:rsid w:val="00B01920"/>
    <w:rsid w:val="00B05033"/>
    <w:rsid w:val="00B070B6"/>
    <w:rsid w:val="00B116CD"/>
    <w:rsid w:val="00B1351F"/>
    <w:rsid w:val="00B13A8C"/>
    <w:rsid w:val="00B15005"/>
    <w:rsid w:val="00B16CF6"/>
    <w:rsid w:val="00B1732B"/>
    <w:rsid w:val="00B17395"/>
    <w:rsid w:val="00B2083F"/>
    <w:rsid w:val="00B30B52"/>
    <w:rsid w:val="00B30C65"/>
    <w:rsid w:val="00B3149E"/>
    <w:rsid w:val="00B400D2"/>
    <w:rsid w:val="00B43247"/>
    <w:rsid w:val="00B45C8D"/>
    <w:rsid w:val="00B471EC"/>
    <w:rsid w:val="00B47D99"/>
    <w:rsid w:val="00B52DCB"/>
    <w:rsid w:val="00B55DBC"/>
    <w:rsid w:val="00B64E52"/>
    <w:rsid w:val="00B6512D"/>
    <w:rsid w:val="00B6621D"/>
    <w:rsid w:val="00B710EC"/>
    <w:rsid w:val="00B71211"/>
    <w:rsid w:val="00B734FC"/>
    <w:rsid w:val="00B7412D"/>
    <w:rsid w:val="00B75B69"/>
    <w:rsid w:val="00B80CE1"/>
    <w:rsid w:val="00B83D98"/>
    <w:rsid w:val="00B84F19"/>
    <w:rsid w:val="00B860EE"/>
    <w:rsid w:val="00B86FCA"/>
    <w:rsid w:val="00B878D2"/>
    <w:rsid w:val="00B87A92"/>
    <w:rsid w:val="00B9308F"/>
    <w:rsid w:val="00B96F02"/>
    <w:rsid w:val="00BA1618"/>
    <w:rsid w:val="00BA1E32"/>
    <w:rsid w:val="00BA2443"/>
    <w:rsid w:val="00BA4965"/>
    <w:rsid w:val="00BA5BBF"/>
    <w:rsid w:val="00BA64AC"/>
    <w:rsid w:val="00BA758E"/>
    <w:rsid w:val="00BB0BEF"/>
    <w:rsid w:val="00BB2A63"/>
    <w:rsid w:val="00BB3151"/>
    <w:rsid w:val="00BB44E0"/>
    <w:rsid w:val="00BB6383"/>
    <w:rsid w:val="00BB69A8"/>
    <w:rsid w:val="00BC1AB6"/>
    <w:rsid w:val="00BC3790"/>
    <w:rsid w:val="00BC397A"/>
    <w:rsid w:val="00BC3D4D"/>
    <w:rsid w:val="00BC560D"/>
    <w:rsid w:val="00BC6695"/>
    <w:rsid w:val="00BC6FBD"/>
    <w:rsid w:val="00BD3A74"/>
    <w:rsid w:val="00BD40AC"/>
    <w:rsid w:val="00BD50CF"/>
    <w:rsid w:val="00BD69AB"/>
    <w:rsid w:val="00BE3632"/>
    <w:rsid w:val="00BE57DF"/>
    <w:rsid w:val="00BF03C2"/>
    <w:rsid w:val="00BF1047"/>
    <w:rsid w:val="00BF105A"/>
    <w:rsid w:val="00BF1161"/>
    <w:rsid w:val="00BF11FA"/>
    <w:rsid w:val="00BF1DAC"/>
    <w:rsid w:val="00BF24ED"/>
    <w:rsid w:val="00BF2B34"/>
    <w:rsid w:val="00BF4ABB"/>
    <w:rsid w:val="00C01907"/>
    <w:rsid w:val="00C052AE"/>
    <w:rsid w:val="00C09E19"/>
    <w:rsid w:val="00C10AAA"/>
    <w:rsid w:val="00C11CDD"/>
    <w:rsid w:val="00C12460"/>
    <w:rsid w:val="00C15535"/>
    <w:rsid w:val="00C172C4"/>
    <w:rsid w:val="00C2295A"/>
    <w:rsid w:val="00C22BB6"/>
    <w:rsid w:val="00C241AD"/>
    <w:rsid w:val="00C246DD"/>
    <w:rsid w:val="00C3092F"/>
    <w:rsid w:val="00C30BFE"/>
    <w:rsid w:val="00C3109F"/>
    <w:rsid w:val="00C3215E"/>
    <w:rsid w:val="00C34E7F"/>
    <w:rsid w:val="00C353BF"/>
    <w:rsid w:val="00C36E1B"/>
    <w:rsid w:val="00C44857"/>
    <w:rsid w:val="00C5378F"/>
    <w:rsid w:val="00C537E4"/>
    <w:rsid w:val="00C5452A"/>
    <w:rsid w:val="00C54DE5"/>
    <w:rsid w:val="00C55F16"/>
    <w:rsid w:val="00C572B1"/>
    <w:rsid w:val="00C6076B"/>
    <w:rsid w:val="00C7112E"/>
    <w:rsid w:val="00C71BDD"/>
    <w:rsid w:val="00C71FA1"/>
    <w:rsid w:val="00C72B07"/>
    <w:rsid w:val="00C741A1"/>
    <w:rsid w:val="00C77EA6"/>
    <w:rsid w:val="00C7A0E4"/>
    <w:rsid w:val="00C804FF"/>
    <w:rsid w:val="00C841D5"/>
    <w:rsid w:val="00C85082"/>
    <w:rsid w:val="00C8793F"/>
    <w:rsid w:val="00C87CF6"/>
    <w:rsid w:val="00C90169"/>
    <w:rsid w:val="00C90B5D"/>
    <w:rsid w:val="00C92EEF"/>
    <w:rsid w:val="00C95A04"/>
    <w:rsid w:val="00CA1FC3"/>
    <w:rsid w:val="00CA27B5"/>
    <w:rsid w:val="00CA3738"/>
    <w:rsid w:val="00CA453F"/>
    <w:rsid w:val="00CA5B7A"/>
    <w:rsid w:val="00CA5F1F"/>
    <w:rsid w:val="00CB1F10"/>
    <w:rsid w:val="00CB4412"/>
    <w:rsid w:val="00CB6DC6"/>
    <w:rsid w:val="00CC1039"/>
    <w:rsid w:val="00CC12F2"/>
    <w:rsid w:val="00CC1472"/>
    <w:rsid w:val="00CC31D4"/>
    <w:rsid w:val="00CC3564"/>
    <w:rsid w:val="00CC3BA8"/>
    <w:rsid w:val="00CC45DC"/>
    <w:rsid w:val="00CC486C"/>
    <w:rsid w:val="00CC7D50"/>
    <w:rsid w:val="00CD0451"/>
    <w:rsid w:val="00CD0AD7"/>
    <w:rsid w:val="00CD1D76"/>
    <w:rsid w:val="00CD372A"/>
    <w:rsid w:val="00CD3A22"/>
    <w:rsid w:val="00CD3EAD"/>
    <w:rsid w:val="00CD4CCA"/>
    <w:rsid w:val="00CE2D38"/>
    <w:rsid w:val="00CE6D0F"/>
    <w:rsid w:val="00CE7247"/>
    <w:rsid w:val="00CF10AC"/>
    <w:rsid w:val="00CF143B"/>
    <w:rsid w:val="00CF2A86"/>
    <w:rsid w:val="00CF3708"/>
    <w:rsid w:val="00CF3D58"/>
    <w:rsid w:val="00CF43CE"/>
    <w:rsid w:val="00CF484E"/>
    <w:rsid w:val="00CF66C9"/>
    <w:rsid w:val="00CF6CEA"/>
    <w:rsid w:val="00D00190"/>
    <w:rsid w:val="00D02ECA"/>
    <w:rsid w:val="00D03607"/>
    <w:rsid w:val="00D04B4C"/>
    <w:rsid w:val="00D053DF"/>
    <w:rsid w:val="00D100D5"/>
    <w:rsid w:val="00D10113"/>
    <w:rsid w:val="00D10876"/>
    <w:rsid w:val="00D115BD"/>
    <w:rsid w:val="00D11DE6"/>
    <w:rsid w:val="00D12115"/>
    <w:rsid w:val="00D121DA"/>
    <w:rsid w:val="00D138CD"/>
    <w:rsid w:val="00D1437D"/>
    <w:rsid w:val="00D17A7D"/>
    <w:rsid w:val="00D20BC1"/>
    <w:rsid w:val="00D20CA1"/>
    <w:rsid w:val="00D2230E"/>
    <w:rsid w:val="00D27343"/>
    <w:rsid w:val="00D30A4D"/>
    <w:rsid w:val="00D338BB"/>
    <w:rsid w:val="00D34792"/>
    <w:rsid w:val="00D3515A"/>
    <w:rsid w:val="00D37235"/>
    <w:rsid w:val="00D42F92"/>
    <w:rsid w:val="00D43DF5"/>
    <w:rsid w:val="00D43FAD"/>
    <w:rsid w:val="00D458AF"/>
    <w:rsid w:val="00D503F2"/>
    <w:rsid w:val="00D528BC"/>
    <w:rsid w:val="00D540B5"/>
    <w:rsid w:val="00D56B19"/>
    <w:rsid w:val="00D602B7"/>
    <w:rsid w:val="00D62548"/>
    <w:rsid w:val="00D63F33"/>
    <w:rsid w:val="00D66A1B"/>
    <w:rsid w:val="00D67B1E"/>
    <w:rsid w:val="00D7442E"/>
    <w:rsid w:val="00D7660E"/>
    <w:rsid w:val="00D804EE"/>
    <w:rsid w:val="00D80F68"/>
    <w:rsid w:val="00D82908"/>
    <w:rsid w:val="00D83298"/>
    <w:rsid w:val="00D86397"/>
    <w:rsid w:val="00D93420"/>
    <w:rsid w:val="00D938C1"/>
    <w:rsid w:val="00D95964"/>
    <w:rsid w:val="00D973EB"/>
    <w:rsid w:val="00DA27F2"/>
    <w:rsid w:val="00DA6CDF"/>
    <w:rsid w:val="00DB0CD9"/>
    <w:rsid w:val="00DB346D"/>
    <w:rsid w:val="00DB34C0"/>
    <w:rsid w:val="00DB46B5"/>
    <w:rsid w:val="00DB496E"/>
    <w:rsid w:val="00DB535C"/>
    <w:rsid w:val="00DB6F80"/>
    <w:rsid w:val="00DC07CF"/>
    <w:rsid w:val="00DC29FE"/>
    <w:rsid w:val="00DC2D3A"/>
    <w:rsid w:val="00DC384A"/>
    <w:rsid w:val="00DC6324"/>
    <w:rsid w:val="00DC6B11"/>
    <w:rsid w:val="00DC7094"/>
    <w:rsid w:val="00DD3571"/>
    <w:rsid w:val="00DE0F03"/>
    <w:rsid w:val="00DE368B"/>
    <w:rsid w:val="00DE3F81"/>
    <w:rsid w:val="00DE3FD6"/>
    <w:rsid w:val="00DE5089"/>
    <w:rsid w:val="00DE52D8"/>
    <w:rsid w:val="00DF11F9"/>
    <w:rsid w:val="00DF275B"/>
    <w:rsid w:val="00DF4120"/>
    <w:rsid w:val="00DF5A75"/>
    <w:rsid w:val="00DF6840"/>
    <w:rsid w:val="00DF734B"/>
    <w:rsid w:val="00DF7E35"/>
    <w:rsid w:val="00E02147"/>
    <w:rsid w:val="00E04518"/>
    <w:rsid w:val="00E04FF3"/>
    <w:rsid w:val="00E10760"/>
    <w:rsid w:val="00E120DD"/>
    <w:rsid w:val="00E1360C"/>
    <w:rsid w:val="00E15132"/>
    <w:rsid w:val="00E2117B"/>
    <w:rsid w:val="00E22CCE"/>
    <w:rsid w:val="00E242A4"/>
    <w:rsid w:val="00E246CA"/>
    <w:rsid w:val="00E24BAB"/>
    <w:rsid w:val="00E2633C"/>
    <w:rsid w:val="00E26EFF"/>
    <w:rsid w:val="00E316AF"/>
    <w:rsid w:val="00E32A00"/>
    <w:rsid w:val="00E3377D"/>
    <w:rsid w:val="00E34D85"/>
    <w:rsid w:val="00E34F4B"/>
    <w:rsid w:val="00E352A9"/>
    <w:rsid w:val="00E41C04"/>
    <w:rsid w:val="00E44A10"/>
    <w:rsid w:val="00E46BA1"/>
    <w:rsid w:val="00E475E9"/>
    <w:rsid w:val="00E52F94"/>
    <w:rsid w:val="00E5333B"/>
    <w:rsid w:val="00E61B26"/>
    <w:rsid w:val="00E61E98"/>
    <w:rsid w:val="00E62ECC"/>
    <w:rsid w:val="00E65A87"/>
    <w:rsid w:val="00E67C4D"/>
    <w:rsid w:val="00E7167B"/>
    <w:rsid w:val="00E72429"/>
    <w:rsid w:val="00E75068"/>
    <w:rsid w:val="00E77150"/>
    <w:rsid w:val="00E80113"/>
    <w:rsid w:val="00E80E55"/>
    <w:rsid w:val="00E826E4"/>
    <w:rsid w:val="00E85564"/>
    <w:rsid w:val="00E85940"/>
    <w:rsid w:val="00E860C3"/>
    <w:rsid w:val="00E86D32"/>
    <w:rsid w:val="00E87127"/>
    <w:rsid w:val="00E87FC9"/>
    <w:rsid w:val="00E90D2A"/>
    <w:rsid w:val="00E935DF"/>
    <w:rsid w:val="00E96829"/>
    <w:rsid w:val="00E97DAD"/>
    <w:rsid w:val="00EA06A6"/>
    <w:rsid w:val="00EA0BC3"/>
    <w:rsid w:val="00EA26D9"/>
    <w:rsid w:val="00EA67B0"/>
    <w:rsid w:val="00EA67D8"/>
    <w:rsid w:val="00EA73B2"/>
    <w:rsid w:val="00EA7A43"/>
    <w:rsid w:val="00EB31D4"/>
    <w:rsid w:val="00EB3E4E"/>
    <w:rsid w:val="00EC49DC"/>
    <w:rsid w:val="00EC4F5F"/>
    <w:rsid w:val="00EC5804"/>
    <w:rsid w:val="00EC74A6"/>
    <w:rsid w:val="00ED09EC"/>
    <w:rsid w:val="00ED0A44"/>
    <w:rsid w:val="00ED2B31"/>
    <w:rsid w:val="00ED663E"/>
    <w:rsid w:val="00ED7515"/>
    <w:rsid w:val="00ED78A5"/>
    <w:rsid w:val="00EE10F0"/>
    <w:rsid w:val="00EE2216"/>
    <w:rsid w:val="00EE2635"/>
    <w:rsid w:val="00EE5E0B"/>
    <w:rsid w:val="00EF0758"/>
    <w:rsid w:val="00EF7B30"/>
    <w:rsid w:val="00F00C87"/>
    <w:rsid w:val="00F03177"/>
    <w:rsid w:val="00F03626"/>
    <w:rsid w:val="00F0421C"/>
    <w:rsid w:val="00F10809"/>
    <w:rsid w:val="00F159A8"/>
    <w:rsid w:val="00F165FD"/>
    <w:rsid w:val="00F20676"/>
    <w:rsid w:val="00F20BEF"/>
    <w:rsid w:val="00F2716D"/>
    <w:rsid w:val="00F277F5"/>
    <w:rsid w:val="00F3028E"/>
    <w:rsid w:val="00F302DD"/>
    <w:rsid w:val="00F3059D"/>
    <w:rsid w:val="00F3215B"/>
    <w:rsid w:val="00F3538E"/>
    <w:rsid w:val="00F4154A"/>
    <w:rsid w:val="00F44DE4"/>
    <w:rsid w:val="00F468AF"/>
    <w:rsid w:val="00F47D36"/>
    <w:rsid w:val="00F50811"/>
    <w:rsid w:val="00F50B79"/>
    <w:rsid w:val="00F51BC6"/>
    <w:rsid w:val="00F557A0"/>
    <w:rsid w:val="00F563B2"/>
    <w:rsid w:val="00F6180C"/>
    <w:rsid w:val="00F62A9A"/>
    <w:rsid w:val="00F62F58"/>
    <w:rsid w:val="00F64E69"/>
    <w:rsid w:val="00F6685C"/>
    <w:rsid w:val="00F67127"/>
    <w:rsid w:val="00F714F2"/>
    <w:rsid w:val="00F71F9C"/>
    <w:rsid w:val="00F71FC4"/>
    <w:rsid w:val="00F723B1"/>
    <w:rsid w:val="00F742C0"/>
    <w:rsid w:val="00F745B0"/>
    <w:rsid w:val="00F76F09"/>
    <w:rsid w:val="00F772CA"/>
    <w:rsid w:val="00F77423"/>
    <w:rsid w:val="00F80632"/>
    <w:rsid w:val="00F80AAD"/>
    <w:rsid w:val="00F82677"/>
    <w:rsid w:val="00F830C2"/>
    <w:rsid w:val="00F92846"/>
    <w:rsid w:val="00F93E91"/>
    <w:rsid w:val="00F946DB"/>
    <w:rsid w:val="00FA0D54"/>
    <w:rsid w:val="00FA32E4"/>
    <w:rsid w:val="00FA5CA2"/>
    <w:rsid w:val="00FB0116"/>
    <w:rsid w:val="00FB01B0"/>
    <w:rsid w:val="00FB0C32"/>
    <w:rsid w:val="00FB0FC1"/>
    <w:rsid w:val="00FB2403"/>
    <w:rsid w:val="00FB2E76"/>
    <w:rsid w:val="00FB2E99"/>
    <w:rsid w:val="00FB3763"/>
    <w:rsid w:val="00FB432B"/>
    <w:rsid w:val="00FB4ABD"/>
    <w:rsid w:val="00FB6931"/>
    <w:rsid w:val="00FC16A0"/>
    <w:rsid w:val="00FC41FA"/>
    <w:rsid w:val="00FC690C"/>
    <w:rsid w:val="00FC6B23"/>
    <w:rsid w:val="00FC6BE7"/>
    <w:rsid w:val="00FD05E3"/>
    <w:rsid w:val="00FD23EF"/>
    <w:rsid w:val="00FD2634"/>
    <w:rsid w:val="00FD3B62"/>
    <w:rsid w:val="00FD3CA8"/>
    <w:rsid w:val="00FD696B"/>
    <w:rsid w:val="00FE24BE"/>
    <w:rsid w:val="00FE3447"/>
    <w:rsid w:val="00FF0AE9"/>
    <w:rsid w:val="011A4E06"/>
    <w:rsid w:val="011B4921"/>
    <w:rsid w:val="01214139"/>
    <w:rsid w:val="0122E552"/>
    <w:rsid w:val="013C1C13"/>
    <w:rsid w:val="0148F9D4"/>
    <w:rsid w:val="01933C28"/>
    <w:rsid w:val="019E40F1"/>
    <w:rsid w:val="01B6B6F9"/>
    <w:rsid w:val="01C3A3BF"/>
    <w:rsid w:val="01D74582"/>
    <w:rsid w:val="01DD9F8C"/>
    <w:rsid w:val="01E2E238"/>
    <w:rsid w:val="01F4C764"/>
    <w:rsid w:val="02034E5D"/>
    <w:rsid w:val="020BC12E"/>
    <w:rsid w:val="020F94CB"/>
    <w:rsid w:val="021BBD05"/>
    <w:rsid w:val="02791AA4"/>
    <w:rsid w:val="02C36A14"/>
    <w:rsid w:val="02EC633F"/>
    <w:rsid w:val="03030DA5"/>
    <w:rsid w:val="030CCF22"/>
    <w:rsid w:val="0332AACC"/>
    <w:rsid w:val="034D6832"/>
    <w:rsid w:val="03512C94"/>
    <w:rsid w:val="03549793"/>
    <w:rsid w:val="03662177"/>
    <w:rsid w:val="0368B7E3"/>
    <w:rsid w:val="037B8091"/>
    <w:rsid w:val="0397D165"/>
    <w:rsid w:val="039DC13A"/>
    <w:rsid w:val="03B3587C"/>
    <w:rsid w:val="03DC3884"/>
    <w:rsid w:val="0403341C"/>
    <w:rsid w:val="04232C62"/>
    <w:rsid w:val="042B9D3A"/>
    <w:rsid w:val="0444721E"/>
    <w:rsid w:val="04476AFF"/>
    <w:rsid w:val="046D210D"/>
    <w:rsid w:val="0473F41E"/>
    <w:rsid w:val="04754997"/>
    <w:rsid w:val="047598D6"/>
    <w:rsid w:val="047A6DB9"/>
    <w:rsid w:val="047B6BD4"/>
    <w:rsid w:val="04920764"/>
    <w:rsid w:val="04A5500F"/>
    <w:rsid w:val="04D6A5A3"/>
    <w:rsid w:val="04D8B5E3"/>
    <w:rsid w:val="04E99328"/>
    <w:rsid w:val="04F4E2EC"/>
    <w:rsid w:val="05278938"/>
    <w:rsid w:val="05632B3E"/>
    <w:rsid w:val="05691250"/>
    <w:rsid w:val="0575EE35"/>
    <w:rsid w:val="0599FBBF"/>
    <w:rsid w:val="05A3C7DE"/>
    <w:rsid w:val="05A79660"/>
    <w:rsid w:val="05B1537E"/>
    <w:rsid w:val="05B72D35"/>
    <w:rsid w:val="05F6A704"/>
    <w:rsid w:val="0610CF28"/>
    <w:rsid w:val="061BB14E"/>
    <w:rsid w:val="061C28D4"/>
    <w:rsid w:val="06216687"/>
    <w:rsid w:val="06696436"/>
    <w:rsid w:val="0675A487"/>
    <w:rsid w:val="067C9984"/>
    <w:rsid w:val="068CA4C0"/>
    <w:rsid w:val="069A5D59"/>
    <w:rsid w:val="06BE77F1"/>
    <w:rsid w:val="06CA4C4E"/>
    <w:rsid w:val="07072213"/>
    <w:rsid w:val="0727A02C"/>
    <w:rsid w:val="074F12FF"/>
    <w:rsid w:val="0765966F"/>
    <w:rsid w:val="076712B3"/>
    <w:rsid w:val="0771E3CD"/>
    <w:rsid w:val="07970199"/>
    <w:rsid w:val="07D023C0"/>
    <w:rsid w:val="07E0E74F"/>
    <w:rsid w:val="07E2FC27"/>
    <w:rsid w:val="080A6057"/>
    <w:rsid w:val="083951AC"/>
    <w:rsid w:val="083F9F52"/>
    <w:rsid w:val="087EC86E"/>
    <w:rsid w:val="087F16C1"/>
    <w:rsid w:val="08AA8DFA"/>
    <w:rsid w:val="08AFB82C"/>
    <w:rsid w:val="08DCA289"/>
    <w:rsid w:val="08DF87D2"/>
    <w:rsid w:val="08F2BB85"/>
    <w:rsid w:val="09122ADD"/>
    <w:rsid w:val="0933765B"/>
    <w:rsid w:val="094B86D2"/>
    <w:rsid w:val="096397D6"/>
    <w:rsid w:val="098F6680"/>
    <w:rsid w:val="09B27A05"/>
    <w:rsid w:val="09C09839"/>
    <w:rsid w:val="09C43BBA"/>
    <w:rsid w:val="09FE0442"/>
    <w:rsid w:val="0A1A9F59"/>
    <w:rsid w:val="0A1FCB80"/>
    <w:rsid w:val="0A2DFC21"/>
    <w:rsid w:val="0A4FB379"/>
    <w:rsid w:val="0ABD8385"/>
    <w:rsid w:val="0ADBB65E"/>
    <w:rsid w:val="0AFD64FC"/>
    <w:rsid w:val="0B01E7FB"/>
    <w:rsid w:val="0B3D4833"/>
    <w:rsid w:val="0B4E14AE"/>
    <w:rsid w:val="0B63D59D"/>
    <w:rsid w:val="0B7A79EA"/>
    <w:rsid w:val="0B8ADCD6"/>
    <w:rsid w:val="0B966F75"/>
    <w:rsid w:val="0BA89A30"/>
    <w:rsid w:val="0BB6E2D7"/>
    <w:rsid w:val="0BD77E62"/>
    <w:rsid w:val="0BF7F9EC"/>
    <w:rsid w:val="0BFB47B0"/>
    <w:rsid w:val="0C135533"/>
    <w:rsid w:val="0C221BA8"/>
    <w:rsid w:val="0C253818"/>
    <w:rsid w:val="0C4BCC12"/>
    <w:rsid w:val="0C5B10C2"/>
    <w:rsid w:val="0C61FD56"/>
    <w:rsid w:val="0CB2A616"/>
    <w:rsid w:val="0CC4EEC8"/>
    <w:rsid w:val="0CDD2A2F"/>
    <w:rsid w:val="0CE140E9"/>
    <w:rsid w:val="0D150A08"/>
    <w:rsid w:val="0D2A897C"/>
    <w:rsid w:val="0D4FF3A2"/>
    <w:rsid w:val="0D6A93B8"/>
    <w:rsid w:val="0D73B061"/>
    <w:rsid w:val="0DA0538D"/>
    <w:rsid w:val="0DA07FDC"/>
    <w:rsid w:val="0DA47171"/>
    <w:rsid w:val="0DE6EE19"/>
    <w:rsid w:val="0DF17694"/>
    <w:rsid w:val="0DF191CC"/>
    <w:rsid w:val="0DFDF1E1"/>
    <w:rsid w:val="0E32D7E5"/>
    <w:rsid w:val="0E4088F1"/>
    <w:rsid w:val="0E552B69"/>
    <w:rsid w:val="0E693038"/>
    <w:rsid w:val="0E715187"/>
    <w:rsid w:val="0E80009D"/>
    <w:rsid w:val="0EAE2F0C"/>
    <w:rsid w:val="0EB11CAB"/>
    <w:rsid w:val="0EBD0B07"/>
    <w:rsid w:val="0EDC94AB"/>
    <w:rsid w:val="0EF3164A"/>
    <w:rsid w:val="0EF42ADF"/>
    <w:rsid w:val="0EFBE8CA"/>
    <w:rsid w:val="0F05CE9D"/>
    <w:rsid w:val="0F1402BD"/>
    <w:rsid w:val="0F196E2B"/>
    <w:rsid w:val="0F303ADB"/>
    <w:rsid w:val="0F34400F"/>
    <w:rsid w:val="0F38FE5B"/>
    <w:rsid w:val="0F3E75F5"/>
    <w:rsid w:val="0F84A51D"/>
    <w:rsid w:val="0F8ABCA9"/>
    <w:rsid w:val="0FABCC50"/>
    <w:rsid w:val="0FC2058E"/>
    <w:rsid w:val="0FFA9838"/>
    <w:rsid w:val="1009E38D"/>
    <w:rsid w:val="105F5719"/>
    <w:rsid w:val="10684908"/>
    <w:rsid w:val="108F1759"/>
    <w:rsid w:val="10A02AB1"/>
    <w:rsid w:val="10CE2033"/>
    <w:rsid w:val="10FD5080"/>
    <w:rsid w:val="111B7C4B"/>
    <w:rsid w:val="11215250"/>
    <w:rsid w:val="11259095"/>
    <w:rsid w:val="1169D537"/>
    <w:rsid w:val="11714B1F"/>
    <w:rsid w:val="1176ED60"/>
    <w:rsid w:val="1195038F"/>
    <w:rsid w:val="119DB60C"/>
    <w:rsid w:val="11CDA629"/>
    <w:rsid w:val="11E657E6"/>
    <w:rsid w:val="11F446DA"/>
    <w:rsid w:val="11FABE57"/>
    <w:rsid w:val="1223E449"/>
    <w:rsid w:val="12248013"/>
    <w:rsid w:val="124296CB"/>
    <w:rsid w:val="12964EDA"/>
    <w:rsid w:val="12B24726"/>
    <w:rsid w:val="12B8C4B9"/>
    <w:rsid w:val="12D4A92F"/>
    <w:rsid w:val="12F3C263"/>
    <w:rsid w:val="130D3786"/>
    <w:rsid w:val="13213FF5"/>
    <w:rsid w:val="13574FD3"/>
    <w:rsid w:val="13AC8385"/>
    <w:rsid w:val="13ACA81F"/>
    <w:rsid w:val="13EE55F4"/>
    <w:rsid w:val="142FE628"/>
    <w:rsid w:val="14659008"/>
    <w:rsid w:val="1479A49D"/>
    <w:rsid w:val="148261F5"/>
    <w:rsid w:val="148B8256"/>
    <w:rsid w:val="1492B353"/>
    <w:rsid w:val="1494F99E"/>
    <w:rsid w:val="14BD9FE2"/>
    <w:rsid w:val="14C1B7EB"/>
    <w:rsid w:val="14D07A76"/>
    <w:rsid w:val="14DD04F0"/>
    <w:rsid w:val="14E2A05B"/>
    <w:rsid w:val="14EA442E"/>
    <w:rsid w:val="1506DF34"/>
    <w:rsid w:val="1511EB5B"/>
    <w:rsid w:val="15492267"/>
    <w:rsid w:val="155A9634"/>
    <w:rsid w:val="15694CD1"/>
    <w:rsid w:val="1594C5C9"/>
    <w:rsid w:val="15A072B4"/>
    <w:rsid w:val="15B95BBE"/>
    <w:rsid w:val="15DF4593"/>
    <w:rsid w:val="15E854AA"/>
    <w:rsid w:val="1618E6B7"/>
    <w:rsid w:val="16306A10"/>
    <w:rsid w:val="16765B25"/>
    <w:rsid w:val="16981741"/>
    <w:rsid w:val="16CF9087"/>
    <w:rsid w:val="16E21B58"/>
    <w:rsid w:val="171B7948"/>
    <w:rsid w:val="173A0C87"/>
    <w:rsid w:val="17C707B5"/>
    <w:rsid w:val="17C8F7DC"/>
    <w:rsid w:val="17E17F15"/>
    <w:rsid w:val="17F65D4A"/>
    <w:rsid w:val="18138976"/>
    <w:rsid w:val="18185B0C"/>
    <w:rsid w:val="18218892"/>
    <w:rsid w:val="18480D78"/>
    <w:rsid w:val="18489950"/>
    <w:rsid w:val="185A9573"/>
    <w:rsid w:val="1871F252"/>
    <w:rsid w:val="187B7F4A"/>
    <w:rsid w:val="18847EE9"/>
    <w:rsid w:val="1885CEB6"/>
    <w:rsid w:val="18959BE6"/>
    <w:rsid w:val="18A515AC"/>
    <w:rsid w:val="18B009CC"/>
    <w:rsid w:val="18BA83D5"/>
    <w:rsid w:val="18BA88D5"/>
    <w:rsid w:val="18C86312"/>
    <w:rsid w:val="19694A3A"/>
    <w:rsid w:val="196B57FA"/>
    <w:rsid w:val="19871354"/>
    <w:rsid w:val="19997D48"/>
    <w:rsid w:val="199D8470"/>
    <w:rsid w:val="19AF2A16"/>
    <w:rsid w:val="19BE6B6A"/>
    <w:rsid w:val="19C45AA1"/>
    <w:rsid w:val="19E07515"/>
    <w:rsid w:val="1A0916CF"/>
    <w:rsid w:val="1A0A64C7"/>
    <w:rsid w:val="1A1308EB"/>
    <w:rsid w:val="1A24B95B"/>
    <w:rsid w:val="1A4BEA1A"/>
    <w:rsid w:val="1A5D7B54"/>
    <w:rsid w:val="1A7B0F5C"/>
    <w:rsid w:val="1A9CAD89"/>
    <w:rsid w:val="1AA7B732"/>
    <w:rsid w:val="1AB079CA"/>
    <w:rsid w:val="1AD81AB6"/>
    <w:rsid w:val="1AD92EBC"/>
    <w:rsid w:val="1ADD4924"/>
    <w:rsid w:val="1AFBE20C"/>
    <w:rsid w:val="1B0838E9"/>
    <w:rsid w:val="1B0A15BA"/>
    <w:rsid w:val="1B488CE0"/>
    <w:rsid w:val="1B6F3EA5"/>
    <w:rsid w:val="1B734E46"/>
    <w:rsid w:val="1B96F7F4"/>
    <w:rsid w:val="1B9B7B89"/>
    <w:rsid w:val="1B9DE347"/>
    <w:rsid w:val="1C1ABF7B"/>
    <w:rsid w:val="1C29EBE1"/>
    <w:rsid w:val="1C2EDE3C"/>
    <w:rsid w:val="1C6E2FE4"/>
    <w:rsid w:val="1C771155"/>
    <w:rsid w:val="1C793571"/>
    <w:rsid w:val="1C7B41F4"/>
    <w:rsid w:val="1C8A5F40"/>
    <w:rsid w:val="1CAF8133"/>
    <w:rsid w:val="1CB77E71"/>
    <w:rsid w:val="1D0930A7"/>
    <w:rsid w:val="1D0A4FF5"/>
    <w:rsid w:val="1D14565B"/>
    <w:rsid w:val="1D1EFAF7"/>
    <w:rsid w:val="1D20701F"/>
    <w:rsid w:val="1D29228C"/>
    <w:rsid w:val="1D30E5F2"/>
    <w:rsid w:val="1D3306AE"/>
    <w:rsid w:val="1D6E2A4A"/>
    <w:rsid w:val="1D6E5BB3"/>
    <w:rsid w:val="1D718827"/>
    <w:rsid w:val="1D774C04"/>
    <w:rsid w:val="1D94AC3B"/>
    <w:rsid w:val="1DE36759"/>
    <w:rsid w:val="1E136B0A"/>
    <w:rsid w:val="1E2F1A1E"/>
    <w:rsid w:val="1E366D21"/>
    <w:rsid w:val="1E3E1973"/>
    <w:rsid w:val="1E40F896"/>
    <w:rsid w:val="1E4A5F96"/>
    <w:rsid w:val="1E4B58C4"/>
    <w:rsid w:val="1E4DBF30"/>
    <w:rsid w:val="1E5C8648"/>
    <w:rsid w:val="1EA7E9B9"/>
    <w:rsid w:val="1EC69D5E"/>
    <w:rsid w:val="1F104C4B"/>
    <w:rsid w:val="1F112CC7"/>
    <w:rsid w:val="1F2F96ED"/>
    <w:rsid w:val="1F4D4DE2"/>
    <w:rsid w:val="1F828FF0"/>
    <w:rsid w:val="1F87BF5C"/>
    <w:rsid w:val="1F8CBFD1"/>
    <w:rsid w:val="1F8ED95A"/>
    <w:rsid w:val="1FD06B94"/>
    <w:rsid w:val="1FDF93DB"/>
    <w:rsid w:val="1FFF751B"/>
    <w:rsid w:val="20069292"/>
    <w:rsid w:val="200D1C3F"/>
    <w:rsid w:val="20443149"/>
    <w:rsid w:val="204D54C6"/>
    <w:rsid w:val="2056D00A"/>
    <w:rsid w:val="206A6F47"/>
    <w:rsid w:val="208C886C"/>
    <w:rsid w:val="209E76D7"/>
    <w:rsid w:val="20AB647A"/>
    <w:rsid w:val="20AD172E"/>
    <w:rsid w:val="20AE787F"/>
    <w:rsid w:val="20B058F2"/>
    <w:rsid w:val="20B878B0"/>
    <w:rsid w:val="20D15B10"/>
    <w:rsid w:val="20D94136"/>
    <w:rsid w:val="20E00062"/>
    <w:rsid w:val="20E8AA5D"/>
    <w:rsid w:val="216093FB"/>
    <w:rsid w:val="216951CF"/>
    <w:rsid w:val="219741F0"/>
    <w:rsid w:val="21A17A2C"/>
    <w:rsid w:val="21B12EBF"/>
    <w:rsid w:val="21F12D37"/>
    <w:rsid w:val="21FFA94B"/>
    <w:rsid w:val="2226352C"/>
    <w:rsid w:val="222CCE27"/>
    <w:rsid w:val="2242C15A"/>
    <w:rsid w:val="22453F3A"/>
    <w:rsid w:val="226CCD17"/>
    <w:rsid w:val="227B3935"/>
    <w:rsid w:val="22A0C8C5"/>
    <w:rsid w:val="22A13FFA"/>
    <w:rsid w:val="22A5B447"/>
    <w:rsid w:val="22B4FEB3"/>
    <w:rsid w:val="22C967AB"/>
    <w:rsid w:val="22CE1B81"/>
    <w:rsid w:val="22DCC57E"/>
    <w:rsid w:val="232AF576"/>
    <w:rsid w:val="234836D6"/>
    <w:rsid w:val="236937D6"/>
    <w:rsid w:val="2387476E"/>
    <w:rsid w:val="2398B9AC"/>
    <w:rsid w:val="23AB6D45"/>
    <w:rsid w:val="23EE4790"/>
    <w:rsid w:val="23EE7371"/>
    <w:rsid w:val="24006FF9"/>
    <w:rsid w:val="24242559"/>
    <w:rsid w:val="24573528"/>
    <w:rsid w:val="24773FFB"/>
    <w:rsid w:val="247E251A"/>
    <w:rsid w:val="2481F02D"/>
    <w:rsid w:val="249CBF2B"/>
    <w:rsid w:val="24A23D2A"/>
    <w:rsid w:val="24FBB623"/>
    <w:rsid w:val="250D28D4"/>
    <w:rsid w:val="2513A4F5"/>
    <w:rsid w:val="2513A922"/>
    <w:rsid w:val="25268CC9"/>
    <w:rsid w:val="252C8068"/>
    <w:rsid w:val="2530C68D"/>
    <w:rsid w:val="2565679E"/>
    <w:rsid w:val="256D7349"/>
    <w:rsid w:val="2579BC48"/>
    <w:rsid w:val="257F8ABB"/>
    <w:rsid w:val="25879BF1"/>
    <w:rsid w:val="25AB8220"/>
    <w:rsid w:val="25C3CC5B"/>
    <w:rsid w:val="25F15BA1"/>
    <w:rsid w:val="260EA62C"/>
    <w:rsid w:val="26223ED8"/>
    <w:rsid w:val="262B38A2"/>
    <w:rsid w:val="26500987"/>
    <w:rsid w:val="266F2BD3"/>
    <w:rsid w:val="26B8CD91"/>
    <w:rsid w:val="26B94AE0"/>
    <w:rsid w:val="26D7C632"/>
    <w:rsid w:val="27127A2D"/>
    <w:rsid w:val="2733D950"/>
    <w:rsid w:val="273E3487"/>
    <w:rsid w:val="274D0C60"/>
    <w:rsid w:val="27769F76"/>
    <w:rsid w:val="27795108"/>
    <w:rsid w:val="278AA707"/>
    <w:rsid w:val="27ADAB7B"/>
    <w:rsid w:val="27D6F542"/>
    <w:rsid w:val="27E4C3B8"/>
    <w:rsid w:val="27F9162A"/>
    <w:rsid w:val="28059BCF"/>
    <w:rsid w:val="28386288"/>
    <w:rsid w:val="283DF067"/>
    <w:rsid w:val="283F7A87"/>
    <w:rsid w:val="284308BD"/>
    <w:rsid w:val="284BF0BD"/>
    <w:rsid w:val="28502BCA"/>
    <w:rsid w:val="285EBD75"/>
    <w:rsid w:val="28788442"/>
    <w:rsid w:val="2879CB89"/>
    <w:rsid w:val="28AF0FEC"/>
    <w:rsid w:val="28C1D8BD"/>
    <w:rsid w:val="28E55CB0"/>
    <w:rsid w:val="28E55E0A"/>
    <w:rsid w:val="2901A697"/>
    <w:rsid w:val="290DEFB2"/>
    <w:rsid w:val="291A8CCF"/>
    <w:rsid w:val="2921059C"/>
    <w:rsid w:val="292975E7"/>
    <w:rsid w:val="29396789"/>
    <w:rsid w:val="293C5E6E"/>
    <w:rsid w:val="2943BFA1"/>
    <w:rsid w:val="296262BD"/>
    <w:rsid w:val="2964D18E"/>
    <w:rsid w:val="29B19E8C"/>
    <w:rsid w:val="29E001A2"/>
    <w:rsid w:val="29E04368"/>
    <w:rsid w:val="29E11209"/>
    <w:rsid w:val="2A269C91"/>
    <w:rsid w:val="2A38D2C1"/>
    <w:rsid w:val="2A6602C5"/>
    <w:rsid w:val="2A7C7079"/>
    <w:rsid w:val="2A82BA46"/>
    <w:rsid w:val="2A84AB6B"/>
    <w:rsid w:val="2AA9803B"/>
    <w:rsid w:val="2AADA555"/>
    <w:rsid w:val="2AAF1DDB"/>
    <w:rsid w:val="2AB2A3AB"/>
    <w:rsid w:val="2AC1CFA9"/>
    <w:rsid w:val="2B19F51F"/>
    <w:rsid w:val="2B717D66"/>
    <w:rsid w:val="2B78128A"/>
    <w:rsid w:val="2B8BDEF7"/>
    <w:rsid w:val="2B9DA5D3"/>
    <w:rsid w:val="2BDE1E98"/>
    <w:rsid w:val="2BE27EFA"/>
    <w:rsid w:val="2BE3430F"/>
    <w:rsid w:val="2BF664AF"/>
    <w:rsid w:val="2C090602"/>
    <w:rsid w:val="2C338036"/>
    <w:rsid w:val="2C3E6134"/>
    <w:rsid w:val="2C44BB3E"/>
    <w:rsid w:val="2C73CC97"/>
    <w:rsid w:val="2C9614DA"/>
    <w:rsid w:val="2C9D1949"/>
    <w:rsid w:val="2CAC4B6B"/>
    <w:rsid w:val="2CB9E205"/>
    <w:rsid w:val="2CC76735"/>
    <w:rsid w:val="2CD55DAC"/>
    <w:rsid w:val="2CDBDC86"/>
    <w:rsid w:val="2D04CB77"/>
    <w:rsid w:val="2D1A8CDA"/>
    <w:rsid w:val="2D6BFF06"/>
    <w:rsid w:val="2D7C53CD"/>
    <w:rsid w:val="2DF5AD8C"/>
    <w:rsid w:val="2E0AC91E"/>
    <w:rsid w:val="2E44600B"/>
    <w:rsid w:val="2E607CAF"/>
    <w:rsid w:val="2E68AFB1"/>
    <w:rsid w:val="2E78CABD"/>
    <w:rsid w:val="2E7A1036"/>
    <w:rsid w:val="2E7D9944"/>
    <w:rsid w:val="2E948C4A"/>
    <w:rsid w:val="2EBD2B2E"/>
    <w:rsid w:val="2EC757BF"/>
    <w:rsid w:val="2EDD5619"/>
    <w:rsid w:val="2EEA7744"/>
    <w:rsid w:val="2EF3BFDD"/>
    <w:rsid w:val="2F1BF41E"/>
    <w:rsid w:val="2F4D040F"/>
    <w:rsid w:val="2F6A3E63"/>
    <w:rsid w:val="2F6CD4B4"/>
    <w:rsid w:val="2F88C6CD"/>
    <w:rsid w:val="2FB0AC37"/>
    <w:rsid w:val="2FC0A2CA"/>
    <w:rsid w:val="3019ECCB"/>
    <w:rsid w:val="30B92640"/>
    <w:rsid w:val="30BC5376"/>
    <w:rsid w:val="30C9F5CD"/>
    <w:rsid w:val="30CBAF4A"/>
    <w:rsid w:val="30E3BA2F"/>
    <w:rsid w:val="30EFB936"/>
    <w:rsid w:val="311C83BC"/>
    <w:rsid w:val="3149E25B"/>
    <w:rsid w:val="3179C91E"/>
    <w:rsid w:val="317A04B9"/>
    <w:rsid w:val="31854D0D"/>
    <w:rsid w:val="318B7D2C"/>
    <w:rsid w:val="31A1284D"/>
    <w:rsid w:val="31A14037"/>
    <w:rsid w:val="31D93E10"/>
    <w:rsid w:val="320B7AC5"/>
    <w:rsid w:val="320EF2AA"/>
    <w:rsid w:val="3277A2C0"/>
    <w:rsid w:val="327870AB"/>
    <w:rsid w:val="3282803F"/>
    <w:rsid w:val="32DD18C9"/>
    <w:rsid w:val="32E89EFD"/>
    <w:rsid w:val="32F38422"/>
    <w:rsid w:val="332CD923"/>
    <w:rsid w:val="3359DF93"/>
    <w:rsid w:val="3376B556"/>
    <w:rsid w:val="337744AF"/>
    <w:rsid w:val="339DB159"/>
    <w:rsid w:val="33AA2300"/>
    <w:rsid w:val="33B50F64"/>
    <w:rsid w:val="33BEA246"/>
    <w:rsid w:val="33E62AF6"/>
    <w:rsid w:val="33E664DC"/>
    <w:rsid w:val="3400EEE3"/>
    <w:rsid w:val="340197CD"/>
    <w:rsid w:val="341676E2"/>
    <w:rsid w:val="3418904F"/>
    <w:rsid w:val="341FDEC9"/>
    <w:rsid w:val="342C9B4B"/>
    <w:rsid w:val="34894865"/>
    <w:rsid w:val="348D263E"/>
    <w:rsid w:val="34BBF5FD"/>
    <w:rsid w:val="34BF45F4"/>
    <w:rsid w:val="34C3B941"/>
    <w:rsid w:val="34CA3269"/>
    <w:rsid w:val="34FB19A8"/>
    <w:rsid w:val="3509B252"/>
    <w:rsid w:val="352E8ABB"/>
    <w:rsid w:val="35434B4D"/>
    <w:rsid w:val="3560F475"/>
    <w:rsid w:val="3581D7D0"/>
    <w:rsid w:val="35873A03"/>
    <w:rsid w:val="358B33F2"/>
    <w:rsid w:val="35994B44"/>
    <w:rsid w:val="359BC511"/>
    <w:rsid w:val="35B143C3"/>
    <w:rsid w:val="35C59E0C"/>
    <w:rsid w:val="35CEB91C"/>
    <w:rsid w:val="35E04DE7"/>
    <w:rsid w:val="35FCC41D"/>
    <w:rsid w:val="36055D2D"/>
    <w:rsid w:val="362A5810"/>
    <w:rsid w:val="362F18B7"/>
    <w:rsid w:val="364085D4"/>
    <w:rsid w:val="36DC91AD"/>
    <w:rsid w:val="36E88CFF"/>
    <w:rsid w:val="36FC0D92"/>
    <w:rsid w:val="371C210F"/>
    <w:rsid w:val="372A8C75"/>
    <w:rsid w:val="373D0E3C"/>
    <w:rsid w:val="3742159A"/>
    <w:rsid w:val="375C59E2"/>
    <w:rsid w:val="376120C2"/>
    <w:rsid w:val="378042A0"/>
    <w:rsid w:val="37827389"/>
    <w:rsid w:val="37852693"/>
    <w:rsid w:val="3793FA79"/>
    <w:rsid w:val="379E0418"/>
    <w:rsid w:val="37A5F883"/>
    <w:rsid w:val="37BF2047"/>
    <w:rsid w:val="37DCE6F1"/>
    <w:rsid w:val="37F10C8E"/>
    <w:rsid w:val="38014C9D"/>
    <w:rsid w:val="38097EA9"/>
    <w:rsid w:val="3815870E"/>
    <w:rsid w:val="382326B7"/>
    <w:rsid w:val="384A2E2A"/>
    <w:rsid w:val="384CE028"/>
    <w:rsid w:val="384E086F"/>
    <w:rsid w:val="3880EB14"/>
    <w:rsid w:val="38A0CEDF"/>
    <w:rsid w:val="38B264F5"/>
    <w:rsid w:val="38F90C63"/>
    <w:rsid w:val="38FE5EDC"/>
    <w:rsid w:val="39001332"/>
    <w:rsid w:val="39021638"/>
    <w:rsid w:val="39057CC7"/>
    <w:rsid w:val="3905A8F7"/>
    <w:rsid w:val="390B67A6"/>
    <w:rsid w:val="39278B5A"/>
    <w:rsid w:val="393E0C87"/>
    <w:rsid w:val="394AAD59"/>
    <w:rsid w:val="39507A06"/>
    <w:rsid w:val="3968E537"/>
    <w:rsid w:val="39A6C6F8"/>
    <w:rsid w:val="39BED664"/>
    <w:rsid w:val="39D8336A"/>
    <w:rsid w:val="39DE9898"/>
    <w:rsid w:val="3A1CEF27"/>
    <w:rsid w:val="3A306789"/>
    <w:rsid w:val="3A36768C"/>
    <w:rsid w:val="3A4041E1"/>
    <w:rsid w:val="3A4D09E3"/>
    <w:rsid w:val="3A91C6EC"/>
    <w:rsid w:val="3AA4AC60"/>
    <w:rsid w:val="3AC11737"/>
    <w:rsid w:val="3ACC82A4"/>
    <w:rsid w:val="3ADC82FE"/>
    <w:rsid w:val="3B3C47A9"/>
    <w:rsid w:val="3B3F4DEA"/>
    <w:rsid w:val="3B537892"/>
    <w:rsid w:val="3B8A5EE3"/>
    <w:rsid w:val="3BAF6EDB"/>
    <w:rsid w:val="3BB09A10"/>
    <w:rsid w:val="3BB8F21F"/>
    <w:rsid w:val="3BBB0ADD"/>
    <w:rsid w:val="3BE0B9DE"/>
    <w:rsid w:val="3BE3D20F"/>
    <w:rsid w:val="3C014F92"/>
    <w:rsid w:val="3C2FB626"/>
    <w:rsid w:val="3C9292CC"/>
    <w:rsid w:val="3CBB54C1"/>
    <w:rsid w:val="3CC32FE9"/>
    <w:rsid w:val="3CD5916B"/>
    <w:rsid w:val="3CD6E8A2"/>
    <w:rsid w:val="3CE31AE2"/>
    <w:rsid w:val="3CFEE910"/>
    <w:rsid w:val="3D491FF2"/>
    <w:rsid w:val="3D510ADF"/>
    <w:rsid w:val="3D5BAF8B"/>
    <w:rsid w:val="3D87D07D"/>
    <w:rsid w:val="3D8CC2B5"/>
    <w:rsid w:val="3D8DC1E9"/>
    <w:rsid w:val="3D95F125"/>
    <w:rsid w:val="3D9C9B24"/>
    <w:rsid w:val="3D9E09AA"/>
    <w:rsid w:val="3DA3CB25"/>
    <w:rsid w:val="3DB2B75E"/>
    <w:rsid w:val="3DC5A44C"/>
    <w:rsid w:val="3DCF25FB"/>
    <w:rsid w:val="3DDEC027"/>
    <w:rsid w:val="3E10412A"/>
    <w:rsid w:val="3E470008"/>
    <w:rsid w:val="3E59C148"/>
    <w:rsid w:val="3E60A256"/>
    <w:rsid w:val="3E63A436"/>
    <w:rsid w:val="3E7AF82E"/>
    <w:rsid w:val="3EC04F3D"/>
    <w:rsid w:val="3EC61DE6"/>
    <w:rsid w:val="3EE62405"/>
    <w:rsid w:val="3EF08DE6"/>
    <w:rsid w:val="3F1929D7"/>
    <w:rsid w:val="3F1CEAD5"/>
    <w:rsid w:val="3F35C329"/>
    <w:rsid w:val="3F3E1CEB"/>
    <w:rsid w:val="3F4E5BC4"/>
    <w:rsid w:val="3FB29858"/>
    <w:rsid w:val="3FC0F57B"/>
    <w:rsid w:val="3FEAE8C5"/>
    <w:rsid w:val="3FF81F89"/>
    <w:rsid w:val="3FFACF6B"/>
    <w:rsid w:val="4026FAC5"/>
    <w:rsid w:val="40CDE7C5"/>
    <w:rsid w:val="40D1462C"/>
    <w:rsid w:val="40D3CAA8"/>
    <w:rsid w:val="40E716BF"/>
    <w:rsid w:val="411814F6"/>
    <w:rsid w:val="4123CA68"/>
    <w:rsid w:val="4133F4E2"/>
    <w:rsid w:val="4148AFA9"/>
    <w:rsid w:val="419097D0"/>
    <w:rsid w:val="419D2FEA"/>
    <w:rsid w:val="41A0E56C"/>
    <w:rsid w:val="41B91005"/>
    <w:rsid w:val="4254763A"/>
    <w:rsid w:val="4266906E"/>
    <w:rsid w:val="426B1096"/>
    <w:rsid w:val="4277622D"/>
    <w:rsid w:val="4283B86B"/>
    <w:rsid w:val="4290FAB1"/>
    <w:rsid w:val="42B50D60"/>
    <w:rsid w:val="42BCFC1F"/>
    <w:rsid w:val="42D05D98"/>
    <w:rsid w:val="42D3F519"/>
    <w:rsid w:val="42EB20EC"/>
    <w:rsid w:val="43104F03"/>
    <w:rsid w:val="43140DBE"/>
    <w:rsid w:val="431B5D19"/>
    <w:rsid w:val="4325344A"/>
    <w:rsid w:val="432B261F"/>
    <w:rsid w:val="43434B9B"/>
    <w:rsid w:val="43446FBA"/>
    <w:rsid w:val="434798C2"/>
    <w:rsid w:val="434B4CBE"/>
    <w:rsid w:val="434F4AFE"/>
    <w:rsid w:val="435FB7DC"/>
    <w:rsid w:val="43758260"/>
    <w:rsid w:val="43807FF5"/>
    <w:rsid w:val="438308EB"/>
    <w:rsid w:val="43AA112E"/>
    <w:rsid w:val="43B4AD1A"/>
    <w:rsid w:val="43D8943C"/>
    <w:rsid w:val="43EE5B4C"/>
    <w:rsid w:val="4410D9B0"/>
    <w:rsid w:val="44210B1C"/>
    <w:rsid w:val="444FED1D"/>
    <w:rsid w:val="44520778"/>
    <w:rsid w:val="4453FF79"/>
    <w:rsid w:val="44811B58"/>
    <w:rsid w:val="44984D85"/>
    <w:rsid w:val="44ADB344"/>
    <w:rsid w:val="44B59B1C"/>
    <w:rsid w:val="44BAFEE7"/>
    <w:rsid w:val="44DBFBCF"/>
    <w:rsid w:val="44F8E785"/>
    <w:rsid w:val="4507833C"/>
    <w:rsid w:val="451A0A3C"/>
    <w:rsid w:val="4532D6A9"/>
    <w:rsid w:val="453656E6"/>
    <w:rsid w:val="45612E3A"/>
    <w:rsid w:val="457A086C"/>
    <w:rsid w:val="458AA8F5"/>
    <w:rsid w:val="45972AAE"/>
    <w:rsid w:val="4598644C"/>
    <w:rsid w:val="45D0B28D"/>
    <w:rsid w:val="4608B4B7"/>
    <w:rsid w:val="461A1B5B"/>
    <w:rsid w:val="46545990"/>
    <w:rsid w:val="465CA311"/>
    <w:rsid w:val="465FA3DD"/>
    <w:rsid w:val="4668716B"/>
    <w:rsid w:val="46739AD2"/>
    <w:rsid w:val="4673B839"/>
    <w:rsid w:val="467EF53B"/>
    <w:rsid w:val="46B84EE4"/>
    <w:rsid w:val="46D9B3D0"/>
    <w:rsid w:val="46F35576"/>
    <w:rsid w:val="46F682C3"/>
    <w:rsid w:val="4709A8C0"/>
    <w:rsid w:val="4713925F"/>
    <w:rsid w:val="4722158F"/>
    <w:rsid w:val="47223A60"/>
    <w:rsid w:val="472A7261"/>
    <w:rsid w:val="47963DFA"/>
    <w:rsid w:val="47B81D95"/>
    <w:rsid w:val="47D08735"/>
    <w:rsid w:val="48264B04"/>
    <w:rsid w:val="4826A729"/>
    <w:rsid w:val="483237F6"/>
    <w:rsid w:val="484FBE82"/>
    <w:rsid w:val="489DFE6B"/>
    <w:rsid w:val="48AB3867"/>
    <w:rsid w:val="48B90771"/>
    <w:rsid w:val="48D2485A"/>
    <w:rsid w:val="490A1D8F"/>
    <w:rsid w:val="4911D312"/>
    <w:rsid w:val="4914D680"/>
    <w:rsid w:val="4914ED0E"/>
    <w:rsid w:val="49177F7B"/>
    <w:rsid w:val="49363722"/>
    <w:rsid w:val="49377C92"/>
    <w:rsid w:val="494C4050"/>
    <w:rsid w:val="4967F5C8"/>
    <w:rsid w:val="496965DB"/>
    <w:rsid w:val="49E889C2"/>
    <w:rsid w:val="4A40EB77"/>
    <w:rsid w:val="4A687D3A"/>
    <w:rsid w:val="4A688504"/>
    <w:rsid w:val="4AB77F52"/>
    <w:rsid w:val="4ACC800E"/>
    <w:rsid w:val="4AD68F72"/>
    <w:rsid w:val="4AF324B3"/>
    <w:rsid w:val="4B0008EA"/>
    <w:rsid w:val="4B017FCC"/>
    <w:rsid w:val="4B0A2F6F"/>
    <w:rsid w:val="4B550FEF"/>
    <w:rsid w:val="4B573BA8"/>
    <w:rsid w:val="4BB90B56"/>
    <w:rsid w:val="4BF1E9EB"/>
    <w:rsid w:val="4C09535B"/>
    <w:rsid w:val="4C28E263"/>
    <w:rsid w:val="4C2974F4"/>
    <w:rsid w:val="4C3E3C6E"/>
    <w:rsid w:val="4C4E2978"/>
    <w:rsid w:val="4C6E5722"/>
    <w:rsid w:val="4C8B255E"/>
    <w:rsid w:val="4CA41051"/>
    <w:rsid w:val="4CE94AF4"/>
    <w:rsid w:val="4CF0001A"/>
    <w:rsid w:val="4CF65B98"/>
    <w:rsid w:val="4D25E3AD"/>
    <w:rsid w:val="4D3D6912"/>
    <w:rsid w:val="4D551C83"/>
    <w:rsid w:val="4D5844CF"/>
    <w:rsid w:val="4D5C39B4"/>
    <w:rsid w:val="4D6585EF"/>
    <w:rsid w:val="4D6D171E"/>
    <w:rsid w:val="4D744B68"/>
    <w:rsid w:val="4D93CB1B"/>
    <w:rsid w:val="4DA99339"/>
    <w:rsid w:val="4DAEB076"/>
    <w:rsid w:val="4DB1F482"/>
    <w:rsid w:val="4DCCECEE"/>
    <w:rsid w:val="4DCFAA42"/>
    <w:rsid w:val="4DD2FD29"/>
    <w:rsid w:val="4DE324D5"/>
    <w:rsid w:val="4E0F39EC"/>
    <w:rsid w:val="4E169E5D"/>
    <w:rsid w:val="4E48300F"/>
    <w:rsid w:val="4E4AABE1"/>
    <w:rsid w:val="4E5B034E"/>
    <w:rsid w:val="4E882089"/>
    <w:rsid w:val="4E9B86A7"/>
    <w:rsid w:val="4EB7EC5B"/>
    <w:rsid w:val="4EBAE802"/>
    <w:rsid w:val="4EEEC1C0"/>
    <w:rsid w:val="4EFA4605"/>
    <w:rsid w:val="4F02269E"/>
    <w:rsid w:val="4F0B68BE"/>
    <w:rsid w:val="4F29B40D"/>
    <w:rsid w:val="4F33B75B"/>
    <w:rsid w:val="4F4791A9"/>
    <w:rsid w:val="4F7D8E80"/>
    <w:rsid w:val="4FA72CDD"/>
    <w:rsid w:val="4FB687EE"/>
    <w:rsid w:val="500197F3"/>
    <w:rsid w:val="50247CED"/>
    <w:rsid w:val="5038D7EE"/>
    <w:rsid w:val="50574E4C"/>
    <w:rsid w:val="505FBB98"/>
    <w:rsid w:val="512914D3"/>
    <w:rsid w:val="5129288B"/>
    <w:rsid w:val="5136D983"/>
    <w:rsid w:val="5147CAE7"/>
    <w:rsid w:val="515843BC"/>
    <w:rsid w:val="5176583A"/>
    <w:rsid w:val="51BB1385"/>
    <w:rsid w:val="51C51EF7"/>
    <w:rsid w:val="51E26443"/>
    <w:rsid w:val="5201170A"/>
    <w:rsid w:val="52372B81"/>
    <w:rsid w:val="525DD085"/>
    <w:rsid w:val="5272587F"/>
    <w:rsid w:val="52A087DE"/>
    <w:rsid w:val="52AAF36B"/>
    <w:rsid w:val="52B9073A"/>
    <w:rsid w:val="52E3567A"/>
    <w:rsid w:val="52EF82E9"/>
    <w:rsid w:val="532934DC"/>
    <w:rsid w:val="5333CBF1"/>
    <w:rsid w:val="5355DCEA"/>
    <w:rsid w:val="53A83375"/>
    <w:rsid w:val="53DDD7EF"/>
    <w:rsid w:val="53E1E542"/>
    <w:rsid w:val="53EE96DD"/>
    <w:rsid w:val="54055AC3"/>
    <w:rsid w:val="546E181E"/>
    <w:rsid w:val="548EFA32"/>
    <w:rsid w:val="54A56385"/>
    <w:rsid w:val="54BE0034"/>
    <w:rsid w:val="54CEA072"/>
    <w:rsid w:val="54D0FDFD"/>
    <w:rsid w:val="54ED571E"/>
    <w:rsid w:val="5509133B"/>
    <w:rsid w:val="550FA108"/>
    <w:rsid w:val="5525878A"/>
    <w:rsid w:val="553B8418"/>
    <w:rsid w:val="55498129"/>
    <w:rsid w:val="5550A601"/>
    <w:rsid w:val="5568F1D3"/>
    <w:rsid w:val="556DB202"/>
    <w:rsid w:val="559F7C1E"/>
    <w:rsid w:val="55A73397"/>
    <w:rsid w:val="55C343CF"/>
    <w:rsid w:val="55D56BFF"/>
    <w:rsid w:val="55E8B002"/>
    <w:rsid w:val="560282D7"/>
    <w:rsid w:val="5602EA4A"/>
    <w:rsid w:val="5616E367"/>
    <w:rsid w:val="56466EF2"/>
    <w:rsid w:val="564E0059"/>
    <w:rsid w:val="5663C82F"/>
    <w:rsid w:val="56663C79"/>
    <w:rsid w:val="566DCF22"/>
    <w:rsid w:val="5676341E"/>
    <w:rsid w:val="56935492"/>
    <w:rsid w:val="56C2B0C5"/>
    <w:rsid w:val="56CADED3"/>
    <w:rsid w:val="56F2E03B"/>
    <w:rsid w:val="570E2B38"/>
    <w:rsid w:val="5712AAAF"/>
    <w:rsid w:val="571D0F2B"/>
    <w:rsid w:val="573F59BE"/>
    <w:rsid w:val="573FB315"/>
    <w:rsid w:val="5742DA59"/>
    <w:rsid w:val="574BAA31"/>
    <w:rsid w:val="57521C81"/>
    <w:rsid w:val="5756A0E3"/>
    <w:rsid w:val="577D6B70"/>
    <w:rsid w:val="5790DB5F"/>
    <w:rsid w:val="57973110"/>
    <w:rsid w:val="57974C63"/>
    <w:rsid w:val="57A24ABA"/>
    <w:rsid w:val="57A6B897"/>
    <w:rsid w:val="57AC53FC"/>
    <w:rsid w:val="57ED9B9A"/>
    <w:rsid w:val="5804D26F"/>
    <w:rsid w:val="5804F2D1"/>
    <w:rsid w:val="58260932"/>
    <w:rsid w:val="58372181"/>
    <w:rsid w:val="58433C3B"/>
    <w:rsid w:val="58448475"/>
    <w:rsid w:val="58456655"/>
    <w:rsid w:val="584FBEE0"/>
    <w:rsid w:val="585B4218"/>
    <w:rsid w:val="585D4839"/>
    <w:rsid w:val="5881C389"/>
    <w:rsid w:val="58960C3F"/>
    <w:rsid w:val="5896F210"/>
    <w:rsid w:val="589EF0C8"/>
    <w:rsid w:val="58A15FAF"/>
    <w:rsid w:val="58C7295D"/>
    <w:rsid w:val="58DDF14C"/>
    <w:rsid w:val="58EC5BDA"/>
    <w:rsid w:val="5911EF83"/>
    <w:rsid w:val="5912346A"/>
    <w:rsid w:val="59205E61"/>
    <w:rsid w:val="59381B73"/>
    <w:rsid w:val="59531D3D"/>
    <w:rsid w:val="5955120E"/>
    <w:rsid w:val="5959C8AC"/>
    <w:rsid w:val="59654C46"/>
    <w:rsid w:val="59A8A1B9"/>
    <w:rsid w:val="59B9A3A4"/>
    <w:rsid w:val="59C484A7"/>
    <w:rsid w:val="59ECB779"/>
    <w:rsid w:val="59EF65C6"/>
    <w:rsid w:val="5A1BA64B"/>
    <w:rsid w:val="5A2B2166"/>
    <w:rsid w:val="5A50FBA9"/>
    <w:rsid w:val="5A57CE0C"/>
    <w:rsid w:val="5A6427DF"/>
    <w:rsid w:val="5A7B01F1"/>
    <w:rsid w:val="5A7C65FD"/>
    <w:rsid w:val="5AABF7CB"/>
    <w:rsid w:val="5AC5EDBC"/>
    <w:rsid w:val="5AD3154A"/>
    <w:rsid w:val="5AE329F8"/>
    <w:rsid w:val="5B1AB32F"/>
    <w:rsid w:val="5B33B2BE"/>
    <w:rsid w:val="5B64305F"/>
    <w:rsid w:val="5B786CE4"/>
    <w:rsid w:val="5B7E8BE8"/>
    <w:rsid w:val="5B88F670"/>
    <w:rsid w:val="5B8E7513"/>
    <w:rsid w:val="5B9E1B07"/>
    <w:rsid w:val="5BA952AC"/>
    <w:rsid w:val="5C075FEA"/>
    <w:rsid w:val="5C0BD80B"/>
    <w:rsid w:val="5C0C1261"/>
    <w:rsid w:val="5C29D073"/>
    <w:rsid w:val="5C2CFDFE"/>
    <w:rsid w:val="5C45DB57"/>
    <w:rsid w:val="5C69F2D7"/>
    <w:rsid w:val="5C7E2520"/>
    <w:rsid w:val="5CA96E87"/>
    <w:rsid w:val="5CBBAF13"/>
    <w:rsid w:val="5CD9B7A9"/>
    <w:rsid w:val="5D0EFB71"/>
    <w:rsid w:val="5D103026"/>
    <w:rsid w:val="5D806F70"/>
    <w:rsid w:val="5D8D8842"/>
    <w:rsid w:val="5D99DF71"/>
    <w:rsid w:val="5DB38647"/>
    <w:rsid w:val="5DB74987"/>
    <w:rsid w:val="5DC34C22"/>
    <w:rsid w:val="5DDFB8F9"/>
    <w:rsid w:val="5DE314AA"/>
    <w:rsid w:val="5DFF7B8E"/>
    <w:rsid w:val="5E043ED7"/>
    <w:rsid w:val="5E2865E1"/>
    <w:rsid w:val="5E38FD09"/>
    <w:rsid w:val="5E3BD9CD"/>
    <w:rsid w:val="5E4ADB23"/>
    <w:rsid w:val="5E6E5993"/>
    <w:rsid w:val="5E7AE112"/>
    <w:rsid w:val="5E8148FA"/>
    <w:rsid w:val="5EAE8573"/>
    <w:rsid w:val="5F0A2344"/>
    <w:rsid w:val="5F17E11F"/>
    <w:rsid w:val="5F204EB6"/>
    <w:rsid w:val="5F49CD0D"/>
    <w:rsid w:val="5F5A4EE9"/>
    <w:rsid w:val="5F5ECC74"/>
    <w:rsid w:val="5F677359"/>
    <w:rsid w:val="5F6F899B"/>
    <w:rsid w:val="5FA2BD61"/>
    <w:rsid w:val="60010813"/>
    <w:rsid w:val="6018543C"/>
    <w:rsid w:val="602FA1EB"/>
    <w:rsid w:val="6031A246"/>
    <w:rsid w:val="604BC9CE"/>
    <w:rsid w:val="6051D173"/>
    <w:rsid w:val="605ED230"/>
    <w:rsid w:val="6067E1DF"/>
    <w:rsid w:val="608679EA"/>
    <w:rsid w:val="60A0833D"/>
    <w:rsid w:val="60A159B7"/>
    <w:rsid w:val="60B5548A"/>
    <w:rsid w:val="60BCE2B7"/>
    <w:rsid w:val="60C1DADF"/>
    <w:rsid w:val="60C9624E"/>
    <w:rsid w:val="60E56E8E"/>
    <w:rsid w:val="610A6498"/>
    <w:rsid w:val="6116AC59"/>
    <w:rsid w:val="6122F890"/>
    <w:rsid w:val="61424A29"/>
    <w:rsid w:val="61476555"/>
    <w:rsid w:val="61C7B5C2"/>
    <w:rsid w:val="61CB9EFF"/>
    <w:rsid w:val="61ECA011"/>
    <w:rsid w:val="61FCD918"/>
    <w:rsid w:val="62097329"/>
    <w:rsid w:val="623F4186"/>
    <w:rsid w:val="62406D93"/>
    <w:rsid w:val="62416A11"/>
    <w:rsid w:val="62688178"/>
    <w:rsid w:val="62735456"/>
    <w:rsid w:val="6275301E"/>
    <w:rsid w:val="627C5ACB"/>
    <w:rsid w:val="62820BFA"/>
    <w:rsid w:val="62850AF3"/>
    <w:rsid w:val="62929BF1"/>
    <w:rsid w:val="62984117"/>
    <w:rsid w:val="62A359EE"/>
    <w:rsid w:val="62BC24A3"/>
    <w:rsid w:val="62DF0984"/>
    <w:rsid w:val="6319B60F"/>
    <w:rsid w:val="633E98BF"/>
    <w:rsid w:val="634BDD88"/>
    <w:rsid w:val="6363B54C"/>
    <w:rsid w:val="6367F9AB"/>
    <w:rsid w:val="6370142C"/>
    <w:rsid w:val="638C3213"/>
    <w:rsid w:val="63A55142"/>
    <w:rsid w:val="63BDE29B"/>
    <w:rsid w:val="63D1A1B8"/>
    <w:rsid w:val="63DAF0D3"/>
    <w:rsid w:val="63FF4458"/>
    <w:rsid w:val="63FFA8B1"/>
    <w:rsid w:val="641DD0F3"/>
    <w:rsid w:val="642342A4"/>
    <w:rsid w:val="643CCAE0"/>
    <w:rsid w:val="64774774"/>
    <w:rsid w:val="647A537F"/>
    <w:rsid w:val="6491D539"/>
    <w:rsid w:val="64B61061"/>
    <w:rsid w:val="64D66B90"/>
    <w:rsid w:val="64D77AC9"/>
    <w:rsid w:val="653F35CD"/>
    <w:rsid w:val="655280CE"/>
    <w:rsid w:val="656940F1"/>
    <w:rsid w:val="65AA2935"/>
    <w:rsid w:val="65ADCD63"/>
    <w:rsid w:val="65D402E2"/>
    <w:rsid w:val="65E991BA"/>
    <w:rsid w:val="66161D49"/>
    <w:rsid w:val="661C93B4"/>
    <w:rsid w:val="6625068C"/>
    <w:rsid w:val="662FA62B"/>
    <w:rsid w:val="66306E25"/>
    <w:rsid w:val="6642A5F6"/>
    <w:rsid w:val="66553D7C"/>
    <w:rsid w:val="665A4EA5"/>
    <w:rsid w:val="6666CF74"/>
    <w:rsid w:val="66686B08"/>
    <w:rsid w:val="668F1952"/>
    <w:rsid w:val="66B3B331"/>
    <w:rsid w:val="66DDC1C4"/>
    <w:rsid w:val="66F41A96"/>
    <w:rsid w:val="66F44F31"/>
    <w:rsid w:val="670341D4"/>
    <w:rsid w:val="672CF919"/>
    <w:rsid w:val="6743B997"/>
    <w:rsid w:val="676F302B"/>
    <w:rsid w:val="679DD586"/>
    <w:rsid w:val="67C49CC7"/>
    <w:rsid w:val="67DA8292"/>
    <w:rsid w:val="67E01285"/>
    <w:rsid w:val="67E5AE52"/>
    <w:rsid w:val="68045F1B"/>
    <w:rsid w:val="68148A81"/>
    <w:rsid w:val="682C9FA3"/>
    <w:rsid w:val="683214DA"/>
    <w:rsid w:val="6861FA86"/>
    <w:rsid w:val="68667DBC"/>
    <w:rsid w:val="688B9DA1"/>
    <w:rsid w:val="688C4676"/>
    <w:rsid w:val="688F65F1"/>
    <w:rsid w:val="68A8628A"/>
    <w:rsid w:val="68BDF9C6"/>
    <w:rsid w:val="68C18693"/>
    <w:rsid w:val="68DE8F8C"/>
    <w:rsid w:val="68E06535"/>
    <w:rsid w:val="68E33450"/>
    <w:rsid w:val="68E45ED2"/>
    <w:rsid w:val="690A7113"/>
    <w:rsid w:val="6922AECF"/>
    <w:rsid w:val="696C3685"/>
    <w:rsid w:val="69904CF5"/>
    <w:rsid w:val="699E933F"/>
    <w:rsid w:val="69A8FBEE"/>
    <w:rsid w:val="69D4D6B4"/>
    <w:rsid w:val="69F58E15"/>
    <w:rsid w:val="6A1A02A8"/>
    <w:rsid w:val="6A218910"/>
    <w:rsid w:val="6A65F43A"/>
    <w:rsid w:val="6A7522D7"/>
    <w:rsid w:val="6A79C93F"/>
    <w:rsid w:val="6A7EE3B7"/>
    <w:rsid w:val="6AB6E6DB"/>
    <w:rsid w:val="6AD62C35"/>
    <w:rsid w:val="6AF09EF0"/>
    <w:rsid w:val="6AF801F3"/>
    <w:rsid w:val="6B080B30"/>
    <w:rsid w:val="6B1E02C7"/>
    <w:rsid w:val="6B237403"/>
    <w:rsid w:val="6B26FACC"/>
    <w:rsid w:val="6B45EB11"/>
    <w:rsid w:val="6B4E1B7A"/>
    <w:rsid w:val="6B52423F"/>
    <w:rsid w:val="6B526C32"/>
    <w:rsid w:val="6B6011FD"/>
    <w:rsid w:val="6B62FAF2"/>
    <w:rsid w:val="6B6CBA30"/>
    <w:rsid w:val="6B943871"/>
    <w:rsid w:val="6B976283"/>
    <w:rsid w:val="6BAB679C"/>
    <w:rsid w:val="6BDE551D"/>
    <w:rsid w:val="6BE90B25"/>
    <w:rsid w:val="6C2EB651"/>
    <w:rsid w:val="6C5E5B30"/>
    <w:rsid w:val="6C6FE917"/>
    <w:rsid w:val="6C7A0AB3"/>
    <w:rsid w:val="6C851571"/>
    <w:rsid w:val="6C895251"/>
    <w:rsid w:val="6C8A5EFF"/>
    <w:rsid w:val="6C9B9DFA"/>
    <w:rsid w:val="6CCFC058"/>
    <w:rsid w:val="6CD94DE7"/>
    <w:rsid w:val="6D03656A"/>
    <w:rsid w:val="6D04EAFB"/>
    <w:rsid w:val="6D07475D"/>
    <w:rsid w:val="6D08096A"/>
    <w:rsid w:val="6D0C8840"/>
    <w:rsid w:val="6D50C931"/>
    <w:rsid w:val="6D62B8D1"/>
    <w:rsid w:val="6D709B54"/>
    <w:rsid w:val="6D733375"/>
    <w:rsid w:val="6D74734C"/>
    <w:rsid w:val="6DB0D8AB"/>
    <w:rsid w:val="6DD6658D"/>
    <w:rsid w:val="6E148B89"/>
    <w:rsid w:val="6E14ECD1"/>
    <w:rsid w:val="6E20FC96"/>
    <w:rsid w:val="6E225F08"/>
    <w:rsid w:val="6E4A2F13"/>
    <w:rsid w:val="6E712226"/>
    <w:rsid w:val="6E847B95"/>
    <w:rsid w:val="6E99E9BF"/>
    <w:rsid w:val="6EAAF6CA"/>
    <w:rsid w:val="6EC87C54"/>
    <w:rsid w:val="6F2DC993"/>
    <w:rsid w:val="6F2DED78"/>
    <w:rsid w:val="6F5717BB"/>
    <w:rsid w:val="6F6A50B2"/>
    <w:rsid w:val="6F6D99FF"/>
    <w:rsid w:val="6F91B912"/>
    <w:rsid w:val="6FB1DEFE"/>
    <w:rsid w:val="6FDB9019"/>
    <w:rsid w:val="6FDF5DE4"/>
    <w:rsid w:val="6FEB0E0B"/>
    <w:rsid w:val="6FF5727B"/>
    <w:rsid w:val="701CD44A"/>
    <w:rsid w:val="7041E207"/>
    <w:rsid w:val="7043B193"/>
    <w:rsid w:val="708F6826"/>
    <w:rsid w:val="7094EC45"/>
    <w:rsid w:val="70F144D0"/>
    <w:rsid w:val="711C607A"/>
    <w:rsid w:val="7130703F"/>
    <w:rsid w:val="7176A601"/>
    <w:rsid w:val="7189B22E"/>
    <w:rsid w:val="719FC858"/>
    <w:rsid w:val="71D14B81"/>
    <w:rsid w:val="7231D72E"/>
    <w:rsid w:val="7234C846"/>
    <w:rsid w:val="7244DCFC"/>
    <w:rsid w:val="7254D1DF"/>
    <w:rsid w:val="726558A3"/>
    <w:rsid w:val="729E804A"/>
    <w:rsid w:val="72A3A666"/>
    <w:rsid w:val="72A5B470"/>
    <w:rsid w:val="72A64529"/>
    <w:rsid w:val="733234C1"/>
    <w:rsid w:val="733EB4E4"/>
    <w:rsid w:val="735588EA"/>
    <w:rsid w:val="735FE54A"/>
    <w:rsid w:val="736DF868"/>
    <w:rsid w:val="738895B2"/>
    <w:rsid w:val="73DF84AE"/>
    <w:rsid w:val="73E26E7F"/>
    <w:rsid w:val="73E977EB"/>
    <w:rsid w:val="73EF6EC3"/>
    <w:rsid w:val="73F4B847"/>
    <w:rsid w:val="73FF5990"/>
    <w:rsid w:val="74500A68"/>
    <w:rsid w:val="7466ABF5"/>
    <w:rsid w:val="7474E4DE"/>
    <w:rsid w:val="74A168A8"/>
    <w:rsid w:val="74A1CF1A"/>
    <w:rsid w:val="74A51430"/>
    <w:rsid w:val="74B6A595"/>
    <w:rsid w:val="74CE26F8"/>
    <w:rsid w:val="74CE903E"/>
    <w:rsid w:val="74FF6613"/>
    <w:rsid w:val="75104B1F"/>
    <w:rsid w:val="7513FF4C"/>
    <w:rsid w:val="752CABD2"/>
    <w:rsid w:val="756D68B4"/>
    <w:rsid w:val="756F2ACD"/>
    <w:rsid w:val="757A4D99"/>
    <w:rsid w:val="75A9246D"/>
    <w:rsid w:val="75C0A2FF"/>
    <w:rsid w:val="75CD676F"/>
    <w:rsid w:val="75F65282"/>
    <w:rsid w:val="75FA7841"/>
    <w:rsid w:val="76008981"/>
    <w:rsid w:val="760C169C"/>
    <w:rsid w:val="76122A08"/>
    <w:rsid w:val="76416867"/>
    <w:rsid w:val="7652E280"/>
    <w:rsid w:val="766D64BB"/>
    <w:rsid w:val="7674DB14"/>
    <w:rsid w:val="767E8621"/>
    <w:rsid w:val="76AAFC81"/>
    <w:rsid w:val="76B28EFA"/>
    <w:rsid w:val="76CBF805"/>
    <w:rsid w:val="772AB424"/>
    <w:rsid w:val="772CF40D"/>
    <w:rsid w:val="77354C69"/>
    <w:rsid w:val="77489852"/>
    <w:rsid w:val="77614E75"/>
    <w:rsid w:val="77681782"/>
    <w:rsid w:val="776E21D1"/>
    <w:rsid w:val="77ADD985"/>
    <w:rsid w:val="77B05C9E"/>
    <w:rsid w:val="77B3D150"/>
    <w:rsid w:val="77D6558B"/>
    <w:rsid w:val="781DA353"/>
    <w:rsid w:val="782DDCAF"/>
    <w:rsid w:val="7845E2E3"/>
    <w:rsid w:val="784608D3"/>
    <w:rsid w:val="7849071E"/>
    <w:rsid w:val="7849CCEA"/>
    <w:rsid w:val="785E426B"/>
    <w:rsid w:val="78651BD9"/>
    <w:rsid w:val="78896CD8"/>
    <w:rsid w:val="78906CDA"/>
    <w:rsid w:val="7898E265"/>
    <w:rsid w:val="789D98AD"/>
    <w:rsid w:val="78C98F15"/>
    <w:rsid w:val="78E708CF"/>
    <w:rsid w:val="78F26AD7"/>
    <w:rsid w:val="791F3558"/>
    <w:rsid w:val="7927A18A"/>
    <w:rsid w:val="79294215"/>
    <w:rsid w:val="792A4730"/>
    <w:rsid w:val="7935072E"/>
    <w:rsid w:val="794B0A84"/>
    <w:rsid w:val="79566443"/>
    <w:rsid w:val="79567CD7"/>
    <w:rsid w:val="798D59CD"/>
    <w:rsid w:val="79AECE54"/>
    <w:rsid w:val="79BC285B"/>
    <w:rsid w:val="79CEFA38"/>
    <w:rsid w:val="79FDA132"/>
    <w:rsid w:val="7A021527"/>
    <w:rsid w:val="7A2A8B63"/>
    <w:rsid w:val="7A2F1648"/>
    <w:rsid w:val="7A4C1024"/>
    <w:rsid w:val="7A79414B"/>
    <w:rsid w:val="7A8FB900"/>
    <w:rsid w:val="7A94F23D"/>
    <w:rsid w:val="7ACB3DCD"/>
    <w:rsid w:val="7ACD0C35"/>
    <w:rsid w:val="7AEC9927"/>
    <w:rsid w:val="7AF72F91"/>
    <w:rsid w:val="7AFD31D7"/>
    <w:rsid w:val="7B003E72"/>
    <w:rsid w:val="7B10A0EC"/>
    <w:rsid w:val="7B34A2E0"/>
    <w:rsid w:val="7B47CA1A"/>
    <w:rsid w:val="7B483C7F"/>
    <w:rsid w:val="7B4BA59B"/>
    <w:rsid w:val="7B574305"/>
    <w:rsid w:val="7B9119C7"/>
    <w:rsid w:val="7BA4D2CD"/>
    <w:rsid w:val="7BB8A7F7"/>
    <w:rsid w:val="7BD23DD1"/>
    <w:rsid w:val="7BD81A07"/>
    <w:rsid w:val="7C06641D"/>
    <w:rsid w:val="7C41D8A7"/>
    <w:rsid w:val="7C80369C"/>
    <w:rsid w:val="7CF37639"/>
    <w:rsid w:val="7D0BBAE2"/>
    <w:rsid w:val="7D0E486F"/>
    <w:rsid w:val="7D11B04E"/>
    <w:rsid w:val="7D3875D5"/>
    <w:rsid w:val="7D47D153"/>
    <w:rsid w:val="7D52144D"/>
    <w:rsid w:val="7D99FC08"/>
    <w:rsid w:val="7DA9F160"/>
    <w:rsid w:val="7DBEAD82"/>
    <w:rsid w:val="7DCAE96A"/>
    <w:rsid w:val="7DD64151"/>
    <w:rsid w:val="7DD6E934"/>
    <w:rsid w:val="7DE79431"/>
    <w:rsid w:val="7DEECB8F"/>
    <w:rsid w:val="7E1268D4"/>
    <w:rsid w:val="7E204CA4"/>
    <w:rsid w:val="7E2B2EAF"/>
    <w:rsid w:val="7E5BCE0D"/>
    <w:rsid w:val="7E75BAD5"/>
    <w:rsid w:val="7E84C842"/>
    <w:rsid w:val="7E92FC4D"/>
    <w:rsid w:val="7EA87D03"/>
    <w:rsid w:val="7EB6BC37"/>
    <w:rsid w:val="7EE1DB01"/>
    <w:rsid w:val="7F063270"/>
    <w:rsid w:val="7F0D5F45"/>
    <w:rsid w:val="7FCEBE95"/>
    <w:rsid w:val="7FD1C1EC"/>
    <w:rsid w:val="7FE2AD03"/>
    <w:rsid w:val="7FE47C5B"/>
  </w:rsids>
  <m:mathPr>
    <m:mathFont m:val="Cambria Math"/>
    <m:brkBin m:val="before"/>
    <m:brkBinSub m:val="--"/>
    <m:smallFrac m:val="0"/>
    <m:dispDef/>
    <m:lMargin m:val="0"/>
    <m:rMargin m:val="0"/>
    <m:defJc m:val="centerGroup"/>
    <m:wrapIndent m:val="1440"/>
    <m:intLim m:val="subSup"/>
    <m:naryLim m:val="undOvr"/>
  </m:mathPr>
  <w:themeFontLang w:val="ga-I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CA7A9"/>
  <w15:docId w15:val="{41BA47E7-8439-4D76-934E-265FB6CC1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IE" w:eastAsia="en-GB"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qFormat="1"/>
    <w:lsdException w:name="toc 2" w:uiPriority="39" w:semiHidden="1" w:unhideWhenUsed="1" w:qFormat="1"/>
    <w:lsdException w:name="toc 3" w:uiPriority="39" w:semiHidden="1" w:unhideWhenUsed="1" w:qFormat="1"/>
    <w:lsdException w:name="toc 4" w:uiPriority="1" w:semiHidden="1" w:unhideWhenUsed="1" w:qFormat="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785E426B"/>
    <w:rPr>
      <w:rFonts w:cs="Calibri"/>
    </w:rPr>
  </w:style>
  <w:style w:type="paragraph" w:styleId="Heading1">
    <w:name w:val="heading 1"/>
    <w:basedOn w:val="Normal"/>
    <w:uiPriority w:val="9"/>
    <w:qFormat/>
    <w:rsid w:val="785E426B"/>
    <w:pPr>
      <w:spacing w:before="440"/>
      <w:ind w:left="1040"/>
      <w:outlineLvl w:val="0"/>
    </w:pPr>
    <w:rPr>
      <w:b/>
      <w:bCs/>
      <w:sz w:val="40"/>
      <w:szCs w:val="40"/>
    </w:rPr>
  </w:style>
  <w:style w:type="paragraph" w:styleId="Heading2">
    <w:name w:val="heading 2"/>
    <w:basedOn w:val="Normal"/>
    <w:uiPriority w:val="9"/>
    <w:unhideWhenUsed/>
    <w:qFormat/>
    <w:rsid w:val="785E426B"/>
    <w:pPr>
      <w:ind w:left="400"/>
      <w:outlineLvl w:val="1"/>
    </w:pPr>
    <w:rPr>
      <w:b/>
      <w:bCs/>
      <w:sz w:val="36"/>
      <w:szCs w:val="36"/>
    </w:rPr>
  </w:style>
  <w:style w:type="paragraph" w:styleId="Heading3">
    <w:name w:val="heading 3"/>
    <w:basedOn w:val="Normal"/>
    <w:uiPriority w:val="9"/>
    <w:unhideWhenUsed/>
    <w:qFormat/>
    <w:rsid w:val="785E426B"/>
    <w:pPr>
      <w:ind w:left="400"/>
      <w:outlineLvl w:val="2"/>
    </w:pPr>
    <w:rPr>
      <w:sz w:val="26"/>
      <w:szCs w:val="26"/>
    </w:rPr>
  </w:style>
  <w:style w:type="paragraph" w:styleId="Heading4">
    <w:name w:val="heading 4"/>
    <w:basedOn w:val="Normal"/>
    <w:uiPriority w:val="9"/>
    <w:unhideWhenUsed/>
    <w:qFormat/>
    <w:rsid w:val="785E426B"/>
    <w:pPr>
      <w:ind w:left="1040"/>
      <w:outlineLvl w:val="3"/>
    </w:pPr>
    <w:rPr>
      <w:b/>
      <w:bCs/>
      <w:sz w:val="24"/>
      <w:szCs w:val="24"/>
    </w:rPr>
  </w:style>
  <w:style w:type="paragraph" w:styleId="Heading5">
    <w:name w:val="heading 5"/>
    <w:basedOn w:val="Normal"/>
    <w:uiPriority w:val="9"/>
    <w:unhideWhenUsed/>
    <w:qFormat/>
    <w:rsid w:val="785E426B"/>
    <w:pPr>
      <w:ind w:left="4966"/>
      <w:outlineLvl w:val="4"/>
    </w:pPr>
    <w:rPr>
      <w:b/>
      <w:bCs/>
      <w:i/>
      <w:iCs/>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OC1">
    <w:name w:val="toc 1"/>
    <w:basedOn w:val="Normal"/>
    <w:uiPriority w:val="39"/>
    <w:qFormat/>
    <w:rsid w:val="785E426B"/>
    <w:pPr>
      <w:spacing w:before="240"/>
      <w:ind w:left="1045"/>
    </w:pPr>
    <w:rPr>
      <w:sz w:val="24"/>
      <w:szCs w:val="24"/>
    </w:rPr>
  </w:style>
  <w:style w:type="paragraph" w:styleId="TOC2">
    <w:name w:val="toc 2"/>
    <w:basedOn w:val="Normal"/>
    <w:uiPriority w:val="39"/>
    <w:qFormat/>
    <w:rsid w:val="785E426B"/>
    <w:pPr>
      <w:spacing w:before="240"/>
      <w:ind w:left="1045"/>
    </w:pPr>
    <w:rPr>
      <w:sz w:val="24"/>
      <w:szCs w:val="24"/>
    </w:rPr>
  </w:style>
  <w:style w:type="paragraph" w:styleId="TOC3">
    <w:name w:val="toc 3"/>
    <w:basedOn w:val="Normal"/>
    <w:uiPriority w:val="39"/>
    <w:qFormat/>
    <w:rsid w:val="785E426B"/>
    <w:pPr>
      <w:spacing w:before="324"/>
      <w:ind w:left="1266"/>
    </w:pPr>
    <w:rPr>
      <w:sz w:val="24"/>
      <w:szCs w:val="24"/>
    </w:rPr>
  </w:style>
  <w:style w:type="paragraph" w:styleId="TOC4">
    <w:name w:val="toc 4"/>
    <w:basedOn w:val="Normal"/>
    <w:uiPriority w:val="1"/>
    <w:qFormat/>
    <w:rsid w:val="785E426B"/>
    <w:pPr>
      <w:spacing w:before="324"/>
      <w:ind w:left="1266"/>
    </w:pPr>
    <w:rPr>
      <w:sz w:val="24"/>
      <w:szCs w:val="24"/>
    </w:rPr>
  </w:style>
  <w:style w:type="paragraph" w:styleId="BodyText">
    <w:name w:val="Body Text"/>
    <w:basedOn w:val="Normal"/>
    <w:uiPriority w:val="1"/>
    <w:qFormat/>
    <w:rsid w:val="785E426B"/>
    <w:rPr>
      <w:sz w:val="24"/>
      <w:szCs w:val="24"/>
    </w:rPr>
  </w:style>
  <w:style w:type="paragraph" w:styleId="Title">
    <w:name w:val="Title"/>
    <w:basedOn w:val="Normal"/>
    <w:uiPriority w:val="10"/>
    <w:qFormat/>
    <w:rsid w:val="785E426B"/>
    <w:pPr>
      <w:ind w:left="684"/>
    </w:pPr>
    <w:rPr>
      <w:b/>
      <w:bCs/>
      <w:sz w:val="60"/>
      <w:szCs w:val="60"/>
    </w:rPr>
  </w:style>
  <w:style w:type="paragraph" w:styleId="ListParagraph">
    <w:name w:val="List Paragraph"/>
    <w:basedOn w:val="Normal"/>
    <w:uiPriority w:val="34"/>
    <w:qFormat/>
    <w:rsid w:val="785E426B"/>
    <w:pPr>
      <w:spacing w:before="146"/>
      <w:ind w:left="1406" w:hanging="360"/>
    </w:pPr>
  </w:style>
  <w:style w:type="paragraph" w:styleId="TableParagraph" w:customStyle="1">
    <w:name w:val="Table Paragraph"/>
    <w:basedOn w:val="Normal"/>
    <w:uiPriority w:val="1"/>
    <w:qFormat/>
    <w:rsid w:val="785E426B"/>
    <w:pPr>
      <w:ind w:left="107"/>
    </w:pPr>
  </w:style>
  <w:style w:type="paragraph" w:styleId="Header">
    <w:name w:val="header"/>
    <w:basedOn w:val="Normal"/>
    <w:link w:val="HeaderChar"/>
    <w:uiPriority w:val="99"/>
    <w:unhideWhenUsed/>
    <w:rsid w:val="785E426B"/>
    <w:pPr>
      <w:tabs>
        <w:tab w:val="center" w:pos="4513"/>
        <w:tab w:val="right" w:pos="9026"/>
      </w:tabs>
    </w:pPr>
  </w:style>
  <w:style w:type="character" w:styleId="HeaderChar" w:customStyle="1">
    <w:name w:val="Header Char"/>
    <w:basedOn w:val="DefaultParagraphFont"/>
    <w:link w:val="Header"/>
    <w:uiPriority w:val="99"/>
    <w:rsid w:val="008F68A0"/>
    <w:rPr>
      <w:rFonts w:ascii="Calibri" w:hAnsi="Calibri" w:eastAsia="Calibri" w:cs="Calibri"/>
    </w:rPr>
  </w:style>
  <w:style w:type="paragraph" w:styleId="Footer">
    <w:name w:val="footer"/>
    <w:basedOn w:val="Normal"/>
    <w:link w:val="FooterChar"/>
    <w:uiPriority w:val="99"/>
    <w:unhideWhenUsed/>
    <w:rsid w:val="785E426B"/>
    <w:pPr>
      <w:tabs>
        <w:tab w:val="center" w:pos="4513"/>
        <w:tab w:val="right" w:pos="9026"/>
      </w:tabs>
    </w:pPr>
  </w:style>
  <w:style w:type="character" w:styleId="FooterChar" w:customStyle="1">
    <w:name w:val="Footer Char"/>
    <w:basedOn w:val="DefaultParagraphFont"/>
    <w:link w:val="Footer"/>
    <w:uiPriority w:val="99"/>
    <w:rsid w:val="008F68A0"/>
    <w:rPr>
      <w:rFonts w:ascii="Calibri" w:hAnsi="Calibri" w:eastAsia="Calibri" w:cs="Calibri"/>
    </w:rPr>
  </w:style>
  <w:style w:type="paragraph" w:styleId="FootnoteText">
    <w:name w:val="footnote text"/>
    <w:basedOn w:val="Normal"/>
    <w:link w:val="FootnoteTextChar"/>
    <w:uiPriority w:val="99"/>
    <w:unhideWhenUsed/>
    <w:rsid w:val="785E426B"/>
    <w:rPr>
      <w:sz w:val="20"/>
      <w:szCs w:val="20"/>
    </w:rPr>
  </w:style>
  <w:style w:type="character" w:styleId="FootnoteTextChar" w:customStyle="1">
    <w:name w:val="Footnote Text Char"/>
    <w:basedOn w:val="DefaultParagraphFont"/>
    <w:link w:val="FootnoteText"/>
    <w:uiPriority w:val="99"/>
    <w:rsid w:val="00372670"/>
    <w:rPr>
      <w:rFonts w:ascii="Calibri" w:hAnsi="Calibri" w:eastAsia="Calibri" w:cs="Calibri"/>
      <w:sz w:val="20"/>
      <w:szCs w:val="20"/>
    </w:rPr>
  </w:style>
  <w:style w:type="character" w:styleId="FootnoteReference">
    <w:name w:val="footnote reference"/>
    <w:basedOn w:val="DefaultParagraphFont"/>
    <w:uiPriority w:val="99"/>
    <w:semiHidden/>
    <w:unhideWhenUsed/>
    <w:rsid w:val="00372670"/>
    <w:rPr>
      <w:vertAlign w:val="superscript"/>
    </w:rPr>
  </w:style>
  <w:style w:type="character" w:styleId="CommentReference">
    <w:name w:val="annotation reference"/>
    <w:basedOn w:val="DefaultParagraphFont"/>
    <w:uiPriority w:val="99"/>
    <w:semiHidden/>
    <w:unhideWhenUsed/>
    <w:rsid w:val="00125559"/>
    <w:rPr>
      <w:sz w:val="16"/>
      <w:szCs w:val="16"/>
    </w:rPr>
  </w:style>
  <w:style w:type="paragraph" w:styleId="CommentText">
    <w:name w:val="annotation text"/>
    <w:basedOn w:val="Normal"/>
    <w:link w:val="CommentTextChar"/>
    <w:uiPriority w:val="99"/>
    <w:unhideWhenUsed/>
    <w:rsid w:val="785E426B"/>
    <w:rPr>
      <w:sz w:val="20"/>
      <w:szCs w:val="20"/>
    </w:rPr>
  </w:style>
  <w:style w:type="character" w:styleId="CommentTextChar" w:customStyle="1">
    <w:name w:val="Comment Text Char"/>
    <w:basedOn w:val="DefaultParagraphFont"/>
    <w:link w:val="CommentText"/>
    <w:uiPriority w:val="99"/>
    <w:rsid w:val="00125559"/>
    <w:rPr>
      <w:rFonts w:ascii="Calibri" w:hAnsi="Calibri" w:eastAsia="Calibri" w:cs="Calibri"/>
      <w:sz w:val="20"/>
      <w:szCs w:val="20"/>
    </w:rPr>
  </w:style>
  <w:style w:type="paragraph" w:styleId="CommentSubject">
    <w:name w:val="annotation subject"/>
    <w:basedOn w:val="CommentText"/>
    <w:next w:val="CommentText"/>
    <w:link w:val="CommentSubjectChar"/>
    <w:uiPriority w:val="99"/>
    <w:semiHidden/>
    <w:unhideWhenUsed/>
    <w:rsid w:val="00125559"/>
    <w:rPr>
      <w:b/>
      <w:bCs/>
    </w:rPr>
  </w:style>
  <w:style w:type="character" w:styleId="CommentSubjectChar" w:customStyle="1">
    <w:name w:val="Comment Subject Char"/>
    <w:basedOn w:val="CommentTextChar"/>
    <w:link w:val="CommentSubject"/>
    <w:uiPriority w:val="99"/>
    <w:semiHidden/>
    <w:rsid w:val="00125559"/>
    <w:rPr>
      <w:rFonts w:ascii="Calibri" w:hAnsi="Calibri" w:eastAsia="Calibri" w:cs="Calibri"/>
      <w:b/>
      <w:bCs/>
      <w:sz w:val="20"/>
      <w:szCs w:val="20"/>
    </w:rPr>
  </w:style>
  <w:style w:type="paragraph" w:styleId="BalloonText">
    <w:name w:val="Balloon Text"/>
    <w:basedOn w:val="Normal"/>
    <w:link w:val="BalloonTextChar"/>
    <w:uiPriority w:val="99"/>
    <w:semiHidden/>
    <w:unhideWhenUsed/>
    <w:rsid w:val="785E426B"/>
    <w:rPr>
      <w:rFonts w:ascii="Segoe UI" w:hAnsi="Segoe UI" w:cs="Segoe UI"/>
      <w:sz w:val="18"/>
      <w:szCs w:val="18"/>
    </w:rPr>
  </w:style>
  <w:style w:type="character" w:styleId="BalloonTextChar" w:customStyle="1">
    <w:name w:val="Balloon Text Char"/>
    <w:basedOn w:val="DefaultParagraphFont"/>
    <w:link w:val="BalloonText"/>
    <w:uiPriority w:val="99"/>
    <w:semiHidden/>
    <w:rsid w:val="00523E5D"/>
    <w:rPr>
      <w:rFonts w:ascii="Segoe UI" w:hAnsi="Segoe UI" w:eastAsia="Calibri" w:cs="Segoe UI"/>
      <w:sz w:val="18"/>
      <w:szCs w:val="18"/>
    </w:rPr>
  </w:style>
  <w:style w:type="paragraph" w:styleId="NormalWeb">
    <w:name w:val="Normal (Web)"/>
    <w:basedOn w:val="Normal"/>
    <w:unhideWhenUsed/>
    <w:rsid w:val="785E426B"/>
    <w:pPr>
      <w:widowControl/>
      <w:spacing w:beforeAutospacing="1" w:afterAutospacing="1"/>
    </w:pPr>
    <w:rPr>
      <w:rFonts w:eastAsiaTheme="minorEastAsia"/>
    </w:rPr>
  </w:style>
  <w:style w:type="paragraph" w:styleId="TOCHeading">
    <w:name w:val="TOC Heading"/>
    <w:basedOn w:val="Heading1"/>
    <w:next w:val="Normal"/>
    <w:uiPriority w:val="39"/>
    <w:unhideWhenUsed/>
    <w:qFormat/>
    <w:rsid w:val="0072400C"/>
    <w:pPr>
      <w:keepNext/>
      <w:keepLines/>
      <w:widowControl/>
      <w:autoSpaceDE/>
      <w:autoSpaceDN/>
      <w:spacing w:before="240" w:line="259" w:lineRule="auto"/>
      <w:ind w:left="0"/>
      <w:outlineLvl w:val="9"/>
    </w:pPr>
    <w:rPr>
      <w:rFonts w:asciiTheme="majorHAnsi" w:hAnsiTheme="majorHAnsi" w:eastAsiaTheme="majorEastAsia" w:cstheme="majorBidi"/>
      <w:b w:val="0"/>
      <w:bCs w:val="0"/>
      <w:color w:val="365F91" w:themeColor="accent1" w:themeShade="BF"/>
      <w:sz w:val="32"/>
      <w:szCs w:val="32"/>
    </w:rPr>
  </w:style>
  <w:style w:type="character" w:styleId="Hyperlink">
    <w:name w:val="Hyperlink"/>
    <w:basedOn w:val="DefaultParagraphFont"/>
    <w:uiPriority w:val="99"/>
    <w:unhideWhenUsed/>
    <w:rsid w:val="0072400C"/>
    <w:rPr>
      <w:color w:val="0000FF" w:themeColor="hyperlink"/>
      <w:u w:val="single"/>
    </w:rPr>
  </w:style>
  <w:style w:type="paragraph" w:styleId="NoSpacing">
    <w:name w:val="No Spacing"/>
    <w:uiPriority w:val="1"/>
    <w:qFormat/>
    <w:rsid w:val="0072400C"/>
    <w:rPr>
      <w:rFonts w:ascii="Calibri" w:hAnsi="Calibri" w:eastAsia="Calibri" w:cs="Calibri"/>
    </w:rPr>
  </w:style>
  <w:style w:type="table" w:styleId="TableGrid">
    <w:name w:val="Table Grid"/>
    <w:basedOn w:val="TableNormal"/>
    <w:uiPriority w:val="39"/>
    <w:rsid w:val="00582284"/>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normaltextrun" w:customStyle="1">
    <w:name w:val="normaltextrun"/>
    <w:basedOn w:val="DefaultParagraphFont"/>
    <w:rsid w:val="00C90B5D"/>
  </w:style>
  <w:style w:type="paragraph" w:styleId="paragraph" w:customStyle="1">
    <w:name w:val="paragraph"/>
    <w:basedOn w:val="Normal"/>
    <w:rsid w:val="785E426B"/>
    <w:pPr>
      <w:widowControl/>
      <w:spacing w:beforeAutospacing="1" w:afterAutospacing="1"/>
    </w:pPr>
    <w:rPr>
      <w:rFonts w:ascii="Times New Roman" w:hAnsi="Times New Roman" w:eastAsia="Times New Roman" w:cs="Times New Roman"/>
      <w:sz w:val="24"/>
      <w:szCs w:val="24"/>
    </w:rPr>
  </w:style>
  <w:style w:type="character" w:styleId="elementtoproof" w:customStyle="1">
    <w:name w:val="elementtoproof"/>
    <w:basedOn w:val="DefaultParagraphFont"/>
    <w:rsid w:val="004949D5"/>
  </w:style>
  <w:style w:type="character" w:styleId="Heading1Char" w:customStyle="1">
    <w:name w:val="Heading 1 Char"/>
    <w:basedOn w:val="DefaultParagraphFont"/>
    <w:rsid w:val="00C11CDD"/>
    <w:rPr>
      <w:rFonts w:ascii="Aptos Display" w:hAnsi="Aptos Display" w:eastAsia="Times New Roman" w:cs="Times New Roman"/>
      <w:color w:val="0F4761"/>
      <w:sz w:val="40"/>
      <w:szCs w:val="40"/>
    </w:rPr>
  </w:style>
  <w:style w:type="character" w:styleId="Strong">
    <w:name w:val="Strong"/>
    <w:basedOn w:val="DefaultParagraphFont"/>
    <w:uiPriority w:val="22"/>
    <w:qFormat/>
    <w:rsid w:val="00CE2D38"/>
    <w:rPr>
      <w:b/>
      <w:bCs/>
    </w:rPr>
  </w:style>
  <w:style w:type="paragraph" w:styleId="NF974E24F-Normal1" w:customStyle="1">
    <w:name w:val="NF974E24F-Normal1"/>
    <w:basedOn w:val="Normal"/>
    <w:rPr>
      <w:sz w:val="40"/>
      <w:szCs w:val="40"/>
    </w:rPr>
  </w:style>
  <w:style w:type="paragraph" w:styleId="NF974E24F-Normal2" w:customStyle="1">
    <w:name w:val="NF974E24F-Normal2"/>
    <w:basedOn w:val="Normal"/>
    <w:rPr>
      <w:b/>
      <w:sz w:val="23"/>
      <w:szCs w:val="23"/>
    </w:rPr>
  </w:style>
  <w:style w:type="paragraph" w:styleId="NF974E24F-Normal3" w:customStyle="1">
    <w:name w:val="NF974E24F-Normal3"/>
    <w:basedOn w:val="Normal"/>
    <w:rPr>
      <w:i/>
      <w:sz w:val="23"/>
      <w:szCs w:val="23"/>
    </w:rPr>
  </w:style>
  <w:style w:type="paragraph" w:styleId="NF974E24F-Normal4" w:customStyle="1">
    <w:name w:val="NF974E24F-Normal4"/>
    <w:basedOn w:val="Normal"/>
    <w:rPr>
      <w:rFonts w:eastAsiaTheme="minorEastAsia" w:cstheme="minorBidi"/>
      <w:sz w:val="24"/>
      <w:szCs w:val="24"/>
    </w:rPr>
  </w:style>
  <w:style w:type="paragraph" w:styleId="NF974E24F-Normal5" w:customStyle="1">
    <w:name w:val="NF974E24F-Normal5"/>
    <w:basedOn w:val="Normal"/>
    <w:rPr>
      <w:rFonts w:ascii="Calibri" w:hAnsi="Calibri" w:eastAsia="Calibri"/>
      <w:sz w:val="24"/>
      <w:szCs w:val="24"/>
    </w:rPr>
  </w:style>
  <w:style w:type="paragraph" w:styleId="NF974E24F-Normal6" w:customStyle="1">
    <w:name w:val="NF974E24F-Normal6"/>
    <w:basedOn w:val="Normal"/>
    <w:rPr>
      <w:sz w:val="28"/>
      <w:szCs w:val="28"/>
    </w:rPr>
  </w:style>
  <w:style w:type="paragraph" w:styleId="NF974E24F-Normal7" w:customStyle="1">
    <w:name w:val="NF974E24F-Normal7"/>
    <w:basedOn w:val="Normal"/>
    <w:rPr>
      <w:b/>
    </w:rPr>
  </w:style>
  <w:style w:type="paragraph" w:styleId="NF974E24F-Normal8" w:customStyle="1">
    <w:name w:val="NF974E24F-Normal8"/>
    <w:basedOn w:val="Normal"/>
    <w:rPr>
      <w:sz w:val="20"/>
    </w:rPr>
  </w:style>
  <w:style w:type="paragraph" w:styleId="NF974E24F-Normal9" w:customStyle="1">
    <w:name w:val="NF974E24F-Normal9"/>
    <w:basedOn w:val="Normal"/>
    <w:rPr>
      <w:rFonts w:eastAsiaTheme="minorEastAsia" w:cstheme="minorBidi"/>
      <w:b/>
      <w:sz w:val="24"/>
      <w:szCs w:val="24"/>
    </w:rPr>
  </w:style>
  <w:style w:type="paragraph" w:styleId="NF974E24F-Normal10" w:customStyle="1">
    <w:name w:val="NF974E24F-Normal10"/>
    <w:basedOn w:val="Normal"/>
    <w:rPr>
      <w:b/>
      <w:sz w:val="20"/>
      <w:szCs w:val="20"/>
    </w:rPr>
  </w:style>
  <w:style w:type="paragraph" w:styleId="NF974E24F-Heading111" w:customStyle="1">
    <w:name w:val="NF974E24F-Heading111"/>
    <w:basedOn w:val="Heading1"/>
    <w:rPr>
      <w:sz w:val="28"/>
      <w:szCs w:val="28"/>
    </w:rPr>
  </w:style>
  <w:style w:type="paragraph" w:styleId="NF974E24F-Normal12" w:customStyle="1">
    <w:name w:val="NF974E24F-Normal12"/>
    <w:basedOn w:val="Normal"/>
    <w:rPr>
      <w:rFonts w:ascii="Calibri" w:hAnsi="Calibri"/>
      <w:b/>
      <w:sz w:val="20"/>
      <w:szCs w:val="20"/>
    </w:rPr>
  </w:style>
  <w:style w:type="paragraph" w:styleId="NF974E24F-Normal13" w:customStyle="1">
    <w:name w:val="NF974E24F-Normal13"/>
    <w:basedOn w:val="Normal"/>
    <w:rPr>
      <w:rFonts w:ascii="Calibri" w:hAnsi="Calibri"/>
      <w:sz w:val="20"/>
      <w:szCs w:val="20"/>
      <w14:ligatures w14:val="standardContextual"/>
    </w:rPr>
  </w:style>
  <w:style w:type="paragraph" w:styleId="NF974E24F-NormalWeb14" w:customStyle="1">
    <w:name w:val="NF974E24F-NormalWeb14"/>
    <w:basedOn w:val="NormalWeb"/>
    <w:rPr>
      <w:rFonts w:ascii="Calibri" w:hAnsi="Calibri" w:eastAsia="Times New Roman"/>
      <w:sz w:val="20"/>
      <w:szCs w:val="20"/>
    </w:rPr>
  </w:style>
  <w:style w:type="paragraph" w:styleId="NF974E24F-ListParagraph15" w:customStyle="1">
    <w:name w:val="NF974E24F-ListParagraph15"/>
    <w:basedOn w:val="ListParagraph"/>
    <w:rPr>
      <w:rFonts w:ascii="Calibri" w:hAnsi="Calibri"/>
      <w:sz w:val="20"/>
      <w:szCs w:val="20"/>
    </w:rPr>
  </w:style>
  <w:style w:type="paragraph" w:styleId="NF974E24F-Normal16" w:customStyle="1">
    <w:name w:val="NF974E24F-Normal16"/>
    <w:basedOn w:val="Normal"/>
    <w:rPr>
      <w:rFonts w:ascii="Calibri" w:hAnsi="Calibri"/>
      <w:sz w:val="20"/>
      <w:szCs w:val="20"/>
    </w:rPr>
  </w:style>
  <w:style w:type="paragraph" w:styleId="NF974E24F-Normal17" w:customStyle="1">
    <w:name w:val="NF974E24F-Normal17"/>
    <w:basedOn w:val="Normal"/>
    <w:rPr>
      <w:rFonts w:ascii="Calibri" w:hAnsi="Calibri"/>
      <w:b/>
      <w:sz w:val="20"/>
      <w:szCs w:val="20"/>
      <w:u w:val="single"/>
    </w:rPr>
  </w:style>
  <w:style w:type="paragraph" w:styleId="NF974E24F-NoSpacing18" w:customStyle="1">
    <w:name w:val="NF974E24F-NoSpacing18"/>
    <w:basedOn w:val="NoSpacing"/>
    <w:rPr>
      <w:sz w:val="20"/>
      <w:szCs w:val="20"/>
    </w:rPr>
  </w:style>
  <w:style w:type="paragraph" w:styleId="NF974E24F-Normal19" w:customStyle="1">
    <w:name w:val="NF974E24F-Normal19"/>
    <w:basedOn w:val="Normal"/>
    <w:rPr>
      <w:rFonts w:ascii="Calibri" w:hAnsi="Calibri" w:eastAsia="Times New Roman"/>
      <w:sz w:val="20"/>
      <w:szCs w:val="20"/>
    </w:rPr>
  </w:style>
  <w:style w:type="paragraph" w:styleId="NF974E24F-ListParagraph20" w:customStyle="1">
    <w:name w:val="NF974E24F-ListParagraph20"/>
    <w:basedOn w:val="ListParagraph"/>
    <w:rPr>
      <w:rFonts w:ascii="Calibri" w:hAnsi="Calibri"/>
      <w:b/>
      <w:sz w:val="20"/>
      <w:szCs w:val="20"/>
    </w:rPr>
  </w:style>
  <w:style w:type="paragraph" w:styleId="NF974E24F-Normal21" w:customStyle="1">
    <w:name w:val="NF974E24F-Normal21"/>
    <w:basedOn w:val="Normal"/>
    <w:rPr>
      <w:rFonts w:ascii="Calibri" w:hAnsi="Calibri" w:eastAsia="Times New Roman"/>
      <w:b/>
      <w:sz w:val="20"/>
      <w:szCs w:val="20"/>
    </w:rPr>
  </w:style>
  <w:style w:type="paragraph" w:styleId="NF974E24F-paragraph22" w:customStyle="1">
    <w:name w:val="NF974E24F-paragraph22"/>
    <w:basedOn w:val="paragraph"/>
    <w:rPr>
      <w:rFonts w:ascii="Calibri" w:hAnsi="Calibri" w:eastAsia="Aptos" w:cs="Calibri"/>
      <w:b/>
      <w:sz w:val="20"/>
      <w:szCs w:val="20"/>
    </w:rPr>
  </w:style>
  <w:style w:type="paragraph" w:styleId="NF974E24F-paragraph23" w:customStyle="1">
    <w:name w:val="NF974E24F-paragraph23"/>
    <w:basedOn w:val="paragraph"/>
    <w:rPr>
      <w:rFonts w:ascii="Calibri" w:hAnsi="Calibri" w:eastAsia="Aptos" w:cs="Calibri"/>
      <w:sz w:val="20"/>
      <w:szCs w:val="20"/>
    </w:rPr>
  </w:style>
  <w:style w:type="paragraph" w:styleId="NF974E24F-Normal24" w:customStyle="1">
    <w:name w:val="NF974E24F-Normal24"/>
    <w:basedOn w:val="Normal"/>
    <w:rPr>
      <w:rFonts w:ascii="Calibri" w:hAnsi="Calibri" w:eastAsia="Helvetica"/>
      <w:sz w:val="20"/>
      <w:szCs w:val="20"/>
    </w:rPr>
  </w:style>
  <w:style w:type="paragraph" w:styleId="NF974E24F-Normal25" w:customStyle="1">
    <w:name w:val="NF974E24F-Normal25"/>
    <w:basedOn w:val="Normal"/>
    <w:rPr>
      <w:b/>
      <w:sz w:val="24"/>
      <w:szCs w:val="24"/>
      <w:u w:val="single"/>
    </w:rPr>
  </w:style>
  <w:style w:type="paragraph" w:styleId="NF974E24F-Normal26" w:customStyle="1">
    <w:name w:val="NF974E24F-Normal26"/>
    <w:basedOn w:val="Normal"/>
    <w:rPr>
      <w:rFonts w:eastAsiaTheme="minorEastAsia" w:cstheme="minorBidi"/>
      <w:sz w:val="20"/>
      <w:szCs w:val="20"/>
    </w:rPr>
  </w:style>
  <w:style w:type="paragraph" w:styleId="NF974E24F-Normal27" w:customStyle="1">
    <w:name w:val="NF974E24F-Normal27"/>
    <w:basedOn w:val="Normal"/>
    <w:rPr>
      <w:color w:val="FF0000"/>
      <w:sz w:val="40"/>
      <w:szCs w:val="40"/>
    </w:rPr>
  </w:style>
  <w:style w:type="paragraph" w:styleId="NF974E24F-Normal28" w:customStyle="1">
    <w:name w:val="NF974E24F-Normal28"/>
    <w:basedOn w:val="Normal"/>
    <w:rPr>
      <w:b/>
      <w:sz w:val="24"/>
      <w:szCs w:val="24"/>
    </w:rPr>
  </w:style>
  <w:style w:type="paragraph" w:styleId="NF974E24F-Normal29" w:customStyle="1">
    <w:name w:val="NF974E24F-Normal29"/>
    <w:basedOn w:val="Normal"/>
    <w:rPr>
      <w:rFonts w:ascii="Calibri" w:hAnsi="Calibri" w:eastAsia="Calibri"/>
      <w:b/>
      <w:sz w:val="24"/>
      <w:szCs w:val="24"/>
    </w:rPr>
  </w:style>
  <w:style w:type="paragraph" w:styleId="NF974E24F-Normal30" w:customStyle="1">
    <w:name w:val="NF974E24F-Normal30"/>
    <w:basedOn w:val="Normal"/>
    <w:rPr>
      <w:rFonts w:ascii="Calibri" w:hAnsi="Calibri" w:eastAsia="Calibri"/>
      <w:b/>
      <w:sz w:val="20"/>
      <w:szCs w:val="20"/>
    </w:rPr>
  </w:style>
  <w:style w:type="paragraph" w:styleId="NF974E24F-Normal31" w:customStyle="1">
    <w:name w:val="NF974E24F-Normal31"/>
    <w:basedOn w:val="Normal"/>
    <w:rPr>
      <w:rFonts w:ascii="Calibri" w:hAnsi="Calibri" w:eastAsia="Calibri"/>
      <w:sz w:val="20"/>
      <w:szCs w:val="20"/>
    </w:rPr>
  </w:style>
  <w:style w:type="paragraph" w:styleId="NF974E24F-Normal32" w:customStyle="1">
    <w:name w:val="NF974E24F-Normal32"/>
    <w:basedOn w:val="Normal"/>
    <w:rPr>
      <w:rFonts w:ascii="Calibri" w:hAnsi="Calibri" w:eastAsia="Calibri"/>
      <w:sz w:val="16"/>
      <w:szCs w:val="16"/>
    </w:rPr>
  </w:style>
  <w:style w:type="paragraph" w:styleId="NF974E24F-Normal33" w:customStyle="1">
    <w:name w:val="NF974E24F-Normal33"/>
    <w:basedOn w:val="Normal"/>
    <w:rPr>
      <w:rFonts w:eastAsia="Calibri" w:cstheme="minorHAnsi"/>
      <w:b/>
      <w:sz w:val="24"/>
      <w:szCs w:val="24"/>
    </w:rPr>
  </w:style>
  <w:style w:type="paragraph" w:styleId="NF974E24F-Normal34" w:customStyle="1">
    <w:name w:val="NF974E24F-Normal34"/>
    <w:basedOn w:val="Normal"/>
    <w:rPr>
      <w:rFonts w:eastAsia="Calibri" w:cstheme="minorHAnsi"/>
      <w:b/>
      <w:sz w:val="20"/>
      <w:szCs w:val="20"/>
    </w:rPr>
  </w:style>
  <w:style w:type="paragraph" w:styleId="NF974E24F-Normal35" w:customStyle="1">
    <w:name w:val="NF974E24F-Normal35"/>
    <w:basedOn w:val="Normal"/>
    <w:rPr>
      <w:rFonts w:eastAsia="Calibri" w:cstheme="minorHAnsi"/>
      <w:sz w:val="20"/>
      <w:szCs w:val="20"/>
    </w:rPr>
  </w:style>
  <w:style w:type="paragraph" w:styleId="NF974E24F-Normal36" w:customStyle="1">
    <w:name w:val="NF974E24F-Normal36"/>
    <w:basedOn w:val="Normal"/>
    <w:rPr>
      <w:rFonts w:cstheme="minorHAnsi"/>
      <w:sz w:val="20"/>
      <w:szCs w:val="20"/>
    </w:rPr>
  </w:style>
  <w:style w:type="paragraph" w:styleId="NF974E24F-Normal37" w:customStyle="1">
    <w:name w:val="NF974E24F-Normal37"/>
    <w:basedOn w:val="Normal"/>
    <w:rPr>
      <w:rFonts w:cstheme="minorHAnsi"/>
      <w:b/>
      <w:sz w:val="20"/>
      <w:szCs w:val="20"/>
    </w:rPr>
  </w:style>
  <w:style w:type="paragraph" w:styleId="NF974E24F-Normal38" w:customStyle="1">
    <w:name w:val="NF974E24F-Normal38"/>
    <w:basedOn w:val="Normal"/>
    <w:rPr>
      <w:rFonts w:eastAsia="Times New Roman"/>
      <w:b/>
      <w:sz w:val="20"/>
      <w:szCs w:val="20"/>
    </w:rPr>
  </w:style>
  <w:style w:type="paragraph" w:styleId="NF974E24F-Normal39" w:customStyle="1">
    <w:name w:val="NF974E24F-Normal39"/>
    <w:basedOn w:val="Normal"/>
    <w:rPr>
      <w:rFonts w:eastAsia="Times New Roman" w:cstheme="minorBidi"/>
      <w:sz w:val="20"/>
      <w:szCs w:val="20"/>
    </w:rPr>
  </w:style>
  <w:style w:type="paragraph" w:styleId="NF974E24F-Normal40" w:customStyle="1">
    <w:name w:val="NF974E24F-Normal40"/>
    <w:basedOn w:val="Normal"/>
    <w:rPr>
      <w:rFonts w:cstheme="minorBidi"/>
      <w:sz w:val="20"/>
      <w:szCs w:val="20"/>
    </w:rPr>
  </w:style>
  <w:style w:type="paragraph" w:styleId="NF974E24F-Normal41" w:customStyle="1">
    <w:name w:val="NF974E24F-Normal41"/>
    <w:basedOn w:val="Normal"/>
    <w:rPr>
      <w:rFonts w:eastAsia="Times New Roman" w:cstheme="minorBidi"/>
      <w:b/>
      <w:sz w:val="20"/>
      <w:szCs w:val="20"/>
    </w:rPr>
  </w:style>
  <w:style w:type="paragraph" w:styleId="NF974E24F-Normal42" w:customStyle="1">
    <w:name w:val="NF974E24F-Normal42"/>
    <w:basedOn w:val="Normal"/>
    <w:rPr>
      <w:rFonts w:eastAsia="Times New Roman"/>
      <w:sz w:val="20"/>
      <w:szCs w:val="20"/>
    </w:rPr>
  </w:style>
  <w:style w:type="paragraph" w:styleId="NF974E24F-Heading243" w:customStyle="1">
    <w:name w:val="NF974E24F-Heading243"/>
    <w:basedOn w:val="Heading2"/>
    <w:rPr>
      <w:rFonts w:cstheme="minorBidi"/>
      <w:sz w:val="20"/>
      <w:szCs w:val="20"/>
    </w:rPr>
  </w:style>
  <w:style w:type="paragraph" w:styleId="NF974E24F-Normal44" w:customStyle="1">
    <w:name w:val="NF974E24F-Normal44"/>
    <w:basedOn w:val="Normal"/>
    <w:rPr>
      <w:rFonts w:cstheme="minorBidi"/>
      <w:b/>
      <w:sz w:val="20"/>
      <w:szCs w:val="20"/>
    </w:rPr>
  </w:style>
  <w:style w:type="paragraph" w:styleId="NF974E24F-Normal45" w:customStyle="1">
    <w:name w:val="NF974E24F-Normal45"/>
    <w:basedOn w:val="Normal"/>
    <w:rPr>
      <w:rFonts w:cstheme="minorBidi"/>
      <w:b/>
      <w:color w:val="005862"/>
      <w:sz w:val="20"/>
      <w:szCs w:val="20"/>
    </w:rPr>
  </w:style>
  <w:style w:type="paragraph" w:styleId="NF974E24F-ListParagraph46" w:customStyle="1">
    <w:name w:val="NF974E24F-ListParagraph46"/>
    <w:basedOn w:val="ListParagraph"/>
    <w:rPr>
      <w:rFonts w:cstheme="minorBidi"/>
      <w:sz w:val="20"/>
      <w:szCs w:val="20"/>
    </w:rPr>
  </w:style>
  <w:style w:type="paragraph" w:styleId="NF974E24F-Normal47" w:customStyle="1">
    <w:name w:val="NF974E24F-Normal47"/>
    <w:basedOn w:val="Normal"/>
    <w:rPr>
      <w:rFonts w:eastAsiaTheme="majorEastAsia" w:cstheme="minorBidi"/>
      <w:sz w:val="20"/>
      <w:szCs w:val="20"/>
    </w:rPr>
  </w:style>
  <w:style w:type="paragraph" w:styleId="NF974E24F-ListParagraph48" w:customStyle="1">
    <w:name w:val="NF974E24F-ListParagraph48"/>
    <w:basedOn w:val="ListParagraph"/>
    <w:rPr>
      <w:rFonts w:eastAsiaTheme="majorEastAsia" w:cstheme="minorBidi"/>
      <w:sz w:val="20"/>
      <w:szCs w:val="20"/>
    </w:rPr>
  </w:style>
  <w:style w:type="paragraph" w:styleId="NF974E24F-ListParagraph49" w:customStyle="1">
    <w:name w:val="NF974E24F-ListParagraph49"/>
    <w:basedOn w:val="ListParagraph"/>
    <w:rPr>
      <w:sz w:val="20"/>
      <w:szCs w:val="20"/>
    </w:rPr>
  </w:style>
  <w:style w:type="paragraph" w:styleId="NF974E24F-BodyText50" w:customStyle="1">
    <w:name w:val="NF974E24F-BodyText50"/>
    <w:basedOn w:val="BodyText"/>
    <w:rPr>
      <w:sz w:val="2"/>
      <w:szCs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6306103">
      <w:bodyDiv w:val="1"/>
      <w:marLeft w:val="0"/>
      <w:marRight w:val="0"/>
      <w:marTop w:val="0"/>
      <w:marBottom w:val="0"/>
      <w:divBdr>
        <w:top w:val="none" w:sz="0" w:space="0" w:color="auto"/>
        <w:left w:val="none" w:sz="0" w:space="0" w:color="auto"/>
        <w:bottom w:val="none" w:sz="0" w:space="0" w:color="auto"/>
        <w:right w:val="none" w:sz="0" w:space="0" w:color="auto"/>
      </w:divBdr>
    </w:div>
    <w:div w:id="411315380">
      <w:bodyDiv w:val="1"/>
      <w:marLeft w:val="0"/>
      <w:marRight w:val="0"/>
      <w:marTop w:val="0"/>
      <w:marBottom w:val="0"/>
      <w:divBdr>
        <w:top w:val="none" w:sz="0" w:space="0" w:color="auto"/>
        <w:left w:val="none" w:sz="0" w:space="0" w:color="auto"/>
        <w:bottom w:val="none" w:sz="0" w:space="0" w:color="auto"/>
        <w:right w:val="none" w:sz="0" w:space="0" w:color="auto"/>
      </w:divBdr>
    </w:div>
    <w:div w:id="470362549">
      <w:bodyDiv w:val="1"/>
      <w:marLeft w:val="0"/>
      <w:marRight w:val="0"/>
      <w:marTop w:val="0"/>
      <w:marBottom w:val="0"/>
      <w:divBdr>
        <w:top w:val="none" w:sz="0" w:space="0" w:color="auto"/>
        <w:left w:val="none" w:sz="0" w:space="0" w:color="auto"/>
        <w:bottom w:val="none" w:sz="0" w:space="0" w:color="auto"/>
        <w:right w:val="none" w:sz="0" w:space="0" w:color="auto"/>
      </w:divBdr>
    </w:div>
    <w:div w:id="504200750">
      <w:bodyDiv w:val="1"/>
      <w:marLeft w:val="0"/>
      <w:marRight w:val="0"/>
      <w:marTop w:val="0"/>
      <w:marBottom w:val="0"/>
      <w:divBdr>
        <w:top w:val="none" w:sz="0" w:space="0" w:color="auto"/>
        <w:left w:val="none" w:sz="0" w:space="0" w:color="auto"/>
        <w:bottom w:val="none" w:sz="0" w:space="0" w:color="auto"/>
        <w:right w:val="none" w:sz="0" w:space="0" w:color="auto"/>
      </w:divBdr>
    </w:div>
    <w:div w:id="662585598">
      <w:bodyDiv w:val="1"/>
      <w:marLeft w:val="0"/>
      <w:marRight w:val="0"/>
      <w:marTop w:val="0"/>
      <w:marBottom w:val="0"/>
      <w:divBdr>
        <w:top w:val="none" w:sz="0" w:space="0" w:color="auto"/>
        <w:left w:val="none" w:sz="0" w:space="0" w:color="auto"/>
        <w:bottom w:val="none" w:sz="0" w:space="0" w:color="auto"/>
        <w:right w:val="none" w:sz="0" w:space="0" w:color="auto"/>
      </w:divBdr>
    </w:div>
    <w:div w:id="772434756">
      <w:bodyDiv w:val="1"/>
      <w:marLeft w:val="0"/>
      <w:marRight w:val="0"/>
      <w:marTop w:val="0"/>
      <w:marBottom w:val="0"/>
      <w:divBdr>
        <w:top w:val="none" w:sz="0" w:space="0" w:color="auto"/>
        <w:left w:val="none" w:sz="0" w:space="0" w:color="auto"/>
        <w:bottom w:val="none" w:sz="0" w:space="0" w:color="auto"/>
        <w:right w:val="none" w:sz="0" w:space="0" w:color="auto"/>
      </w:divBdr>
    </w:div>
    <w:div w:id="792867276">
      <w:bodyDiv w:val="1"/>
      <w:marLeft w:val="0"/>
      <w:marRight w:val="0"/>
      <w:marTop w:val="0"/>
      <w:marBottom w:val="0"/>
      <w:divBdr>
        <w:top w:val="none" w:sz="0" w:space="0" w:color="auto"/>
        <w:left w:val="none" w:sz="0" w:space="0" w:color="auto"/>
        <w:bottom w:val="none" w:sz="0" w:space="0" w:color="auto"/>
        <w:right w:val="none" w:sz="0" w:space="0" w:color="auto"/>
      </w:divBdr>
    </w:div>
    <w:div w:id="826214251">
      <w:bodyDiv w:val="1"/>
      <w:marLeft w:val="0"/>
      <w:marRight w:val="0"/>
      <w:marTop w:val="0"/>
      <w:marBottom w:val="0"/>
      <w:divBdr>
        <w:top w:val="none" w:sz="0" w:space="0" w:color="auto"/>
        <w:left w:val="none" w:sz="0" w:space="0" w:color="auto"/>
        <w:bottom w:val="none" w:sz="0" w:space="0" w:color="auto"/>
        <w:right w:val="none" w:sz="0" w:space="0" w:color="auto"/>
      </w:divBdr>
    </w:div>
    <w:div w:id="860555984">
      <w:bodyDiv w:val="1"/>
      <w:marLeft w:val="0"/>
      <w:marRight w:val="0"/>
      <w:marTop w:val="0"/>
      <w:marBottom w:val="0"/>
      <w:divBdr>
        <w:top w:val="none" w:sz="0" w:space="0" w:color="auto"/>
        <w:left w:val="none" w:sz="0" w:space="0" w:color="auto"/>
        <w:bottom w:val="none" w:sz="0" w:space="0" w:color="auto"/>
        <w:right w:val="none" w:sz="0" w:space="0" w:color="auto"/>
      </w:divBdr>
    </w:div>
    <w:div w:id="1003245317">
      <w:bodyDiv w:val="1"/>
      <w:marLeft w:val="0"/>
      <w:marRight w:val="0"/>
      <w:marTop w:val="0"/>
      <w:marBottom w:val="0"/>
      <w:divBdr>
        <w:top w:val="none" w:sz="0" w:space="0" w:color="auto"/>
        <w:left w:val="none" w:sz="0" w:space="0" w:color="auto"/>
        <w:bottom w:val="none" w:sz="0" w:space="0" w:color="auto"/>
        <w:right w:val="none" w:sz="0" w:space="0" w:color="auto"/>
      </w:divBdr>
    </w:div>
    <w:div w:id="1037124791">
      <w:bodyDiv w:val="1"/>
      <w:marLeft w:val="0"/>
      <w:marRight w:val="0"/>
      <w:marTop w:val="0"/>
      <w:marBottom w:val="0"/>
      <w:divBdr>
        <w:top w:val="none" w:sz="0" w:space="0" w:color="auto"/>
        <w:left w:val="none" w:sz="0" w:space="0" w:color="auto"/>
        <w:bottom w:val="none" w:sz="0" w:space="0" w:color="auto"/>
        <w:right w:val="none" w:sz="0" w:space="0" w:color="auto"/>
      </w:divBdr>
    </w:div>
    <w:div w:id="1046181496">
      <w:bodyDiv w:val="1"/>
      <w:marLeft w:val="0"/>
      <w:marRight w:val="0"/>
      <w:marTop w:val="0"/>
      <w:marBottom w:val="0"/>
      <w:divBdr>
        <w:top w:val="none" w:sz="0" w:space="0" w:color="auto"/>
        <w:left w:val="none" w:sz="0" w:space="0" w:color="auto"/>
        <w:bottom w:val="none" w:sz="0" w:space="0" w:color="auto"/>
        <w:right w:val="none" w:sz="0" w:space="0" w:color="auto"/>
      </w:divBdr>
    </w:div>
    <w:div w:id="1055012909">
      <w:bodyDiv w:val="1"/>
      <w:marLeft w:val="0"/>
      <w:marRight w:val="0"/>
      <w:marTop w:val="0"/>
      <w:marBottom w:val="0"/>
      <w:divBdr>
        <w:top w:val="none" w:sz="0" w:space="0" w:color="auto"/>
        <w:left w:val="none" w:sz="0" w:space="0" w:color="auto"/>
        <w:bottom w:val="none" w:sz="0" w:space="0" w:color="auto"/>
        <w:right w:val="none" w:sz="0" w:space="0" w:color="auto"/>
      </w:divBdr>
    </w:div>
    <w:div w:id="1155145271">
      <w:bodyDiv w:val="1"/>
      <w:marLeft w:val="0"/>
      <w:marRight w:val="0"/>
      <w:marTop w:val="0"/>
      <w:marBottom w:val="0"/>
      <w:divBdr>
        <w:top w:val="none" w:sz="0" w:space="0" w:color="auto"/>
        <w:left w:val="none" w:sz="0" w:space="0" w:color="auto"/>
        <w:bottom w:val="none" w:sz="0" w:space="0" w:color="auto"/>
        <w:right w:val="none" w:sz="0" w:space="0" w:color="auto"/>
      </w:divBdr>
    </w:div>
    <w:div w:id="1235898955">
      <w:bodyDiv w:val="1"/>
      <w:marLeft w:val="0"/>
      <w:marRight w:val="0"/>
      <w:marTop w:val="0"/>
      <w:marBottom w:val="0"/>
      <w:divBdr>
        <w:top w:val="none" w:sz="0" w:space="0" w:color="auto"/>
        <w:left w:val="none" w:sz="0" w:space="0" w:color="auto"/>
        <w:bottom w:val="none" w:sz="0" w:space="0" w:color="auto"/>
        <w:right w:val="none" w:sz="0" w:space="0" w:color="auto"/>
      </w:divBdr>
    </w:div>
    <w:div w:id="1251739642">
      <w:bodyDiv w:val="1"/>
      <w:marLeft w:val="0"/>
      <w:marRight w:val="0"/>
      <w:marTop w:val="0"/>
      <w:marBottom w:val="0"/>
      <w:divBdr>
        <w:top w:val="none" w:sz="0" w:space="0" w:color="auto"/>
        <w:left w:val="none" w:sz="0" w:space="0" w:color="auto"/>
        <w:bottom w:val="none" w:sz="0" w:space="0" w:color="auto"/>
        <w:right w:val="none" w:sz="0" w:space="0" w:color="auto"/>
      </w:divBdr>
    </w:div>
    <w:div w:id="1322738182">
      <w:bodyDiv w:val="1"/>
      <w:marLeft w:val="0"/>
      <w:marRight w:val="0"/>
      <w:marTop w:val="0"/>
      <w:marBottom w:val="0"/>
      <w:divBdr>
        <w:top w:val="none" w:sz="0" w:space="0" w:color="auto"/>
        <w:left w:val="none" w:sz="0" w:space="0" w:color="auto"/>
        <w:bottom w:val="none" w:sz="0" w:space="0" w:color="auto"/>
        <w:right w:val="none" w:sz="0" w:space="0" w:color="auto"/>
      </w:divBdr>
    </w:div>
    <w:div w:id="1408923670">
      <w:bodyDiv w:val="1"/>
      <w:marLeft w:val="0"/>
      <w:marRight w:val="0"/>
      <w:marTop w:val="0"/>
      <w:marBottom w:val="0"/>
      <w:divBdr>
        <w:top w:val="none" w:sz="0" w:space="0" w:color="auto"/>
        <w:left w:val="none" w:sz="0" w:space="0" w:color="auto"/>
        <w:bottom w:val="none" w:sz="0" w:space="0" w:color="auto"/>
        <w:right w:val="none" w:sz="0" w:space="0" w:color="auto"/>
      </w:divBdr>
    </w:div>
    <w:div w:id="1573196104">
      <w:bodyDiv w:val="1"/>
      <w:marLeft w:val="0"/>
      <w:marRight w:val="0"/>
      <w:marTop w:val="0"/>
      <w:marBottom w:val="0"/>
      <w:divBdr>
        <w:top w:val="none" w:sz="0" w:space="0" w:color="auto"/>
        <w:left w:val="none" w:sz="0" w:space="0" w:color="auto"/>
        <w:bottom w:val="none" w:sz="0" w:space="0" w:color="auto"/>
        <w:right w:val="none" w:sz="0" w:space="0" w:color="auto"/>
      </w:divBdr>
    </w:div>
    <w:div w:id="1602762133">
      <w:bodyDiv w:val="1"/>
      <w:marLeft w:val="0"/>
      <w:marRight w:val="0"/>
      <w:marTop w:val="0"/>
      <w:marBottom w:val="0"/>
      <w:divBdr>
        <w:top w:val="none" w:sz="0" w:space="0" w:color="auto"/>
        <w:left w:val="none" w:sz="0" w:space="0" w:color="auto"/>
        <w:bottom w:val="none" w:sz="0" w:space="0" w:color="auto"/>
        <w:right w:val="none" w:sz="0" w:space="0" w:color="auto"/>
      </w:divBdr>
    </w:div>
    <w:div w:id="1889030812">
      <w:bodyDiv w:val="1"/>
      <w:marLeft w:val="0"/>
      <w:marRight w:val="0"/>
      <w:marTop w:val="0"/>
      <w:marBottom w:val="0"/>
      <w:divBdr>
        <w:top w:val="none" w:sz="0" w:space="0" w:color="auto"/>
        <w:left w:val="none" w:sz="0" w:space="0" w:color="auto"/>
        <w:bottom w:val="none" w:sz="0" w:space="0" w:color="auto"/>
        <w:right w:val="none" w:sz="0" w:space="0" w:color="auto"/>
      </w:divBdr>
    </w:div>
    <w:div w:id="1892233598">
      <w:bodyDiv w:val="1"/>
      <w:marLeft w:val="0"/>
      <w:marRight w:val="0"/>
      <w:marTop w:val="0"/>
      <w:marBottom w:val="0"/>
      <w:divBdr>
        <w:top w:val="none" w:sz="0" w:space="0" w:color="auto"/>
        <w:left w:val="none" w:sz="0" w:space="0" w:color="auto"/>
        <w:bottom w:val="none" w:sz="0" w:space="0" w:color="auto"/>
        <w:right w:val="none" w:sz="0" w:space="0" w:color="auto"/>
      </w:divBdr>
    </w:div>
    <w:div w:id="19737796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header" Target="header3.xml" Id="rId21" /><Relationship Type="http://schemas.openxmlformats.org/officeDocument/2006/relationships/image" Target="media/image15.png" Id="rId42" /><Relationship Type="http://schemas.openxmlformats.org/officeDocument/2006/relationships/header" Target="header12.xml" Id="rId47" /><Relationship Type="http://schemas.openxmlformats.org/officeDocument/2006/relationships/image" Target="media/image25.png" Id="rId63" /><Relationship Type="http://schemas.openxmlformats.org/officeDocument/2006/relationships/fontTable" Target="fontTable.xml" Id="rId68" /><Relationship Type="http://schemas.openxmlformats.org/officeDocument/2006/relationships/settings" Target="settings.xml" Id="rId7" /><Relationship Type="http://schemas.microsoft.com/office/2020/10/relationships/intelligence" Target="intelligence2.xml" Id="rId71" /><Relationship Type="http://schemas.openxmlformats.org/officeDocument/2006/relationships/customXml" Target="../customXml/item2.xml" Id="rId2" /><Relationship Type="http://schemas.openxmlformats.org/officeDocument/2006/relationships/footer" Target="footer4.xml" Id="rId29" /><Relationship Type="http://schemas.openxmlformats.org/officeDocument/2006/relationships/image" Target="media/image1.png" Id="rId11" /><Relationship Type="http://schemas.openxmlformats.org/officeDocument/2006/relationships/header" Target="header5.xml" Id="rId24" /><Relationship Type="http://schemas.openxmlformats.org/officeDocument/2006/relationships/image" Target="media/image5.png" Id="rId32" /><Relationship Type="http://schemas.openxmlformats.org/officeDocument/2006/relationships/image" Target="media/image10.jpeg" Id="rId37" /><Relationship Type="http://schemas.openxmlformats.org/officeDocument/2006/relationships/image" Target="media/image13.png" Id="rId40" /><Relationship Type="http://schemas.openxmlformats.org/officeDocument/2006/relationships/header" Target="header10.xml" Id="rId45" /><Relationship Type="http://schemas.openxmlformats.org/officeDocument/2006/relationships/image" Target="media/image23.jpeg" Id="rId53" /><Relationship Type="http://schemas.openxmlformats.org/officeDocument/2006/relationships/hyperlink" Target="http://www.kerryetb.ie" TargetMode="External" Id="rId58" /><Relationship Type="http://schemas.openxmlformats.org/officeDocument/2006/relationships/footer" Target="footer6.xml" Id="rId66" /><Relationship Type="http://schemas.openxmlformats.org/officeDocument/2006/relationships/numbering" Target="numbering.xml" Id="rId5" /><Relationship Type="http://schemas.openxmlformats.org/officeDocument/2006/relationships/hyperlink" Target="mailto:customerservice@kerryetb.ie" TargetMode="External" Id="rId61" /><Relationship Type="http://schemas.openxmlformats.org/officeDocument/2006/relationships/footer" Target="footer1.xml" Id="rId19" /><Relationship Type="http://schemas.microsoft.com/office/2016/09/relationships/commentsIds" Target="commentsIds.xml" Id="rId14" /><Relationship Type="http://schemas.openxmlformats.org/officeDocument/2006/relationships/footer" Target="footer3.xml" Id="rId22" /><Relationship Type="http://schemas.openxmlformats.org/officeDocument/2006/relationships/header" Target="header7.xml" Id="rId27" /><Relationship Type="http://schemas.openxmlformats.org/officeDocument/2006/relationships/footer" Target="footer5.xml" Id="rId30" /><Relationship Type="http://schemas.openxmlformats.org/officeDocument/2006/relationships/image" Target="media/image8.png" Id="rId35" /><Relationship Type="http://schemas.openxmlformats.org/officeDocument/2006/relationships/image" Target="media/image16.png" Id="rId43" /><Relationship Type="http://schemas.openxmlformats.org/officeDocument/2006/relationships/image" Target="media/image18.png" Id="rId48" /><Relationship Type="http://schemas.openxmlformats.org/officeDocument/2006/relationships/header" Target="header15.xml" Id="rId56" /><Relationship Type="http://schemas.openxmlformats.org/officeDocument/2006/relationships/header" Target="header16.xml" Id="rId64" /><Relationship Type="http://schemas.microsoft.com/office/2011/relationships/people" Target="people.xml" Id="rId69" /><Relationship Type="http://schemas.openxmlformats.org/officeDocument/2006/relationships/webSettings" Target="webSettings.xml" Id="rId8" /><Relationship Type="http://schemas.openxmlformats.org/officeDocument/2006/relationships/image" Target="media/image21.png" Id="rId51" /><Relationship Type="http://schemas.openxmlformats.org/officeDocument/2006/relationships/customXml" Target="../customXml/item3.xml" Id="rId3" /><Relationship Type="http://schemas.openxmlformats.org/officeDocument/2006/relationships/header" Target="header1.xml" Id="rId17" /><Relationship Type="http://schemas.openxmlformats.org/officeDocument/2006/relationships/header" Target="header6.xml" Id="rId25" /><Relationship Type="http://schemas.openxmlformats.org/officeDocument/2006/relationships/image" Target="media/image6.jpg" Id="rId33" /><Relationship Type="http://schemas.openxmlformats.org/officeDocument/2006/relationships/image" Target="media/image11.jpeg" Id="rId38" /><Relationship Type="http://schemas.openxmlformats.org/officeDocument/2006/relationships/header" Target="header11.xml" Id="rId46" /><Relationship Type="http://schemas.openxmlformats.org/officeDocument/2006/relationships/hyperlink" Target="mailto:accessofficer@kerryetb.ie" TargetMode="External" Id="rId59" /><Relationship Type="http://schemas.openxmlformats.org/officeDocument/2006/relationships/header" Target="header18.xml" Id="rId67" /><Relationship Type="http://schemas.openxmlformats.org/officeDocument/2006/relationships/footer" Target="footer2.xml" Id="rId20" /><Relationship Type="http://schemas.openxmlformats.org/officeDocument/2006/relationships/image" Target="media/image14.svg" Id="rId41" /><Relationship Type="http://schemas.openxmlformats.org/officeDocument/2006/relationships/header" Target="header13.xml" Id="rId54" /><Relationship Type="http://schemas.openxmlformats.org/officeDocument/2006/relationships/image" Target="media/image24.jpeg" Id="rId62" /><Relationship Type="http://schemas.openxmlformats.org/officeDocument/2006/relationships/theme" Target="theme/theme1.xml" Id="rId7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4.xml" Id="rId23" /><Relationship Type="http://schemas.openxmlformats.org/officeDocument/2006/relationships/header" Target="header8.xml" Id="rId28" /><Relationship Type="http://schemas.openxmlformats.org/officeDocument/2006/relationships/image" Target="media/image19.jpeg" Id="rId49" /><Relationship Type="http://schemas.openxmlformats.org/officeDocument/2006/relationships/hyperlink" Target="http://www.kerryetb.ie" TargetMode="External" Id="rId57" /><Relationship Type="http://schemas.openxmlformats.org/officeDocument/2006/relationships/endnotes" Target="endnotes.xml" Id="rId10" /><Relationship Type="http://schemas.openxmlformats.org/officeDocument/2006/relationships/header" Target="header9.xml" Id="rId31" /><Relationship Type="http://schemas.openxmlformats.org/officeDocument/2006/relationships/image" Target="media/image17.png" Id="rId44" /><Relationship Type="http://schemas.openxmlformats.org/officeDocument/2006/relationships/image" Target="media/image22.png" Id="rId52" /><Relationship Type="http://schemas.openxmlformats.org/officeDocument/2006/relationships/hyperlink" Target="http://www.kerryetb.ie" TargetMode="External" Id="rId60" /><Relationship Type="http://schemas.openxmlformats.org/officeDocument/2006/relationships/header" Target="header17.xml" Id="rId65" /><Relationship Type="http://schemas.openxmlformats.org/officeDocument/2006/relationships/customXml" Target="../customXml/item4.xml" Id="rId4" /><Relationship Type="http://schemas.openxmlformats.org/officeDocument/2006/relationships/footnotes" Target="footnotes.xml" Id="rId9" /><Relationship Type="http://schemas.microsoft.com/office/2011/relationships/commentsExtended" Target="commentsExtended.xml" Id="rId13" /><Relationship Type="http://schemas.openxmlformats.org/officeDocument/2006/relationships/header" Target="header2.xml" Id="rId18" /><Relationship Type="http://schemas.openxmlformats.org/officeDocument/2006/relationships/image" Target="media/image12.png" Id="rId39" /><Relationship Type="http://schemas.openxmlformats.org/officeDocument/2006/relationships/image" Target="media/image7.png" Id="rId34" /><Relationship Type="http://schemas.openxmlformats.org/officeDocument/2006/relationships/image" Target="media/image20.jpeg" Id="rId50" /><Relationship Type="http://schemas.openxmlformats.org/officeDocument/2006/relationships/header" Target="header14.xml" Id="rId55" /></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_rels/header6.xml.rels><?xml version="1.0" encoding="UTF-8" standalone="yes"?>
<Relationships xmlns="http://schemas.openxmlformats.org/package/2006/relationships"><Relationship Id="rId1" Type="http://schemas.openxmlformats.org/officeDocument/2006/relationships/image" Target="media/image3.png"/></Relationships>
</file>

<file path=word/_rels/header7.xml.rels><?xml version="1.0" encoding="UTF-8" standalone="yes"?>
<Relationships xmlns="http://schemas.openxmlformats.org/package/2006/relationships"><Relationship Id="rId1" Type="http://schemas.openxmlformats.org/officeDocument/2006/relationships/image" Target="media/image3.png"/></Relationships>
</file>

<file path=word/_rels/header8.xml.rels><?xml version="1.0" encoding="UTF-8" standalone="yes"?>
<Relationships xmlns="http://schemas.openxmlformats.org/package/2006/relationships"><Relationship Id="rId1" Type="http://schemas.openxmlformats.org/officeDocument/2006/relationships/image" Target="media/image3.png"/></Relationships>
</file>

<file path=word/_rels/header9.xml.rels><?xml version="1.0" encoding="UTF-8" standalone="yes"?>
<Relationships xmlns="http://schemas.openxmlformats.org/package/2006/relationships"><Relationship Id="rId1" Type="http://schemas.openxmlformats.org/officeDocument/2006/relationships/image" Target="media/image3.png"/></Relationships>
</file>

<file path=word/_rels/header13.xml.rels><?xml version="1.0" encoding="UTF-8" standalone="yes"?>
<Relationships xmlns="http://schemas.openxmlformats.org/package/2006/relationships"><Relationship Id="rId1" Type="http://schemas.openxmlformats.org/officeDocument/2006/relationships/image" Target="media/image3.png"/></Relationships>
</file>

<file path=word/_rels/header14.xml.rels><?xml version="1.0" encoding="UTF-8" standalone="yes"?>
<Relationships xmlns="http://schemas.openxmlformats.org/package/2006/relationships"><Relationship Id="rId1" Type="http://schemas.openxmlformats.org/officeDocument/2006/relationships/image" Target="media/image3.png"/></Relationships>
</file>

<file path=word/_rels/header15.xml.rels><?xml version="1.0" encoding="UTF-8" standalone="yes"?>
<Relationships xmlns="http://schemas.openxmlformats.org/package/2006/relationships"><Relationship Id="rId1" Type="http://schemas.openxmlformats.org/officeDocument/2006/relationships/image" Target="media/image3.png"/></Relationships>
</file>

<file path=word/_rels/header16.xml.rels><?xml version="1.0" encoding="UTF-8" standalone="yes"?>
<Relationships xmlns="http://schemas.openxmlformats.org/package/2006/relationships"><Relationship Id="rId1" Type="http://schemas.openxmlformats.org/officeDocument/2006/relationships/image" Target="media/image3.png"/></Relationships>
</file>

<file path=word/_rels/header17.xml.rels><?xml version="1.0" encoding="UTF-8" standalone="yes"?>
<Relationships xmlns="http://schemas.openxmlformats.org/package/2006/relationships"><Relationship Id="rId1" Type="http://schemas.openxmlformats.org/officeDocument/2006/relationships/image" Target="media/image3.png"/></Relationships>
</file>

<file path=word/_rels/header18.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f93855a-c863-4f21-bba4-cb40b471223c">
      <Terms xmlns="http://schemas.microsoft.com/office/infopath/2007/PartnerControls"/>
    </lcf76f155ced4ddcb4097134ff3c332f>
    <TaxCatchAll xmlns="671b8c05-40ec-4995-aa00-aee8290b6f5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8C6F0F19E76204A9B1CD1FF3812DBB1" ma:contentTypeVersion="13" ma:contentTypeDescription="Create a new document." ma:contentTypeScope="" ma:versionID="663e803f0cafcf4551674366fc5e2f9d">
  <xsd:schema xmlns:xsd="http://www.w3.org/2001/XMLSchema" xmlns:xs="http://www.w3.org/2001/XMLSchema" xmlns:p="http://schemas.microsoft.com/office/2006/metadata/properties" xmlns:ns2="5f93855a-c863-4f21-bba4-cb40b471223c" xmlns:ns3="671b8c05-40ec-4995-aa00-aee8290b6f52" targetNamespace="http://schemas.microsoft.com/office/2006/metadata/properties" ma:root="true" ma:fieldsID="319b6880dfaeaf178d7959e69e3fcb05" ns2:_="" ns3:_="">
    <xsd:import namespace="5f93855a-c863-4f21-bba4-cb40b471223c"/>
    <xsd:import namespace="671b8c05-40ec-4995-aa00-aee8290b6f5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93855a-c863-4f21-bba4-cb40b47122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d7bc9c9-70f3-4e8b-ab3c-e88a5044057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1b8c05-40ec-4995-aa00-aee8290b6f5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bc22b5a-83f0-4073-a612-ecc64ba80219}" ma:internalName="TaxCatchAll" ma:showField="CatchAllData" ma:web="671b8c05-40ec-4995-aa00-aee8290b6f5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3E1030-8538-41D0-B66B-60690B3832E6}">
  <ds:schemaRefs>
    <ds:schemaRef ds:uri="http://schemas.microsoft.com/office/2006/metadata/properties"/>
    <ds:schemaRef ds:uri="http://schemas.microsoft.com/office/infopath/2007/PartnerControls"/>
    <ds:schemaRef ds:uri="07c2e16d-4c09-43e4-b5f5-29eb16220488"/>
    <ds:schemaRef ds:uri="e339e561-3ac4-4f07-a80d-77efd469d697"/>
  </ds:schemaRefs>
</ds:datastoreItem>
</file>

<file path=customXml/itemProps2.xml><?xml version="1.0" encoding="utf-8"?>
<ds:datastoreItem xmlns:ds="http://schemas.openxmlformats.org/officeDocument/2006/customXml" ds:itemID="{423F3680-978D-461B-9226-4F64EEFECA9B}">
  <ds:schemaRefs>
    <ds:schemaRef ds:uri="http://schemas.microsoft.com/sharepoint/v3/contenttype/forms"/>
  </ds:schemaRefs>
</ds:datastoreItem>
</file>

<file path=customXml/itemProps3.xml><?xml version="1.0" encoding="utf-8"?>
<ds:datastoreItem xmlns:ds="http://schemas.openxmlformats.org/officeDocument/2006/customXml" ds:itemID="{8A702292-FB45-43CD-8B64-83CA42FB3256}"/>
</file>

<file path=customXml/itemProps4.xml><?xml version="1.0" encoding="utf-8"?>
<ds:datastoreItem xmlns:ds="http://schemas.openxmlformats.org/officeDocument/2006/customXml" ds:itemID="{34FF4EB5-82F0-4568-94A1-0EDF85BE5972}">
  <ds:schemaRefs>
    <ds:schemaRef ds:uri="http://schemas.openxmlformats.org/officeDocument/2006/bibliography"/>
  </ds:schemaRefs>
</ds:datastoreItem>
</file>

<file path=docMetadata/LabelInfo.xml><?xml version="1.0" encoding="utf-8"?>
<clbl:labelList xmlns:clbl="http://schemas.microsoft.com/office/2020/mipLabelMetadata">
  <clbl:label id="{69303490-34a1-4f9b-a60f-dce4255e0dca}" enabled="0" method="" siteId="{69303490-34a1-4f9b-a60f-dce4255e0dca}"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Kerry Education and Training Board</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Tierney</dc:creator>
  <cp:keywords/>
  <cp:lastModifiedBy>Donna Monson</cp:lastModifiedBy>
  <cp:revision>9</cp:revision>
  <cp:lastPrinted>2026-04-13T12:15:00Z</cp:lastPrinted>
  <dcterms:created xsi:type="dcterms:W3CDTF">2026-06-18T08:18:00Z</dcterms:created>
  <dcterms:modified xsi:type="dcterms:W3CDTF">2026-07-15T11:20:44Z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2024-07-01T00:00:00Z</vt:filetime>
  </property>
  <property fmtid="{D5CDD505-2E9C-101B-9397-08002B2CF9AE}" pid="3" name="Creator">
    <vt:lpwstr>Microsoft® Word 2019</vt:lpwstr>
  </property>
  <property fmtid="{D5CDD505-2E9C-101B-9397-08002B2CF9AE}" pid="4" name="LastSaved">
    <vt:filetime>2025-02-07T00:00:00Z</vt:filetime>
  </property>
  <property fmtid="{D5CDD505-2E9C-101B-9397-08002B2CF9AE}" pid="5" name="Producer">
    <vt:lpwstr>Microsoft® Word 2019</vt:lpwstr>
  </property>
  <property fmtid="{D5CDD505-2E9C-101B-9397-08002B2CF9AE}" pid="6" name="ContentTypeId">
    <vt:lpwstr>0x01010088C6F0F19E76204A9B1CD1FF3812DBB1</vt:lpwstr>
  </property>
  <property fmtid="{D5CDD505-2E9C-101B-9397-08002B2CF9AE}" pid="7" name="MediaServiceImageTags">
    <vt:lpwstr/>
  </property>
  <property fmtid="{D5CDD505-2E9C-101B-9397-08002B2CF9AE}" pid="8" name="docLang">
    <vt:lpwstr>en</vt:lpwstr>
  </property>
</Properties>
</file>