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B91F8" w14:textId="0A648613" w:rsidR="008F53EF" w:rsidRDefault="00986A46">
      <w:pPr>
        <w:pStyle w:val="BodyText"/>
        <w:tabs>
          <w:tab w:val="left" w:pos="5520"/>
        </w:tabs>
        <w:rPr>
          <w:b/>
          <w:sz w:val="11"/>
        </w:rPr>
        <w:sectPr w:rsidR="008F53EF">
          <w:type w:val="continuous"/>
          <w:pgSz w:w="11910" w:h="16840"/>
          <w:pgMar w:top="1000" w:right="1060" w:bottom="0" w:left="400" w:header="720" w:footer="720" w:gutter="0"/>
          <w:cols w:space="720"/>
        </w:sectPr>
      </w:pPr>
      <w:r>
        <w:rPr>
          <w:b/>
          <w:noProof/>
          <w:sz w:val="11"/>
        </w:rPr>
        <w:drawing>
          <wp:anchor distT="0" distB="0" distL="114300" distR="114300" simplePos="0" relativeHeight="251658245" behindDoc="1" locked="0" layoutInCell="1" allowOverlap="1" wp14:anchorId="4D782D1E" wp14:editId="1C6CFB9F">
            <wp:simplePos x="0" y="0"/>
            <wp:positionH relativeFrom="margin">
              <wp:posOffset>-254000</wp:posOffset>
            </wp:positionH>
            <wp:positionV relativeFrom="margin">
              <wp:posOffset>-712533</wp:posOffset>
            </wp:positionV>
            <wp:extent cx="7610475" cy="10763907"/>
            <wp:effectExtent l="0" t="0" r="0" b="0"/>
            <wp:wrapNone/>
            <wp:docPr id="1259746336" name="Picture 2" descr="A colorful circles and fig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746336" name="Picture 2" descr="A colorful circles and figur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13724" cy="10768502"/>
                    </a:xfrm>
                    <a:prstGeom prst="rect">
                      <a:avLst/>
                    </a:prstGeom>
                  </pic:spPr>
                </pic:pic>
              </a:graphicData>
            </a:graphic>
            <wp14:sizeRelH relativeFrom="page">
              <wp14:pctWidth>0</wp14:pctWidth>
            </wp14:sizeRelH>
            <wp14:sizeRelV relativeFrom="page">
              <wp14:pctHeight>0</wp14:pctHeight>
            </wp14:sizeRelV>
          </wp:anchor>
        </w:drawing>
      </w:r>
    </w:p>
    <w:p w14:paraId="3D7BCCE2" w14:textId="77777777" w:rsidR="008F53EF" w:rsidRDefault="00656722">
      <w:pPr>
        <w:spacing w:before="32"/>
        <w:ind w:left="106"/>
      </w:pPr>
      <w:r>
        <w:lastRenderedPageBreak/>
        <w:t>Plean Seirbhíse 2025</w:t>
      </w:r>
    </w:p>
    <w:p w14:paraId="516FC242" w14:textId="5382B716" w:rsidR="008F53EF" w:rsidRDefault="00656722">
      <w:pPr>
        <w:spacing w:before="376"/>
        <w:ind w:left="781"/>
        <w:rPr>
          <w:b/>
          <w:sz w:val="40"/>
        </w:rPr>
      </w:pPr>
      <w:r>
        <w:rPr>
          <w:b/>
          <w:sz w:val="40"/>
        </w:rPr>
        <w:t>Bord BOO Chiarraí 2025</w:t>
      </w:r>
    </w:p>
    <w:p w14:paraId="769064ED" w14:textId="2E1546A6" w:rsidR="008F53EF" w:rsidRDefault="00656722">
      <w:pPr>
        <w:rPr>
          <w:sz w:val="40"/>
        </w:rPr>
      </w:pPr>
      <w:r>
        <w:rPr>
          <w:noProof/>
          <w:sz w:val="40"/>
        </w:rPr>
        <w:drawing>
          <wp:anchor distT="0" distB="0" distL="114300" distR="114300" simplePos="0" relativeHeight="251658250" behindDoc="0" locked="0" layoutInCell="1" allowOverlap="1" wp14:anchorId="31148EF2" wp14:editId="55345604">
            <wp:simplePos x="0" y="0"/>
            <wp:positionH relativeFrom="column">
              <wp:posOffset>593725</wp:posOffset>
            </wp:positionH>
            <wp:positionV relativeFrom="paragraph">
              <wp:posOffset>244475</wp:posOffset>
            </wp:positionV>
            <wp:extent cx="5986586" cy="8467725"/>
            <wp:effectExtent l="0" t="0" r="0" b="0"/>
            <wp:wrapThrough wrapText="bothSides">
              <wp:wrapPolygon edited="0">
                <wp:start x="0" y="0"/>
                <wp:lineTo x="0" y="21527"/>
                <wp:lineTo x="21515" y="21527"/>
                <wp:lineTo x="21515" y="0"/>
                <wp:lineTo x="0" y="0"/>
              </wp:wrapPolygon>
            </wp:wrapThrough>
            <wp:docPr id="265797504" name="Picture 2" descr="A group of people in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797504" name="Picture 2" descr="A group of people in circl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86586" cy="8467725"/>
                    </a:xfrm>
                    <a:prstGeom prst="rect">
                      <a:avLst/>
                    </a:prstGeom>
                  </pic:spPr>
                </pic:pic>
              </a:graphicData>
            </a:graphic>
            <wp14:sizeRelH relativeFrom="page">
              <wp14:pctWidth>0</wp14:pctWidth>
            </wp14:sizeRelH>
            <wp14:sizeRelV relativeFrom="page">
              <wp14:pctHeight>0</wp14:pctHeight>
            </wp14:sizeRelV>
          </wp:anchor>
        </w:drawing>
      </w:r>
    </w:p>
    <w:p w14:paraId="477C34BE" w14:textId="2CBEC842" w:rsidR="00656722" w:rsidRDefault="00656722" w:rsidP="00656722">
      <w:pPr>
        <w:jc w:val="center"/>
        <w:rPr>
          <w:sz w:val="40"/>
        </w:rPr>
        <w:sectPr w:rsidR="00656722">
          <w:footerReference w:type="even" r:id="rId13"/>
          <w:footerReference w:type="default" r:id="rId14"/>
          <w:pgSz w:w="11910" w:h="16840"/>
          <w:pgMar w:top="220" w:right="1060" w:bottom="1580" w:left="400" w:header="0" w:footer="1397" w:gutter="0"/>
          <w:pgNumType w:start="2"/>
          <w:cols w:space="720"/>
        </w:sectPr>
      </w:pPr>
    </w:p>
    <w:p w14:paraId="030043E7" w14:textId="72CB57D8" w:rsidR="008F53EF" w:rsidRDefault="00656722">
      <w:pPr>
        <w:pStyle w:val="P68B1DB1-Normal1"/>
        <w:spacing w:before="23"/>
        <w:ind w:left="529"/>
      </w:pPr>
      <w:bookmarkStart w:id="0" w:name="_bookmark0"/>
      <w:bookmarkEnd w:id="0"/>
      <w:proofErr w:type="spellStart"/>
      <w:r>
        <w:lastRenderedPageBreak/>
        <w:t>Feidhmeannas</w:t>
      </w:r>
      <w:proofErr w:type="spellEnd"/>
      <w:r>
        <w:t xml:space="preserve"> BOO Chiarraí 2025</w:t>
      </w:r>
    </w:p>
    <w:p w14:paraId="3C39B774" w14:textId="77777777" w:rsidR="008F53EF" w:rsidRDefault="008F53EF">
      <w:pPr>
        <w:pStyle w:val="BodyText"/>
        <w:spacing w:before="121"/>
        <w:rPr>
          <w:b/>
          <w:sz w:val="20"/>
        </w:rPr>
      </w:pPr>
    </w:p>
    <w:p w14:paraId="0D3FC260" w14:textId="77777777" w:rsidR="008F53EF" w:rsidRDefault="008F53EF">
      <w:pPr>
        <w:rPr>
          <w:sz w:val="20"/>
        </w:rPr>
        <w:sectPr w:rsidR="008F53EF">
          <w:headerReference w:type="even" r:id="rId15"/>
          <w:headerReference w:type="default" r:id="rId16"/>
          <w:pgSz w:w="11910" w:h="16840"/>
          <w:pgMar w:top="1000" w:right="1060" w:bottom="1580" w:left="400" w:header="780" w:footer="0" w:gutter="0"/>
          <w:cols w:space="720"/>
        </w:sectPr>
      </w:pPr>
    </w:p>
    <w:p w14:paraId="62109033" w14:textId="0C59A962" w:rsidR="008F53EF" w:rsidRDefault="00656722">
      <w:pPr>
        <w:spacing w:before="54" w:line="360" w:lineRule="auto"/>
        <w:ind w:left="518" w:right="-131"/>
        <w:rPr>
          <w:sz w:val="23"/>
        </w:rPr>
      </w:pPr>
      <w:r>
        <w:rPr>
          <w:sz w:val="23"/>
        </w:rPr>
        <w:t xml:space="preserve">Colm Mc Evoy, Uasal   Ann O'Dwyer, Uasal </w:t>
      </w:r>
    </w:p>
    <w:p w14:paraId="3078DEA1" w14:textId="74123E13" w:rsidR="008F53EF" w:rsidRDefault="00656722">
      <w:pPr>
        <w:pStyle w:val="P68B1DB1-Normal2"/>
        <w:spacing w:before="54" w:line="360" w:lineRule="auto"/>
        <w:ind w:left="518" w:right="-131"/>
      </w:pPr>
      <w:r>
        <w:t>Maria Brennan, Uasal    Owen O'Donnell, Uasal</w:t>
      </w:r>
    </w:p>
    <w:p w14:paraId="280181C2" w14:textId="66C3B99D" w:rsidR="008F53EF" w:rsidRDefault="004679E0">
      <w:pPr>
        <w:spacing w:before="60"/>
        <w:ind w:left="519"/>
        <w:rPr>
          <w:i/>
          <w:sz w:val="23"/>
        </w:rPr>
      </w:pPr>
      <w:r>
        <w:rPr>
          <w:noProof/>
        </w:rPr>
        <w:drawing>
          <wp:anchor distT="0" distB="0" distL="114300" distR="114300" simplePos="0" relativeHeight="251658246" behindDoc="0" locked="0" layoutInCell="1" allowOverlap="1" wp14:anchorId="0A61C4BB" wp14:editId="349CD197">
            <wp:simplePos x="0" y="0"/>
            <wp:positionH relativeFrom="column">
              <wp:posOffset>1196340</wp:posOffset>
            </wp:positionH>
            <wp:positionV relativeFrom="paragraph">
              <wp:posOffset>526415</wp:posOffset>
            </wp:positionV>
            <wp:extent cx="4538980" cy="6561455"/>
            <wp:effectExtent l="0" t="0" r="0" b="0"/>
            <wp:wrapThrough wrapText="bothSides">
              <wp:wrapPolygon edited="0">
                <wp:start x="0" y="0"/>
                <wp:lineTo x="0" y="21510"/>
                <wp:lineTo x="21485" y="21510"/>
                <wp:lineTo x="21485" y="0"/>
                <wp:lineTo x="0" y="0"/>
              </wp:wrapPolygon>
            </wp:wrapThrough>
            <wp:docPr id="676641327" name="Picture 3" descr="A colorful gea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41327" name="Picture 3" descr="A colorful gears with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538980" cy="6561455"/>
                    </a:xfrm>
                    <a:prstGeom prst="rect">
                      <a:avLst/>
                    </a:prstGeom>
                  </pic:spPr>
                </pic:pic>
              </a:graphicData>
            </a:graphic>
            <wp14:sizeRelH relativeFrom="page">
              <wp14:pctWidth>0</wp14:pctWidth>
            </wp14:sizeRelH>
            <wp14:sizeRelV relativeFrom="page">
              <wp14:pctHeight>0</wp14:pctHeight>
            </wp14:sizeRelV>
          </wp:anchor>
        </w:drawing>
      </w:r>
      <w:r>
        <w:br w:type="column"/>
      </w:r>
      <w:r>
        <w:tab/>
      </w:r>
      <w:r>
        <w:tab/>
      </w:r>
      <w:proofErr w:type="spellStart"/>
      <w:r>
        <w:rPr>
          <w:i/>
          <w:sz w:val="23"/>
        </w:rPr>
        <w:t>Príomhfheidhmeannach</w:t>
      </w:r>
      <w:proofErr w:type="spellEnd"/>
    </w:p>
    <w:p w14:paraId="5CDBBCF3" w14:textId="77777777" w:rsidR="008F53EF" w:rsidRDefault="00656722">
      <w:pPr>
        <w:pStyle w:val="P68B1DB1-Normal3"/>
        <w:spacing w:before="141"/>
        <w:ind w:left="720" w:firstLine="720"/>
      </w:pPr>
      <w:proofErr w:type="spellStart"/>
      <w:r>
        <w:t>Stiúrthóir</w:t>
      </w:r>
      <w:proofErr w:type="spellEnd"/>
      <w:r>
        <w:t xml:space="preserve"> </w:t>
      </w:r>
      <w:proofErr w:type="spellStart"/>
      <w:r>
        <w:t>Scoileanna</w:t>
      </w:r>
      <w:proofErr w:type="spellEnd"/>
      <w:r>
        <w:t xml:space="preserve">, </w:t>
      </w:r>
      <w:proofErr w:type="spellStart"/>
      <w:r>
        <w:t>Óige</w:t>
      </w:r>
      <w:proofErr w:type="spellEnd"/>
      <w:r>
        <w:t xml:space="preserve"> </w:t>
      </w:r>
      <w:proofErr w:type="spellStart"/>
      <w:r>
        <w:t>agus</w:t>
      </w:r>
      <w:proofErr w:type="spellEnd"/>
      <w:r>
        <w:t xml:space="preserve"> Ceoil</w:t>
      </w:r>
    </w:p>
    <w:p w14:paraId="74ECAF6F" w14:textId="77777777" w:rsidR="008F53EF" w:rsidRDefault="00656722">
      <w:pPr>
        <w:spacing w:before="140" w:line="360" w:lineRule="auto"/>
        <w:ind w:left="1418" w:right="1268"/>
        <w:rPr>
          <w:i/>
          <w:sz w:val="23"/>
        </w:rPr>
      </w:pPr>
      <w:r>
        <w:rPr>
          <w:i/>
          <w:sz w:val="23"/>
        </w:rPr>
        <w:t xml:space="preserve">Stiúrthóir um Thacaíocht agus Forbairt Eagraíochta </w:t>
      </w:r>
      <w:r>
        <w:tab/>
      </w:r>
      <w:r>
        <w:rPr>
          <w:i/>
          <w:sz w:val="23"/>
        </w:rPr>
        <w:t>Stiúrthóir Breisoideachais agus Oiliúna</w:t>
      </w:r>
    </w:p>
    <w:p w14:paraId="37132A83" w14:textId="77777777" w:rsidR="008F53EF" w:rsidRDefault="008F53EF">
      <w:pPr>
        <w:spacing w:line="360" w:lineRule="auto"/>
        <w:rPr>
          <w:sz w:val="23"/>
        </w:rPr>
        <w:sectPr w:rsidR="008F53EF">
          <w:type w:val="continuous"/>
          <w:pgSz w:w="11910" w:h="16840"/>
          <w:pgMar w:top="1000" w:right="1060" w:bottom="0" w:left="400" w:header="780" w:footer="0" w:gutter="0"/>
          <w:cols w:num="2" w:space="720" w:equalWidth="0">
            <w:col w:w="2421" w:space="382"/>
            <w:col w:w="7647"/>
          </w:cols>
        </w:sectPr>
      </w:pPr>
    </w:p>
    <w:p w14:paraId="7552C0B9" w14:textId="77777777" w:rsidR="008F53EF" w:rsidRDefault="00656722">
      <w:pPr>
        <w:pStyle w:val="P68B1DB1-Normal1"/>
        <w:spacing w:before="440"/>
        <w:ind w:left="1040"/>
      </w:pPr>
      <w:r>
        <w:lastRenderedPageBreak/>
        <w:t>Clár an Ábhair</w:t>
      </w:r>
    </w:p>
    <w:sdt>
      <w:sdtPr>
        <w:rPr>
          <w:rFonts w:ascii="Calibri" w:eastAsia="Calibri" w:hAnsi="Calibri" w:cs="Calibri"/>
          <w:color w:val="auto"/>
          <w:sz w:val="22"/>
        </w:rPr>
        <w:id w:val="1163044761"/>
        <w:docPartObj>
          <w:docPartGallery w:val="Table of Contents"/>
          <w:docPartUnique/>
        </w:docPartObj>
      </w:sdtPr>
      <w:sdtEndPr>
        <w:rPr>
          <w:b/>
          <w:noProof/>
        </w:rPr>
      </w:sdtEndPr>
      <w:sdtContent>
        <w:p w14:paraId="02B870F2" w14:textId="77777777" w:rsidR="008F53EF" w:rsidRDefault="008F53EF">
          <w:pPr>
            <w:pStyle w:val="TOCHeading"/>
            <w:rPr>
              <w:sz w:val="8"/>
            </w:rPr>
          </w:pPr>
        </w:p>
        <w:p w14:paraId="67A1CBEE" w14:textId="629E496C" w:rsidR="000C47CF" w:rsidRDefault="00656722">
          <w:pPr>
            <w:pStyle w:val="TOC1"/>
            <w:tabs>
              <w:tab w:val="right" w:leader="dot" w:pos="10440"/>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01576475" w:history="1">
            <w:r w:rsidR="000C47CF" w:rsidRPr="00B82941">
              <w:rPr>
                <w:rStyle w:val="Hyperlink"/>
                <w:noProof/>
              </w:rPr>
              <w:t>Comhréamhrá an</w:t>
            </w:r>
            <w:r w:rsidR="000C47CF">
              <w:rPr>
                <w:noProof/>
                <w:webHidden/>
              </w:rPr>
              <w:tab/>
            </w:r>
            <w:r w:rsidR="000C47CF">
              <w:rPr>
                <w:noProof/>
                <w:webHidden/>
              </w:rPr>
              <w:fldChar w:fldCharType="begin"/>
            </w:r>
            <w:r w:rsidR="000C47CF">
              <w:rPr>
                <w:noProof/>
                <w:webHidden/>
              </w:rPr>
              <w:instrText xml:space="preserve"> PAGEREF _Toc201576475 \h </w:instrText>
            </w:r>
            <w:r w:rsidR="000C47CF">
              <w:rPr>
                <w:noProof/>
                <w:webHidden/>
              </w:rPr>
            </w:r>
            <w:r w:rsidR="000C47CF">
              <w:rPr>
                <w:noProof/>
                <w:webHidden/>
              </w:rPr>
              <w:fldChar w:fldCharType="separate"/>
            </w:r>
            <w:r w:rsidR="000C47CF">
              <w:rPr>
                <w:noProof/>
                <w:webHidden/>
              </w:rPr>
              <w:t>5</w:t>
            </w:r>
            <w:r w:rsidR="000C47CF">
              <w:rPr>
                <w:noProof/>
                <w:webHidden/>
              </w:rPr>
              <w:fldChar w:fldCharType="end"/>
            </w:r>
          </w:hyperlink>
        </w:p>
        <w:p w14:paraId="45195116" w14:textId="09656F4E" w:rsidR="000C47CF" w:rsidRDefault="000C47CF">
          <w:pPr>
            <w:pStyle w:val="TOC1"/>
            <w:tabs>
              <w:tab w:val="right" w:leader="dot" w:pos="10440"/>
            </w:tabs>
            <w:rPr>
              <w:rFonts w:asciiTheme="minorHAnsi" w:eastAsiaTheme="minorEastAsia" w:hAnsiTheme="minorHAnsi" w:cstheme="minorBidi"/>
              <w:noProof/>
              <w:kern w:val="2"/>
              <w:szCs w:val="24"/>
              <w14:ligatures w14:val="standardContextual"/>
            </w:rPr>
          </w:pPr>
          <w:hyperlink w:anchor="_Toc201576476" w:history="1">
            <w:r w:rsidRPr="00B82941">
              <w:rPr>
                <w:rStyle w:val="Hyperlink"/>
                <w:noProof/>
              </w:rPr>
              <w:t>Próifíl na hEagraíochta</w:t>
            </w:r>
            <w:r>
              <w:rPr>
                <w:noProof/>
                <w:webHidden/>
              </w:rPr>
              <w:tab/>
            </w:r>
            <w:r>
              <w:rPr>
                <w:noProof/>
                <w:webHidden/>
              </w:rPr>
              <w:fldChar w:fldCharType="begin"/>
            </w:r>
            <w:r>
              <w:rPr>
                <w:noProof/>
                <w:webHidden/>
              </w:rPr>
              <w:instrText xml:space="preserve"> PAGEREF _Toc201576476 \h </w:instrText>
            </w:r>
            <w:r>
              <w:rPr>
                <w:noProof/>
                <w:webHidden/>
              </w:rPr>
            </w:r>
            <w:r>
              <w:rPr>
                <w:noProof/>
                <w:webHidden/>
              </w:rPr>
              <w:fldChar w:fldCharType="separate"/>
            </w:r>
            <w:r>
              <w:rPr>
                <w:noProof/>
                <w:webHidden/>
              </w:rPr>
              <w:t>7</w:t>
            </w:r>
            <w:r>
              <w:rPr>
                <w:noProof/>
                <w:webHidden/>
              </w:rPr>
              <w:fldChar w:fldCharType="end"/>
            </w:r>
          </w:hyperlink>
        </w:p>
        <w:p w14:paraId="77489AD8" w14:textId="26AD1719"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77" w:history="1">
            <w:r w:rsidRPr="00B82941">
              <w:rPr>
                <w:rStyle w:val="Hyperlink"/>
                <w:noProof/>
              </w:rPr>
              <w:t>Áiteanna</w:t>
            </w:r>
            <w:r>
              <w:rPr>
                <w:noProof/>
                <w:webHidden/>
              </w:rPr>
              <w:tab/>
            </w:r>
            <w:r>
              <w:rPr>
                <w:noProof/>
                <w:webHidden/>
              </w:rPr>
              <w:fldChar w:fldCharType="begin"/>
            </w:r>
            <w:r>
              <w:rPr>
                <w:noProof/>
                <w:webHidden/>
              </w:rPr>
              <w:instrText xml:space="preserve"> PAGEREF _Toc201576477 \h </w:instrText>
            </w:r>
            <w:r>
              <w:rPr>
                <w:noProof/>
                <w:webHidden/>
              </w:rPr>
            </w:r>
            <w:r>
              <w:rPr>
                <w:noProof/>
                <w:webHidden/>
              </w:rPr>
              <w:fldChar w:fldCharType="separate"/>
            </w:r>
            <w:r>
              <w:rPr>
                <w:noProof/>
                <w:webHidden/>
              </w:rPr>
              <w:t>8</w:t>
            </w:r>
            <w:r>
              <w:rPr>
                <w:noProof/>
                <w:webHidden/>
              </w:rPr>
              <w:fldChar w:fldCharType="end"/>
            </w:r>
          </w:hyperlink>
        </w:p>
        <w:p w14:paraId="37695937" w14:textId="35145427"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78" w:history="1">
            <w:r w:rsidRPr="00B82941">
              <w:rPr>
                <w:rStyle w:val="Hyperlink"/>
                <w:noProof/>
              </w:rPr>
              <w:t>Struchtúr na hEagraíochta</w:t>
            </w:r>
            <w:r>
              <w:rPr>
                <w:noProof/>
                <w:webHidden/>
              </w:rPr>
              <w:tab/>
            </w:r>
            <w:r>
              <w:rPr>
                <w:noProof/>
                <w:webHidden/>
              </w:rPr>
              <w:fldChar w:fldCharType="begin"/>
            </w:r>
            <w:r>
              <w:rPr>
                <w:noProof/>
                <w:webHidden/>
              </w:rPr>
              <w:instrText xml:space="preserve"> PAGEREF _Toc201576478 \h </w:instrText>
            </w:r>
            <w:r>
              <w:rPr>
                <w:noProof/>
                <w:webHidden/>
              </w:rPr>
            </w:r>
            <w:r>
              <w:rPr>
                <w:noProof/>
                <w:webHidden/>
              </w:rPr>
              <w:fldChar w:fldCharType="separate"/>
            </w:r>
            <w:r>
              <w:rPr>
                <w:noProof/>
                <w:webHidden/>
              </w:rPr>
              <w:t>9</w:t>
            </w:r>
            <w:r>
              <w:rPr>
                <w:noProof/>
                <w:webHidden/>
              </w:rPr>
              <w:fldChar w:fldCharType="end"/>
            </w:r>
          </w:hyperlink>
        </w:p>
        <w:p w14:paraId="5F90597D" w14:textId="107D5094"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79" w:history="1">
            <w:r w:rsidRPr="00B82941">
              <w:rPr>
                <w:rStyle w:val="Hyperlink"/>
                <w:noProof/>
              </w:rPr>
              <w:t>Ár bhFís, ár Misean agus ár gCroíluachanna</w:t>
            </w:r>
            <w:r>
              <w:rPr>
                <w:noProof/>
                <w:webHidden/>
              </w:rPr>
              <w:tab/>
            </w:r>
            <w:r>
              <w:rPr>
                <w:noProof/>
                <w:webHidden/>
              </w:rPr>
              <w:fldChar w:fldCharType="begin"/>
            </w:r>
            <w:r>
              <w:rPr>
                <w:noProof/>
                <w:webHidden/>
              </w:rPr>
              <w:instrText xml:space="preserve"> PAGEREF _Toc201576479 \h </w:instrText>
            </w:r>
            <w:r>
              <w:rPr>
                <w:noProof/>
                <w:webHidden/>
              </w:rPr>
            </w:r>
            <w:r>
              <w:rPr>
                <w:noProof/>
                <w:webHidden/>
              </w:rPr>
              <w:fldChar w:fldCharType="separate"/>
            </w:r>
            <w:r>
              <w:rPr>
                <w:noProof/>
                <w:webHidden/>
              </w:rPr>
              <w:t>10</w:t>
            </w:r>
            <w:r>
              <w:rPr>
                <w:noProof/>
                <w:webHidden/>
              </w:rPr>
              <w:fldChar w:fldCharType="end"/>
            </w:r>
          </w:hyperlink>
        </w:p>
        <w:p w14:paraId="3FC5E754" w14:textId="4925FA02"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0" w:history="1">
            <w:r w:rsidRPr="00B82941">
              <w:rPr>
                <w:rStyle w:val="Hyperlink"/>
                <w:noProof/>
              </w:rPr>
              <w:t>Spriocanna Straitéiseacha</w:t>
            </w:r>
            <w:r>
              <w:rPr>
                <w:noProof/>
                <w:webHidden/>
              </w:rPr>
              <w:tab/>
            </w:r>
            <w:r>
              <w:rPr>
                <w:noProof/>
                <w:webHidden/>
              </w:rPr>
              <w:fldChar w:fldCharType="begin"/>
            </w:r>
            <w:r>
              <w:rPr>
                <w:noProof/>
                <w:webHidden/>
              </w:rPr>
              <w:instrText xml:space="preserve"> PAGEREF _Toc201576480 \h </w:instrText>
            </w:r>
            <w:r>
              <w:rPr>
                <w:noProof/>
                <w:webHidden/>
              </w:rPr>
            </w:r>
            <w:r>
              <w:rPr>
                <w:noProof/>
                <w:webHidden/>
              </w:rPr>
              <w:fldChar w:fldCharType="separate"/>
            </w:r>
            <w:r>
              <w:rPr>
                <w:noProof/>
                <w:webHidden/>
              </w:rPr>
              <w:t>12</w:t>
            </w:r>
            <w:r>
              <w:rPr>
                <w:noProof/>
                <w:webHidden/>
              </w:rPr>
              <w:fldChar w:fldCharType="end"/>
            </w:r>
          </w:hyperlink>
        </w:p>
        <w:p w14:paraId="26484FF8" w14:textId="60ABA773" w:rsidR="000C47CF" w:rsidRDefault="000C47CF">
          <w:pPr>
            <w:pStyle w:val="TOC1"/>
            <w:tabs>
              <w:tab w:val="right" w:leader="dot" w:pos="10440"/>
            </w:tabs>
            <w:rPr>
              <w:rFonts w:asciiTheme="minorHAnsi" w:eastAsiaTheme="minorEastAsia" w:hAnsiTheme="minorHAnsi" w:cstheme="minorBidi"/>
              <w:noProof/>
              <w:kern w:val="2"/>
              <w:szCs w:val="24"/>
              <w14:ligatures w14:val="standardContextual"/>
            </w:rPr>
          </w:pPr>
          <w:hyperlink w:anchor="_Toc201576481" w:history="1">
            <w:r w:rsidRPr="00B82941">
              <w:rPr>
                <w:rStyle w:val="Hyperlink"/>
                <w:noProof/>
              </w:rPr>
              <w:t>Ráiteas Seirbhísí</w:t>
            </w:r>
            <w:r>
              <w:rPr>
                <w:noProof/>
                <w:webHidden/>
              </w:rPr>
              <w:tab/>
            </w:r>
            <w:r>
              <w:rPr>
                <w:noProof/>
                <w:webHidden/>
              </w:rPr>
              <w:fldChar w:fldCharType="begin"/>
            </w:r>
            <w:r>
              <w:rPr>
                <w:noProof/>
                <w:webHidden/>
              </w:rPr>
              <w:instrText xml:space="preserve"> PAGEREF _Toc201576481 \h </w:instrText>
            </w:r>
            <w:r>
              <w:rPr>
                <w:noProof/>
                <w:webHidden/>
              </w:rPr>
            </w:r>
            <w:r>
              <w:rPr>
                <w:noProof/>
                <w:webHidden/>
              </w:rPr>
              <w:fldChar w:fldCharType="separate"/>
            </w:r>
            <w:r>
              <w:rPr>
                <w:noProof/>
                <w:webHidden/>
              </w:rPr>
              <w:t>14</w:t>
            </w:r>
            <w:r>
              <w:rPr>
                <w:noProof/>
                <w:webHidden/>
              </w:rPr>
              <w:fldChar w:fldCharType="end"/>
            </w:r>
          </w:hyperlink>
        </w:p>
        <w:p w14:paraId="3F309763" w14:textId="2982D991"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2" w:history="1">
            <w:r w:rsidRPr="00B82941">
              <w:rPr>
                <w:rStyle w:val="Hyperlink"/>
                <w:noProof/>
              </w:rPr>
              <w:t>Comhaontú Seachadta Feidhmíochta na Roinne Oideachais</w:t>
            </w:r>
            <w:r>
              <w:rPr>
                <w:noProof/>
                <w:webHidden/>
              </w:rPr>
              <w:tab/>
            </w:r>
            <w:r>
              <w:rPr>
                <w:noProof/>
                <w:webHidden/>
              </w:rPr>
              <w:fldChar w:fldCharType="begin"/>
            </w:r>
            <w:r>
              <w:rPr>
                <w:noProof/>
                <w:webHidden/>
              </w:rPr>
              <w:instrText xml:space="preserve"> PAGEREF _Toc201576482 \h </w:instrText>
            </w:r>
            <w:r>
              <w:rPr>
                <w:noProof/>
                <w:webHidden/>
              </w:rPr>
            </w:r>
            <w:r>
              <w:rPr>
                <w:noProof/>
                <w:webHidden/>
              </w:rPr>
              <w:fldChar w:fldCharType="separate"/>
            </w:r>
            <w:r>
              <w:rPr>
                <w:noProof/>
                <w:webHidden/>
              </w:rPr>
              <w:t>14</w:t>
            </w:r>
            <w:r>
              <w:rPr>
                <w:noProof/>
                <w:webHidden/>
              </w:rPr>
              <w:fldChar w:fldCharType="end"/>
            </w:r>
          </w:hyperlink>
        </w:p>
        <w:p w14:paraId="462C96F1" w14:textId="30A8497D"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3" w:history="1">
            <w:r w:rsidRPr="00B82941">
              <w:rPr>
                <w:rStyle w:val="Hyperlink"/>
                <w:noProof/>
              </w:rPr>
              <w:t>Taithí an Dalta/na bhFoghlaimeoirí a Bharrfheabhsú</w:t>
            </w:r>
            <w:r>
              <w:rPr>
                <w:noProof/>
                <w:webHidden/>
              </w:rPr>
              <w:tab/>
            </w:r>
            <w:r>
              <w:rPr>
                <w:noProof/>
                <w:webHidden/>
              </w:rPr>
              <w:fldChar w:fldCharType="begin"/>
            </w:r>
            <w:r>
              <w:rPr>
                <w:noProof/>
                <w:webHidden/>
              </w:rPr>
              <w:instrText xml:space="preserve"> PAGEREF _Toc201576483 \h </w:instrText>
            </w:r>
            <w:r>
              <w:rPr>
                <w:noProof/>
                <w:webHidden/>
              </w:rPr>
            </w:r>
            <w:r>
              <w:rPr>
                <w:noProof/>
                <w:webHidden/>
              </w:rPr>
              <w:fldChar w:fldCharType="separate"/>
            </w:r>
            <w:r>
              <w:rPr>
                <w:noProof/>
                <w:webHidden/>
              </w:rPr>
              <w:t>14</w:t>
            </w:r>
            <w:r>
              <w:rPr>
                <w:noProof/>
                <w:webHidden/>
              </w:rPr>
              <w:fldChar w:fldCharType="end"/>
            </w:r>
          </w:hyperlink>
        </w:p>
        <w:p w14:paraId="37A77D8F" w14:textId="0EC51A26"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4" w:history="1">
            <w:r w:rsidRPr="00B82941">
              <w:rPr>
                <w:rStyle w:val="Hyperlink"/>
                <w:noProof/>
              </w:rPr>
              <w:t>Cláir Chosanta</w:t>
            </w:r>
            <w:r>
              <w:rPr>
                <w:noProof/>
                <w:webHidden/>
              </w:rPr>
              <w:tab/>
            </w:r>
            <w:r>
              <w:rPr>
                <w:noProof/>
                <w:webHidden/>
              </w:rPr>
              <w:fldChar w:fldCharType="begin"/>
            </w:r>
            <w:r>
              <w:rPr>
                <w:noProof/>
                <w:webHidden/>
              </w:rPr>
              <w:instrText xml:space="preserve"> PAGEREF _Toc201576484 \h </w:instrText>
            </w:r>
            <w:r>
              <w:rPr>
                <w:noProof/>
                <w:webHidden/>
              </w:rPr>
            </w:r>
            <w:r>
              <w:rPr>
                <w:noProof/>
                <w:webHidden/>
              </w:rPr>
              <w:fldChar w:fldCharType="separate"/>
            </w:r>
            <w:r>
              <w:rPr>
                <w:noProof/>
                <w:webHidden/>
              </w:rPr>
              <w:t>16</w:t>
            </w:r>
            <w:r>
              <w:rPr>
                <w:noProof/>
                <w:webHidden/>
              </w:rPr>
              <w:fldChar w:fldCharType="end"/>
            </w:r>
          </w:hyperlink>
        </w:p>
        <w:p w14:paraId="2F88A0E8" w14:textId="30B1A011"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5" w:history="1">
            <w:r w:rsidRPr="00B82941">
              <w:rPr>
                <w:rStyle w:val="Hyperlink"/>
                <w:noProof/>
              </w:rPr>
              <w:t>Rialachas</w:t>
            </w:r>
            <w:r>
              <w:rPr>
                <w:noProof/>
                <w:webHidden/>
              </w:rPr>
              <w:tab/>
            </w:r>
            <w:r>
              <w:rPr>
                <w:noProof/>
                <w:webHidden/>
              </w:rPr>
              <w:fldChar w:fldCharType="begin"/>
            </w:r>
            <w:r>
              <w:rPr>
                <w:noProof/>
                <w:webHidden/>
              </w:rPr>
              <w:instrText xml:space="preserve"> PAGEREF _Toc201576485 \h </w:instrText>
            </w:r>
            <w:r>
              <w:rPr>
                <w:noProof/>
                <w:webHidden/>
              </w:rPr>
            </w:r>
            <w:r>
              <w:rPr>
                <w:noProof/>
                <w:webHidden/>
              </w:rPr>
              <w:fldChar w:fldCharType="separate"/>
            </w:r>
            <w:r>
              <w:rPr>
                <w:noProof/>
                <w:webHidden/>
              </w:rPr>
              <w:t>16</w:t>
            </w:r>
            <w:r>
              <w:rPr>
                <w:noProof/>
                <w:webHidden/>
              </w:rPr>
              <w:fldChar w:fldCharType="end"/>
            </w:r>
          </w:hyperlink>
        </w:p>
        <w:p w14:paraId="2791A279" w14:textId="77D8D3B1" w:rsidR="000C47CF" w:rsidRDefault="000C47CF">
          <w:pPr>
            <w:pStyle w:val="TOC1"/>
            <w:tabs>
              <w:tab w:val="right" w:leader="dot" w:pos="10440"/>
            </w:tabs>
            <w:rPr>
              <w:rFonts w:asciiTheme="minorHAnsi" w:eastAsiaTheme="minorEastAsia" w:hAnsiTheme="minorHAnsi" w:cstheme="minorBidi"/>
              <w:noProof/>
              <w:kern w:val="2"/>
              <w:szCs w:val="24"/>
              <w14:ligatures w14:val="standardContextual"/>
            </w:rPr>
          </w:pPr>
          <w:hyperlink w:anchor="_Toc201576486" w:history="1">
            <w:r w:rsidRPr="00B82941">
              <w:rPr>
                <w:rStyle w:val="Hyperlink"/>
                <w:noProof/>
              </w:rPr>
              <w:t>Spriocanna agus Tosaíochtaí Straitéiseacha BOO Chiarraí</w:t>
            </w:r>
            <w:r>
              <w:rPr>
                <w:noProof/>
                <w:webHidden/>
              </w:rPr>
              <w:tab/>
            </w:r>
            <w:r>
              <w:rPr>
                <w:noProof/>
                <w:webHidden/>
              </w:rPr>
              <w:fldChar w:fldCharType="begin"/>
            </w:r>
            <w:r>
              <w:rPr>
                <w:noProof/>
                <w:webHidden/>
              </w:rPr>
              <w:instrText xml:space="preserve"> PAGEREF _Toc201576486 \h </w:instrText>
            </w:r>
            <w:r>
              <w:rPr>
                <w:noProof/>
                <w:webHidden/>
              </w:rPr>
            </w:r>
            <w:r>
              <w:rPr>
                <w:noProof/>
                <w:webHidden/>
              </w:rPr>
              <w:fldChar w:fldCharType="separate"/>
            </w:r>
            <w:r>
              <w:rPr>
                <w:noProof/>
                <w:webHidden/>
              </w:rPr>
              <w:t>21</w:t>
            </w:r>
            <w:r>
              <w:rPr>
                <w:noProof/>
                <w:webHidden/>
              </w:rPr>
              <w:fldChar w:fldCharType="end"/>
            </w:r>
          </w:hyperlink>
        </w:p>
        <w:p w14:paraId="1912CCA8" w14:textId="6D622244"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7" w:history="1">
            <w:r w:rsidRPr="00B82941">
              <w:rPr>
                <w:rStyle w:val="Hyperlink"/>
                <w:noProof/>
              </w:rPr>
              <w:t>Sprioc 1: Barr Feabhais i Seirbhísí Breisoideachais agus Oiliúna</w:t>
            </w:r>
            <w:r>
              <w:rPr>
                <w:noProof/>
                <w:webHidden/>
              </w:rPr>
              <w:tab/>
            </w:r>
            <w:r>
              <w:rPr>
                <w:noProof/>
                <w:webHidden/>
              </w:rPr>
              <w:fldChar w:fldCharType="begin"/>
            </w:r>
            <w:r>
              <w:rPr>
                <w:noProof/>
                <w:webHidden/>
              </w:rPr>
              <w:instrText xml:space="preserve"> PAGEREF _Toc201576487 \h </w:instrText>
            </w:r>
            <w:r>
              <w:rPr>
                <w:noProof/>
                <w:webHidden/>
              </w:rPr>
            </w:r>
            <w:r>
              <w:rPr>
                <w:noProof/>
                <w:webHidden/>
              </w:rPr>
              <w:fldChar w:fldCharType="separate"/>
            </w:r>
            <w:r>
              <w:rPr>
                <w:noProof/>
                <w:webHidden/>
              </w:rPr>
              <w:t>21</w:t>
            </w:r>
            <w:r>
              <w:rPr>
                <w:noProof/>
                <w:webHidden/>
              </w:rPr>
              <w:fldChar w:fldCharType="end"/>
            </w:r>
          </w:hyperlink>
        </w:p>
        <w:p w14:paraId="01421490" w14:textId="16A65AAC"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8" w:history="1">
            <w:r w:rsidRPr="00B82941">
              <w:rPr>
                <w:rStyle w:val="Hyperlink"/>
                <w:noProof/>
              </w:rPr>
              <w:t>Sprioc 2: Cultúr Eagraíochta atá Láidir, Ionchuimsitheach agus Measúil</w:t>
            </w:r>
            <w:r>
              <w:rPr>
                <w:noProof/>
                <w:webHidden/>
              </w:rPr>
              <w:tab/>
            </w:r>
            <w:r>
              <w:rPr>
                <w:noProof/>
                <w:webHidden/>
              </w:rPr>
              <w:fldChar w:fldCharType="begin"/>
            </w:r>
            <w:r>
              <w:rPr>
                <w:noProof/>
                <w:webHidden/>
              </w:rPr>
              <w:instrText xml:space="preserve"> PAGEREF _Toc201576488 \h </w:instrText>
            </w:r>
            <w:r>
              <w:rPr>
                <w:noProof/>
                <w:webHidden/>
              </w:rPr>
            </w:r>
            <w:r>
              <w:rPr>
                <w:noProof/>
                <w:webHidden/>
              </w:rPr>
              <w:fldChar w:fldCharType="separate"/>
            </w:r>
            <w:r>
              <w:rPr>
                <w:noProof/>
                <w:webHidden/>
              </w:rPr>
              <w:t>30</w:t>
            </w:r>
            <w:r>
              <w:rPr>
                <w:noProof/>
                <w:webHidden/>
              </w:rPr>
              <w:fldChar w:fldCharType="end"/>
            </w:r>
          </w:hyperlink>
        </w:p>
        <w:p w14:paraId="5F1B8F62" w14:textId="6E979DDF"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89" w:history="1">
            <w:r w:rsidRPr="00B82941">
              <w:rPr>
                <w:rStyle w:val="Hyperlink"/>
                <w:noProof/>
              </w:rPr>
              <w:t>Sprioc 3: Deiseanna do Shineirgí Eagraíochta Níos Fearr</w:t>
            </w:r>
            <w:r>
              <w:rPr>
                <w:noProof/>
                <w:webHidden/>
              </w:rPr>
              <w:tab/>
            </w:r>
            <w:r>
              <w:rPr>
                <w:noProof/>
                <w:webHidden/>
              </w:rPr>
              <w:fldChar w:fldCharType="begin"/>
            </w:r>
            <w:r>
              <w:rPr>
                <w:noProof/>
                <w:webHidden/>
              </w:rPr>
              <w:instrText xml:space="preserve"> PAGEREF _Toc201576489 \h </w:instrText>
            </w:r>
            <w:r>
              <w:rPr>
                <w:noProof/>
                <w:webHidden/>
              </w:rPr>
            </w:r>
            <w:r>
              <w:rPr>
                <w:noProof/>
                <w:webHidden/>
              </w:rPr>
              <w:fldChar w:fldCharType="separate"/>
            </w:r>
            <w:r>
              <w:rPr>
                <w:noProof/>
                <w:webHidden/>
              </w:rPr>
              <w:t>34</w:t>
            </w:r>
            <w:r>
              <w:rPr>
                <w:noProof/>
                <w:webHidden/>
              </w:rPr>
              <w:fldChar w:fldCharType="end"/>
            </w:r>
          </w:hyperlink>
        </w:p>
        <w:p w14:paraId="3F588FD9" w14:textId="434070C0"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90" w:history="1">
            <w:r w:rsidRPr="00B82941">
              <w:rPr>
                <w:rStyle w:val="Hyperlink"/>
                <w:noProof/>
              </w:rPr>
              <w:t>Sprioc 4: Ceannródaí sa Soláthar Oideachais agus Oiliúna</w:t>
            </w:r>
            <w:r>
              <w:rPr>
                <w:noProof/>
                <w:webHidden/>
              </w:rPr>
              <w:tab/>
            </w:r>
            <w:r>
              <w:rPr>
                <w:noProof/>
                <w:webHidden/>
              </w:rPr>
              <w:fldChar w:fldCharType="begin"/>
            </w:r>
            <w:r>
              <w:rPr>
                <w:noProof/>
                <w:webHidden/>
              </w:rPr>
              <w:instrText xml:space="preserve"> PAGEREF _Toc201576490 \h </w:instrText>
            </w:r>
            <w:r>
              <w:rPr>
                <w:noProof/>
                <w:webHidden/>
              </w:rPr>
            </w:r>
            <w:r>
              <w:rPr>
                <w:noProof/>
                <w:webHidden/>
              </w:rPr>
              <w:fldChar w:fldCharType="separate"/>
            </w:r>
            <w:r>
              <w:rPr>
                <w:noProof/>
                <w:webHidden/>
              </w:rPr>
              <w:t>37</w:t>
            </w:r>
            <w:r>
              <w:rPr>
                <w:noProof/>
                <w:webHidden/>
              </w:rPr>
              <w:fldChar w:fldCharType="end"/>
            </w:r>
          </w:hyperlink>
        </w:p>
        <w:p w14:paraId="439356B1" w14:textId="180CFB0E" w:rsidR="000C47CF" w:rsidRDefault="000C47CF">
          <w:pPr>
            <w:pStyle w:val="TOC3"/>
            <w:tabs>
              <w:tab w:val="right" w:leader="dot" w:pos="10440"/>
            </w:tabs>
            <w:rPr>
              <w:rFonts w:asciiTheme="minorHAnsi" w:eastAsiaTheme="minorEastAsia" w:hAnsiTheme="minorHAnsi" w:cstheme="minorBidi"/>
              <w:noProof/>
              <w:kern w:val="2"/>
              <w:szCs w:val="24"/>
              <w14:ligatures w14:val="standardContextual"/>
            </w:rPr>
          </w:pPr>
          <w:hyperlink w:anchor="_Toc201576491" w:history="1">
            <w:r w:rsidRPr="00B82941">
              <w:rPr>
                <w:rStyle w:val="Hyperlink"/>
                <w:noProof/>
              </w:rPr>
              <w:t>Sprioc 5: Cumarsáid, Feasacht Branda agus Comhthuiscint ar BOO Chiarraí</w:t>
            </w:r>
            <w:r>
              <w:rPr>
                <w:noProof/>
                <w:webHidden/>
              </w:rPr>
              <w:tab/>
            </w:r>
            <w:r>
              <w:rPr>
                <w:noProof/>
                <w:webHidden/>
              </w:rPr>
              <w:fldChar w:fldCharType="begin"/>
            </w:r>
            <w:r>
              <w:rPr>
                <w:noProof/>
                <w:webHidden/>
              </w:rPr>
              <w:instrText xml:space="preserve"> PAGEREF _Toc201576491 \h </w:instrText>
            </w:r>
            <w:r>
              <w:rPr>
                <w:noProof/>
                <w:webHidden/>
              </w:rPr>
            </w:r>
            <w:r>
              <w:rPr>
                <w:noProof/>
                <w:webHidden/>
              </w:rPr>
              <w:fldChar w:fldCharType="separate"/>
            </w:r>
            <w:r>
              <w:rPr>
                <w:noProof/>
                <w:webHidden/>
              </w:rPr>
              <w:t>45</w:t>
            </w:r>
            <w:r>
              <w:rPr>
                <w:noProof/>
                <w:webHidden/>
              </w:rPr>
              <w:fldChar w:fldCharType="end"/>
            </w:r>
          </w:hyperlink>
        </w:p>
        <w:p w14:paraId="06719C7F" w14:textId="5FF121F9" w:rsidR="000C47CF" w:rsidRDefault="000C47CF">
          <w:pPr>
            <w:pStyle w:val="TOC1"/>
            <w:tabs>
              <w:tab w:val="right" w:leader="dot" w:pos="10440"/>
            </w:tabs>
            <w:rPr>
              <w:rFonts w:asciiTheme="minorHAnsi" w:eastAsiaTheme="minorEastAsia" w:hAnsiTheme="minorHAnsi" w:cstheme="minorBidi"/>
              <w:noProof/>
              <w:kern w:val="2"/>
              <w:szCs w:val="24"/>
              <w14:ligatures w14:val="standardContextual"/>
            </w:rPr>
          </w:pPr>
          <w:hyperlink w:anchor="_Toc201576492" w:history="1">
            <w:r w:rsidRPr="00B82941">
              <w:rPr>
                <w:rStyle w:val="Hyperlink"/>
                <w:noProof/>
              </w:rPr>
              <w:t>Aguisín I: Fáltais agus Caiteachas Réamh-Mheasta</w:t>
            </w:r>
            <w:r>
              <w:rPr>
                <w:noProof/>
                <w:webHidden/>
              </w:rPr>
              <w:tab/>
            </w:r>
            <w:r>
              <w:rPr>
                <w:noProof/>
                <w:webHidden/>
              </w:rPr>
              <w:fldChar w:fldCharType="begin"/>
            </w:r>
            <w:r>
              <w:rPr>
                <w:noProof/>
                <w:webHidden/>
              </w:rPr>
              <w:instrText xml:space="preserve"> PAGEREF _Toc201576492 \h </w:instrText>
            </w:r>
            <w:r>
              <w:rPr>
                <w:noProof/>
                <w:webHidden/>
              </w:rPr>
            </w:r>
            <w:r>
              <w:rPr>
                <w:noProof/>
                <w:webHidden/>
              </w:rPr>
              <w:fldChar w:fldCharType="separate"/>
            </w:r>
            <w:r>
              <w:rPr>
                <w:noProof/>
                <w:webHidden/>
              </w:rPr>
              <w:t>48</w:t>
            </w:r>
            <w:r>
              <w:rPr>
                <w:noProof/>
                <w:webHidden/>
              </w:rPr>
              <w:fldChar w:fldCharType="end"/>
            </w:r>
          </w:hyperlink>
        </w:p>
        <w:p w14:paraId="5CE54F7E" w14:textId="4F8D5F98" w:rsidR="008F53EF" w:rsidRDefault="00656722">
          <w:r>
            <w:fldChar w:fldCharType="end"/>
          </w:r>
        </w:p>
      </w:sdtContent>
    </w:sdt>
    <w:p w14:paraId="642769E4" w14:textId="77777777" w:rsidR="008F53EF" w:rsidRDefault="008F53EF">
      <w:pPr>
        <w:sectPr w:rsidR="008F53EF">
          <w:footerReference w:type="even" r:id="rId18"/>
          <w:footerReference w:type="default" r:id="rId19"/>
          <w:pgSz w:w="11910" w:h="16840"/>
          <w:pgMar w:top="1000" w:right="1060" w:bottom="1580" w:left="400" w:header="0" w:footer="1397" w:gutter="0"/>
          <w:pgNumType w:start="4"/>
          <w:cols w:space="720"/>
        </w:sectPr>
      </w:pPr>
    </w:p>
    <w:p w14:paraId="571636DA" w14:textId="77777777" w:rsidR="008F53EF" w:rsidRDefault="00656722">
      <w:pPr>
        <w:pStyle w:val="Heading1"/>
      </w:pPr>
      <w:bookmarkStart w:id="1" w:name="_Toc190416253"/>
      <w:bookmarkStart w:id="2" w:name="_Toc190416495"/>
      <w:bookmarkStart w:id="3" w:name="_Toc190416870"/>
      <w:bookmarkStart w:id="4" w:name="_Toc201576475"/>
      <w:r>
        <w:lastRenderedPageBreak/>
        <w:t>Comhréamhrá an</w:t>
      </w:r>
      <w:bookmarkEnd w:id="1"/>
      <w:bookmarkEnd w:id="2"/>
      <w:bookmarkEnd w:id="3"/>
      <w:bookmarkEnd w:id="4"/>
    </w:p>
    <w:p w14:paraId="0A434009" w14:textId="77777777" w:rsidR="008F53EF" w:rsidRDefault="00656722">
      <w:pPr>
        <w:pStyle w:val="P68B1DB1-Normal1"/>
        <w:ind w:left="272" w:firstLine="720"/>
      </w:pPr>
      <w:r>
        <w:t>Chathaoirligh agus an Phríomhfheidhmeannaigh</w:t>
      </w:r>
    </w:p>
    <w:p w14:paraId="50FC4FE4" w14:textId="77777777" w:rsidR="008F53EF" w:rsidRDefault="00656722">
      <w:pPr>
        <w:pStyle w:val="P68B1DB1-Normal1"/>
        <w:rPr>
          <w:sz w:val="28"/>
        </w:rPr>
      </w:pPr>
      <w:r>
        <w:rPr>
          <w:noProof/>
        </w:rPr>
        <mc:AlternateContent>
          <mc:Choice Requires="wps">
            <w:drawing>
              <wp:anchor distT="0" distB="0" distL="0" distR="0" simplePos="0" relativeHeight="251658240" behindDoc="0" locked="0" layoutInCell="1" allowOverlap="1" wp14:anchorId="2BEE5793" wp14:editId="71A25C52">
                <wp:simplePos x="0" y="0"/>
                <wp:positionH relativeFrom="page">
                  <wp:align>center</wp:align>
                </wp:positionH>
                <wp:positionV relativeFrom="paragraph">
                  <wp:posOffset>9536</wp:posOffset>
                </wp:positionV>
                <wp:extent cx="576961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424AD59E" id="Graphic 12" o:spid="_x0000_s1026" style="position:absolute;margin-left:0;margin-top:.75pt;width:454.3pt;height:.5pt;z-index:251658241;visibility:visible;mso-wrap-style:square;mso-wrap-distance-left:0;mso-wrap-distance-top:0;mso-wrap-distance-right:0;mso-wrap-distance-bottom:0;mso-position-horizontal:center;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" path="m5769229,l,,,6096r5769229,l5769229,xe" fillcolor="#6dc5bc" stroked="f">
                <v:path arrowok="t"/>
                <w10:wrap anchorx="page"/>
              </v:shape>
            </w:pict>
          </mc:Fallback>
        </mc:AlternateContent>
      </w:r>
    </w:p>
    <w:p w14:paraId="7A91C7A0" w14:textId="77777777" w:rsidR="008F53EF" w:rsidRDefault="00656722">
      <w:pPr>
        <w:pStyle w:val="BodyText"/>
        <w:spacing w:before="240" w:after="240"/>
        <w:ind w:left="992"/>
      </w:pPr>
      <w:r>
        <w:t>Tús ré nua do BOO Chiarraí is ea 2025 agus í an chéad bhliain iomlán dár mBord nuacheaptha, agus Ciorclán 83/2024, an Cód Cleachtais athbhreithnithe maidir le Rialachas BOOnna, le tabhairt isteach chomh maith.</w:t>
      </w:r>
    </w:p>
    <w:p w14:paraId="45A4313F" w14:textId="77777777" w:rsidR="008F53EF" w:rsidRDefault="00656722">
      <w:pPr>
        <w:pStyle w:val="BodyText"/>
        <w:spacing w:before="240" w:after="240"/>
        <w:ind w:left="992"/>
      </w:pPr>
      <w:r>
        <w:t>I gcomhréir le forálacha Alt 47 d’Acht na mBord Oideachais agus Oiliúna 2013</w:t>
      </w:r>
      <w:r>
        <w:rPr>
          <w:b/>
        </w:rPr>
        <w:t xml:space="preserve">, leagtar amach i </w:t>
      </w:r>
      <w:r>
        <w:t>bPlean Seirbhíse 2025</w:t>
      </w:r>
      <w:r>
        <w:rPr>
          <w:b/>
        </w:rPr>
        <w:t xml:space="preserve"> </w:t>
      </w:r>
      <w:r>
        <w:t>ár bpríomhthosaíochtaí agus príomhghníomhartha don bhliain amach romhainn. Feidhmíonn sé mar threochlár soiléir chun an chéad chéim eile dár Ráiteas Straitéise 2023–2027</w:t>
      </w:r>
      <w:r>
        <w:rPr>
          <w:b/>
        </w:rPr>
        <w:t>,</w:t>
      </w:r>
      <w:r>
        <w:t xml:space="preserve"> a chur i bhfeidhm, ag cinntiú go bhfuil ár gcuspóirí fós i gcomhréir lenár mbeartas náisiúnta, riachtanais páirtithe leasmhara, agus an tírdhreach oideachais agus oiliúna atá ag athrú i gcónaí.</w:t>
      </w:r>
    </w:p>
    <w:p w14:paraId="47021BEC" w14:textId="77777777" w:rsidR="008F53EF" w:rsidRDefault="00656722">
      <w:pPr>
        <w:pStyle w:val="BodyText"/>
        <w:spacing w:before="240" w:after="240"/>
        <w:ind w:left="992"/>
      </w:pPr>
      <w:r>
        <w:t xml:space="preserve">Sainaithnítear sa phlean seo na réimsí sonracha dár straitéis cúig bliana a mbeidh ár n-iarrachtaí dírithe orthu in 2025. Tá sé mar aidhm againn cur lenár ndul chun cinn, feabhas a chur ar thaithí daltaí/foghlaimeoirí, rochtain ar dheiseanna a leathnú, agus dea-chleachtais a leabú tuilleadh i rialachas agus i soláthar seirbhísí. </w:t>
      </w:r>
    </w:p>
    <w:p w14:paraId="36F60500" w14:textId="77777777" w:rsidR="008F53EF" w:rsidRDefault="00656722">
      <w:pPr>
        <w:pStyle w:val="BodyText"/>
        <w:spacing w:before="240" w:after="240"/>
        <w:ind w:left="992"/>
      </w:pPr>
      <w:r>
        <w:t>Léiríonn na tosaíochtaí seo ár dtiomantas dár luachanna maidir le cuimsiú, meas, comhionannas, cáilíocht agus sármhaitheas san fhoghlaim, rud a chinntíonn go leanann ár seirbhísí ag forbairt chun freastal ar riachtanais ár ndaltaí, ár bhfoghlaimeoirí agus ár bpáirtithe leasmhara uile.</w:t>
      </w:r>
    </w:p>
    <w:p w14:paraId="172AA9CB" w14:textId="77777777" w:rsidR="008F53EF" w:rsidRDefault="00656722">
      <w:pPr>
        <w:pStyle w:val="BodyText"/>
        <w:spacing w:before="240" w:after="240"/>
        <w:ind w:left="992"/>
      </w:pPr>
      <w:r>
        <w:t>Tá dúshláin agus deiseanna araon i ndán don bhliain atá romhainn. Beidh ról lárnach ag an mBord nua maidir leis an eagraíocht a threorú, ag cinntiú go bhfanfaimid freagrúil agus réamhbhreathnaitheach. Cuireann glacadh leis an gCód Cleachtais nua bunús láidir ar fáil le haghaidh ceannaireachta eiticiúla, trédhearcachta agus cinnteoireachta láidre agus sinn ag obair chun ár spriocanna a bhaint amach.</w:t>
      </w:r>
    </w:p>
    <w:p w14:paraId="5AC08D96" w14:textId="77777777" w:rsidR="008F53EF" w:rsidRDefault="00656722">
      <w:pPr>
        <w:pStyle w:val="BodyText"/>
        <w:spacing w:before="240" w:after="240"/>
        <w:ind w:left="992"/>
      </w:pPr>
      <w:r>
        <w:t>Táimid ag tnúth le dul i mbun oibre lenár ndaltaí, lenár dtuismitheoirí/caomhnóirí, lenár bhfoghlaimeoirí, lenár bhfoireann, lenár bhfostóirí, agus lenár ranna comhpháirtíochta rialtais chun ár misean comhroinnte a chur chun cinn. Le chéile, leanfaimid orainn ag spreagadh na sármhaitheasa san oideachas agus san oiliúint, ag tabhairt na scileanna agus an eolais atá riachtanach do dhaoine aonair chun dul chun cinn a dhéanamh i saol atá ag síorathrú.</w:t>
      </w:r>
    </w:p>
    <w:p w14:paraId="2804A037" w14:textId="77777777" w:rsidR="008F53EF" w:rsidRDefault="00656722">
      <w:pPr>
        <w:pStyle w:val="BodyText"/>
        <w:spacing w:before="240" w:after="240"/>
        <w:ind w:left="992"/>
      </w:pPr>
      <w:r>
        <w:t>Táimid muiníneach go ndéanfar dul chun cinn, go n-imreofar tionchar agus go mbainfear amach éachtaí in 2025 agus na chéad chéimeanna eile á nglacadh againn chun an fhís atá leagtha amach inár Ráiteas Straitéise 2023–2027 a bhaint amach.</w:t>
      </w:r>
      <w:r>
        <w:rPr>
          <w:b/>
        </w:rPr>
        <w:t>.</w:t>
      </w:r>
    </w:p>
    <w:p w14:paraId="548326F6" w14:textId="77777777" w:rsidR="008F53EF" w:rsidRDefault="008F53EF">
      <w:pPr>
        <w:spacing w:line="360" w:lineRule="auto"/>
        <w:rPr>
          <w:sz w:val="28"/>
        </w:rPr>
      </w:pPr>
    </w:p>
    <w:p w14:paraId="467A820F" w14:textId="77777777" w:rsidR="008F53EF" w:rsidRDefault="00656722">
      <w:pPr>
        <w:tabs>
          <w:tab w:val="left" w:pos="6379"/>
        </w:tabs>
        <w:ind w:left="993"/>
      </w:pPr>
      <w:r>
        <w:rPr>
          <w:b/>
          <w:i/>
          <w:sz w:val="28"/>
        </w:rPr>
        <w:t>Colm Mc Evoy</w:t>
      </w:r>
      <w:r>
        <w:rPr>
          <w:b/>
          <w:i/>
          <w:sz w:val="28"/>
        </w:rPr>
        <w:tab/>
        <w:t xml:space="preserve"> An Clr Norma Moriarty</w:t>
      </w:r>
      <w:r>
        <w:tab/>
      </w:r>
    </w:p>
    <w:p w14:paraId="64DC595B" w14:textId="77777777" w:rsidR="008F53EF" w:rsidRDefault="00656722">
      <w:pPr>
        <w:pStyle w:val="P68B1DB1-Normal4"/>
        <w:tabs>
          <w:tab w:val="left" w:pos="6379"/>
        </w:tabs>
        <w:spacing w:before="1"/>
        <w:ind w:left="993"/>
      </w:pPr>
      <w:r>
        <w:t xml:space="preserve">Príomhfheidhmeannach </w:t>
      </w:r>
      <w:r>
        <w:tab/>
        <w:t xml:space="preserve"> Cathaoirleach</w:t>
      </w:r>
    </w:p>
    <w:p w14:paraId="745CE514" w14:textId="77777777" w:rsidR="008F53EF" w:rsidRDefault="008F53EF">
      <w:pPr>
        <w:tabs>
          <w:tab w:val="left" w:pos="6379"/>
        </w:tabs>
        <w:spacing w:before="1"/>
        <w:ind w:left="567"/>
        <w:rPr>
          <w:b/>
          <w:i/>
          <w:sz w:val="28"/>
        </w:rPr>
      </w:pPr>
    </w:p>
    <w:p w14:paraId="2ACD151F" w14:textId="77777777" w:rsidR="008F53EF" w:rsidRDefault="008F53EF">
      <w:pPr>
        <w:rPr>
          <w:sz w:val="28"/>
        </w:rPr>
      </w:pPr>
    </w:p>
    <w:p w14:paraId="3E9EB764" w14:textId="77777777" w:rsidR="008F53EF" w:rsidRDefault="008F53EF">
      <w:pPr>
        <w:rPr>
          <w:sz w:val="28"/>
        </w:rPr>
        <w:sectPr w:rsidR="008F53EF">
          <w:pgSz w:w="11910" w:h="16840"/>
          <w:pgMar w:top="1000" w:right="1060" w:bottom="1580" w:left="400" w:header="0" w:footer="1397" w:gutter="0"/>
          <w:cols w:space="720"/>
        </w:sectPr>
      </w:pPr>
    </w:p>
    <w:p w14:paraId="69EE3DFC" w14:textId="77777777" w:rsidR="008F53EF" w:rsidRDefault="00656722">
      <w:pPr>
        <w:pStyle w:val="Heading1"/>
        <w:ind w:left="0"/>
      </w:pPr>
      <w:bookmarkStart w:id="5" w:name="_Toc190416254"/>
      <w:bookmarkStart w:id="6" w:name="_Toc190416496"/>
      <w:bookmarkStart w:id="7" w:name="_Toc190416871"/>
      <w:bookmarkStart w:id="8" w:name="_Toc201576476"/>
      <w:r>
        <w:lastRenderedPageBreak/>
        <w:t>Próifíl na hEagraíochta</w:t>
      </w:r>
      <w:bookmarkEnd w:id="5"/>
      <w:bookmarkEnd w:id="6"/>
      <w:bookmarkEnd w:id="7"/>
      <w:bookmarkEnd w:id="8"/>
    </w:p>
    <w:p w14:paraId="73CCD166" w14:textId="77777777" w:rsidR="008F53EF" w:rsidRDefault="00656722">
      <w:pPr>
        <w:pStyle w:val="BodyText"/>
        <w:spacing w:before="7"/>
        <w:rPr>
          <w:b/>
          <w:sz w:val="5"/>
        </w:rPr>
      </w:pPr>
      <w:r>
        <w:rPr>
          <w:noProof/>
        </w:rPr>
        <mc:AlternateContent>
          <mc:Choice Requires="wps">
            <w:drawing>
              <wp:anchor distT="0" distB="0" distL="0" distR="0" simplePos="0" relativeHeight="251658241" behindDoc="1" locked="0" layoutInCell="1" allowOverlap="1" wp14:anchorId="7CBC9F49" wp14:editId="6B37AA21">
                <wp:simplePos x="0" y="0"/>
                <wp:positionH relativeFrom="page">
                  <wp:posOffset>896416</wp:posOffset>
                </wp:positionH>
                <wp:positionV relativeFrom="paragraph">
                  <wp:posOffset>58495</wp:posOffset>
                </wp:positionV>
                <wp:extent cx="576961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3A85758C" id="Graphic 19" o:spid="_x0000_s1026" style="position:absolute;margin-left:70.6pt;margin-top:4.6pt;width:454.3pt;height:.5pt;z-index:-251658238;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" path="m5769229,l,,,6096r5769229,l5769229,xe" fillcolor="#6dc5bc" stroked="f">
                <v:path arrowok="t"/>
                <w10:wrap type="topAndBottom" anchorx="page"/>
              </v:shape>
            </w:pict>
          </mc:Fallback>
        </mc:AlternateContent>
      </w:r>
    </w:p>
    <w:p w14:paraId="138A22A1" w14:textId="58633481" w:rsidR="008F53EF" w:rsidRDefault="00B32E72">
      <w:pPr>
        <w:pStyle w:val="BodyText"/>
        <w:spacing w:before="63"/>
        <w:rPr>
          <w:b/>
          <w:sz w:val="28"/>
        </w:rPr>
      </w:pPr>
      <w:r>
        <w:rPr>
          <w:noProof/>
        </w:rPr>
        <w:drawing>
          <wp:anchor distT="0" distB="0" distL="114300" distR="114300" simplePos="0" relativeHeight="251658249" behindDoc="1" locked="0" layoutInCell="1" allowOverlap="1" wp14:anchorId="52E162F1" wp14:editId="70E21D44">
            <wp:simplePos x="0" y="0"/>
            <wp:positionH relativeFrom="column">
              <wp:posOffset>3654425</wp:posOffset>
            </wp:positionH>
            <wp:positionV relativeFrom="paragraph">
              <wp:posOffset>186690</wp:posOffset>
            </wp:positionV>
            <wp:extent cx="2981960" cy="7239635"/>
            <wp:effectExtent l="0" t="0" r="8890" b="0"/>
            <wp:wrapTight wrapText="bothSides">
              <wp:wrapPolygon edited="0">
                <wp:start x="0" y="0"/>
                <wp:lineTo x="0" y="21541"/>
                <wp:lineTo x="21526" y="21541"/>
                <wp:lineTo x="21526" y="0"/>
                <wp:lineTo x="0" y="0"/>
              </wp:wrapPolygon>
            </wp:wrapTight>
            <wp:docPr id="1456328251" name="Picture 1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28251" name="Picture 11" descr="A screenshot of a cell phon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81960" cy="7239635"/>
                    </a:xfrm>
                    <a:prstGeom prst="rect">
                      <a:avLst/>
                    </a:prstGeom>
                  </pic:spPr>
                </pic:pic>
              </a:graphicData>
            </a:graphic>
            <wp14:sizeRelH relativeFrom="page">
              <wp14:pctWidth>0</wp14:pctWidth>
            </wp14:sizeRelH>
            <wp14:sizeRelV relativeFrom="page">
              <wp14:pctHeight>0</wp14:pctHeight>
            </wp14:sizeRelV>
          </wp:anchor>
        </w:drawing>
      </w:r>
    </w:p>
    <w:p w14:paraId="355F359C" w14:textId="6448D012" w:rsidR="008F53EF" w:rsidRDefault="00656722">
      <w:pPr>
        <w:pStyle w:val="P68B1DB1-Normal5"/>
        <w:ind w:left="426"/>
      </w:pPr>
      <w:r>
        <w:t xml:space="preserve">Is é Bord Oideachais agus </w:t>
      </w:r>
      <w:proofErr w:type="spellStart"/>
      <w:r>
        <w:t>Oiliúna</w:t>
      </w:r>
      <w:proofErr w:type="spellEnd"/>
      <w:r>
        <w:t xml:space="preserve"> Chiarraí an t-</w:t>
      </w:r>
      <w:proofErr w:type="spellStart"/>
      <w:r>
        <w:t>údarás</w:t>
      </w:r>
      <w:proofErr w:type="spellEnd"/>
      <w:r>
        <w:t xml:space="preserve"> </w:t>
      </w:r>
      <w:proofErr w:type="spellStart"/>
      <w:r>
        <w:t>reachtúil</w:t>
      </w:r>
      <w:proofErr w:type="spellEnd"/>
      <w:r>
        <w:t xml:space="preserve"> </w:t>
      </w:r>
      <w:proofErr w:type="spellStart"/>
      <w:r>
        <w:t>atá</w:t>
      </w:r>
      <w:proofErr w:type="spellEnd"/>
      <w:r>
        <w:t xml:space="preserve"> </w:t>
      </w:r>
      <w:proofErr w:type="spellStart"/>
      <w:r>
        <w:t>freagrach</w:t>
      </w:r>
      <w:proofErr w:type="spellEnd"/>
      <w:r>
        <w:t xml:space="preserve"> as </w:t>
      </w:r>
      <w:proofErr w:type="spellStart"/>
      <w:r>
        <w:t>seirbhísí</w:t>
      </w:r>
      <w:proofErr w:type="spellEnd"/>
      <w:r>
        <w:t xml:space="preserve"> </w:t>
      </w:r>
      <w:proofErr w:type="spellStart"/>
      <w:r>
        <w:t>oideachais</w:t>
      </w:r>
      <w:proofErr w:type="spellEnd"/>
      <w:r>
        <w:t xml:space="preserve"> </w:t>
      </w:r>
      <w:proofErr w:type="spellStart"/>
      <w:r>
        <w:t>agus</w:t>
      </w:r>
      <w:proofErr w:type="spellEnd"/>
      <w:r>
        <w:t xml:space="preserve"> </w:t>
      </w:r>
      <w:proofErr w:type="spellStart"/>
      <w:r>
        <w:t>oiliúna</w:t>
      </w:r>
      <w:proofErr w:type="spellEnd"/>
      <w:r>
        <w:t xml:space="preserve"> </w:t>
      </w:r>
      <w:proofErr w:type="spellStart"/>
      <w:r>
        <w:t>ardchaighdeáin</w:t>
      </w:r>
      <w:proofErr w:type="spellEnd"/>
      <w:r>
        <w:t xml:space="preserve"> a </w:t>
      </w:r>
      <w:proofErr w:type="spellStart"/>
      <w:r>
        <w:t>sholáthar</w:t>
      </w:r>
      <w:proofErr w:type="spellEnd"/>
      <w:r>
        <w:t xml:space="preserve"> </w:t>
      </w:r>
      <w:proofErr w:type="spellStart"/>
      <w:r>
        <w:t>ar</w:t>
      </w:r>
      <w:proofErr w:type="spellEnd"/>
      <w:r>
        <w:t xml:space="preserve"> fud Chontae Chiarraí.</w:t>
      </w:r>
    </w:p>
    <w:p w14:paraId="20986137" w14:textId="77777777" w:rsidR="008F53EF" w:rsidRDefault="008F53EF">
      <w:pPr>
        <w:ind w:left="426"/>
        <w:rPr>
          <w:rFonts w:asciiTheme="minorHAnsi" w:eastAsiaTheme="minorEastAsia" w:hAnsiTheme="minorHAnsi" w:cstheme="minorBidi"/>
          <w:sz w:val="24"/>
        </w:rPr>
      </w:pPr>
    </w:p>
    <w:p w14:paraId="10D62FA9" w14:textId="77777777" w:rsidR="008F53EF" w:rsidRDefault="00656722">
      <w:pPr>
        <w:pStyle w:val="P68B1DB1-Normal5"/>
        <w:ind w:left="426"/>
      </w:pPr>
      <w:r>
        <w:t>Bunaithe in 2013 faoin Acht um Boird Oideachais agus Oiliúna, tá BOO Chiarraí tiomanta d’fhoghlaim ar feadh an tsaoil a chothú. Gach bliain, bíonn an eagraíocht i dteagmháil le thart ar 3,200 dalta, lena n-áirítear thart ar 100 dalta bunscoile agus thart ar 3,100 dalta iar-bhunscoile agus thart ar 14,937 tairbhí agus thart ar 1,327 printíseach in Oideachas Breise agus Oiliúint.</w:t>
      </w:r>
    </w:p>
    <w:p w14:paraId="03EF0E1C" w14:textId="77777777" w:rsidR="008F53EF" w:rsidRDefault="008F53EF">
      <w:pPr>
        <w:ind w:left="426"/>
        <w:rPr>
          <w:rFonts w:asciiTheme="minorHAnsi" w:eastAsiaTheme="minorEastAsia" w:hAnsiTheme="minorHAnsi" w:cstheme="minorBidi"/>
          <w:sz w:val="24"/>
        </w:rPr>
      </w:pPr>
    </w:p>
    <w:p w14:paraId="04FD05FE" w14:textId="77777777" w:rsidR="008F53EF" w:rsidRDefault="00656722">
      <w:pPr>
        <w:pStyle w:val="P68B1DB1-Normal5"/>
        <w:ind w:left="426"/>
      </w:pPr>
      <w:r>
        <w:t>Feidhmíonn BOO Chiarraí le lucht saothair de thart ar 1,428 ball foirne ar fud 38 suíomh, le buiséad bliantúil de thart ar €90,300,000, gan maoiniú caipitil a áireamh.</w:t>
      </w:r>
    </w:p>
    <w:p w14:paraId="79DB8F20" w14:textId="77777777" w:rsidR="008F53EF" w:rsidRDefault="008F53EF">
      <w:pPr>
        <w:ind w:left="426"/>
        <w:rPr>
          <w:rFonts w:asciiTheme="minorHAnsi" w:eastAsiaTheme="minorEastAsia" w:hAnsiTheme="minorHAnsi" w:cstheme="minorBidi"/>
          <w:sz w:val="24"/>
        </w:rPr>
      </w:pPr>
    </w:p>
    <w:p w14:paraId="770EC51E" w14:textId="77777777" w:rsidR="008F53EF" w:rsidRDefault="00656722">
      <w:pPr>
        <w:pStyle w:val="P68B1DB1-Normal5"/>
        <w:ind w:left="426"/>
      </w:pPr>
      <w:r>
        <w:t>Tá BOO Chiarraí struchtúrtha laistigh de chreat rialachais chorparáidigh ina bhfuil Bord atá ceaptha go daonlathach agus foireann bainistíochta feidhmiúcháin.</w:t>
      </w:r>
    </w:p>
    <w:p w14:paraId="0CAD11E7" w14:textId="77777777" w:rsidR="008F53EF" w:rsidRDefault="008F53EF">
      <w:pPr>
        <w:ind w:left="426"/>
        <w:rPr>
          <w:rFonts w:asciiTheme="minorHAnsi" w:eastAsiaTheme="minorEastAsia" w:hAnsiTheme="minorHAnsi" w:cstheme="minorBidi"/>
          <w:sz w:val="24"/>
        </w:rPr>
      </w:pPr>
    </w:p>
    <w:p w14:paraId="66948416" w14:textId="77777777" w:rsidR="008F53EF" w:rsidRDefault="00656722">
      <w:pPr>
        <w:pStyle w:val="P68B1DB1-Normal5"/>
        <w:ind w:left="426"/>
      </w:pPr>
      <w:r>
        <w:t>Cuireann an eagraíocht réimse éagsúil seirbhísí oideachais, oiliúna agus tacaíochta ar fáil,</w:t>
      </w:r>
      <w:r>
        <w:rPr>
          <w:b/>
        </w:rPr>
        <w:t>,</w:t>
      </w:r>
      <w:r>
        <w:t xml:space="preserve"> lena n-áirítear oideachas bunscoile, iar-bhunscoile, breisoideachas agus oiliúint, agus tacaíocht oibre don aos óg, rud a chinntíonn go bhfuil deiseanna foghlama ar fáil ag gach céim den saol.</w:t>
      </w:r>
    </w:p>
    <w:p w14:paraId="6A9C3088" w14:textId="77777777" w:rsidR="008F53EF" w:rsidRDefault="008F53EF">
      <w:pPr>
        <w:ind w:left="426"/>
        <w:rPr>
          <w:rFonts w:asciiTheme="minorHAnsi" w:eastAsiaTheme="minorEastAsia" w:hAnsiTheme="minorHAnsi" w:cstheme="minorBidi"/>
          <w:sz w:val="24"/>
        </w:rPr>
      </w:pPr>
    </w:p>
    <w:p w14:paraId="04FECADE" w14:textId="77777777" w:rsidR="008F53EF" w:rsidRDefault="00656722">
      <w:pPr>
        <w:pStyle w:val="P68B1DB1-Normal5"/>
        <w:ind w:left="426"/>
      </w:pPr>
      <w:r>
        <w:t>Leanann BOO Chiarraí ar aghaidh ag leathnú agus ag feabhsú a sheirbhísí chun freastal ar riachtanais athraitheacha daltaí, tuismitheoirí/caomhnóirí, foghlaimeoirí, fostóirí agus pobail.</w:t>
      </w:r>
    </w:p>
    <w:p w14:paraId="3DB96AFC" w14:textId="77777777" w:rsidR="008F53EF" w:rsidRDefault="008F53EF">
      <w:pPr>
        <w:ind w:left="426"/>
        <w:rPr>
          <w:sz w:val="24"/>
        </w:rPr>
      </w:pPr>
    </w:p>
    <w:p w14:paraId="0D4A1234" w14:textId="77777777" w:rsidR="008F53EF" w:rsidRDefault="00656722">
      <w:pPr>
        <w:pStyle w:val="BodyText"/>
        <w:ind w:left="426"/>
      </w:pPr>
      <w:r>
        <w:t>Tá stádas carthanachta ainmnithe ag BOO Chiarraí chomh maith (uimhir charthanachta chláraithe: 20083243).</w:t>
      </w:r>
    </w:p>
    <w:p w14:paraId="6DA90165" w14:textId="77777777" w:rsidR="008F53EF" w:rsidRDefault="008F53EF">
      <w:pPr>
        <w:ind w:left="426"/>
        <w:rPr>
          <w:sz w:val="16"/>
        </w:rPr>
      </w:pPr>
    </w:p>
    <w:p w14:paraId="07A77BDA" w14:textId="77777777" w:rsidR="008F53EF" w:rsidRDefault="008F53EF">
      <w:pPr>
        <w:ind w:left="1040"/>
        <w:rPr>
          <w:color w:val="FF0000"/>
          <w:sz w:val="16"/>
        </w:rPr>
      </w:pPr>
    </w:p>
    <w:p w14:paraId="3F470CEC" w14:textId="77777777" w:rsidR="008F53EF" w:rsidRDefault="00656722">
      <w:pPr>
        <w:pStyle w:val="P68B1DB1-Normal6"/>
        <w:rPr>
          <w:sz w:val="24"/>
        </w:rPr>
      </w:pPr>
      <w:r>
        <w:br w:type="page"/>
      </w:r>
    </w:p>
    <w:p w14:paraId="23C79274" w14:textId="77777777" w:rsidR="008F53EF" w:rsidRDefault="00656722">
      <w:pPr>
        <w:pStyle w:val="P68B1DB1-Heading37"/>
      </w:pPr>
      <w:bookmarkStart w:id="9" w:name="_Toc190416255"/>
      <w:bookmarkStart w:id="10" w:name="_Toc190416497"/>
      <w:bookmarkStart w:id="11" w:name="_Toc190416872"/>
      <w:bookmarkStart w:id="12" w:name="_Toc201576477"/>
      <w:r>
        <w:lastRenderedPageBreak/>
        <w:t>Áiteanna</w:t>
      </w:r>
      <w:bookmarkEnd w:id="9"/>
      <w:bookmarkEnd w:id="10"/>
      <w:bookmarkEnd w:id="11"/>
      <w:bookmarkEnd w:id="12"/>
    </w:p>
    <w:p w14:paraId="3A4A2204" w14:textId="77777777" w:rsidR="008F53EF" w:rsidRDefault="008F53EF">
      <w:pPr>
        <w:pStyle w:val="BodyText"/>
        <w:spacing w:before="148"/>
        <w:ind w:left="426"/>
      </w:pPr>
    </w:p>
    <w:p w14:paraId="4907BDEE" w14:textId="77777777" w:rsidR="008F53EF" w:rsidRDefault="008F53EF">
      <w:pPr>
        <w:pStyle w:val="BodyText"/>
        <w:ind w:left="426"/>
      </w:pPr>
    </w:p>
    <w:p w14:paraId="774114B9" w14:textId="5B336537" w:rsidR="008F53EF" w:rsidRDefault="004679E0" w:rsidP="00C133F7">
      <w:pPr>
        <w:pStyle w:val="BodyText"/>
        <w:ind w:left="426"/>
        <w:jc w:val="center"/>
      </w:pPr>
      <w:r>
        <w:rPr>
          <w:noProof/>
        </w:rPr>
        <w:drawing>
          <wp:inline distT="0" distB="0" distL="0" distR="0" wp14:anchorId="6C0C3B46" wp14:editId="36D994EA">
            <wp:extent cx="5305190" cy="7502359"/>
            <wp:effectExtent l="0" t="0" r="0" b="0"/>
            <wp:docPr id="477716422" name="Picture 4" descr="A map of ireland with different c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16422" name="Picture 4" descr="A map of ireland with different citie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05190" cy="7502359"/>
                    </a:xfrm>
                    <a:prstGeom prst="rect">
                      <a:avLst/>
                    </a:prstGeom>
                  </pic:spPr>
                </pic:pic>
              </a:graphicData>
            </a:graphic>
          </wp:inline>
        </w:drawing>
      </w:r>
    </w:p>
    <w:p w14:paraId="16C4E85B" w14:textId="77777777" w:rsidR="008F53EF" w:rsidRDefault="008F53EF">
      <w:pPr>
        <w:pStyle w:val="BodyText"/>
        <w:ind w:left="720"/>
      </w:pPr>
    </w:p>
    <w:p w14:paraId="1B12BB4F" w14:textId="77777777" w:rsidR="008F53EF" w:rsidRDefault="008F53EF">
      <w:pPr>
        <w:pStyle w:val="BodyText"/>
        <w:ind w:left="720"/>
      </w:pPr>
    </w:p>
    <w:p w14:paraId="38A88DC8" w14:textId="77777777" w:rsidR="008F53EF" w:rsidRDefault="008F53EF">
      <w:pPr>
        <w:pStyle w:val="BodyText"/>
        <w:ind w:left="720"/>
      </w:pPr>
    </w:p>
    <w:p w14:paraId="35540175" w14:textId="77777777" w:rsidR="008F53EF" w:rsidRDefault="008F53EF">
      <w:pPr>
        <w:pStyle w:val="BodyText"/>
        <w:ind w:left="720"/>
      </w:pPr>
    </w:p>
    <w:p w14:paraId="7C4DA37E" w14:textId="5DBEC49F" w:rsidR="008F53EF" w:rsidRDefault="00656722" w:rsidP="00C133F7">
      <w:pPr>
        <w:pStyle w:val="P68B1DB1-Heading37"/>
        <w:ind w:left="0"/>
      </w:pPr>
      <w:bookmarkStart w:id="13" w:name="_Toc190416256"/>
      <w:bookmarkStart w:id="14" w:name="_Toc190416498"/>
      <w:bookmarkStart w:id="15" w:name="_Toc190416873"/>
      <w:bookmarkStart w:id="16" w:name="_Toc201576478"/>
      <w:proofErr w:type="spellStart"/>
      <w:r>
        <w:t>Struchtúr</w:t>
      </w:r>
      <w:proofErr w:type="spellEnd"/>
      <w:r>
        <w:t xml:space="preserve"> na </w:t>
      </w:r>
      <w:proofErr w:type="spellStart"/>
      <w:r>
        <w:t>hEagraíochta</w:t>
      </w:r>
      <w:bookmarkEnd w:id="13"/>
      <w:bookmarkEnd w:id="14"/>
      <w:bookmarkEnd w:id="15"/>
      <w:bookmarkEnd w:id="16"/>
      <w:proofErr w:type="spellEnd"/>
    </w:p>
    <w:p w14:paraId="4986215E" w14:textId="77777777" w:rsidR="008F53EF" w:rsidRDefault="008F53EF">
      <w:pPr>
        <w:pStyle w:val="BodyText"/>
        <w:spacing w:before="189"/>
        <w:ind w:left="426"/>
        <w:rPr>
          <w:b/>
        </w:rPr>
      </w:pPr>
    </w:p>
    <w:p w14:paraId="39BAF215" w14:textId="77777777" w:rsidR="008F53EF" w:rsidRDefault="00656722">
      <w:pPr>
        <w:pStyle w:val="BodyText"/>
        <w:spacing w:before="149" w:line="360" w:lineRule="auto"/>
        <w:ind w:left="426" w:right="450"/>
      </w:pPr>
      <w:r>
        <w:t>Is é an Príomhoifigeach Feidhmiúcháin atá freagrach as bainistíocht feidhmiúcháin BOO Chiarraí, agus tacaíonn triúr stiúrthóirí leis sa ról sin, is iad sin:</w:t>
      </w:r>
    </w:p>
    <w:p w14:paraId="53E5EEC9" w14:textId="77777777" w:rsidR="008F53EF" w:rsidRDefault="008F53EF">
      <w:pPr>
        <w:pStyle w:val="BodyText"/>
        <w:ind w:left="426"/>
      </w:pPr>
    </w:p>
    <w:p w14:paraId="37068916" w14:textId="77777777" w:rsidR="008F53EF" w:rsidRDefault="008F53EF">
      <w:pPr>
        <w:pStyle w:val="BodyText"/>
        <w:ind w:left="426"/>
      </w:pPr>
    </w:p>
    <w:p w14:paraId="10C5D255" w14:textId="77777777" w:rsidR="008F53EF" w:rsidRDefault="00656722">
      <w:pPr>
        <w:pStyle w:val="P68B1DB1-ListParagraph8"/>
        <w:numPr>
          <w:ilvl w:val="0"/>
          <w:numId w:val="4"/>
        </w:numPr>
        <w:tabs>
          <w:tab w:val="left" w:pos="851"/>
          <w:tab w:val="left" w:pos="1760"/>
        </w:tabs>
        <w:spacing w:before="1"/>
        <w:ind w:left="426" w:firstLine="0"/>
      </w:pPr>
      <w:r>
        <w:t>Stiúrthóir Scoileanna, Óige agus Ceoil</w:t>
      </w:r>
    </w:p>
    <w:p w14:paraId="1022C958" w14:textId="77777777" w:rsidR="008F53EF" w:rsidRDefault="00656722">
      <w:pPr>
        <w:pStyle w:val="P68B1DB1-ListParagraph8"/>
        <w:numPr>
          <w:ilvl w:val="0"/>
          <w:numId w:val="4"/>
        </w:numPr>
        <w:tabs>
          <w:tab w:val="left" w:pos="851"/>
          <w:tab w:val="left" w:pos="1760"/>
        </w:tabs>
        <w:ind w:left="426" w:firstLine="0"/>
      </w:pPr>
      <w:r>
        <w:t>Stiúrthóir um Thacaíocht agus Forbairt Eagraíochta</w:t>
      </w:r>
    </w:p>
    <w:p w14:paraId="2192ECDE" w14:textId="77777777" w:rsidR="008F53EF" w:rsidRDefault="00656722">
      <w:pPr>
        <w:pStyle w:val="P68B1DB1-ListParagraph8"/>
        <w:numPr>
          <w:ilvl w:val="0"/>
          <w:numId w:val="4"/>
        </w:numPr>
        <w:tabs>
          <w:tab w:val="left" w:pos="851"/>
          <w:tab w:val="left" w:pos="1760"/>
        </w:tabs>
        <w:ind w:left="426" w:firstLine="0"/>
      </w:pPr>
      <w:r>
        <w:t>Stiúrthóir Breisoideachais agus Oiliúna</w:t>
      </w:r>
    </w:p>
    <w:p w14:paraId="1C95C775" w14:textId="77777777" w:rsidR="008F53EF" w:rsidRDefault="008F53EF">
      <w:pPr>
        <w:pStyle w:val="BodyText"/>
        <w:spacing w:before="289"/>
        <w:ind w:left="426"/>
      </w:pPr>
    </w:p>
    <w:p w14:paraId="39119FEE" w14:textId="77777777" w:rsidR="008F53EF" w:rsidRDefault="00656722">
      <w:pPr>
        <w:pStyle w:val="BodyText"/>
        <w:spacing w:before="1"/>
        <w:ind w:left="426"/>
      </w:pPr>
      <w:r>
        <w:t>Léiríonn na trí ról Stiúrthóra na trí cholún de sholáthar seirbhíse, agus údarás á tharmligean go foirmiúil ar gach Stiúrthóir ina ról de réir Alt 16 den Acht um Breisoideachas agus Oiliúint, 2013. {1}</w:t>
      </w:r>
    </w:p>
    <w:p w14:paraId="743151C9" w14:textId="77777777" w:rsidR="008F53EF" w:rsidRDefault="008F53EF">
      <w:pPr>
        <w:pStyle w:val="BodyText"/>
        <w:spacing w:before="148" w:line="360" w:lineRule="auto"/>
        <w:ind w:left="426" w:right="450"/>
      </w:pPr>
    </w:p>
    <w:p w14:paraId="231B948A" w14:textId="3DB99752" w:rsidR="008F53EF" w:rsidRDefault="00C200CD">
      <w:pPr>
        <w:pStyle w:val="BodyText"/>
        <w:spacing w:before="148" w:line="360" w:lineRule="auto"/>
        <w:ind w:left="426" w:right="450"/>
      </w:pPr>
      <w:r>
        <w:rPr>
          <w:noProof/>
        </w:rPr>
        <w:drawing>
          <wp:inline distT="0" distB="0" distL="0" distR="0" wp14:anchorId="13EEED66" wp14:editId="3B2F8F51">
            <wp:extent cx="5734850" cy="4382112"/>
            <wp:effectExtent l="0" t="0" r="0" b="0"/>
            <wp:docPr id="193378071" name="Picture 10"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78071" name="Picture 10" descr="A diagram of a company&#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4850" cy="4382112"/>
                    </a:xfrm>
                    <a:prstGeom prst="rect">
                      <a:avLst/>
                    </a:prstGeom>
                  </pic:spPr>
                </pic:pic>
              </a:graphicData>
            </a:graphic>
          </wp:inline>
        </w:drawing>
      </w:r>
    </w:p>
    <w:p w14:paraId="741E4A2C" w14:textId="77777777" w:rsidR="008F53EF" w:rsidRDefault="008F53EF">
      <w:pPr>
        <w:ind w:right="3805"/>
        <w:rPr>
          <w:sz w:val="24"/>
        </w:rPr>
      </w:pPr>
    </w:p>
    <w:p w14:paraId="4910643C" w14:textId="77777777" w:rsidR="008F53EF" w:rsidRDefault="00656722">
      <w:pPr>
        <w:pStyle w:val="P68B1DB1-Normal9"/>
        <w:ind w:right="3805"/>
      </w:pPr>
      <w:r>
        <w:t>o</w:t>
      </w:r>
    </w:p>
    <w:p w14:paraId="14E21B28" w14:textId="77777777" w:rsidR="008F53EF" w:rsidRDefault="00656722">
      <w:pPr>
        <w:pStyle w:val="P68B1DB1-Heading37"/>
      </w:pPr>
      <w:bookmarkStart w:id="17" w:name="_bookmark5"/>
      <w:bookmarkStart w:id="18" w:name="_Toc190416257"/>
      <w:bookmarkStart w:id="19" w:name="_Toc190416499"/>
      <w:bookmarkStart w:id="20" w:name="_Toc190416874"/>
      <w:bookmarkStart w:id="21" w:name="_Toc201576479"/>
      <w:bookmarkEnd w:id="17"/>
      <w:r>
        <w:lastRenderedPageBreak/>
        <w:t>Ár bhFís, ár Misean agus ár gCroíluachanna</w:t>
      </w:r>
      <w:bookmarkEnd w:id="18"/>
      <w:bookmarkEnd w:id="19"/>
      <w:bookmarkEnd w:id="20"/>
      <w:bookmarkEnd w:id="21"/>
    </w:p>
    <w:p w14:paraId="41387A57" w14:textId="77777777" w:rsidR="008F53EF" w:rsidRDefault="008F53EF">
      <w:pPr>
        <w:pStyle w:val="BodyText"/>
        <w:rPr>
          <w:b/>
        </w:rPr>
      </w:pPr>
    </w:p>
    <w:p w14:paraId="2EBA26E9" w14:textId="77777777" w:rsidR="008F53EF" w:rsidRDefault="008F53EF">
      <w:pPr>
        <w:pStyle w:val="BodyText"/>
        <w:rPr>
          <w:b/>
        </w:rPr>
      </w:pPr>
    </w:p>
    <w:p w14:paraId="3673812D" w14:textId="65DCD9C0" w:rsidR="008F53EF" w:rsidRDefault="008F53EF">
      <w:pPr>
        <w:pStyle w:val="BodyText"/>
        <w:spacing w:before="261"/>
        <w:rPr>
          <w:b/>
        </w:rPr>
      </w:pPr>
    </w:p>
    <w:p w14:paraId="082F6E99" w14:textId="54CE8BDE" w:rsidR="008F53EF" w:rsidRDefault="00656722">
      <w:pPr>
        <w:pStyle w:val="P68B1DB1-Heading510"/>
      </w:pPr>
      <w:proofErr w:type="spellStart"/>
      <w:r>
        <w:t>Fís</w:t>
      </w:r>
      <w:proofErr w:type="spellEnd"/>
    </w:p>
    <w:p w14:paraId="1EB28F7E" w14:textId="695E73B9" w:rsidR="008F53EF" w:rsidRDefault="00C200CD">
      <w:pPr>
        <w:pStyle w:val="BodyText"/>
        <w:spacing w:before="147"/>
        <w:ind w:left="4966"/>
      </w:pPr>
      <w:r>
        <w:rPr>
          <w:noProof/>
        </w:rPr>
        <w:drawing>
          <wp:anchor distT="0" distB="0" distL="114300" distR="114300" simplePos="0" relativeHeight="251658247" behindDoc="1" locked="0" layoutInCell="1" allowOverlap="1" wp14:anchorId="61E415AD" wp14:editId="318CEECD">
            <wp:simplePos x="0" y="0"/>
            <wp:positionH relativeFrom="column">
              <wp:posOffset>-374650</wp:posOffset>
            </wp:positionH>
            <wp:positionV relativeFrom="paragraph">
              <wp:posOffset>453390</wp:posOffset>
            </wp:positionV>
            <wp:extent cx="2790825" cy="6543675"/>
            <wp:effectExtent l="0" t="0" r="9525" b="9525"/>
            <wp:wrapTight wrapText="bothSides">
              <wp:wrapPolygon edited="0">
                <wp:start x="0" y="0"/>
                <wp:lineTo x="0" y="21569"/>
                <wp:lineTo x="21526" y="21569"/>
                <wp:lineTo x="21526" y="0"/>
                <wp:lineTo x="0" y="0"/>
              </wp:wrapPolygon>
            </wp:wrapTight>
            <wp:docPr id="1419625712" name="Picture 8" descr="A puzzle piec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25712" name="Picture 8" descr="A puzzle piece with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790825" cy="6543675"/>
                    </a:xfrm>
                    <a:prstGeom prst="rect">
                      <a:avLst/>
                    </a:prstGeom>
                  </pic:spPr>
                </pic:pic>
              </a:graphicData>
            </a:graphic>
            <wp14:sizeRelH relativeFrom="page">
              <wp14:pctWidth>0</wp14:pctWidth>
            </wp14:sizeRelH>
            <wp14:sizeRelV relativeFrom="page">
              <wp14:pctHeight>0</wp14:pctHeight>
            </wp14:sizeRelV>
          </wp:anchor>
        </w:drawing>
      </w:r>
      <w:r>
        <w:t xml:space="preserve">Is í an </w:t>
      </w:r>
      <w:proofErr w:type="spellStart"/>
      <w:r>
        <w:t>fhís</w:t>
      </w:r>
      <w:proofErr w:type="spellEnd"/>
      <w:r>
        <w:t xml:space="preserve"> </w:t>
      </w:r>
      <w:proofErr w:type="spellStart"/>
      <w:r>
        <w:t>chomhroinnte</w:t>
      </w:r>
      <w:proofErr w:type="spellEnd"/>
      <w:r>
        <w:t xml:space="preserve"> </w:t>
      </w:r>
      <w:proofErr w:type="spellStart"/>
      <w:r>
        <w:t>atá</w:t>
      </w:r>
      <w:proofErr w:type="spellEnd"/>
      <w:r>
        <w:t xml:space="preserve"> </w:t>
      </w:r>
      <w:proofErr w:type="spellStart"/>
      <w:r>
        <w:t>againn</w:t>
      </w:r>
      <w:proofErr w:type="spellEnd"/>
      <w:r>
        <w:t xml:space="preserve"> ná go mbeidh BOO Chiarraí</w:t>
      </w:r>
    </w:p>
    <w:p w14:paraId="4337992F" w14:textId="42419784" w:rsidR="008F53EF" w:rsidRDefault="00656722">
      <w:pPr>
        <w:pStyle w:val="BodyText"/>
        <w:spacing w:before="147" w:line="360" w:lineRule="auto"/>
        <w:ind w:left="4966"/>
      </w:pPr>
      <w:proofErr w:type="spellStart"/>
      <w:r>
        <w:t>ina</w:t>
      </w:r>
      <w:proofErr w:type="spellEnd"/>
      <w:r>
        <w:t xml:space="preserve"> </w:t>
      </w:r>
      <w:proofErr w:type="spellStart"/>
      <w:r>
        <w:t>cheannródaí</w:t>
      </w:r>
      <w:proofErr w:type="spellEnd"/>
      <w:r>
        <w:t xml:space="preserve"> </w:t>
      </w:r>
      <w:proofErr w:type="spellStart"/>
      <w:r>
        <w:t>nuálach</w:t>
      </w:r>
      <w:proofErr w:type="spellEnd"/>
      <w:r>
        <w:t xml:space="preserve"> ó thaobh dearadh agus soláthar a dhéanamh ar dheiseanna oideachais agus oiliúna atá ar cháilíocht dhearbhaithe agus a sheachadtar ar bhealach inbhuanaithe</w:t>
      </w:r>
    </w:p>
    <w:p w14:paraId="46FC73B2" w14:textId="77777777" w:rsidR="008F53EF" w:rsidRDefault="00656722">
      <w:pPr>
        <w:pStyle w:val="BodyText"/>
        <w:spacing w:before="2"/>
        <w:ind w:left="4966"/>
      </w:pPr>
      <w:r>
        <w:t xml:space="preserve"> i gCiarraí.</w:t>
      </w:r>
    </w:p>
    <w:p w14:paraId="5DEF426A" w14:textId="77777777" w:rsidR="008F53EF" w:rsidRDefault="008F53EF">
      <w:pPr>
        <w:pStyle w:val="BodyText"/>
        <w:spacing w:before="292"/>
      </w:pPr>
    </w:p>
    <w:p w14:paraId="3ED3B2AD" w14:textId="77777777" w:rsidR="008F53EF" w:rsidRDefault="00656722">
      <w:pPr>
        <w:pStyle w:val="P68B1DB1-Heading511"/>
      </w:pPr>
      <w:r>
        <w:t>Misean</w:t>
      </w:r>
    </w:p>
    <w:p w14:paraId="5A7A6C57" w14:textId="77777777" w:rsidR="008F53EF" w:rsidRDefault="00656722">
      <w:pPr>
        <w:pStyle w:val="BodyText"/>
        <w:spacing w:before="147"/>
        <w:ind w:left="4966"/>
      </w:pPr>
      <w:r>
        <w:t>Leanfaidh BOO Chiarraí d’fhorbairt</w:t>
      </w:r>
    </w:p>
    <w:p w14:paraId="259B291D" w14:textId="77777777" w:rsidR="008F53EF" w:rsidRDefault="00656722">
      <w:pPr>
        <w:pStyle w:val="BodyText"/>
        <w:spacing w:before="146" w:line="360" w:lineRule="auto"/>
        <w:ind w:left="4966" w:right="58"/>
      </w:pPr>
      <w:r>
        <w:t xml:space="preserve">shochaí foghlama ar feadh an tsaoil agus ar fud </w:t>
      </w:r>
      <w:proofErr w:type="gramStart"/>
      <w:r>
        <w:t>an</w:t>
      </w:r>
      <w:proofErr w:type="gramEnd"/>
      <w:r>
        <w:t xml:space="preserve"> tsaoil a chur chun cinn i gCiarraí ionas go </w:t>
      </w:r>
      <w:proofErr w:type="spellStart"/>
      <w:r>
        <w:t>mbeidh</w:t>
      </w:r>
      <w:proofErr w:type="spellEnd"/>
      <w:r>
        <w:t xml:space="preserve"> an </w:t>
      </w:r>
      <w:proofErr w:type="spellStart"/>
      <w:r>
        <w:t>rochtain</w:t>
      </w:r>
      <w:proofErr w:type="spellEnd"/>
      <w:r>
        <w:t xml:space="preserve"> </w:t>
      </w:r>
      <w:proofErr w:type="spellStart"/>
      <w:r>
        <w:t>chéanna</w:t>
      </w:r>
      <w:proofErr w:type="spellEnd"/>
      <w:r>
        <w:t xml:space="preserve"> ag </w:t>
      </w:r>
      <w:proofErr w:type="spellStart"/>
      <w:r>
        <w:t>cách</w:t>
      </w:r>
      <w:proofErr w:type="spellEnd"/>
      <w:r>
        <w:t xml:space="preserve"> </w:t>
      </w:r>
      <w:proofErr w:type="spellStart"/>
      <w:r>
        <w:t>ar</w:t>
      </w:r>
      <w:proofErr w:type="spellEnd"/>
      <w:r>
        <w:t xml:space="preserve"> </w:t>
      </w:r>
      <w:proofErr w:type="spellStart"/>
      <w:r>
        <w:t>dheiseanna</w:t>
      </w:r>
      <w:proofErr w:type="spellEnd"/>
      <w:r>
        <w:t xml:space="preserve"> </w:t>
      </w:r>
      <w:proofErr w:type="spellStart"/>
      <w:r>
        <w:t>oideachais</w:t>
      </w:r>
      <w:proofErr w:type="spellEnd"/>
      <w:r>
        <w:t xml:space="preserve"> </w:t>
      </w:r>
      <w:proofErr w:type="spellStart"/>
      <w:r>
        <w:t>agus</w:t>
      </w:r>
      <w:proofErr w:type="spellEnd"/>
      <w:r>
        <w:t xml:space="preserve"> </w:t>
      </w:r>
      <w:proofErr w:type="spellStart"/>
      <w:r>
        <w:t>oiliúna</w:t>
      </w:r>
      <w:proofErr w:type="spellEnd"/>
      <w:r>
        <w:t xml:space="preserve">. </w:t>
      </w:r>
    </w:p>
    <w:p w14:paraId="4C84F967" w14:textId="77777777" w:rsidR="008F53EF" w:rsidRDefault="008F53EF">
      <w:pPr>
        <w:pStyle w:val="BodyText"/>
        <w:spacing w:before="145"/>
      </w:pPr>
    </w:p>
    <w:p w14:paraId="2460C347" w14:textId="77777777" w:rsidR="008F53EF" w:rsidRDefault="00656722">
      <w:pPr>
        <w:pStyle w:val="BodyText"/>
        <w:spacing w:line="362" w:lineRule="auto"/>
        <w:ind w:left="4966"/>
      </w:pPr>
      <w:r>
        <w:t>Chun ár bhfís a bhaint amach, cuirimid béim láidir ar oibriú i ndlúthchomhar lena bpáirtithe leasmhara inmheánacha agus seachtracha,</w:t>
      </w:r>
    </w:p>
    <w:p w14:paraId="2F3052FC" w14:textId="77777777" w:rsidR="008F53EF" w:rsidRDefault="00656722">
      <w:pPr>
        <w:pStyle w:val="BodyText"/>
        <w:spacing w:line="292" w:lineRule="exact"/>
        <w:ind w:left="4966"/>
      </w:pPr>
      <w:r>
        <w:t>go háirithe le grúpaí imeallaithe.</w:t>
      </w:r>
    </w:p>
    <w:p w14:paraId="6BEC5F5E" w14:textId="77777777" w:rsidR="008F53EF" w:rsidRDefault="008F53EF">
      <w:pPr>
        <w:pStyle w:val="BodyText"/>
      </w:pPr>
    </w:p>
    <w:p w14:paraId="66138079" w14:textId="77777777" w:rsidR="008F53EF" w:rsidRDefault="008F53EF">
      <w:pPr>
        <w:pStyle w:val="BodyText"/>
      </w:pPr>
    </w:p>
    <w:p w14:paraId="15348E62" w14:textId="77777777" w:rsidR="008F53EF" w:rsidRDefault="00656722">
      <w:pPr>
        <w:pStyle w:val="P68B1DB1-Heading512"/>
      </w:pPr>
      <w:r>
        <w:t>Croíluachanna</w:t>
      </w:r>
    </w:p>
    <w:p w14:paraId="1C46F2B6" w14:textId="77777777" w:rsidR="008F53EF" w:rsidRDefault="00656722">
      <w:pPr>
        <w:pStyle w:val="BodyText"/>
        <w:spacing w:before="146" w:line="360" w:lineRule="auto"/>
        <w:ind w:left="4966"/>
      </w:pPr>
      <w:r>
        <w:t xml:space="preserve">Tá ár gcroíluachanna, </w:t>
      </w:r>
      <w:r>
        <w:rPr>
          <w:b/>
        </w:rPr>
        <w:t xml:space="preserve">Cuimsiú, Meas, Comhionannas, Cáilíocht, </w:t>
      </w:r>
      <w:r>
        <w:t xml:space="preserve">agus </w:t>
      </w:r>
      <w:r>
        <w:rPr>
          <w:b/>
        </w:rPr>
        <w:t>Sármhaitheas san Fhoghlaim</w:t>
      </w:r>
      <w:r>
        <w:t xml:space="preserve">, mar bhonn agus mar thaca lenár ngníomhartha agus lenár n-iompraíochtaí. Tá na luachanna seo bunaithe ar an tuairim gur cheart go mbeadh sé de cheart ag gach aon duine </w:t>
      </w:r>
      <w:r>
        <w:lastRenderedPageBreak/>
        <w:t>rochtain a fháil ar dheiseanna oideachais agus oiliúna chun cabhrú leo</w:t>
      </w:r>
    </w:p>
    <w:p w14:paraId="68D9F0EE" w14:textId="77777777" w:rsidR="008F53EF" w:rsidRDefault="00656722">
      <w:pPr>
        <w:pStyle w:val="BodyText"/>
        <w:spacing w:line="360" w:lineRule="auto"/>
        <w:ind w:left="4966"/>
      </w:pPr>
      <w:r>
        <w:t xml:space="preserve">lán a n-acmhainneachta a bhaint amach agus freastal a dhéanamh ar a riachtanais phearsanta, shóisialta, shibhialta, chultúrtha agus eacnamaíocha. </w:t>
      </w:r>
    </w:p>
    <w:p w14:paraId="0BFCB8E0" w14:textId="77777777" w:rsidR="008F53EF" w:rsidRDefault="008F53EF"/>
    <w:p w14:paraId="794D17C1" w14:textId="77777777" w:rsidR="008F53EF" w:rsidRDefault="008F53EF">
      <w:pPr>
        <w:pStyle w:val="BodyText"/>
        <w:rPr>
          <w:sz w:val="20"/>
        </w:rPr>
      </w:pPr>
    </w:p>
    <w:p w14:paraId="1D9531AA" w14:textId="77777777" w:rsidR="008F53EF" w:rsidRDefault="008F53EF">
      <w:pPr>
        <w:pStyle w:val="BodyText"/>
        <w:rPr>
          <w:sz w:val="20"/>
        </w:rPr>
      </w:pPr>
    </w:p>
    <w:p w14:paraId="7F9F059E" w14:textId="77777777" w:rsidR="008F53EF" w:rsidRDefault="008F53EF">
      <w:pPr>
        <w:pStyle w:val="BodyText"/>
        <w:rPr>
          <w:sz w:val="20"/>
        </w:rPr>
      </w:pPr>
    </w:p>
    <w:p w14:paraId="12A78DD0" w14:textId="43D3DCA5" w:rsidR="008F53EF" w:rsidRDefault="00C200CD">
      <w:pPr>
        <w:pStyle w:val="BodyText"/>
        <w:spacing w:before="156"/>
        <w:rPr>
          <w:sz w:val="20"/>
        </w:rPr>
      </w:pPr>
      <w:r>
        <w:rPr>
          <w:noProof/>
        </w:rPr>
        <w:drawing>
          <wp:anchor distT="0" distB="0" distL="114300" distR="114300" simplePos="0" relativeHeight="251658248" behindDoc="0" locked="0" layoutInCell="1" allowOverlap="1" wp14:anchorId="1CEDF7CE" wp14:editId="27F9D329">
            <wp:simplePos x="0" y="0"/>
            <wp:positionH relativeFrom="column">
              <wp:posOffset>371475</wp:posOffset>
            </wp:positionH>
            <wp:positionV relativeFrom="paragraph">
              <wp:posOffset>401955</wp:posOffset>
            </wp:positionV>
            <wp:extent cx="5734050" cy="3914775"/>
            <wp:effectExtent l="0" t="0" r="0" b="9525"/>
            <wp:wrapThrough wrapText="bothSides">
              <wp:wrapPolygon edited="0">
                <wp:start x="0" y="0"/>
                <wp:lineTo x="0" y="21547"/>
                <wp:lineTo x="21528" y="21547"/>
                <wp:lineTo x="21528" y="0"/>
                <wp:lineTo x="0" y="0"/>
              </wp:wrapPolygon>
            </wp:wrapThrough>
            <wp:docPr id="1293897207" name="Picture 9"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97207" name="Picture 9" descr="A logo with text on i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4050" cy="3914775"/>
                    </a:xfrm>
                    <a:prstGeom prst="rect">
                      <a:avLst/>
                    </a:prstGeom>
                  </pic:spPr>
                </pic:pic>
              </a:graphicData>
            </a:graphic>
            <wp14:sizeRelH relativeFrom="page">
              <wp14:pctWidth>0</wp14:pctWidth>
            </wp14:sizeRelH>
            <wp14:sizeRelV relativeFrom="page">
              <wp14:pctHeight>0</wp14:pctHeight>
            </wp14:sizeRelV>
          </wp:anchor>
        </w:drawing>
      </w:r>
    </w:p>
    <w:p w14:paraId="40F83184" w14:textId="6D6E843C" w:rsidR="008F53EF" w:rsidRDefault="008F53EF" w:rsidP="00C200CD">
      <w:pPr>
        <w:pStyle w:val="P68B1DB1-BodyText13"/>
        <w:ind w:left="2058"/>
      </w:pPr>
    </w:p>
    <w:p w14:paraId="0C905D56" w14:textId="27E319EB" w:rsidR="008F53EF" w:rsidRDefault="008F53EF">
      <w:pPr>
        <w:rPr>
          <w:sz w:val="20"/>
        </w:rPr>
      </w:pPr>
    </w:p>
    <w:p w14:paraId="1959718E" w14:textId="77777777" w:rsidR="008F53EF" w:rsidRDefault="008F53EF">
      <w:pPr>
        <w:rPr>
          <w:sz w:val="20"/>
        </w:rPr>
      </w:pPr>
    </w:p>
    <w:p w14:paraId="176608BD" w14:textId="77777777" w:rsidR="008F53EF" w:rsidRDefault="008F53EF">
      <w:pPr>
        <w:rPr>
          <w:sz w:val="20"/>
        </w:rPr>
      </w:pPr>
    </w:p>
    <w:p w14:paraId="4069FE52" w14:textId="77777777" w:rsidR="008F53EF" w:rsidRDefault="008F53EF">
      <w:pPr>
        <w:rPr>
          <w:sz w:val="20"/>
        </w:rPr>
      </w:pPr>
    </w:p>
    <w:p w14:paraId="3D4E6A74" w14:textId="77777777" w:rsidR="008F53EF" w:rsidRDefault="00656722">
      <w:pPr>
        <w:jc w:val="center"/>
        <w:rPr>
          <w:sz w:val="20"/>
        </w:rPr>
      </w:pPr>
      <w:r>
        <w:rPr>
          <w:noProof/>
        </w:rPr>
        <w:lastRenderedPageBreak/>
        <w:drawing>
          <wp:inline distT="0" distB="0" distL="0" distR="0" wp14:anchorId="38789C88" wp14:editId="0619EDD8">
            <wp:extent cx="5486083" cy="3657388"/>
            <wp:effectExtent l="0" t="0" r="63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86083" cy="3657388"/>
                    </a:xfrm>
                    <a:prstGeom prst="rect">
                      <a:avLst/>
                    </a:prstGeom>
                    <a:noFill/>
                    <a:ln>
                      <a:noFill/>
                    </a:ln>
                  </pic:spPr>
                </pic:pic>
              </a:graphicData>
            </a:graphic>
          </wp:inline>
        </w:drawing>
      </w:r>
    </w:p>
    <w:p w14:paraId="0456B5BE" w14:textId="77777777" w:rsidR="008F53EF" w:rsidRDefault="008F53EF">
      <w:pPr>
        <w:jc w:val="center"/>
        <w:rPr>
          <w:b/>
          <w:color w:val="FF0000"/>
          <w:sz w:val="36"/>
        </w:rPr>
      </w:pPr>
    </w:p>
    <w:p w14:paraId="0D86E616" w14:textId="77777777" w:rsidR="008F53EF" w:rsidRDefault="008F53EF">
      <w:pPr>
        <w:jc w:val="center"/>
        <w:rPr>
          <w:b/>
          <w:color w:val="FF0000"/>
          <w:sz w:val="36"/>
        </w:rPr>
      </w:pPr>
    </w:p>
    <w:p w14:paraId="0B3585FB" w14:textId="77777777" w:rsidR="008F53EF" w:rsidRDefault="008F53EF">
      <w:pPr>
        <w:rPr>
          <w:sz w:val="24"/>
        </w:rPr>
      </w:pPr>
    </w:p>
    <w:p w14:paraId="1F619333" w14:textId="77777777" w:rsidR="008F53EF" w:rsidRDefault="00656722">
      <w:pPr>
        <w:pStyle w:val="P68B1DB1-Heading37"/>
      </w:pPr>
      <w:bookmarkStart w:id="22" w:name="_Toc190416258"/>
      <w:bookmarkStart w:id="23" w:name="_Toc190416500"/>
      <w:bookmarkStart w:id="24" w:name="_Toc190416875"/>
      <w:bookmarkStart w:id="25" w:name="_Toc201576480"/>
      <w:r>
        <w:t>Spriocanna Straitéiseacha</w:t>
      </w:r>
      <w:bookmarkEnd w:id="22"/>
      <w:bookmarkEnd w:id="23"/>
      <w:bookmarkEnd w:id="24"/>
      <w:bookmarkEnd w:id="25"/>
    </w:p>
    <w:p w14:paraId="7D58DB06" w14:textId="77777777" w:rsidR="008F53EF" w:rsidRDefault="008F53EF">
      <w:pPr>
        <w:pStyle w:val="BodyText"/>
        <w:spacing w:before="183"/>
        <w:ind w:left="426"/>
        <w:rPr>
          <w:b/>
        </w:rPr>
      </w:pPr>
    </w:p>
    <w:p w14:paraId="54D76AAB" w14:textId="77777777" w:rsidR="008F53EF" w:rsidRDefault="00656722">
      <w:pPr>
        <w:pStyle w:val="BodyText"/>
        <w:ind w:left="426"/>
      </w:pPr>
      <w:r>
        <w:t>Leagtar amach sa Ráiteas Straitéise 2023 – 2027 cuspóirí ardleibhéil faoi chúig Sprioc Straitéiseacha.</w:t>
      </w:r>
    </w:p>
    <w:p w14:paraId="6723F4C4" w14:textId="77777777" w:rsidR="008F53EF" w:rsidRDefault="008F53EF">
      <w:pPr>
        <w:pStyle w:val="BodyText"/>
        <w:ind w:left="426"/>
      </w:pPr>
    </w:p>
    <w:p w14:paraId="6971EA74" w14:textId="77777777" w:rsidR="008F53EF" w:rsidRDefault="00656722">
      <w:pPr>
        <w:pStyle w:val="BodyText"/>
        <w:spacing w:line="360" w:lineRule="auto"/>
        <w:ind w:left="426" w:right="450"/>
      </w:pPr>
      <w:r>
        <w:t>Tá a sraith tosaíochtaí straitéiseacha féin ag gabháil le gach sprioc a bhainfear amach trí ghníomhartha a shainaithnítear sa Phlean Seirbhíse. Cabhróidh na spriocanna agus na tosaíochtaí seo le BOO Chiarraí leas a bhaint as na deiseanna a thiocfaidh chun cinn agus aghaidh a thabhairt ar na dúshláin atá roimhe le linn théarma cúig bliana an Ráitis Straitéise.</w:t>
      </w:r>
    </w:p>
    <w:p w14:paraId="523C4985" w14:textId="77777777" w:rsidR="008F53EF" w:rsidRDefault="008F53EF">
      <w:pPr>
        <w:pStyle w:val="BodyText"/>
        <w:spacing w:line="360" w:lineRule="auto"/>
        <w:ind w:left="426" w:right="450"/>
      </w:pPr>
    </w:p>
    <w:p w14:paraId="6DDD43F0" w14:textId="77777777" w:rsidR="008F53EF" w:rsidRDefault="00656722">
      <w:pPr>
        <w:pStyle w:val="P68B1DB1-Normal14"/>
        <w:ind w:left="426"/>
        <w:jc w:val="both"/>
      </w:pPr>
      <w:r>
        <w:t>Sprioc 1: Barr Feabhais i Seirbhísí Breisoideachais agus Oiliúna</w:t>
      </w:r>
    </w:p>
    <w:p w14:paraId="5C84391C" w14:textId="77777777" w:rsidR="008F53EF" w:rsidRDefault="00656722">
      <w:pPr>
        <w:pStyle w:val="BodyText"/>
        <w:spacing w:before="148" w:line="360" w:lineRule="auto"/>
        <w:ind w:left="426" w:right="840"/>
        <w:jc w:val="both"/>
      </w:pPr>
      <w:r>
        <w:t>Maidir le deiseanna oideachais agus oiliúna ar chaighdeáin dhearbhaithe, is aidhm linn a chinntiú go gcoinnítear faoi athbhreithniú iad, go ndéantar iad a dhearadh, go gcuirtear ar fáil iad agus go dtacaítear leo ar bhealach a chinntíonn go bhfreastalaíonn siad ar riachtanais foghlama na bhfoghlaimeoirí go léir ó thús deireadh an tsaoil agus i ngach gné den saol.</w:t>
      </w:r>
    </w:p>
    <w:p w14:paraId="578FC8CD" w14:textId="77777777" w:rsidR="008F53EF" w:rsidRDefault="008F53EF">
      <w:pPr>
        <w:pStyle w:val="BodyText"/>
        <w:spacing w:before="147"/>
        <w:ind w:left="426"/>
      </w:pPr>
    </w:p>
    <w:p w14:paraId="42175450" w14:textId="77777777" w:rsidR="008F53EF" w:rsidRDefault="00656722">
      <w:pPr>
        <w:pStyle w:val="P68B1DB1-Normal14"/>
        <w:ind w:left="426"/>
      </w:pPr>
      <w:r>
        <w:t>Sprioc 2: Cultúr Eagraíochta atá Láidir, Ionchuimsitheach agus Measúil</w:t>
      </w:r>
    </w:p>
    <w:p w14:paraId="140A53DC" w14:textId="77777777" w:rsidR="008F53EF" w:rsidRDefault="00656722">
      <w:pPr>
        <w:pStyle w:val="BodyText"/>
        <w:spacing w:before="146" w:line="360" w:lineRule="auto"/>
        <w:ind w:left="426" w:right="453"/>
      </w:pPr>
      <w:r>
        <w:t>Tá sé mar aidhm againn a chinntiú go bhfuil ár struchtúir, ár bpróisis agus ár n-iompar mar bhonn agus taca ag timpeallacht atá sábháilte, tacúil agus ionchuimsitheach do gach duine, beag beann ar fhéiniúlacht, cúlra nó imthoisc.</w:t>
      </w:r>
    </w:p>
    <w:p w14:paraId="6B3FEDBE" w14:textId="77777777" w:rsidR="008F53EF" w:rsidRDefault="008F53EF">
      <w:pPr>
        <w:pStyle w:val="BodyText"/>
        <w:spacing w:before="146"/>
        <w:ind w:left="426"/>
      </w:pPr>
    </w:p>
    <w:p w14:paraId="0E909587" w14:textId="77777777" w:rsidR="008F53EF" w:rsidRDefault="00656722">
      <w:pPr>
        <w:pStyle w:val="P68B1DB1-Normal14"/>
        <w:ind w:left="426"/>
      </w:pPr>
      <w:r>
        <w:t>Sprioc 3: Deiseanna do Shineirgí Eagraíochta Níos Fearr</w:t>
      </w:r>
    </w:p>
    <w:p w14:paraId="5BC50720" w14:textId="77777777" w:rsidR="008F53EF" w:rsidRDefault="00656722">
      <w:pPr>
        <w:pStyle w:val="BodyText"/>
        <w:spacing w:before="148" w:line="360" w:lineRule="auto"/>
        <w:ind w:left="426"/>
      </w:pPr>
      <w:r>
        <w:t>Tá sé mar aidhm againn comhtháthú a neartú ar fud ár dtrí cholún ar bhealach pleanáilte agus straitéiseach, ag glacadh le cur chuige níos comhtháite agus aontaithe.</w:t>
      </w:r>
    </w:p>
    <w:p w14:paraId="30AF4179" w14:textId="77777777" w:rsidR="008F53EF" w:rsidRDefault="008F53EF">
      <w:pPr>
        <w:pStyle w:val="BodyText"/>
        <w:spacing w:before="146"/>
        <w:ind w:left="426"/>
      </w:pPr>
    </w:p>
    <w:p w14:paraId="4E6F998B" w14:textId="77777777" w:rsidR="008F53EF" w:rsidRDefault="00656722">
      <w:pPr>
        <w:pStyle w:val="P68B1DB1-Normal14"/>
        <w:spacing w:before="1"/>
        <w:ind w:left="426"/>
      </w:pPr>
      <w:r>
        <w:t>Sprioc 4: Ceannródaí sa Soláthar Oideachais agus Oiliúna</w:t>
      </w:r>
    </w:p>
    <w:p w14:paraId="2A625A7D" w14:textId="77777777" w:rsidR="008F53EF" w:rsidRDefault="00656722">
      <w:pPr>
        <w:pStyle w:val="BodyText"/>
        <w:spacing w:before="146" w:line="360" w:lineRule="auto"/>
        <w:ind w:left="426" w:right="450"/>
      </w:pPr>
      <w:r>
        <w:t>Tá sé mar aidhm againn muid féin a bhunú mar cheannródaí i bhforbairt an oideachais agus na hoiliúna ag an leibhéal réigiúnach agus náisiúnta araon.</w:t>
      </w:r>
    </w:p>
    <w:p w14:paraId="1A3643F4" w14:textId="77777777" w:rsidR="008F53EF" w:rsidRDefault="008F53EF">
      <w:pPr>
        <w:pStyle w:val="BodyText"/>
        <w:spacing w:before="146"/>
        <w:ind w:left="426"/>
      </w:pPr>
    </w:p>
    <w:p w14:paraId="2ED9B99D" w14:textId="77777777" w:rsidR="008F53EF" w:rsidRDefault="00656722">
      <w:pPr>
        <w:pStyle w:val="P68B1DB1-Normal14"/>
        <w:ind w:left="426"/>
      </w:pPr>
      <w:r>
        <w:t>Sprioc 5: Cumarsáid, Feasacht Branda agus Comhthuiscint ar BOO Chiarraí</w:t>
      </w:r>
    </w:p>
    <w:p w14:paraId="71B28AEF" w14:textId="77777777" w:rsidR="008F53EF" w:rsidRDefault="00656722">
      <w:pPr>
        <w:pStyle w:val="BodyText"/>
        <w:spacing w:before="146" w:line="360" w:lineRule="auto"/>
        <w:ind w:left="426"/>
      </w:pPr>
      <w:r>
        <w:t>Tá sé mar aidhm againn BOO Chiarraí a fhorbairt ina bhranda aitheanta a bhfuil cumarsáid ardchaighdeáin le páirtithe leasmhara inmheánacha agus seachtracha mar bhonn taca leis.</w:t>
      </w:r>
    </w:p>
    <w:p w14:paraId="6988D6ED" w14:textId="77777777" w:rsidR="008F53EF" w:rsidRDefault="00656722">
      <w:pPr>
        <w:pStyle w:val="Heading1"/>
        <w:ind w:left="0"/>
        <w:rPr>
          <w:sz w:val="36"/>
        </w:rPr>
      </w:pPr>
      <w:r>
        <w:br w:type="page"/>
      </w:r>
      <w:bookmarkStart w:id="26" w:name="_Toc190416259"/>
      <w:bookmarkStart w:id="27" w:name="_Toc190416501"/>
      <w:bookmarkStart w:id="28" w:name="_Toc190416876"/>
      <w:bookmarkStart w:id="29" w:name="_Toc201576481"/>
      <w:r>
        <w:lastRenderedPageBreak/>
        <w:t>Ráiteas Seirbhísí</w:t>
      </w:r>
      <w:bookmarkEnd w:id="26"/>
      <w:bookmarkEnd w:id="27"/>
      <w:bookmarkEnd w:id="28"/>
      <w:bookmarkEnd w:id="29"/>
    </w:p>
    <w:p w14:paraId="41AA35B6" w14:textId="77777777" w:rsidR="008F53EF" w:rsidRDefault="00656722">
      <w:pPr>
        <w:pStyle w:val="BodyText"/>
        <w:spacing w:before="10"/>
        <w:rPr>
          <w:b/>
          <w:sz w:val="4"/>
        </w:rPr>
      </w:pPr>
      <w:r>
        <w:rPr>
          <w:noProof/>
        </w:rPr>
        <mc:AlternateContent>
          <mc:Choice Requires="wps">
            <w:drawing>
              <wp:anchor distT="0" distB="0" distL="0" distR="0" simplePos="0" relativeHeight="251658242" behindDoc="1" locked="0" layoutInCell="1" allowOverlap="1" wp14:anchorId="2BC6222E" wp14:editId="6B1A06B7">
                <wp:simplePos x="0" y="0"/>
                <wp:positionH relativeFrom="page">
                  <wp:posOffset>896416</wp:posOffset>
                </wp:positionH>
                <wp:positionV relativeFrom="paragraph">
                  <wp:posOffset>53145</wp:posOffset>
                </wp:positionV>
                <wp:extent cx="5769610"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31701FA0" id="Graphic 55" o:spid="_x0000_s1026" style="position:absolute;margin-left:70.6pt;margin-top:4.2pt;width:454.3pt;height:.5pt;z-index:-251658237;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" path="m5769229,l,,,6096r5769229,l5769229,xe" fillcolor="#6dc5bc" stroked="f">
                <v:path arrowok="t"/>
                <w10:wrap type="topAndBottom" anchorx="page"/>
              </v:shape>
            </w:pict>
          </mc:Fallback>
        </mc:AlternateContent>
      </w:r>
    </w:p>
    <w:p w14:paraId="39DB6B5F" w14:textId="77777777" w:rsidR="008F53EF" w:rsidRDefault="008F53EF">
      <w:pPr>
        <w:spacing w:after="160" w:line="360" w:lineRule="auto"/>
        <w:ind w:left="426"/>
        <w:rPr>
          <w:rFonts w:asciiTheme="minorHAnsi" w:eastAsiaTheme="minorEastAsia" w:hAnsiTheme="minorHAnsi" w:cstheme="minorBidi"/>
          <w:sz w:val="24"/>
        </w:rPr>
      </w:pPr>
    </w:p>
    <w:p w14:paraId="31B2F6B3" w14:textId="77777777" w:rsidR="008F53EF" w:rsidRDefault="00656722">
      <w:pPr>
        <w:pStyle w:val="P68B1DB1-Heading37"/>
      </w:pPr>
      <w:bookmarkStart w:id="30" w:name="_Toc190416260"/>
      <w:bookmarkStart w:id="31" w:name="_Toc190416502"/>
      <w:bookmarkStart w:id="32" w:name="_Toc190416877"/>
      <w:bookmarkStart w:id="33" w:name="_Toc201576482"/>
      <w:r>
        <w:t>Comhaontú Seachadta Feidhmíochta na Roinne Oideachais</w:t>
      </w:r>
      <w:bookmarkEnd w:id="30"/>
      <w:bookmarkEnd w:id="31"/>
      <w:bookmarkEnd w:id="32"/>
      <w:bookmarkEnd w:id="33"/>
    </w:p>
    <w:p w14:paraId="39AF0D0A" w14:textId="77777777" w:rsidR="008F53EF" w:rsidRDefault="008F53EF">
      <w:pPr>
        <w:pStyle w:val="Heading2"/>
        <w:rPr>
          <w:sz w:val="28"/>
        </w:rPr>
      </w:pPr>
    </w:p>
    <w:p w14:paraId="0B941493" w14:textId="77777777" w:rsidR="008F53EF" w:rsidRDefault="00656722">
      <w:pPr>
        <w:pStyle w:val="P68B1DB1-Normal5"/>
        <w:spacing w:after="160" w:line="360" w:lineRule="auto"/>
        <w:ind w:left="426"/>
      </w:pPr>
      <w:r>
        <w:t>I gcomhréir le hAlt 8.7 den Chód Cleachtais um Rialachas na mBord Oideachais agus Oiliúna (Ciorclán 83/2024), ceanglaítear ar na BOOnna Comhaontú Seachadta Feidhmíochta a chomhaontú leis an Roinn Oideachais agus tuairisciú don Roinn sin ar dhul chun cinn i gcoinne spriocanna. Feidhmíonn na comhaontuithe seo mar chonradh feidhmíochta idir an Roinn agus an BOO ina ndéantar leibhéal comhaontaithe feidhmíochta/seirbhíse a chur ar bhonn foirmiúil.</w:t>
      </w:r>
    </w:p>
    <w:p w14:paraId="4AE5FA02" w14:textId="77777777" w:rsidR="008F53EF" w:rsidRDefault="00656722">
      <w:pPr>
        <w:pStyle w:val="P68B1DB1-Normal5"/>
        <w:spacing w:after="160" w:line="360" w:lineRule="auto"/>
        <w:ind w:left="426"/>
      </w:pPr>
      <w:r>
        <w:t>De réir théarmaí an Chomhaontaithe Soláthair Feidhmíochta leis an Roinn Oideachais, sainaithníodh na haidhmeanna agus na tosaíochtaí seo a leanas. Seo a leanas na gníomhartha sonracha, mar aon leis na táscairí feidhmíochta agus na spriocanna atá le seachadadh:</w:t>
      </w:r>
    </w:p>
    <w:p w14:paraId="73B4F7D0" w14:textId="77777777" w:rsidR="008F53EF" w:rsidRDefault="00656722">
      <w:pPr>
        <w:pStyle w:val="P68B1DB1-Heading315"/>
      </w:pPr>
      <w:bookmarkStart w:id="34" w:name="_Toc190416878"/>
      <w:bookmarkStart w:id="35" w:name="_Toc201576483"/>
      <w:r>
        <w:t>Taithí an Dalta/na bhFoghlaimeoirí a Bharrfheabhsú</w:t>
      </w:r>
      <w:bookmarkEnd w:id="34"/>
      <w:bookmarkEnd w:id="35"/>
    </w:p>
    <w:p w14:paraId="0093E5A5" w14:textId="77777777" w:rsidR="008F53EF" w:rsidRDefault="008F53EF">
      <w:pPr>
        <w:spacing w:before="48" w:after="39"/>
        <w:ind w:left="426"/>
        <w:rPr>
          <w:b/>
        </w:rPr>
      </w:pPr>
    </w:p>
    <w:tbl>
      <w:tblPr>
        <w:tblW w:w="948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2268"/>
        <w:gridCol w:w="2399"/>
        <w:gridCol w:w="2552"/>
      </w:tblGrid>
      <w:tr w:rsidR="008F53EF" w14:paraId="4B0FE622" w14:textId="77777777">
        <w:trPr>
          <w:trHeight w:val="244"/>
        </w:trPr>
        <w:tc>
          <w:tcPr>
            <w:tcW w:w="2268" w:type="dxa"/>
            <w:shd w:val="clear" w:color="auto" w:fill="6DC5BC"/>
          </w:tcPr>
          <w:p w14:paraId="44DDA0D1" w14:textId="77777777" w:rsidR="008F53EF" w:rsidRDefault="00656722">
            <w:pPr>
              <w:pStyle w:val="P68B1DB1-TableParagraph16"/>
              <w:spacing w:before="1" w:line="223" w:lineRule="exact"/>
              <w:ind w:left="426"/>
            </w:pPr>
            <w:r>
              <w:t>Tosaíocht</w:t>
            </w:r>
          </w:p>
        </w:tc>
        <w:tc>
          <w:tcPr>
            <w:tcW w:w="2268" w:type="dxa"/>
            <w:shd w:val="clear" w:color="auto" w:fill="6DC5BC"/>
          </w:tcPr>
          <w:p w14:paraId="056F3C69" w14:textId="77777777" w:rsidR="008F53EF" w:rsidRDefault="00656722">
            <w:pPr>
              <w:pStyle w:val="P68B1DB1-TableParagraph16"/>
              <w:spacing w:before="1" w:line="223" w:lineRule="exact"/>
              <w:ind w:left="426"/>
            </w:pPr>
            <w:r>
              <w:t>Beart</w:t>
            </w:r>
          </w:p>
        </w:tc>
        <w:tc>
          <w:tcPr>
            <w:tcW w:w="2399" w:type="dxa"/>
            <w:shd w:val="clear" w:color="auto" w:fill="6DC5BC"/>
          </w:tcPr>
          <w:p w14:paraId="176D35DB" w14:textId="77777777" w:rsidR="008F53EF" w:rsidRDefault="00656722">
            <w:pPr>
              <w:pStyle w:val="P68B1DB1-TableParagraph16"/>
              <w:spacing w:before="1" w:line="223" w:lineRule="exact"/>
              <w:ind w:left="426"/>
            </w:pPr>
            <w:r>
              <w:t>Táscaire Feidhmíochta</w:t>
            </w:r>
          </w:p>
        </w:tc>
        <w:tc>
          <w:tcPr>
            <w:tcW w:w="2552" w:type="dxa"/>
            <w:shd w:val="clear" w:color="auto" w:fill="6DC5BC"/>
          </w:tcPr>
          <w:p w14:paraId="53B7BE64" w14:textId="77777777" w:rsidR="008F53EF" w:rsidRDefault="00656722">
            <w:pPr>
              <w:pStyle w:val="P68B1DB1-TableParagraph16"/>
              <w:spacing w:before="1" w:line="223" w:lineRule="exact"/>
              <w:ind w:left="426"/>
            </w:pPr>
            <w:r>
              <w:t>Sprioc</w:t>
            </w:r>
          </w:p>
        </w:tc>
      </w:tr>
      <w:tr w:rsidR="008F53EF" w14:paraId="2E151F5F" w14:textId="77777777">
        <w:trPr>
          <w:trHeight w:val="1310"/>
        </w:trPr>
        <w:tc>
          <w:tcPr>
            <w:tcW w:w="2268" w:type="dxa"/>
            <w:vMerge w:val="restart"/>
          </w:tcPr>
          <w:p w14:paraId="3BFC7E18" w14:textId="77777777" w:rsidR="008F53EF" w:rsidRDefault="00656722">
            <w:pPr>
              <w:pStyle w:val="P68B1DB1-TableParagraph16"/>
              <w:spacing w:before="1" w:line="243" w:lineRule="exact"/>
              <w:ind w:left="426"/>
            </w:pPr>
            <w:r>
              <w:t>Eispéireas foghlama dearfach a sholáthar do gach foghlaimeoir, lena n-áirítear foghlaimeoirí ó ghrúpaí imeallaithe</w:t>
            </w:r>
          </w:p>
        </w:tc>
        <w:tc>
          <w:tcPr>
            <w:tcW w:w="2268" w:type="dxa"/>
          </w:tcPr>
          <w:p w14:paraId="607E2D18" w14:textId="77777777" w:rsidR="008F53EF" w:rsidRDefault="00656722">
            <w:pPr>
              <w:pStyle w:val="P68B1DB1-TableParagraph17"/>
              <w:spacing w:before="1" w:line="243" w:lineRule="exact"/>
              <w:ind w:left="426"/>
            </w:pPr>
            <w:r>
              <w:t>Leanúint ar aghaidh agus tacú le comhionannas torthaí dár bhfoghlaimeoirí, go háirithe iad siúd ó ghrúpaí imeallaithe.</w:t>
            </w:r>
          </w:p>
        </w:tc>
        <w:tc>
          <w:tcPr>
            <w:tcW w:w="2399" w:type="dxa"/>
          </w:tcPr>
          <w:p w14:paraId="6394CB68" w14:textId="77777777" w:rsidR="008F53EF" w:rsidRDefault="00656722">
            <w:pPr>
              <w:pStyle w:val="P68B1DB1-TableParagraph17"/>
              <w:spacing w:before="1" w:line="243" w:lineRule="exact"/>
              <w:ind w:left="426"/>
            </w:pPr>
            <w:r>
              <w:t>Dualgas na hEarnála Poiblí um Chomhionannas agus Cearta an Duine curtha i bhfeidhm.</w:t>
            </w:r>
          </w:p>
        </w:tc>
        <w:tc>
          <w:tcPr>
            <w:tcW w:w="2552" w:type="dxa"/>
          </w:tcPr>
          <w:p w14:paraId="5E4C3EE1" w14:textId="77777777" w:rsidR="008F53EF" w:rsidRDefault="00656722">
            <w:pPr>
              <w:pStyle w:val="P68B1DB1-TableParagraph17"/>
              <w:spacing w:before="1" w:line="243" w:lineRule="exact"/>
              <w:ind w:left="426"/>
            </w:pPr>
            <w:r>
              <w:t>Suirbhé ar thaithí an dalta, ar dhaltaí na chéad bhliana, agus na torthaí pléite.</w:t>
            </w:r>
          </w:p>
        </w:tc>
      </w:tr>
      <w:tr w:rsidR="008F53EF" w14:paraId="769D112E" w14:textId="77777777">
        <w:trPr>
          <w:trHeight w:val="1258"/>
        </w:trPr>
        <w:tc>
          <w:tcPr>
            <w:tcW w:w="2268" w:type="dxa"/>
            <w:vMerge/>
          </w:tcPr>
          <w:p w14:paraId="7B614CFC" w14:textId="77777777" w:rsidR="008F53EF" w:rsidRDefault="008F53EF">
            <w:pPr>
              <w:pStyle w:val="TableParagraph"/>
              <w:ind w:left="426"/>
              <w:rPr>
                <w:rFonts w:ascii="Times New Roman"/>
                <w:sz w:val="18"/>
              </w:rPr>
            </w:pPr>
          </w:p>
        </w:tc>
        <w:tc>
          <w:tcPr>
            <w:tcW w:w="2268" w:type="dxa"/>
          </w:tcPr>
          <w:p w14:paraId="5ED358B4" w14:textId="77777777" w:rsidR="008F53EF" w:rsidRDefault="00656722">
            <w:pPr>
              <w:pStyle w:val="P68B1DB1-TableParagraph17"/>
              <w:spacing w:before="1" w:line="243" w:lineRule="exact"/>
              <w:ind w:left="426"/>
            </w:pPr>
            <w:r>
              <w:t>Leanúint leis an gclár/ról tacaíochta oideachais don Lucht Siúil do scoileanna, ag méadú rátaí críochnaithe na hardteistiméireachta.</w:t>
            </w:r>
          </w:p>
        </w:tc>
        <w:tc>
          <w:tcPr>
            <w:tcW w:w="2399" w:type="dxa"/>
            <w:tcBorders>
              <w:bottom w:val="single" w:sz="4" w:space="0" w:color="000000" w:themeColor="text1"/>
            </w:tcBorders>
          </w:tcPr>
          <w:p w14:paraId="6CFEE6A7" w14:textId="77777777" w:rsidR="008F53EF" w:rsidRDefault="00656722">
            <w:pPr>
              <w:pStyle w:val="P68B1DB1-TableParagraph17"/>
              <w:spacing w:before="1" w:line="243" w:lineRule="exact"/>
              <w:ind w:left="426"/>
            </w:pPr>
            <w:r>
              <w:t>Tinreamh, rannpháirtíocht agus coinneáil daltaí den Lucht Siúil in Iar-bhunscoileanna.</w:t>
            </w:r>
          </w:p>
        </w:tc>
        <w:tc>
          <w:tcPr>
            <w:tcW w:w="2552" w:type="dxa"/>
            <w:tcBorders>
              <w:bottom w:val="single" w:sz="4" w:space="0" w:color="000000" w:themeColor="text1"/>
            </w:tcBorders>
          </w:tcPr>
          <w:p w14:paraId="09E378C7" w14:textId="77777777" w:rsidR="008F53EF" w:rsidRDefault="00656722">
            <w:pPr>
              <w:pStyle w:val="P68B1DB1-TableParagraph17"/>
              <w:spacing w:before="1" w:line="243" w:lineRule="exact"/>
              <w:ind w:left="426"/>
            </w:pPr>
            <w:r>
              <w:t>Feabhsú 10% ar thinreamh, rannpháirtíocht agus coinneáil daltaí den Lucht Siúil.</w:t>
            </w:r>
          </w:p>
        </w:tc>
      </w:tr>
      <w:tr w:rsidR="008F53EF" w14:paraId="568260CE" w14:textId="77777777">
        <w:trPr>
          <w:trHeight w:val="1124"/>
        </w:trPr>
        <w:tc>
          <w:tcPr>
            <w:tcW w:w="2268" w:type="dxa"/>
            <w:vMerge w:val="restart"/>
          </w:tcPr>
          <w:p w14:paraId="02A8F5F8" w14:textId="77777777" w:rsidR="008F53EF" w:rsidRDefault="00656722">
            <w:pPr>
              <w:pStyle w:val="P68B1DB1-TableParagraph16"/>
              <w:spacing w:before="1" w:line="243" w:lineRule="exact"/>
              <w:ind w:left="426"/>
              <w:rPr>
                <w:vertAlign w:val="superscript"/>
              </w:rPr>
            </w:pPr>
            <w:r>
              <w:t>Tacú le foghlaimeoirí atá i mbaol míbhuntáiste oideachasúil de réir an bheartais náisiúnta atá i bhfeidhm faoi láthair</w:t>
            </w:r>
          </w:p>
        </w:tc>
        <w:tc>
          <w:tcPr>
            <w:tcW w:w="2268" w:type="dxa"/>
          </w:tcPr>
          <w:p w14:paraId="26F0E012" w14:textId="77777777" w:rsidR="008F53EF" w:rsidRDefault="00656722">
            <w:pPr>
              <w:pStyle w:val="P68B1DB1-TableParagraph17"/>
              <w:spacing w:before="1" w:line="243" w:lineRule="exact"/>
              <w:ind w:left="426"/>
            </w:pPr>
            <w:r>
              <w:t>Deontais DEIS a ghiaráil chun imeallú a chosc agus an baol go dtarlódh míbhuntáiste oideachasúil a laghdú.</w:t>
            </w:r>
          </w:p>
        </w:tc>
        <w:tc>
          <w:tcPr>
            <w:tcW w:w="2399" w:type="dxa"/>
          </w:tcPr>
          <w:p w14:paraId="01D0D621" w14:textId="77777777" w:rsidR="008F53EF" w:rsidRDefault="00656722">
            <w:pPr>
              <w:pStyle w:val="P68B1DB1-TableParagraph17"/>
              <w:spacing w:before="1" w:line="243" w:lineRule="exact"/>
              <w:ind w:left="426"/>
            </w:pPr>
            <w:r>
              <w:t>Méadú ar choinneáil agus ar dhul chun cinn i scoileanna DEIS.</w:t>
            </w:r>
          </w:p>
        </w:tc>
        <w:tc>
          <w:tcPr>
            <w:tcW w:w="2552" w:type="dxa"/>
          </w:tcPr>
          <w:p w14:paraId="43B37453" w14:textId="77777777" w:rsidR="008F53EF" w:rsidRDefault="00656722">
            <w:pPr>
              <w:pStyle w:val="P68B1DB1-TableParagraph17"/>
              <w:spacing w:before="1" w:line="243" w:lineRule="exact"/>
              <w:ind w:left="426"/>
            </w:pPr>
            <w:r>
              <w:t>Spriocanna DEIS scoile aonair bainte amach.</w:t>
            </w:r>
          </w:p>
        </w:tc>
      </w:tr>
      <w:tr w:rsidR="008F53EF" w14:paraId="25700CB3" w14:textId="77777777">
        <w:trPr>
          <w:trHeight w:val="1614"/>
        </w:trPr>
        <w:tc>
          <w:tcPr>
            <w:tcW w:w="2268" w:type="dxa"/>
            <w:vMerge/>
          </w:tcPr>
          <w:p w14:paraId="62C8A8B5" w14:textId="77777777" w:rsidR="008F53EF" w:rsidRDefault="008F53EF">
            <w:pPr>
              <w:pStyle w:val="TableParagraph"/>
              <w:ind w:left="426"/>
              <w:rPr>
                <w:rFonts w:ascii="Times New Roman"/>
                <w:sz w:val="18"/>
              </w:rPr>
            </w:pPr>
          </w:p>
        </w:tc>
        <w:tc>
          <w:tcPr>
            <w:tcW w:w="2268" w:type="dxa"/>
          </w:tcPr>
          <w:p w14:paraId="46FD1AD8" w14:textId="77777777" w:rsidR="008F53EF" w:rsidRDefault="00656722">
            <w:pPr>
              <w:pStyle w:val="P68B1DB1-TableParagraph17"/>
              <w:spacing w:before="1" w:line="243" w:lineRule="exact"/>
              <w:ind w:left="426"/>
            </w:pPr>
            <w:r>
              <w:t>Leanúint ar aghaidh ag tacú leis an</w:t>
            </w:r>
          </w:p>
          <w:p w14:paraId="76FBAA4E" w14:textId="77777777" w:rsidR="008F53EF" w:rsidRDefault="00656722">
            <w:pPr>
              <w:pStyle w:val="P68B1DB1-TableParagraph17"/>
              <w:spacing w:line="224" w:lineRule="exact"/>
              <w:ind w:left="426"/>
            </w:pPr>
            <w:r>
              <w:t>Clár Críochnaithe Scoile</w:t>
            </w:r>
          </w:p>
          <w:p w14:paraId="2FC16A5F" w14:textId="77777777" w:rsidR="008F53EF" w:rsidRDefault="00656722">
            <w:pPr>
              <w:pStyle w:val="P68B1DB1-TableParagraph17"/>
              <w:spacing w:line="224" w:lineRule="exact"/>
              <w:ind w:left="426"/>
            </w:pPr>
            <w:r>
              <w:t>gClár Críochnaithe Scolaíochta ar aon dul</w:t>
            </w:r>
          </w:p>
          <w:p w14:paraId="2A1A980D" w14:textId="77777777" w:rsidR="008F53EF" w:rsidRDefault="00656722">
            <w:pPr>
              <w:pStyle w:val="P68B1DB1-TableParagraph17"/>
              <w:spacing w:line="225" w:lineRule="exact"/>
              <w:ind w:left="426"/>
            </w:pPr>
            <w:r>
              <w:t>le Doiciméad Deimhnithe</w:t>
            </w:r>
          </w:p>
          <w:p w14:paraId="594806E2" w14:textId="77777777" w:rsidR="008F53EF" w:rsidRDefault="00656722">
            <w:pPr>
              <w:pStyle w:val="P68B1DB1-TableParagraph17"/>
              <w:spacing w:line="225" w:lineRule="exact"/>
              <w:ind w:left="426"/>
            </w:pPr>
            <w:r>
              <w:t>na Roinne Oideachais/TUSLA</w:t>
            </w:r>
          </w:p>
          <w:p w14:paraId="3B3CF5FA" w14:textId="77777777" w:rsidR="008F53EF" w:rsidRDefault="00656722">
            <w:pPr>
              <w:pStyle w:val="P68B1DB1-TableParagraph17"/>
              <w:spacing w:line="226" w:lineRule="exact"/>
              <w:ind w:left="426"/>
            </w:pPr>
            <w:r>
              <w:t>Doiciméad Dearbhaithe</w:t>
            </w:r>
          </w:p>
        </w:tc>
        <w:tc>
          <w:tcPr>
            <w:tcW w:w="2399" w:type="dxa"/>
          </w:tcPr>
          <w:p w14:paraId="2CB5448C" w14:textId="77777777" w:rsidR="008F53EF" w:rsidRDefault="00656722">
            <w:pPr>
              <w:pStyle w:val="P68B1DB1-TableParagraph17"/>
              <w:spacing w:before="1" w:line="243" w:lineRule="exact"/>
              <w:ind w:left="426"/>
            </w:pPr>
            <w:r>
              <w:t>Cumarsáid leanúnach le Comhordaitheoir an Chláir Chríochnaithe Scolaíochta agus leis an gCoiste Bainistíochta Áitiúil.</w:t>
            </w:r>
          </w:p>
        </w:tc>
        <w:tc>
          <w:tcPr>
            <w:tcW w:w="2552" w:type="dxa"/>
          </w:tcPr>
          <w:p w14:paraId="411388B3" w14:textId="77777777" w:rsidR="008F53EF" w:rsidRDefault="00656722">
            <w:pPr>
              <w:pStyle w:val="P68B1DB1-TableParagraph17"/>
              <w:spacing w:before="1" w:line="243" w:lineRule="exact"/>
              <w:ind w:left="426"/>
            </w:pPr>
            <w:r>
              <w:t>Doiciméad Dearbhaithe Críochnaithe Scolaíochta na Roinne Oideachais curtha i bhfeidhm.</w:t>
            </w:r>
          </w:p>
        </w:tc>
      </w:tr>
    </w:tbl>
    <w:p w14:paraId="56A4086A" w14:textId="77777777" w:rsidR="008F53EF" w:rsidRDefault="008F53EF">
      <w:pPr>
        <w:pStyle w:val="BodyText"/>
        <w:ind w:left="426"/>
        <w:rPr>
          <w:b/>
          <w:color w:val="FF0000"/>
          <w:sz w:val="20"/>
        </w:rPr>
      </w:pPr>
    </w:p>
    <w:p w14:paraId="6DE3BF18" w14:textId="7CD386E9" w:rsidR="008F53EF" w:rsidRDefault="008F53EF">
      <w:pPr>
        <w:pStyle w:val="P68B1DB1-Normal18"/>
      </w:pPr>
    </w:p>
    <w:p w14:paraId="5526EDD5" w14:textId="77777777" w:rsidR="008F53EF" w:rsidRDefault="00656722">
      <w:pPr>
        <w:pStyle w:val="P68B1DB1-Normal19"/>
        <w:spacing w:before="46" w:after="42"/>
        <w:ind w:left="400"/>
      </w:pPr>
      <w:r>
        <w:t>Eispéireas an Dalta/na bhFoghlaimeoirí a Bharrfheabhsú (ar lean)</w:t>
      </w: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8F53EF" w14:paraId="55643372" w14:textId="77777777">
        <w:trPr>
          <w:trHeight w:val="244"/>
        </w:trPr>
        <w:tc>
          <w:tcPr>
            <w:tcW w:w="2252" w:type="dxa"/>
            <w:shd w:val="clear" w:color="auto" w:fill="6DC5BC"/>
          </w:tcPr>
          <w:p w14:paraId="517EF6CB" w14:textId="77777777" w:rsidR="008F53EF" w:rsidRDefault="00656722">
            <w:pPr>
              <w:pStyle w:val="P68B1DB1-TableParagraph16"/>
              <w:spacing w:before="1" w:line="223" w:lineRule="exact"/>
            </w:pPr>
            <w:r>
              <w:t>Tosaíocht</w:t>
            </w:r>
          </w:p>
        </w:tc>
        <w:tc>
          <w:tcPr>
            <w:tcW w:w="2436" w:type="dxa"/>
            <w:shd w:val="clear" w:color="auto" w:fill="6DC5BC"/>
          </w:tcPr>
          <w:p w14:paraId="0ECEB19A" w14:textId="77777777" w:rsidR="008F53EF" w:rsidRDefault="00656722">
            <w:pPr>
              <w:pStyle w:val="P68B1DB1-TableParagraph16"/>
              <w:spacing w:before="1" w:line="223" w:lineRule="exact"/>
            </w:pPr>
            <w:r>
              <w:t>Beart</w:t>
            </w:r>
          </w:p>
        </w:tc>
        <w:tc>
          <w:tcPr>
            <w:tcW w:w="2410" w:type="dxa"/>
            <w:shd w:val="clear" w:color="auto" w:fill="6DC5BC"/>
          </w:tcPr>
          <w:p w14:paraId="2A800AFB" w14:textId="77777777" w:rsidR="008F53EF" w:rsidRDefault="00656722">
            <w:pPr>
              <w:pStyle w:val="P68B1DB1-TableParagraph16"/>
              <w:spacing w:before="1" w:line="223" w:lineRule="exact"/>
            </w:pPr>
            <w:r>
              <w:t>Táscaire Feidhmíochta</w:t>
            </w:r>
          </w:p>
        </w:tc>
        <w:tc>
          <w:tcPr>
            <w:tcW w:w="2410" w:type="dxa"/>
            <w:shd w:val="clear" w:color="auto" w:fill="6DC5BC"/>
          </w:tcPr>
          <w:p w14:paraId="0D321534" w14:textId="77777777" w:rsidR="008F53EF" w:rsidRDefault="00656722">
            <w:pPr>
              <w:pStyle w:val="P68B1DB1-TableParagraph16"/>
              <w:spacing w:before="1" w:line="223" w:lineRule="exact"/>
            </w:pPr>
            <w:r>
              <w:t>Sprioc</w:t>
            </w:r>
          </w:p>
        </w:tc>
      </w:tr>
      <w:tr w:rsidR="008F53EF" w14:paraId="6F18FA3B" w14:textId="77777777">
        <w:trPr>
          <w:trHeight w:val="262"/>
        </w:trPr>
        <w:tc>
          <w:tcPr>
            <w:tcW w:w="2252" w:type="dxa"/>
            <w:tcBorders>
              <w:bottom w:val="nil"/>
            </w:tcBorders>
          </w:tcPr>
          <w:p w14:paraId="0016882A" w14:textId="77777777" w:rsidR="008F53EF" w:rsidRDefault="00656722">
            <w:pPr>
              <w:pStyle w:val="P68B1DB1-TableParagraph16"/>
              <w:spacing w:line="242" w:lineRule="exact"/>
            </w:pPr>
            <w:r>
              <w:t>Cinntigh go bhfuil</w:t>
            </w:r>
          </w:p>
        </w:tc>
        <w:tc>
          <w:tcPr>
            <w:tcW w:w="2436" w:type="dxa"/>
            <w:vMerge w:val="restart"/>
          </w:tcPr>
          <w:p w14:paraId="7B726E5F" w14:textId="77777777" w:rsidR="008F53EF" w:rsidRDefault="00656722">
            <w:pPr>
              <w:pStyle w:val="P68B1DB1-TableParagraph17"/>
              <w:spacing w:line="242" w:lineRule="exact"/>
            </w:pPr>
            <w:r>
              <w:t>A chinntiú go gcuirtear gach scoil agus ionad Ógtheagmhála ar an eolas agus go gcloíonn siad leis na Nósanna Imeachta athbhreithnithe um Chosaint Leanaí 2023 arna n-eisiúint ag an Roinn Oideachais</w:t>
            </w:r>
          </w:p>
        </w:tc>
        <w:tc>
          <w:tcPr>
            <w:tcW w:w="2410" w:type="dxa"/>
            <w:vMerge w:val="restart"/>
          </w:tcPr>
          <w:p w14:paraId="70013EC7" w14:textId="77777777" w:rsidR="008F53EF" w:rsidRDefault="00656722">
            <w:pPr>
              <w:pStyle w:val="P68B1DB1-TableParagraph17"/>
              <w:spacing w:line="225" w:lineRule="exact"/>
            </w:pPr>
            <w:r>
              <w:t xml:space="preserve">Dhá Chruinniú Maoirseachta um Chosaint Leanaí reáchtáilte Oiliúint curtha ar fáil do gach Coiste Alt 44 nua </w:t>
            </w:r>
          </w:p>
        </w:tc>
        <w:tc>
          <w:tcPr>
            <w:tcW w:w="2410" w:type="dxa"/>
            <w:vMerge w:val="restart"/>
          </w:tcPr>
          <w:p w14:paraId="7AD2411D" w14:textId="77777777" w:rsidR="008F53EF" w:rsidRDefault="00656722">
            <w:pPr>
              <w:pStyle w:val="P68B1DB1-TableParagraph17"/>
              <w:spacing w:line="224" w:lineRule="exact"/>
            </w:pPr>
            <w:r>
              <w:t>Comhlíonadh iomlán a bhaint amach i dTuarascáil Bhliantúil um Chosaint Leanaí 2024/2025.</w:t>
            </w:r>
          </w:p>
        </w:tc>
      </w:tr>
      <w:tr w:rsidR="008F53EF" w14:paraId="114916F0" w14:textId="77777777">
        <w:trPr>
          <w:trHeight w:val="244"/>
        </w:trPr>
        <w:tc>
          <w:tcPr>
            <w:tcW w:w="2252" w:type="dxa"/>
            <w:tcBorders>
              <w:top w:val="nil"/>
              <w:bottom w:val="nil"/>
            </w:tcBorders>
          </w:tcPr>
          <w:p w14:paraId="2C449DA6" w14:textId="77777777" w:rsidR="008F53EF" w:rsidRDefault="00656722">
            <w:pPr>
              <w:pStyle w:val="P68B1DB1-TableParagraph16"/>
              <w:spacing w:line="225" w:lineRule="exact"/>
            </w:pPr>
            <w:r>
              <w:t>na bearta riachtanacha uile</w:t>
            </w:r>
          </w:p>
        </w:tc>
        <w:tc>
          <w:tcPr>
            <w:tcW w:w="2436" w:type="dxa"/>
            <w:vMerge/>
          </w:tcPr>
          <w:p w14:paraId="5F60B8A7" w14:textId="77777777" w:rsidR="008F53EF" w:rsidRDefault="008F53EF">
            <w:pPr>
              <w:pStyle w:val="TableParagraph"/>
              <w:spacing w:line="226" w:lineRule="exact"/>
              <w:rPr>
                <w:sz w:val="20"/>
              </w:rPr>
            </w:pPr>
          </w:p>
        </w:tc>
        <w:tc>
          <w:tcPr>
            <w:tcW w:w="2410" w:type="dxa"/>
            <w:vMerge/>
          </w:tcPr>
          <w:p w14:paraId="1C98C639" w14:textId="77777777" w:rsidR="008F53EF" w:rsidRDefault="008F53EF">
            <w:pPr>
              <w:pStyle w:val="TableParagraph"/>
              <w:spacing w:line="225" w:lineRule="exact"/>
              <w:rPr>
                <w:sz w:val="20"/>
              </w:rPr>
            </w:pPr>
          </w:p>
        </w:tc>
        <w:tc>
          <w:tcPr>
            <w:tcW w:w="2410" w:type="dxa"/>
            <w:vMerge/>
          </w:tcPr>
          <w:p w14:paraId="2BF92D3C" w14:textId="77777777" w:rsidR="008F53EF" w:rsidRDefault="008F53EF">
            <w:pPr>
              <w:pStyle w:val="TableParagraph"/>
              <w:spacing w:line="224" w:lineRule="exact"/>
              <w:rPr>
                <w:sz w:val="20"/>
              </w:rPr>
            </w:pPr>
          </w:p>
        </w:tc>
      </w:tr>
      <w:tr w:rsidR="008F53EF" w14:paraId="0E9C0B00" w14:textId="77777777">
        <w:trPr>
          <w:trHeight w:val="244"/>
        </w:trPr>
        <w:tc>
          <w:tcPr>
            <w:tcW w:w="2252" w:type="dxa"/>
            <w:tcBorders>
              <w:top w:val="nil"/>
              <w:bottom w:val="nil"/>
            </w:tcBorders>
          </w:tcPr>
          <w:p w14:paraId="3C01BB3F" w14:textId="77777777" w:rsidR="008F53EF" w:rsidRDefault="00656722">
            <w:pPr>
              <w:pStyle w:val="P68B1DB1-TableParagraph16"/>
              <w:spacing w:line="225" w:lineRule="exact"/>
            </w:pPr>
            <w:r>
              <w:t>maidir le cosaint leanaí i bhfeidhm</w:t>
            </w:r>
          </w:p>
        </w:tc>
        <w:tc>
          <w:tcPr>
            <w:tcW w:w="2436" w:type="dxa"/>
            <w:vMerge/>
          </w:tcPr>
          <w:p w14:paraId="2979335C" w14:textId="77777777" w:rsidR="008F53EF" w:rsidRDefault="008F53EF">
            <w:pPr>
              <w:pStyle w:val="TableParagraph"/>
              <w:spacing w:line="226" w:lineRule="exact"/>
              <w:rPr>
                <w:sz w:val="20"/>
              </w:rPr>
            </w:pPr>
          </w:p>
        </w:tc>
        <w:tc>
          <w:tcPr>
            <w:tcW w:w="2410" w:type="dxa"/>
            <w:vMerge/>
          </w:tcPr>
          <w:p w14:paraId="29B4113D" w14:textId="77777777" w:rsidR="008F53EF" w:rsidRDefault="008F53EF">
            <w:pPr>
              <w:pStyle w:val="TableParagraph"/>
              <w:spacing w:line="225" w:lineRule="exact"/>
              <w:rPr>
                <w:sz w:val="20"/>
              </w:rPr>
            </w:pPr>
          </w:p>
        </w:tc>
        <w:tc>
          <w:tcPr>
            <w:tcW w:w="2410" w:type="dxa"/>
            <w:vMerge/>
          </w:tcPr>
          <w:p w14:paraId="7C060934" w14:textId="77777777" w:rsidR="008F53EF" w:rsidRDefault="008F53EF">
            <w:pPr>
              <w:pStyle w:val="TableParagraph"/>
              <w:spacing w:line="224" w:lineRule="exact"/>
              <w:rPr>
                <w:sz w:val="20"/>
              </w:rPr>
            </w:pPr>
          </w:p>
        </w:tc>
      </w:tr>
      <w:tr w:rsidR="008F53EF" w14:paraId="536F8CF4" w14:textId="77777777">
        <w:trPr>
          <w:trHeight w:val="243"/>
        </w:trPr>
        <w:tc>
          <w:tcPr>
            <w:tcW w:w="2252" w:type="dxa"/>
            <w:tcBorders>
              <w:top w:val="nil"/>
              <w:bottom w:val="nil"/>
            </w:tcBorders>
          </w:tcPr>
          <w:p w14:paraId="135EC343" w14:textId="77777777" w:rsidR="008F53EF" w:rsidRDefault="00656722">
            <w:pPr>
              <w:pStyle w:val="P68B1DB1-TableParagraph16"/>
              <w:spacing w:line="224" w:lineRule="exact"/>
            </w:pPr>
            <w:r>
              <w:t>i gcomhréir leis na</w:t>
            </w:r>
          </w:p>
        </w:tc>
        <w:tc>
          <w:tcPr>
            <w:tcW w:w="2436" w:type="dxa"/>
            <w:vMerge/>
          </w:tcPr>
          <w:p w14:paraId="3575A706" w14:textId="77777777" w:rsidR="008F53EF" w:rsidRDefault="008F53EF">
            <w:pPr>
              <w:pStyle w:val="TableParagraph"/>
              <w:spacing w:line="226" w:lineRule="exact"/>
              <w:rPr>
                <w:sz w:val="20"/>
              </w:rPr>
            </w:pPr>
          </w:p>
        </w:tc>
        <w:tc>
          <w:tcPr>
            <w:tcW w:w="2410" w:type="dxa"/>
            <w:vMerge/>
          </w:tcPr>
          <w:p w14:paraId="7D95682B" w14:textId="77777777" w:rsidR="008F53EF" w:rsidRDefault="008F53EF">
            <w:pPr>
              <w:pStyle w:val="TableParagraph"/>
              <w:ind w:left="0"/>
              <w:rPr>
                <w:rFonts w:ascii="Times New Roman"/>
                <w:sz w:val="16"/>
              </w:rPr>
            </w:pPr>
          </w:p>
        </w:tc>
        <w:tc>
          <w:tcPr>
            <w:tcW w:w="2410" w:type="dxa"/>
            <w:vMerge/>
          </w:tcPr>
          <w:p w14:paraId="67CA3567" w14:textId="77777777" w:rsidR="008F53EF" w:rsidRDefault="008F53EF">
            <w:pPr>
              <w:pStyle w:val="TableParagraph"/>
              <w:spacing w:line="224" w:lineRule="exact"/>
              <w:rPr>
                <w:sz w:val="20"/>
              </w:rPr>
            </w:pPr>
          </w:p>
        </w:tc>
      </w:tr>
      <w:tr w:rsidR="008F53EF" w14:paraId="5CAB3EA1" w14:textId="77777777">
        <w:trPr>
          <w:trHeight w:val="243"/>
        </w:trPr>
        <w:tc>
          <w:tcPr>
            <w:tcW w:w="2252" w:type="dxa"/>
            <w:tcBorders>
              <w:top w:val="nil"/>
              <w:bottom w:val="nil"/>
            </w:tcBorders>
          </w:tcPr>
          <w:p w14:paraId="797F52FD" w14:textId="77777777" w:rsidR="008F53EF" w:rsidRDefault="00656722">
            <w:pPr>
              <w:pStyle w:val="P68B1DB1-TableParagraph16"/>
              <w:spacing w:line="224" w:lineRule="exact"/>
            </w:pPr>
            <w:r>
              <w:t>Nósanna Imeachta um</w:t>
            </w:r>
          </w:p>
        </w:tc>
        <w:tc>
          <w:tcPr>
            <w:tcW w:w="2436" w:type="dxa"/>
            <w:vMerge/>
          </w:tcPr>
          <w:p w14:paraId="249FB8C3" w14:textId="77777777" w:rsidR="008F53EF" w:rsidRDefault="008F53EF">
            <w:pPr>
              <w:pStyle w:val="TableParagraph"/>
              <w:spacing w:line="226" w:lineRule="exact"/>
              <w:rPr>
                <w:sz w:val="20"/>
              </w:rPr>
            </w:pPr>
          </w:p>
        </w:tc>
        <w:tc>
          <w:tcPr>
            <w:tcW w:w="2410" w:type="dxa"/>
            <w:vMerge/>
          </w:tcPr>
          <w:p w14:paraId="1E7FC644" w14:textId="77777777" w:rsidR="008F53EF" w:rsidRDefault="008F53EF">
            <w:pPr>
              <w:pStyle w:val="TableParagraph"/>
              <w:ind w:left="0"/>
              <w:rPr>
                <w:rFonts w:ascii="Times New Roman"/>
                <w:sz w:val="16"/>
              </w:rPr>
            </w:pPr>
          </w:p>
        </w:tc>
        <w:tc>
          <w:tcPr>
            <w:tcW w:w="2410" w:type="dxa"/>
            <w:vMerge/>
          </w:tcPr>
          <w:p w14:paraId="26E5E5BD" w14:textId="77777777" w:rsidR="008F53EF" w:rsidRDefault="008F53EF">
            <w:pPr>
              <w:pStyle w:val="TableParagraph"/>
              <w:ind w:left="0"/>
              <w:rPr>
                <w:rFonts w:ascii="Times New Roman"/>
                <w:sz w:val="16"/>
              </w:rPr>
            </w:pPr>
          </w:p>
        </w:tc>
      </w:tr>
      <w:tr w:rsidR="008F53EF" w14:paraId="0917D70E" w14:textId="77777777">
        <w:trPr>
          <w:trHeight w:val="244"/>
        </w:trPr>
        <w:tc>
          <w:tcPr>
            <w:tcW w:w="2252" w:type="dxa"/>
            <w:tcBorders>
              <w:top w:val="nil"/>
              <w:bottom w:val="nil"/>
            </w:tcBorders>
          </w:tcPr>
          <w:p w14:paraId="308E7E75" w14:textId="77777777" w:rsidR="008F53EF" w:rsidRDefault="00656722">
            <w:pPr>
              <w:pStyle w:val="P68B1DB1-TableParagraph16"/>
              <w:spacing w:line="225" w:lineRule="exact"/>
            </w:pPr>
            <w:r>
              <w:t>Chosaint Leanaí do</w:t>
            </w:r>
          </w:p>
        </w:tc>
        <w:tc>
          <w:tcPr>
            <w:tcW w:w="2436" w:type="dxa"/>
            <w:vMerge/>
          </w:tcPr>
          <w:p w14:paraId="65960B6B" w14:textId="77777777" w:rsidR="008F53EF" w:rsidRDefault="008F53EF">
            <w:pPr>
              <w:pStyle w:val="TableParagraph"/>
              <w:spacing w:line="226" w:lineRule="exact"/>
              <w:rPr>
                <w:sz w:val="20"/>
              </w:rPr>
            </w:pPr>
          </w:p>
        </w:tc>
        <w:tc>
          <w:tcPr>
            <w:tcW w:w="2410" w:type="dxa"/>
            <w:vMerge/>
          </w:tcPr>
          <w:p w14:paraId="4840FB8F" w14:textId="77777777" w:rsidR="008F53EF" w:rsidRDefault="008F53EF">
            <w:pPr>
              <w:pStyle w:val="TableParagraph"/>
              <w:ind w:left="0"/>
              <w:rPr>
                <w:rFonts w:ascii="Times New Roman"/>
                <w:sz w:val="16"/>
              </w:rPr>
            </w:pPr>
          </w:p>
        </w:tc>
        <w:tc>
          <w:tcPr>
            <w:tcW w:w="2410" w:type="dxa"/>
            <w:vMerge/>
          </w:tcPr>
          <w:p w14:paraId="7FFF882B" w14:textId="77777777" w:rsidR="008F53EF" w:rsidRDefault="008F53EF">
            <w:pPr>
              <w:pStyle w:val="TableParagraph"/>
              <w:ind w:left="0"/>
              <w:rPr>
                <w:rFonts w:ascii="Times New Roman"/>
                <w:sz w:val="16"/>
              </w:rPr>
            </w:pPr>
          </w:p>
        </w:tc>
      </w:tr>
      <w:tr w:rsidR="008F53EF" w14:paraId="5FD86879" w14:textId="77777777">
        <w:trPr>
          <w:trHeight w:val="244"/>
        </w:trPr>
        <w:tc>
          <w:tcPr>
            <w:tcW w:w="2252" w:type="dxa"/>
            <w:tcBorders>
              <w:top w:val="nil"/>
              <w:bottom w:val="nil"/>
            </w:tcBorders>
          </w:tcPr>
          <w:p w14:paraId="72A1EA42" w14:textId="77777777" w:rsidR="008F53EF" w:rsidRDefault="00656722">
            <w:pPr>
              <w:pStyle w:val="P68B1DB1-TableParagraph16"/>
              <w:spacing w:line="225" w:lineRule="exact"/>
            </w:pPr>
            <w:r>
              <w:t>Bhunscoileanna agus</w:t>
            </w:r>
          </w:p>
        </w:tc>
        <w:tc>
          <w:tcPr>
            <w:tcW w:w="2436" w:type="dxa"/>
            <w:vMerge/>
          </w:tcPr>
          <w:p w14:paraId="48A4CC54" w14:textId="77777777" w:rsidR="008F53EF" w:rsidRDefault="008F53EF">
            <w:pPr>
              <w:pStyle w:val="TableParagraph"/>
              <w:spacing w:line="226" w:lineRule="exact"/>
              <w:rPr>
                <w:sz w:val="20"/>
              </w:rPr>
            </w:pPr>
          </w:p>
        </w:tc>
        <w:tc>
          <w:tcPr>
            <w:tcW w:w="2410" w:type="dxa"/>
            <w:vMerge/>
          </w:tcPr>
          <w:p w14:paraId="753F9126" w14:textId="77777777" w:rsidR="008F53EF" w:rsidRDefault="008F53EF">
            <w:pPr>
              <w:pStyle w:val="TableParagraph"/>
              <w:ind w:left="0"/>
              <w:rPr>
                <w:rFonts w:ascii="Times New Roman"/>
                <w:sz w:val="16"/>
              </w:rPr>
            </w:pPr>
          </w:p>
        </w:tc>
        <w:tc>
          <w:tcPr>
            <w:tcW w:w="2410" w:type="dxa"/>
            <w:vMerge/>
          </w:tcPr>
          <w:p w14:paraId="22B04875" w14:textId="77777777" w:rsidR="008F53EF" w:rsidRDefault="008F53EF">
            <w:pPr>
              <w:pStyle w:val="TableParagraph"/>
              <w:ind w:left="0"/>
              <w:rPr>
                <w:rFonts w:ascii="Times New Roman"/>
                <w:sz w:val="16"/>
              </w:rPr>
            </w:pPr>
          </w:p>
        </w:tc>
      </w:tr>
      <w:tr w:rsidR="008F53EF" w14:paraId="29AE86C4" w14:textId="77777777">
        <w:trPr>
          <w:trHeight w:val="467"/>
        </w:trPr>
        <w:tc>
          <w:tcPr>
            <w:tcW w:w="2252" w:type="dxa"/>
            <w:tcBorders>
              <w:top w:val="nil"/>
            </w:tcBorders>
          </w:tcPr>
          <w:p w14:paraId="0C2CDE19" w14:textId="77777777" w:rsidR="008F53EF" w:rsidRDefault="00656722">
            <w:pPr>
              <w:pStyle w:val="P68B1DB1-TableParagraph16"/>
              <w:spacing w:line="226" w:lineRule="exact"/>
            </w:pPr>
            <w:r>
              <w:t>Iar-bhunscoileanna (athbhreithnithe 2023)</w:t>
            </w:r>
          </w:p>
        </w:tc>
        <w:tc>
          <w:tcPr>
            <w:tcW w:w="2436" w:type="dxa"/>
            <w:vMerge/>
          </w:tcPr>
          <w:p w14:paraId="30512D64" w14:textId="77777777" w:rsidR="008F53EF" w:rsidRDefault="008F53EF">
            <w:pPr>
              <w:pStyle w:val="TableParagraph"/>
              <w:spacing w:line="226" w:lineRule="exact"/>
              <w:rPr>
                <w:sz w:val="20"/>
              </w:rPr>
            </w:pPr>
          </w:p>
        </w:tc>
        <w:tc>
          <w:tcPr>
            <w:tcW w:w="2410" w:type="dxa"/>
            <w:vMerge/>
          </w:tcPr>
          <w:p w14:paraId="354713AB" w14:textId="77777777" w:rsidR="008F53EF" w:rsidRDefault="008F53EF">
            <w:pPr>
              <w:pStyle w:val="TableParagraph"/>
              <w:ind w:left="0"/>
              <w:rPr>
                <w:rFonts w:ascii="Times New Roman"/>
                <w:sz w:val="18"/>
              </w:rPr>
            </w:pPr>
          </w:p>
        </w:tc>
        <w:tc>
          <w:tcPr>
            <w:tcW w:w="2410" w:type="dxa"/>
            <w:vMerge/>
          </w:tcPr>
          <w:p w14:paraId="02CA65C2" w14:textId="77777777" w:rsidR="008F53EF" w:rsidRDefault="008F53EF">
            <w:pPr>
              <w:pStyle w:val="TableParagraph"/>
              <w:ind w:left="0"/>
              <w:rPr>
                <w:rFonts w:ascii="Times New Roman"/>
                <w:sz w:val="18"/>
              </w:rPr>
            </w:pPr>
          </w:p>
        </w:tc>
      </w:tr>
      <w:tr w:rsidR="008F53EF" w14:paraId="01E09868" w14:textId="77777777">
        <w:trPr>
          <w:trHeight w:val="264"/>
        </w:trPr>
        <w:tc>
          <w:tcPr>
            <w:tcW w:w="2252" w:type="dxa"/>
            <w:tcBorders>
              <w:bottom w:val="nil"/>
            </w:tcBorders>
          </w:tcPr>
          <w:p w14:paraId="2774C507" w14:textId="77777777" w:rsidR="008F53EF" w:rsidRDefault="00656722">
            <w:pPr>
              <w:pStyle w:val="P68B1DB1-TableParagraph16"/>
              <w:spacing w:before="1" w:line="243" w:lineRule="exact"/>
            </w:pPr>
            <w:r>
              <w:t>Cinntigh go gcomhlíontar go hiomlán</w:t>
            </w:r>
          </w:p>
        </w:tc>
        <w:tc>
          <w:tcPr>
            <w:tcW w:w="2436" w:type="dxa"/>
            <w:vMerge/>
          </w:tcPr>
          <w:p w14:paraId="45B77463" w14:textId="77777777" w:rsidR="008F53EF" w:rsidRDefault="008F53EF">
            <w:pPr>
              <w:pStyle w:val="TableParagraph"/>
              <w:ind w:left="0"/>
              <w:rPr>
                <w:rFonts w:ascii="Times New Roman"/>
                <w:sz w:val="18"/>
              </w:rPr>
            </w:pPr>
          </w:p>
        </w:tc>
        <w:tc>
          <w:tcPr>
            <w:tcW w:w="2410" w:type="dxa"/>
            <w:vMerge/>
          </w:tcPr>
          <w:p w14:paraId="29F8C173" w14:textId="77777777" w:rsidR="008F53EF" w:rsidRDefault="008F53EF">
            <w:pPr>
              <w:pStyle w:val="TableParagraph"/>
              <w:ind w:left="0"/>
              <w:rPr>
                <w:rFonts w:ascii="Times New Roman"/>
                <w:sz w:val="18"/>
              </w:rPr>
            </w:pPr>
          </w:p>
        </w:tc>
        <w:tc>
          <w:tcPr>
            <w:tcW w:w="2410" w:type="dxa"/>
            <w:vMerge/>
          </w:tcPr>
          <w:p w14:paraId="47221731" w14:textId="77777777" w:rsidR="008F53EF" w:rsidRDefault="008F53EF">
            <w:pPr>
              <w:pStyle w:val="TableParagraph"/>
              <w:ind w:left="0"/>
              <w:rPr>
                <w:rFonts w:ascii="Times New Roman"/>
                <w:sz w:val="18"/>
              </w:rPr>
            </w:pPr>
          </w:p>
        </w:tc>
      </w:tr>
      <w:tr w:rsidR="008F53EF" w14:paraId="62269DA7" w14:textId="77777777">
        <w:trPr>
          <w:trHeight w:val="245"/>
        </w:trPr>
        <w:tc>
          <w:tcPr>
            <w:tcW w:w="2252" w:type="dxa"/>
            <w:tcBorders>
              <w:top w:val="nil"/>
              <w:bottom w:val="nil"/>
            </w:tcBorders>
          </w:tcPr>
          <w:p w14:paraId="20438CF3" w14:textId="77777777" w:rsidR="008F53EF" w:rsidRDefault="00656722">
            <w:pPr>
              <w:pStyle w:val="P68B1DB1-TableParagraph16"/>
              <w:spacing w:line="225" w:lineRule="exact"/>
            </w:pPr>
            <w:r>
              <w:t>leis na Nósanna</w:t>
            </w:r>
          </w:p>
        </w:tc>
        <w:tc>
          <w:tcPr>
            <w:tcW w:w="2436" w:type="dxa"/>
            <w:vMerge/>
          </w:tcPr>
          <w:p w14:paraId="5A82FE7A" w14:textId="77777777" w:rsidR="008F53EF" w:rsidRDefault="008F53EF">
            <w:pPr>
              <w:pStyle w:val="TableParagraph"/>
              <w:ind w:left="0"/>
              <w:rPr>
                <w:rFonts w:ascii="Times New Roman"/>
                <w:sz w:val="16"/>
              </w:rPr>
            </w:pPr>
          </w:p>
        </w:tc>
        <w:tc>
          <w:tcPr>
            <w:tcW w:w="2410" w:type="dxa"/>
            <w:vMerge/>
          </w:tcPr>
          <w:p w14:paraId="6E6961A3" w14:textId="77777777" w:rsidR="008F53EF" w:rsidRDefault="008F53EF">
            <w:pPr>
              <w:pStyle w:val="TableParagraph"/>
              <w:ind w:left="0"/>
              <w:rPr>
                <w:rFonts w:ascii="Times New Roman"/>
                <w:sz w:val="16"/>
              </w:rPr>
            </w:pPr>
          </w:p>
        </w:tc>
        <w:tc>
          <w:tcPr>
            <w:tcW w:w="2410" w:type="dxa"/>
            <w:vMerge/>
          </w:tcPr>
          <w:p w14:paraId="5BD3A9D1" w14:textId="77777777" w:rsidR="008F53EF" w:rsidRDefault="008F53EF">
            <w:pPr>
              <w:pStyle w:val="TableParagraph"/>
              <w:ind w:left="0"/>
              <w:rPr>
                <w:rFonts w:ascii="Times New Roman"/>
                <w:sz w:val="16"/>
              </w:rPr>
            </w:pPr>
          </w:p>
        </w:tc>
      </w:tr>
      <w:tr w:rsidR="008F53EF" w14:paraId="49934842" w14:textId="77777777">
        <w:trPr>
          <w:trHeight w:val="243"/>
        </w:trPr>
        <w:tc>
          <w:tcPr>
            <w:tcW w:w="2252" w:type="dxa"/>
            <w:tcBorders>
              <w:top w:val="nil"/>
              <w:bottom w:val="nil"/>
            </w:tcBorders>
          </w:tcPr>
          <w:p w14:paraId="7E7AEAA1" w14:textId="77777777" w:rsidR="008F53EF" w:rsidRDefault="00656722">
            <w:pPr>
              <w:pStyle w:val="P68B1DB1-TableParagraph16"/>
              <w:spacing w:line="224" w:lineRule="exact"/>
            </w:pPr>
            <w:r>
              <w:t>Imeachta um Chosaint Leanaí</w:t>
            </w:r>
          </w:p>
        </w:tc>
        <w:tc>
          <w:tcPr>
            <w:tcW w:w="2436" w:type="dxa"/>
            <w:vMerge/>
          </w:tcPr>
          <w:p w14:paraId="4C880FF5" w14:textId="77777777" w:rsidR="008F53EF" w:rsidRDefault="008F53EF">
            <w:pPr>
              <w:pStyle w:val="TableParagraph"/>
              <w:ind w:left="0"/>
              <w:rPr>
                <w:rFonts w:ascii="Times New Roman"/>
                <w:sz w:val="16"/>
              </w:rPr>
            </w:pPr>
          </w:p>
        </w:tc>
        <w:tc>
          <w:tcPr>
            <w:tcW w:w="2410" w:type="dxa"/>
            <w:vMerge/>
          </w:tcPr>
          <w:p w14:paraId="1AD91262" w14:textId="77777777" w:rsidR="008F53EF" w:rsidRDefault="008F53EF">
            <w:pPr>
              <w:pStyle w:val="TableParagraph"/>
              <w:ind w:left="0"/>
              <w:rPr>
                <w:rFonts w:ascii="Times New Roman"/>
                <w:sz w:val="16"/>
              </w:rPr>
            </w:pPr>
          </w:p>
        </w:tc>
        <w:tc>
          <w:tcPr>
            <w:tcW w:w="2410" w:type="dxa"/>
            <w:vMerge/>
          </w:tcPr>
          <w:p w14:paraId="14A2EE0E" w14:textId="77777777" w:rsidR="008F53EF" w:rsidRDefault="008F53EF">
            <w:pPr>
              <w:pStyle w:val="TableParagraph"/>
              <w:ind w:left="0"/>
              <w:rPr>
                <w:rFonts w:ascii="Times New Roman"/>
                <w:sz w:val="16"/>
              </w:rPr>
            </w:pPr>
          </w:p>
        </w:tc>
      </w:tr>
      <w:tr w:rsidR="008F53EF" w14:paraId="6BCE3134" w14:textId="77777777">
        <w:trPr>
          <w:trHeight w:val="243"/>
        </w:trPr>
        <w:tc>
          <w:tcPr>
            <w:tcW w:w="2252" w:type="dxa"/>
            <w:tcBorders>
              <w:top w:val="nil"/>
              <w:bottom w:val="nil"/>
            </w:tcBorders>
          </w:tcPr>
          <w:p w14:paraId="3247D628" w14:textId="77777777" w:rsidR="008F53EF" w:rsidRDefault="00656722">
            <w:pPr>
              <w:pStyle w:val="P68B1DB1-TableParagraph16"/>
              <w:spacing w:line="224" w:lineRule="exact"/>
            </w:pPr>
            <w:r>
              <w:t>do Bhunscoileanna agus Iar-</w:t>
            </w:r>
          </w:p>
        </w:tc>
        <w:tc>
          <w:tcPr>
            <w:tcW w:w="2436" w:type="dxa"/>
            <w:vMerge/>
          </w:tcPr>
          <w:p w14:paraId="08EF8FA1" w14:textId="77777777" w:rsidR="008F53EF" w:rsidRDefault="008F53EF">
            <w:pPr>
              <w:pStyle w:val="TableParagraph"/>
              <w:ind w:left="0"/>
              <w:rPr>
                <w:rFonts w:ascii="Times New Roman"/>
                <w:sz w:val="16"/>
              </w:rPr>
            </w:pPr>
          </w:p>
        </w:tc>
        <w:tc>
          <w:tcPr>
            <w:tcW w:w="2410" w:type="dxa"/>
            <w:vMerge/>
          </w:tcPr>
          <w:p w14:paraId="6965D7D2" w14:textId="77777777" w:rsidR="008F53EF" w:rsidRDefault="008F53EF">
            <w:pPr>
              <w:pStyle w:val="TableParagraph"/>
              <w:ind w:left="0"/>
              <w:rPr>
                <w:rFonts w:ascii="Times New Roman"/>
                <w:sz w:val="16"/>
              </w:rPr>
            </w:pPr>
          </w:p>
        </w:tc>
        <w:tc>
          <w:tcPr>
            <w:tcW w:w="2410" w:type="dxa"/>
            <w:vMerge/>
          </w:tcPr>
          <w:p w14:paraId="0315864F" w14:textId="77777777" w:rsidR="008F53EF" w:rsidRDefault="008F53EF">
            <w:pPr>
              <w:pStyle w:val="TableParagraph"/>
              <w:ind w:left="0"/>
              <w:rPr>
                <w:rFonts w:ascii="Times New Roman"/>
                <w:sz w:val="16"/>
              </w:rPr>
            </w:pPr>
          </w:p>
        </w:tc>
      </w:tr>
      <w:tr w:rsidR="008F53EF" w14:paraId="5F80A25B" w14:textId="77777777">
        <w:trPr>
          <w:trHeight w:val="244"/>
        </w:trPr>
        <w:tc>
          <w:tcPr>
            <w:tcW w:w="2252" w:type="dxa"/>
            <w:tcBorders>
              <w:top w:val="nil"/>
              <w:bottom w:val="nil"/>
            </w:tcBorders>
          </w:tcPr>
          <w:p w14:paraId="6042940C" w14:textId="77777777" w:rsidR="008F53EF" w:rsidRDefault="00656722">
            <w:pPr>
              <w:pStyle w:val="P68B1DB1-TableParagraph16"/>
              <w:spacing w:line="225" w:lineRule="exact"/>
            </w:pPr>
            <w:r>
              <w:t>bhunscoileanna</w:t>
            </w:r>
          </w:p>
        </w:tc>
        <w:tc>
          <w:tcPr>
            <w:tcW w:w="2436" w:type="dxa"/>
            <w:vMerge/>
          </w:tcPr>
          <w:p w14:paraId="75368060" w14:textId="77777777" w:rsidR="008F53EF" w:rsidRDefault="008F53EF">
            <w:pPr>
              <w:pStyle w:val="TableParagraph"/>
              <w:ind w:left="0"/>
              <w:rPr>
                <w:rFonts w:ascii="Times New Roman"/>
                <w:sz w:val="16"/>
              </w:rPr>
            </w:pPr>
          </w:p>
        </w:tc>
        <w:tc>
          <w:tcPr>
            <w:tcW w:w="2410" w:type="dxa"/>
            <w:vMerge/>
          </w:tcPr>
          <w:p w14:paraId="46E7D1EB" w14:textId="77777777" w:rsidR="008F53EF" w:rsidRDefault="008F53EF">
            <w:pPr>
              <w:pStyle w:val="TableParagraph"/>
              <w:ind w:left="0"/>
              <w:rPr>
                <w:rFonts w:ascii="Times New Roman"/>
                <w:sz w:val="16"/>
              </w:rPr>
            </w:pPr>
          </w:p>
        </w:tc>
        <w:tc>
          <w:tcPr>
            <w:tcW w:w="2410" w:type="dxa"/>
            <w:vMerge/>
          </w:tcPr>
          <w:p w14:paraId="466D05B4" w14:textId="77777777" w:rsidR="008F53EF" w:rsidRDefault="008F53EF">
            <w:pPr>
              <w:pStyle w:val="TableParagraph"/>
              <w:ind w:left="0"/>
              <w:rPr>
                <w:rFonts w:ascii="Times New Roman"/>
                <w:sz w:val="16"/>
              </w:rPr>
            </w:pPr>
          </w:p>
        </w:tc>
      </w:tr>
      <w:tr w:rsidR="008F53EF" w14:paraId="492CCAF8" w14:textId="77777777">
        <w:trPr>
          <w:trHeight w:val="469"/>
        </w:trPr>
        <w:tc>
          <w:tcPr>
            <w:tcW w:w="2252" w:type="dxa"/>
            <w:tcBorders>
              <w:top w:val="nil"/>
            </w:tcBorders>
          </w:tcPr>
          <w:p w14:paraId="64E16056" w14:textId="77777777" w:rsidR="008F53EF" w:rsidRDefault="00656722">
            <w:pPr>
              <w:pStyle w:val="P68B1DB1-TableParagraph16"/>
              <w:spacing w:line="226" w:lineRule="exact"/>
            </w:pPr>
            <w:r>
              <w:t>(athbhreithnithe 2023)</w:t>
            </w:r>
          </w:p>
        </w:tc>
        <w:tc>
          <w:tcPr>
            <w:tcW w:w="2436" w:type="dxa"/>
            <w:vMerge/>
          </w:tcPr>
          <w:p w14:paraId="3539B6EF" w14:textId="77777777" w:rsidR="008F53EF" w:rsidRDefault="008F53EF">
            <w:pPr>
              <w:pStyle w:val="TableParagraph"/>
              <w:ind w:left="0"/>
              <w:rPr>
                <w:rFonts w:ascii="Times New Roman"/>
                <w:sz w:val="18"/>
              </w:rPr>
            </w:pPr>
          </w:p>
        </w:tc>
        <w:tc>
          <w:tcPr>
            <w:tcW w:w="2410" w:type="dxa"/>
            <w:vMerge/>
          </w:tcPr>
          <w:p w14:paraId="022BB3B0" w14:textId="77777777" w:rsidR="008F53EF" w:rsidRDefault="008F53EF">
            <w:pPr>
              <w:pStyle w:val="TableParagraph"/>
              <w:ind w:left="0"/>
              <w:rPr>
                <w:rFonts w:ascii="Times New Roman"/>
                <w:sz w:val="18"/>
              </w:rPr>
            </w:pPr>
          </w:p>
        </w:tc>
        <w:tc>
          <w:tcPr>
            <w:tcW w:w="2410" w:type="dxa"/>
            <w:vMerge/>
          </w:tcPr>
          <w:p w14:paraId="619917A4" w14:textId="77777777" w:rsidR="008F53EF" w:rsidRDefault="008F53EF">
            <w:pPr>
              <w:pStyle w:val="TableParagraph"/>
              <w:ind w:left="0"/>
              <w:rPr>
                <w:rFonts w:ascii="Times New Roman"/>
                <w:sz w:val="18"/>
              </w:rPr>
            </w:pPr>
          </w:p>
        </w:tc>
      </w:tr>
    </w:tbl>
    <w:p w14:paraId="56735526" w14:textId="77777777" w:rsidR="008F53EF" w:rsidRDefault="008F53EF">
      <w:pPr>
        <w:pStyle w:val="Heading2"/>
      </w:pPr>
    </w:p>
    <w:p w14:paraId="21967078" w14:textId="77777777" w:rsidR="008F53EF" w:rsidRDefault="00656722">
      <w:pPr>
        <w:pStyle w:val="P68B1DB1-Heading315"/>
      </w:pPr>
      <w:bookmarkStart w:id="36" w:name="_Toc190416879"/>
      <w:bookmarkStart w:id="37" w:name="_Toc201576484"/>
      <w:r>
        <w:t>Cláir Chosanta</w:t>
      </w:r>
      <w:bookmarkEnd w:id="36"/>
      <w:bookmarkEnd w:id="37"/>
    </w:p>
    <w:p w14:paraId="23656105" w14:textId="77777777" w:rsidR="008F53EF" w:rsidRDefault="008F53EF">
      <w:pPr>
        <w:pStyle w:val="Heading2"/>
      </w:pP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8F53EF" w14:paraId="221A5468" w14:textId="77777777">
        <w:trPr>
          <w:trHeight w:val="244"/>
        </w:trPr>
        <w:tc>
          <w:tcPr>
            <w:tcW w:w="2252" w:type="dxa"/>
            <w:shd w:val="clear" w:color="auto" w:fill="6DC5BC"/>
          </w:tcPr>
          <w:p w14:paraId="0347C3DA" w14:textId="77777777" w:rsidR="008F53EF" w:rsidRDefault="00656722">
            <w:pPr>
              <w:pStyle w:val="P68B1DB1-TableParagraph16"/>
              <w:spacing w:before="1" w:line="223" w:lineRule="exact"/>
            </w:pPr>
            <w:r>
              <w:t>Tosaíocht</w:t>
            </w:r>
          </w:p>
        </w:tc>
        <w:tc>
          <w:tcPr>
            <w:tcW w:w="2436" w:type="dxa"/>
            <w:shd w:val="clear" w:color="auto" w:fill="6DC5BC"/>
          </w:tcPr>
          <w:p w14:paraId="73313D29" w14:textId="77777777" w:rsidR="008F53EF" w:rsidRDefault="00656722">
            <w:pPr>
              <w:pStyle w:val="P68B1DB1-TableParagraph16"/>
              <w:spacing w:before="1" w:line="223" w:lineRule="exact"/>
            </w:pPr>
            <w:r>
              <w:t>Beart</w:t>
            </w:r>
          </w:p>
        </w:tc>
        <w:tc>
          <w:tcPr>
            <w:tcW w:w="2410" w:type="dxa"/>
            <w:shd w:val="clear" w:color="auto" w:fill="6DC5BC"/>
          </w:tcPr>
          <w:p w14:paraId="43044C3A" w14:textId="77777777" w:rsidR="008F53EF" w:rsidRDefault="00656722">
            <w:pPr>
              <w:pStyle w:val="P68B1DB1-TableParagraph16"/>
              <w:spacing w:before="1" w:line="223" w:lineRule="exact"/>
            </w:pPr>
            <w:r>
              <w:t>Táscaire Feidhmíochta</w:t>
            </w:r>
          </w:p>
        </w:tc>
        <w:tc>
          <w:tcPr>
            <w:tcW w:w="2410" w:type="dxa"/>
            <w:shd w:val="clear" w:color="auto" w:fill="6DC5BC"/>
          </w:tcPr>
          <w:p w14:paraId="16ED2111" w14:textId="77777777" w:rsidR="008F53EF" w:rsidRDefault="00656722">
            <w:pPr>
              <w:pStyle w:val="P68B1DB1-TableParagraph16"/>
              <w:spacing w:before="1" w:line="223" w:lineRule="exact"/>
            </w:pPr>
            <w:r>
              <w:t>Sprioc</w:t>
            </w:r>
          </w:p>
        </w:tc>
      </w:tr>
      <w:tr w:rsidR="008F53EF" w14:paraId="7B5398F3" w14:textId="77777777">
        <w:trPr>
          <w:trHeight w:val="2198"/>
        </w:trPr>
        <w:tc>
          <w:tcPr>
            <w:tcW w:w="2252" w:type="dxa"/>
          </w:tcPr>
          <w:p w14:paraId="6724DB57" w14:textId="77777777" w:rsidR="008F53EF" w:rsidRDefault="00656722">
            <w:pPr>
              <w:pStyle w:val="P68B1DB1-TableParagraph16"/>
              <w:spacing w:before="1"/>
              <w:ind w:right="124"/>
            </w:pPr>
            <w:r>
              <w:t>Cabhrú leis an Roinn Oideachais, de réir mar is gá, freastal ar na riachtanais a éiríonn as Clár Cosanta Dídeanaithe na hÉireann agus soláthar a dhéanamh d’iarratasóirí ar chosaint idirnáisiúnta</w:t>
            </w:r>
          </w:p>
        </w:tc>
        <w:tc>
          <w:tcPr>
            <w:tcW w:w="2436" w:type="dxa"/>
          </w:tcPr>
          <w:p w14:paraId="0BFF9657" w14:textId="77777777" w:rsidR="008F53EF" w:rsidRDefault="00656722">
            <w:pPr>
              <w:pStyle w:val="P68B1DB1-TableParagraph17"/>
              <w:spacing w:before="1"/>
              <w:ind w:right="148"/>
            </w:pPr>
            <w:r>
              <w:t>Cruinnithe Nuashonraithe agus Athbhreithnithe REALT a eagrú gach 6 seachtaine. Cruinnithe Chlár um Chosaint Dídeanaithe na hÉireann agus um Chosaint Idirnáisiúnta (Struchtúr BOO Chiarraí) a eagrú gach 2 mhí.</w:t>
            </w:r>
          </w:p>
        </w:tc>
        <w:tc>
          <w:tcPr>
            <w:tcW w:w="2410" w:type="dxa"/>
          </w:tcPr>
          <w:p w14:paraId="67373323" w14:textId="77777777" w:rsidR="008F53EF" w:rsidRDefault="00656722">
            <w:pPr>
              <w:pStyle w:val="P68B1DB1-TableParagraph17"/>
              <w:spacing w:before="1"/>
              <w:ind w:right="356"/>
            </w:pPr>
            <w:r>
              <w:t>Daltaí/foghlaimeoirí cláraithe i scoileanna agus BO.</w:t>
            </w:r>
          </w:p>
        </w:tc>
        <w:tc>
          <w:tcPr>
            <w:tcW w:w="2410" w:type="dxa"/>
          </w:tcPr>
          <w:p w14:paraId="4BB1B402" w14:textId="77777777" w:rsidR="008F53EF" w:rsidRDefault="00656722">
            <w:pPr>
              <w:pStyle w:val="P68B1DB1-TableParagraph17"/>
              <w:spacing w:before="1"/>
              <w:ind w:right="124"/>
            </w:pPr>
            <w:r>
              <w:t>Tacaíocht thráthúil (an tseachtain chéanna), fhreagrúil agus chomhsheasmhach a chinntiú d’iarratasóirí agus dá dteaghlaigh.</w:t>
            </w:r>
          </w:p>
        </w:tc>
      </w:tr>
    </w:tbl>
    <w:p w14:paraId="511F9584" w14:textId="77777777" w:rsidR="008F53EF" w:rsidRDefault="008F53EF">
      <w:pPr>
        <w:pStyle w:val="BodyText"/>
        <w:spacing w:before="38"/>
        <w:rPr>
          <w:b/>
          <w:sz w:val="22"/>
        </w:rPr>
      </w:pPr>
    </w:p>
    <w:p w14:paraId="43B7D0E1" w14:textId="77777777" w:rsidR="008F53EF" w:rsidRDefault="00656722">
      <w:pPr>
        <w:pStyle w:val="P68B1DB1-Heading315"/>
      </w:pPr>
      <w:bookmarkStart w:id="38" w:name="_Toc190416880"/>
      <w:bookmarkStart w:id="39" w:name="_Toc201576485"/>
      <w:r>
        <w:t>Rialachas</w:t>
      </w:r>
      <w:bookmarkEnd w:id="38"/>
      <w:bookmarkEnd w:id="39"/>
    </w:p>
    <w:p w14:paraId="7DD51F1A" w14:textId="77777777" w:rsidR="008F53EF" w:rsidRDefault="008F53EF">
      <w:pPr>
        <w:pStyle w:val="Heading2"/>
      </w:pP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008F53EF" w14:paraId="6350D533" w14:textId="77777777">
        <w:trPr>
          <w:trHeight w:val="244"/>
        </w:trPr>
        <w:tc>
          <w:tcPr>
            <w:tcW w:w="2252" w:type="dxa"/>
            <w:shd w:val="clear" w:color="auto" w:fill="6DC5BC"/>
          </w:tcPr>
          <w:p w14:paraId="741720B4" w14:textId="77777777" w:rsidR="008F53EF" w:rsidRDefault="00656722">
            <w:pPr>
              <w:pStyle w:val="P68B1DB1-TableParagraph16"/>
              <w:spacing w:before="1" w:line="223" w:lineRule="exact"/>
            </w:pPr>
            <w:r>
              <w:t>Tosaíocht</w:t>
            </w:r>
          </w:p>
        </w:tc>
        <w:tc>
          <w:tcPr>
            <w:tcW w:w="2436" w:type="dxa"/>
            <w:shd w:val="clear" w:color="auto" w:fill="6DC5BC"/>
          </w:tcPr>
          <w:p w14:paraId="364E87C3" w14:textId="77777777" w:rsidR="008F53EF" w:rsidRDefault="00656722">
            <w:pPr>
              <w:pStyle w:val="P68B1DB1-TableParagraph16"/>
              <w:spacing w:before="1" w:line="223" w:lineRule="exact"/>
            </w:pPr>
            <w:r>
              <w:t>Beart</w:t>
            </w:r>
          </w:p>
        </w:tc>
        <w:tc>
          <w:tcPr>
            <w:tcW w:w="2410" w:type="dxa"/>
            <w:shd w:val="clear" w:color="auto" w:fill="6DC5BC"/>
          </w:tcPr>
          <w:p w14:paraId="7DBB0CBE" w14:textId="77777777" w:rsidR="008F53EF" w:rsidRDefault="00656722">
            <w:pPr>
              <w:pStyle w:val="P68B1DB1-TableParagraph16"/>
              <w:spacing w:before="1" w:line="223" w:lineRule="exact"/>
            </w:pPr>
            <w:r>
              <w:t>Táscaire Feidhmíochta</w:t>
            </w:r>
          </w:p>
        </w:tc>
        <w:tc>
          <w:tcPr>
            <w:tcW w:w="2410" w:type="dxa"/>
            <w:shd w:val="clear" w:color="auto" w:fill="6DC5BC"/>
          </w:tcPr>
          <w:p w14:paraId="0BE4CB1D" w14:textId="77777777" w:rsidR="008F53EF" w:rsidRDefault="00656722">
            <w:pPr>
              <w:pStyle w:val="P68B1DB1-TableParagraph16"/>
              <w:spacing w:before="1" w:line="223" w:lineRule="exact"/>
            </w:pPr>
            <w:r>
              <w:t>Sprioc</w:t>
            </w:r>
          </w:p>
        </w:tc>
      </w:tr>
      <w:tr w:rsidR="008F53EF" w14:paraId="599BA60F" w14:textId="77777777">
        <w:trPr>
          <w:trHeight w:val="1708"/>
        </w:trPr>
        <w:tc>
          <w:tcPr>
            <w:tcW w:w="2252" w:type="dxa"/>
          </w:tcPr>
          <w:p w14:paraId="2F0FF22D" w14:textId="77777777" w:rsidR="008F53EF" w:rsidRDefault="00656722">
            <w:pPr>
              <w:pStyle w:val="P68B1DB1-TableParagraph16"/>
              <w:spacing w:before="1"/>
              <w:ind w:right="124"/>
            </w:pPr>
            <w:r>
              <w:t>Rátaí tinrimh ag cruinnithe boird</w:t>
            </w:r>
          </w:p>
        </w:tc>
        <w:tc>
          <w:tcPr>
            <w:tcW w:w="2436" w:type="dxa"/>
          </w:tcPr>
          <w:p w14:paraId="11CA6A5D" w14:textId="77777777" w:rsidR="008F53EF" w:rsidRDefault="00656722">
            <w:pPr>
              <w:pStyle w:val="P68B1DB1-TableParagraph17"/>
              <w:spacing w:before="1"/>
              <w:ind w:right="148"/>
            </w:pPr>
            <w:r>
              <w:t>Ba chóir do bhoird aonair béim a chur arís ar an riachtanas maidir le freastal ar gach cruinniú boird de réir an Chóid Chleachtais um Rialachas BOOanna.</w:t>
            </w:r>
          </w:p>
        </w:tc>
        <w:tc>
          <w:tcPr>
            <w:tcW w:w="2410" w:type="dxa"/>
          </w:tcPr>
          <w:p w14:paraId="1D5F263D" w14:textId="77777777" w:rsidR="008F53EF" w:rsidRDefault="00656722">
            <w:pPr>
              <w:pStyle w:val="P68B1DB1-TableParagraph17"/>
              <w:spacing w:before="1"/>
            </w:pPr>
            <w:r>
              <w:t>Béim curtha ar thábhacht an fhreastail ar gach cruinniú boird do Chomhaltaí an Bhoird.</w:t>
            </w:r>
          </w:p>
        </w:tc>
        <w:tc>
          <w:tcPr>
            <w:tcW w:w="2410" w:type="dxa"/>
          </w:tcPr>
          <w:p w14:paraId="664AAB54" w14:textId="77777777" w:rsidR="008F53EF" w:rsidRDefault="00656722">
            <w:pPr>
              <w:pStyle w:val="P68B1DB1-TableParagraph17"/>
              <w:spacing w:before="1"/>
            </w:pPr>
            <w:r>
              <w:t>Ardleibhéal tinrimh Boird bainte amach.</w:t>
            </w:r>
          </w:p>
        </w:tc>
      </w:tr>
      <w:tr w:rsidR="008F53EF" w14:paraId="4B89B10D" w14:textId="77777777">
        <w:trPr>
          <w:trHeight w:val="1953"/>
        </w:trPr>
        <w:tc>
          <w:tcPr>
            <w:tcW w:w="2252" w:type="dxa"/>
          </w:tcPr>
          <w:p w14:paraId="433E608B" w14:textId="77777777" w:rsidR="008F53EF" w:rsidRDefault="00656722">
            <w:pPr>
              <w:pStyle w:val="P68B1DB1-TableParagraph16"/>
              <w:spacing w:before="1"/>
            </w:pPr>
            <w:r>
              <w:lastRenderedPageBreak/>
              <w:t>Féinmheasúnuithe Boird</w:t>
            </w:r>
          </w:p>
        </w:tc>
        <w:tc>
          <w:tcPr>
            <w:tcW w:w="2436" w:type="dxa"/>
          </w:tcPr>
          <w:p w14:paraId="4B0A9F32" w14:textId="77777777" w:rsidR="008F53EF" w:rsidRDefault="00656722">
            <w:pPr>
              <w:pStyle w:val="P68B1DB1-TableParagraph17"/>
              <w:spacing w:before="1"/>
              <w:ind w:right="119"/>
            </w:pPr>
            <w:r>
              <w:t>Ba chóir do gach bord féinmheasúnuithe a dhéanamh ag baint úsáide as an gceistneoir atá san áireamh sa Chód Cleachtais um Rialachas BOOnna chun réimsí ina bhfuil feabhsuithe ag teastáil a aithint.</w:t>
            </w:r>
          </w:p>
        </w:tc>
        <w:tc>
          <w:tcPr>
            <w:tcW w:w="2410" w:type="dxa"/>
          </w:tcPr>
          <w:p w14:paraId="718A0DD0" w14:textId="77777777" w:rsidR="008F53EF" w:rsidRDefault="00656722">
            <w:pPr>
              <w:pStyle w:val="P68B1DB1-TableParagraph17"/>
              <w:spacing w:before="1"/>
              <w:ind w:right="122"/>
            </w:pPr>
            <w:r>
              <w:t>Féinmheasúnuithe curtha i gcrích ag gach ball boird.</w:t>
            </w:r>
          </w:p>
        </w:tc>
        <w:tc>
          <w:tcPr>
            <w:tcW w:w="2410" w:type="dxa"/>
          </w:tcPr>
          <w:p w14:paraId="5840DDCC" w14:textId="77777777" w:rsidR="008F53EF" w:rsidRDefault="00656722">
            <w:pPr>
              <w:pStyle w:val="P68B1DB1-TableParagraph17"/>
              <w:spacing w:before="1"/>
            </w:pPr>
            <w:r>
              <w:t>Torthaí ó fhéinmheasúnuithe comhlánaithe athbhreithnithe ag Cathaoirleach an Bhoird.</w:t>
            </w:r>
          </w:p>
        </w:tc>
      </w:tr>
    </w:tbl>
    <w:p w14:paraId="7C5A26AC" w14:textId="77777777" w:rsidR="008F53EF" w:rsidRDefault="00656722">
      <w:pPr>
        <w:pStyle w:val="P68B1DB1-Normal20"/>
        <w:rPr>
          <w:vertAlign w:val="superscript"/>
        </w:rPr>
      </w:pPr>
      <w:r>
        <w:br w:type="page"/>
      </w:r>
    </w:p>
    <w:p w14:paraId="298A845B" w14:textId="77777777" w:rsidR="008F53EF" w:rsidRDefault="00656722">
      <w:pPr>
        <w:pStyle w:val="P68B1DB1-Normal19"/>
        <w:spacing w:before="46" w:after="42"/>
        <w:ind w:left="400"/>
      </w:pPr>
      <w:r>
        <w:lastRenderedPageBreak/>
        <w:t>Rialachas (ar lean)</w:t>
      </w:r>
    </w:p>
    <w:tbl>
      <w:tblPr>
        <w:tblW w:w="9508"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578"/>
        <w:gridCol w:w="2268"/>
        <w:gridCol w:w="2410"/>
      </w:tblGrid>
      <w:tr w:rsidR="008F53EF" w14:paraId="3704B9B5" w14:textId="77777777">
        <w:trPr>
          <w:trHeight w:val="244"/>
        </w:trPr>
        <w:tc>
          <w:tcPr>
            <w:tcW w:w="2252" w:type="dxa"/>
            <w:shd w:val="clear" w:color="auto" w:fill="6DC5BC"/>
          </w:tcPr>
          <w:p w14:paraId="420451E1" w14:textId="77777777" w:rsidR="008F53EF" w:rsidRDefault="00656722">
            <w:pPr>
              <w:pStyle w:val="P68B1DB1-TableParagraph16"/>
              <w:spacing w:before="1" w:line="223" w:lineRule="exact"/>
            </w:pPr>
            <w:r>
              <w:t>Tosaíocht</w:t>
            </w:r>
          </w:p>
        </w:tc>
        <w:tc>
          <w:tcPr>
            <w:tcW w:w="2578" w:type="dxa"/>
            <w:shd w:val="clear" w:color="auto" w:fill="6DC5BC"/>
          </w:tcPr>
          <w:p w14:paraId="3AC5EEC5" w14:textId="77777777" w:rsidR="008F53EF" w:rsidRDefault="00656722">
            <w:pPr>
              <w:pStyle w:val="P68B1DB1-TableParagraph16"/>
              <w:spacing w:before="1" w:line="223" w:lineRule="exact"/>
            </w:pPr>
            <w:r>
              <w:t>Beart</w:t>
            </w:r>
          </w:p>
        </w:tc>
        <w:tc>
          <w:tcPr>
            <w:tcW w:w="2268" w:type="dxa"/>
            <w:shd w:val="clear" w:color="auto" w:fill="6DC5BC"/>
          </w:tcPr>
          <w:p w14:paraId="5665C0B9" w14:textId="77777777" w:rsidR="008F53EF" w:rsidRDefault="00656722">
            <w:pPr>
              <w:pStyle w:val="P68B1DB1-TableParagraph16"/>
              <w:spacing w:before="1" w:line="223" w:lineRule="exact"/>
            </w:pPr>
            <w:r>
              <w:t>Táscaire Feidhmíochta</w:t>
            </w:r>
          </w:p>
        </w:tc>
        <w:tc>
          <w:tcPr>
            <w:tcW w:w="2410" w:type="dxa"/>
            <w:shd w:val="clear" w:color="auto" w:fill="6DC5BC"/>
          </w:tcPr>
          <w:p w14:paraId="189F6C26" w14:textId="77777777" w:rsidR="008F53EF" w:rsidRDefault="00656722">
            <w:pPr>
              <w:pStyle w:val="P68B1DB1-TableParagraph16"/>
              <w:spacing w:before="1" w:line="223" w:lineRule="exact"/>
            </w:pPr>
            <w:r>
              <w:t>Sprioc</w:t>
            </w:r>
          </w:p>
        </w:tc>
      </w:tr>
      <w:tr w:rsidR="008F53EF" w14:paraId="4C3F5829" w14:textId="77777777">
        <w:trPr>
          <w:trHeight w:val="2696"/>
        </w:trPr>
        <w:tc>
          <w:tcPr>
            <w:tcW w:w="2252" w:type="dxa"/>
          </w:tcPr>
          <w:p w14:paraId="4B552EAB" w14:textId="77777777" w:rsidR="008F53EF" w:rsidRDefault="00656722">
            <w:pPr>
              <w:pStyle w:val="P68B1DB1-TableParagraph16"/>
            </w:pPr>
            <w:r>
              <w:t>Saineolas airgeadais ar maidir le coistí iniúchóireachta agus riosca, agus coistí airgeadais</w:t>
            </w:r>
          </w:p>
        </w:tc>
        <w:tc>
          <w:tcPr>
            <w:tcW w:w="2578" w:type="dxa"/>
          </w:tcPr>
          <w:p w14:paraId="1DEC2EC3" w14:textId="77777777" w:rsidR="008F53EF" w:rsidRDefault="00656722">
            <w:pPr>
              <w:pStyle w:val="P68B1DB1-TableParagraph17"/>
              <w:ind w:right="148"/>
            </w:pPr>
            <w:r>
              <w:t>Ba cheart don bhord ceapacháin chuig coistí iniúchóireachta agus riosca, agus airgeadais a dhéanamh i gcomhairle le cathaoirligh na gcoistí. Ba cheart do chomhaltaí seachtracha na gcoistí na scileanna agus an taithí chuí a bheith acu le haghaidh an róil.</w:t>
            </w:r>
          </w:p>
        </w:tc>
        <w:tc>
          <w:tcPr>
            <w:tcW w:w="2268" w:type="dxa"/>
          </w:tcPr>
          <w:p w14:paraId="08CAC41D" w14:textId="77777777" w:rsidR="008F53EF" w:rsidRDefault="00656722">
            <w:pPr>
              <w:pStyle w:val="P68B1DB1-TableParagraph17"/>
              <w:ind w:right="87"/>
            </w:pPr>
            <w:r>
              <w:t>Ceapacháin chuig coistí nua iniúchóireachta agus riosca, agus airgeadais déanta i gcomhairle le cathaoirligh na gcoistí agus i gcomhréir leis an gCód Cleachtais nua um Rialachas BOOanna.</w:t>
            </w:r>
          </w:p>
        </w:tc>
        <w:tc>
          <w:tcPr>
            <w:tcW w:w="2410" w:type="dxa"/>
          </w:tcPr>
          <w:p w14:paraId="65D234C5" w14:textId="77777777" w:rsidR="008F53EF" w:rsidRDefault="00656722">
            <w:pPr>
              <w:pStyle w:val="P68B1DB1-TableParagraph17"/>
              <w:ind w:right="124"/>
            </w:pPr>
            <w:r>
              <w:t>Beidh saineolas suntasach airgeadais ag baill sheachtracha na gcoistí iniúchóireachta agus riosca, agus airgeadais.</w:t>
            </w:r>
          </w:p>
        </w:tc>
      </w:tr>
      <w:tr w:rsidR="008F53EF" w14:paraId="78C4215E" w14:textId="77777777">
        <w:trPr>
          <w:trHeight w:val="2198"/>
        </w:trPr>
        <w:tc>
          <w:tcPr>
            <w:tcW w:w="2252" w:type="dxa"/>
          </w:tcPr>
          <w:p w14:paraId="3525FAA1" w14:textId="77777777" w:rsidR="008F53EF" w:rsidRDefault="00656722">
            <w:pPr>
              <w:pStyle w:val="P68B1DB1-TableParagraph16"/>
              <w:spacing w:before="1"/>
              <w:ind w:right="139"/>
            </w:pPr>
            <w:r>
              <w:t>Measúnú an bhoird ar an obair a dhéanann coistí iniúchóireachta agus riosca, agus airgeadais</w:t>
            </w:r>
          </w:p>
        </w:tc>
        <w:tc>
          <w:tcPr>
            <w:tcW w:w="2578" w:type="dxa"/>
          </w:tcPr>
          <w:p w14:paraId="0D0CD53F" w14:textId="77777777" w:rsidR="008F53EF" w:rsidRDefault="00656722">
            <w:pPr>
              <w:pStyle w:val="P68B1DB1-TableParagraph17"/>
              <w:spacing w:before="1"/>
              <w:ind w:right="148"/>
            </w:pPr>
            <w:r>
              <w:t>Ba chóir don Chathaoirleach a chinntiú go gcuirtear tuarascálacha i scríbhinn ar fáil do bhaill an bhoird ar an obair a dhéanann na coistí iniúchóireachta agus riosca, agus airgeadais mar a cheanglaítear faoin gCód Cleachtais.</w:t>
            </w:r>
          </w:p>
        </w:tc>
        <w:tc>
          <w:tcPr>
            <w:tcW w:w="2268" w:type="dxa"/>
          </w:tcPr>
          <w:p w14:paraId="405D94CC" w14:textId="77777777" w:rsidR="008F53EF" w:rsidRDefault="00656722">
            <w:pPr>
              <w:pStyle w:val="P68B1DB1-TableParagraph17"/>
              <w:spacing w:before="1"/>
              <w:ind w:right="174"/>
            </w:pPr>
            <w:r>
              <w:t>Tuarascálacha i scríbhinn maidir leis an obair a dhéanann na coistí iniúchóireachta agus riosca, agus airgeadais curtha ar fáil do gach ball den bhord.</w:t>
            </w:r>
          </w:p>
        </w:tc>
        <w:tc>
          <w:tcPr>
            <w:tcW w:w="2410" w:type="dxa"/>
          </w:tcPr>
          <w:p w14:paraId="612237D0" w14:textId="77777777" w:rsidR="008F53EF" w:rsidRDefault="00656722">
            <w:pPr>
              <w:pStyle w:val="P68B1DB1-TableParagraph17"/>
              <w:spacing w:before="1"/>
            </w:pPr>
            <w:r>
              <w:t>Ráta dáilte 100% de na tuarascálacha seo a bhaint amach do gach ball den bhord tar éis cruinnithe coiste.</w:t>
            </w:r>
          </w:p>
        </w:tc>
      </w:tr>
      <w:tr w:rsidR="008F53EF" w14:paraId="7E799799" w14:textId="77777777">
        <w:trPr>
          <w:trHeight w:val="2198"/>
        </w:trPr>
        <w:tc>
          <w:tcPr>
            <w:tcW w:w="2252" w:type="dxa"/>
          </w:tcPr>
          <w:p w14:paraId="17410830" w14:textId="77777777" w:rsidR="008F53EF" w:rsidRDefault="00656722">
            <w:pPr>
              <w:pStyle w:val="P68B1DB1-TableParagraph16"/>
              <w:spacing w:before="1"/>
              <w:ind w:right="552"/>
            </w:pPr>
            <w:r>
              <w:t>Féinmheasúnú ag coistí iniúchóireachta agus riosca, agus airgeadais</w:t>
            </w:r>
          </w:p>
        </w:tc>
        <w:tc>
          <w:tcPr>
            <w:tcW w:w="2578" w:type="dxa"/>
          </w:tcPr>
          <w:p w14:paraId="34E3E8CA" w14:textId="77777777" w:rsidR="008F53EF" w:rsidRDefault="00656722">
            <w:pPr>
              <w:pStyle w:val="P68B1DB1-TableParagraph17"/>
              <w:spacing w:before="1"/>
              <w:ind w:right="122"/>
            </w:pPr>
            <w:r>
              <w:t>Ba chóir do chathaoirligh an dá choiste iniúchóireachta agus riosca, agus airgeadais a chinntiú go ndéantar cleachtadh féinmheasúnaithe gach bliain mar a cheanglaítear faoin gCód Cleachtais.</w:t>
            </w:r>
          </w:p>
        </w:tc>
        <w:tc>
          <w:tcPr>
            <w:tcW w:w="2268" w:type="dxa"/>
          </w:tcPr>
          <w:p w14:paraId="26664E93" w14:textId="77777777" w:rsidR="008F53EF" w:rsidRDefault="00656722">
            <w:pPr>
              <w:pStyle w:val="P68B1DB1-TableParagraph17"/>
              <w:spacing w:before="1"/>
              <w:ind w:right="87"/>
            </w:pPr>
            <w:r>
              <w:t>Cleachtaí féinmheasúnaithe bliantúla curtha i gcrích ag na coistí iniúchóireachta agus riosca, agus airgeadais.</w:t>
            </w:r>
          </w:p>
        </w:tc>
        <w:tc>
          <w:tcPr>
            <w:tcW w:w="2410" w:type="dxa"/>
          </w:tcPr>
          <w:p w14:paraId="3DE111ED" w14:textId="77777777" w:rsidR="008F53EF" w:rsidRDefault="00656722">
            <w:pPr>
              <w:pStyle w:val="P68B1DB1-TableParagraph17"/>
              <w:spacing w:before="1"/>
            </w:pPr>
            <w:r>
              <w:t>Leas a bhaint as torthaí an fhéinmheasúnaithe chun na háiteanna ina bhfuil gá le feabhsúcháin a shainaithint</w:t>
            </w:r>
          </w:p>
        </w:tc>
      </w:tr>
      <w:tr w:rsidR="008F53EF" w14:paraId="738E197F" w14:textId="77777777">
        <w:trPr>
          <w:trHeight w:val="4228"/>
        </w:trPr>
        <w:tc>
          <w:tcPr>
            <w:tcW w:w="2252" w:type="dxa"/>
          </w:tcPr>
          <w:p w14:paraId="19B9B502" w14:textId="77777777" w:rsidR="008F53EF" w:rsidRDefault="00656722">
            <w:pPr>
              <w:pStyle w:val="P68B1DB1-TableParagraph16"/>
              <w:spacing w:before="1"/>
            </w:pPr>
            <w:r>
              <w:t>Forbairt Foirne</w:t>
            </w:r>
          </w:p>
        </w:tc>
        <w:tc>
          <w:tcPr>
            <w:tcW w:w="2578" w:type="dxa"/>
          </w:tcPr>
          <w:p w14:paraId="0461BAEA" w14:textId="77777777" w:rsidR="008F53EF" w:rsidRDefault="00656722">
            <w:pPr>
              <w:pStyle w:val="P68B1DB1-TableParagraph17"/>
              <w:spacing w:before="1"/>
              <w:ind w:right="148"/>
            </w:pPr>
            <w:r>
              <w:t>Ba cheart don Phríomhoifigeach Feidhmiúcháin an méid seo a leanas a chinntiú:</w:t>
            </w:r>
          </w:p>
          <w:p w14:paraId="344C446D" w14:textId="77777777" w:rsidR="008F53EF" w:rsidRDefault="00656722">
            <w:pPr>
              <w:pStyle w:val="P68B1DB1-TableParagraph17"/>
              <w:numPr>
                <w:ilvl w:val="0"/>
                <w:numId w:val="2"/>
              </w:numPr>
              <w:tabs>
                <w:tab w:val="left" w:pos="467"/>
              </w:tabs>
              <w:spacing w:before="243"/>
              <w:ind w:right="152"/>
              <w:rPr>
                <w:rStyle w:val="FootnoteReference"/>
              </w:rPr>
            </w:pPr>
            <w:r>
              <w:t>go gceapfar ball foirne mar an bainisteoir oiliúna</w:t>
            </w:r>
          </w:p>
          <w:p w14:paraId="6CE9E3E2" w14:textId="77777777" w:rsidR="008F53EF" w:rsidRDefault="00656722">
            <w:pPr>
              <w:pStyle w:val="P68B1DB1-TableParagraph17"/>
              <w:numPr>
                <w:ilvl w:val="0"/>
                <w:numId w:val="2"/>
              </w:numPr>
              <w:tabs>
                <w:tab w:val="left" w:pos="467"/>
              </w:tabs>
              <w:spacing w:before="1"/>
              <w:ind w:right="215"/>
            </w:pPr>
            <w:r>
              <w:t>déantar anailís ar éilimh oiliúna sa bhainistíocht airgeadais ar bhonn bliantúil</w:t>
            </w:r>
          </w:p>
          <w:p w14:paraId="63D85095" w14:textId="77777777" w:rsidR="008F53EF" w:rsidRDefault="00656722">
            <w:pPr>
              <w:pStyle w:val="P68B1DB1-TableParagraph21"/>
              <w:numPr>
                <w:ilvl w:val="0"/>
                <w:numId w:val="2"/>
              </w:numPr>
              <w:tabs>
                <w:tab w:val="left" w:pos="467"/>
              </w:tabs>
              <w:ind w:right="540"/>
            </w:pPr>
            <w:r>
              <w:t>forbraítear agus cuirtear chun feidhme clár oiliúna sa bhainistíocht airgeadais</w:t>
            </w:r>
          </w:p>
        </w:tc>
        <w:tc>
          <w:tcPr>
            <w:tcW w:w="2268" w:type="dxa"/>
          </w:tcPr>
          <w:p w14:paraId="7C984B27" w14:textId="77777777" w:rsidR="008F53EF" w:rsidRDefault="00656722">
            <w:pPr>
              <w:pStyle w:val="P68B1DB1-TableParagraph17"/>
              <w:spacing w:before="1"/>
              <w:ind w:right="148"/>
            </w:pPr>
            <w:r>
              <w:t>Ball foirne (AD) nuacheaptha chun cabhrú le plean oiliúna a fhorbairt agus a chur i bhfeidhm agus anailís ar riachtanais oiliúna a dhéanamh ag an Roinn AD.</w:t>
            </w:r>
          </w:p>
        </w:tc>
        <w:tc>
          <w:tcPr>
            <w:tcW w:w="2410" w:type="dxa"/>
          </w:tcPr>
          <w:p w14:paraId="79880E00" w14:textId="77777777" w:rsidR="008F53EF" w:rsidRDefault="00656722">
            <w:pPr>
              <w:pStyle w:val="P68B1DB1-TableParagraph17"/>
              <w:spacing w:before="1"/>
              <w:ind w:right="161"/>
            </w:pPr>
            <w:r>
              <w:t>Plean Oiliúna forbartha agus gníomhartha 2025 curtha i bhfeidhm.</w:t>
            </w:r>
          </w:p>
        </w:tc>
      </w:tr>
    </w:tbl>
    <w:p w14:paraId="2D7514F3" w14:textId="77777777" w:rsidR="008F53EF" w:rsidRDefault="008F53EF">
      <w:pPr>
        <w:ind w:right="309"/>
        <w:rPr>
          <w:sz w:val="16"/>
          <w:vertAlign w:val="superscript"/>
        </w:rPr>
      </w:pPr>
    </w:p>
    <w:p w14:paraId="7FB172D5" w14:textId="77777777" w:rsidR="008F53EF" w:rsidRDefault="008F53EF">
      <w:pPr>
        <w:spacing w:before="1"/>
        <w:ind w:left="400" w:right="341"/>
        <w:rPr>
          <w:sz w:val="16"/>
        </w:rPr>
      </w:pPr>
    </w:p>
    <w:p w14:paraId="558F5D4C" w14:textId="77777777" w:rsidR="008F53EF" w:rsidRDefault="008F53EF">
      <w:pPr>
        <w:rPr>
          <w:sz w:val="16"/>
        </w:rPr>
        <w:sectPr w:rsidR="008F53EF">
          <w:headerReference w:type="even" r:id="rId26"/>
          <w:headerReference w:type="default" r:id="rId27"/>
          <w:footerReference w:type="even" r:id="rId28"/>
          <w:footerReference w:type="default" r:id="rId29"/>
          <w:pgSz w:w="11900" w:h="16850"/>
          <w:pgMar w:top="1380" w:right="1040" w:bottom="1200" w:left="1040" w:header="751" w:footer="1003" w:gutter="0"/>
          <w:cols w:space="720"/>
        </w:sectPr>
      </w:pPr>
    </w:p>
    <w:p w14:paraId="77FB19A0" w14:textId="77777777" w:rsidR="008F53EF" w:rsidRDefault="00656722">
      <w:pPr>
        <w:pStyle w:val="P68B1DB1-Normal19"/>
        <w:spacing w:before="46" w:after="42"/>
        <w:ind w:left="400"/>
      </w:pPr>
      <w:r>
        <w:lastRenderedPageBreak/>
        <w:t>Rialachas (ar lean)</w:t>
      </w:r>
    </w:p>
    <w:p w14:paraId="77131A57" w14:textId="77777777" w:rsidR="008F53EF" w:rsidRDefault="008F53EF">
      <w:pPr>
        <w:spacing w:before="46" w:after="42"/>
        <w:ind w:left="400"/>
        <w:rPr>
          <w:b/>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2"/>
        <w:gridCol w:w="2254"/>
        <w:gridCol w:w="2450"/>
        <w:gridCol w:w="2410"/>
      </w:tblGrid>
      <w:tr w:rsidR="008F53EF" w14:paraId="7BA13FF4" w14:textId="77777777">
        <w:trPr>
          <w:trHeight w:val="244"/>
        </w:trPr>
        <w:tc>
          <w:tcPr>
            <w:tcW w:w="2252" w:type="dxa"/>
            <w:shd w:val="clear" w:color="auto" w:fill="6DC5BC"/>
          </w:tcPr>
          <w:p w14:paraId="32E66854" w14:textId="77777777" w:rsidR="008F53EF" w:rsidRDefault="00656722">
            <w:pPr>
              <w:pStyle w:val="P68B1DB1-TableParagraph22"/>
              <w:spacing w:before="1" w:line="223" w:lineRule="exact"/>
            </w:pPr>
            <w:r>
              <w:t>Tosaíocht</w:t>
            </w:r>
          </w:p>
        </w:tc>
        <w:tc>
          <w:tcPr>
            <w:tcW w:w="2254" w:type="dxa"/>
            <w:shd w:val="clear" w:color="auto" w:fill="6DC5BC"/>
          </w:tcPr>
          <w:p w14:paraId="4C3D2792" w14:textId="77777777" w:rsidR="008F53EF" w:rsidRDefault="00656722">
            <w:pPr>
              <w:pStyle w:val="P68B1DB1-TableParagraph22"/>
              <w:spacing w:before="1" w:line="223" w:lineRule="exact"/>
            </w:pPr>
            <w:r>
              <w:t>Beart</w:t>
            </w:r>
          </w:p>
        </w:tc>
        <w:tc>
          <w:tcPr>
            <w:tcW w:w="2450" w:type="dxa"/>
            <w:shd w:val="clear" w:color="auto" w:fill="6DC5BC"/>
          </w:tcPr>
          <w:p w14:paraId="6123E9B3" w14:textId="77777777" w:rsidR="008F53EF" w:rsidRDefault="00656722">
            <w:pPr>
              <w:pStyle w:val="P68B1DB1-TableParagraph22"/>
              <w:spacing w:before="1" w:line="223" w:lineRule="exact"/>
            </w:pPr>
            <w:r>
              <w:t>Táscaire Feidhmíochta</w:t>
            </w:r>
          </w:p>
        </w:tc>
        <w:tc>
          <w:tcPr>
            <w:tcW w:w="2410" w:type="dxa"/>
            <w:shd w:val="clear" w:color="auto" w:fill="6DC5BC"/>
          </w:tcPr>
          <w:p w14:paraId="39C953D1" w14:textId="77777777" w:rsidR="008F53EF" w:rsidRDefault="00656722">
            <w:pPr>
              <w:pStyle w:val="P68B1DB1-TableParagraph22"/>
              <w:spacing w:before="1" w:line="223" w:lineRule="exact"/>
            </w:pPr>
            <w:r>
              <w:t>Sprioc</w:t>
            </w:r>
          </w:p>
        </w:tc>
      </w:tr>
      <w:tr w:rsidR="008F53EF" w14:paraId="450784FB" w14:textId="77777777">
        <w:trPr>
          <w:trHeight w:val="1218"/>
        </w:trPr>
        <w:tc>
          <w:tcPr>
            <w:tcW w:w="2252" w:type="dxa"/>
          </w:tcPr>
          <w:p w14:paraId="741F7B55" w14:textId="77777777" w:rsidR="008F53EF" w:rsidRDefault="00656722">
            <w:pPr>
              <w:pStyle w:val="P68B1DB1-TableParagraph16"/>
              <w:ind w:right="124"/>
            </w:pPr>
            <w:r>
              <w:t>Tuairisceáin na Roinne agus spriocdhátaí tuairiscithe</w:t>
            </w:r>
          </w:p>
        </w:tc>
        <w:tc>
          <w:tcPr>
            <w:tcW w:w="2254" w:type="dxa"/>
          </w:tcPr>
          <w:p w14:paraId="76CB6A48" w14:textId="77777777" w:rsidR="008F53EF" w:rsidRDefault="00656722">
            <w:pPr>
              <w:pStyle w:val="P68B1DB1-TableParagraph17"/>
            </w:pPr>
            <w:r>
              <w:t>Ní mór tuairisceáin chuig an Roinn a bheith cruinn, agus cloí le spriocdhátaí tuairiscithe.</w:t>
            </w:r>
          </w:p>
        </w:tc>
        <w:tc>
          <w:tcPr>
            <w:tcW w:w="2450" w:type="dxa"/>
          </w:tcPr>
          <w:p w14:paraId="74B9367A" w14:textId="77777777" w:rsidR="008F53EF" w:rsidRDefault="00656722">
            <w:pPr>
              <w:pStyle w:val="P68B1DB1-TableParagraph17"/>
              <w:ind w:right="148"/>
            </w:pPr>
            <w:r>
              <w:t>Cruinneas na dtuairisceán chuig an Roinn agus cloí le spriocdhátaí tuairiscithe.</w:t>
            </w:r>
          </w:p>
        </w:tc>
        <w:tc>
          <w:tcPr>
            <w:tcW w:w="2410" w:type="dxa"/>
          </w:tcPr>
          <w:p w14:paraId="006BDCF0" w14:textId="77777777" w:rsidR="008F53EF" w:rsidRDefault="00656722">
            <w:pPr>
              <w:pStyle w:val="P68B1DB1-TableParagraph17"/>
            </w:pPr>
            <w:r>
              <w:t>Críochnófar tuairisceáin go cruinn, agus cloífear le spriocdhátaí tuairiscithe.</w:t>
            </w:r>
          </w:p>
        </w:tc>
      </w:tr>
      <w:tr w:rsidR="008F53EF" w14:paraId="23E9897E" w14:textId="77777777">
        <w:trPr>
          <w:trHeight w:val="2543"/>
        </w:trPr>
        <w:tc>
          <w:tcPr>
            <w:tcW w:w="2252" w:type="dxa"/>
          </w:tcPr>
          <w:p w14:paraId="4C8567F4" w14:textId="77777777" w:rsidR="008F53EF" w:rsidRDefault="00656722">
            <w:pPr>
              <w:pStyle w:val="P68B1DB1-TableParagraph16"/>
              <w:spacing w:before="1"/>
            </w:pPr>
            <w:r>
              <w:t>Beartas Bainistíochta Riosca</w:t>
            </w:r>
          </w:p>
        </w:tc>
        <w:tc>
          <w:tcPr>
            <w:tcW w:w="2254" w:type="dxa"/>
          </w:tcPr>
          <w:p w14:paraId="34F1C79E" w14:textId="77777777" w:rsidR="008F53EF" w:rsidRDefault="00656722">
            <w:pPr>
              <w:pStyle w:val="P68B1DB1-TableParagraph17"/>
              <w:spacing w:before="1"/>
              <w:ind w:right="87"/>
            </w:pPr>
            <w:r>
              <w:t>Ba chóir don bhord a chinntiú go bhfuil próiseas leanúnach i bhfeidhm atá deartha chun rioscaí suntasacha a bhaineann le torthaí eintitis a bhaint amach a aithint agus aghaidh a thabhairt orthu. Ba chóir don choiste iniúchóireachta agus riosca tacú leis an mbord sa ról seo.</w:t>
            </w:r>
          </w:p>
        </w:tc>
        <w:tc>
          <w:tcPr>
            <w:tcW w:w="2450" w:type="dxa"/>
          </w:tcPr>
          <w:p w14:paraId="3A83D948" w14:textId="77777777" w:rsidR="008F53EF" w:rsidRDefault="00656722">
            <w:pPr>
              <w:pStyle w:val="P68B1DB1-TableParagraph17"/>
              <w:spacing w:before="1"/>
              <w:ind w:right="174"/>
            </w:pPr>
            <w:r>
              <w:t>Cur i bhfeidhm rathúil próisis leanúnaigh chun rioscaí suntasacha a aithint agus aghaidh a thabhairt orthu maidir le torthaí eagraíochtúla a bhaint amach, le tacaíocht ón gcoiste iniúchóireachta agus riosca.</w:t>
            </w:r>
          </w:p>
        </w:tc>
        <w:tc>
          <w:tcPr>
            <w:tcW w:w="2410" w:type="dxa"/>
          </w:tcPr>
          <w:p w14:paraId="6F3373AC" w14:textId="77777777" w:rsidR="008F53EF" w:rsidRDefault="00656722">
            <w:pPr>
              <w:pStyle w:val="P68B1DB1-TableParagraph17"/>
              <w:spacing w:before="1"/>
              <w:ind w:right="100"/>
            </w:pPr>
            <w:r>
              <w:t>Próisis i bhfeidhm chun rioscaí suntasacha a d'fhéadfadh tionchar a imirt ar bhaint amach ár spriocanna a aithint agus a mhaolú go leanúnach.</w:t>
            </w:r>
          </w:p>
        </w:tc>
      </w:tr>
      <w:tr w:rsidR="008F53EF" w14:paraId="4E86756C" w14:textId="77777777">
        <w:trPr>
          <w:trHeight w:val="1463"/>
        </w:trPr>
        <w:tc>
          <w:tcPr>
            <w:tcW w:w="2252" w:type="dxa"/>
          </w:tcPr>
          <w:p w14:paraId="514C71ED" w14:textId="77777777" w:rsidR="008F53EF" w:rsidRDefault="00656722">
            <w:pPr>
              <w:pStyle w:val="P68B1DB1-TableParagraph16"/>
              <w:spacing w:line="243" w:lineRule="exact"/>
            </w:pPr>
            <w:r>
              <w:t>Rialuithe inmheánacha</w:t>
            </w:r>
          </w:p>
        </w:tc>
        <w:tc>
          <w:tcPr>
            <w:tcW w:w="2254" w:type="dxa"/>
          </w:tcPr>
          <w:p w14:paraId="7CBB720D" w14:textId="77777777" w:rsidR="008F53EF" w:rsidRDefault="00656722">
            <w:pPr>
              <w:pStyle w:val="P68B1DB1-TableParagraph17"/>
              <w:ind w:right="114"/>
              <w:jc w:val="both"/>
            </w:pPr>
            <w:r>
              <w:t>Ba chóir don bhord a chinntiú go bhfaigheann sé dearbhuithe leordhóthanacha go bhfuil rialuithe sonraithe ag feidhmiú mar a beartaíodh.</w:t>
            </w:r>
          </w:p>
        </w:tc>
        <w:tc>
          <w:tcPr>
            <w:tcW w:w="2450" w:type="dxa"/>
          </w:tcPr>
          <w:p w14:paraId="3E135E93" w14:textId="77777777" w:rsidR="008F53EF" w:rsidRDefault="00656722">
            <w:pPr>
              <w:pStyle w:val="P68B1DB1-TableParagraph17"/>
            </w:pPr>
            <w:r>
              <w:t>Oibríonn an bord ar bhonn eolasach agus, le tacaíocht ó obair an choiste iniúchóireachta agus riosca, faigheann sé dearbhuithe leordhóthanacha go bhfuil rialuithe sonraithe ag feidhmiú mar a beartaíodh.</w:t>
            </w:r>
          </w:p>
        </w:tc>
        <w:tc>
          <w:tcPr>
            <w:tcW w:w="2410" w:type="dxa"/>
          </w:tcPr>
          <w:p w14:paraId="081FFF01" w14:textId="77777777" w:rsidR="008F53EF" w:rsidRDefault="00656722">
            <w:pPr>
              <w:pStyle w:val="P68B1DB1-TableParagraph17"/>
              <w:ind w:right="124"/>
            </w:pPr>
            <w:r>
              <w:t>Deimhniú bliantúil ón gcoiste iniúchóireachta agus riosca go bhfuil príomhrialuithe ag feidhmiú go héifeachtach.</w:t>
            </w:r>
          </w:p>
        </w:tc>
      </w:tr>
    </w:tbl>
    <w:p w14:paraId="17538295" w14:textId="77777777" w:rsidR="008F53EF" w:rsidRDefault="008F53EF"/>
    <w:p w14:paraId="79C55981" w14:textId="77777777" w:rsidR="008F53EF" w:rsidRDefault="008F53EF">
      <w:pPr>
        <w:rPr>
          <w:b/>
        </w:rPr>
      </w:pPr>
    </w:p>
    <w:p w14:paraId="23079FBA" w14:textId="77777777" w:rsidR="008F53EF" w:rsidRDefault="00656722">
      <w:pPr>
        <w:pStyle w:val="P68B1DB1-Normal23"/>
        <w:jc w:val="center"/>
      </w:pPr>
      <w:r>
        <w:rPr>
          <w:noProof/>
        </w:rPr>
        <w:drawing>
          <wp:inline distT="0" distB="0" distL="0" distR="0" wp14:anchorId="608089AC" wp14:editId="185B84CD">
            <wp:extent cx="5219700" cy="347625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28992" cy="3482444"/>
                    </a:xfrm>
                    <a:prstGeom prst="rect">
                      <a:avLst/>
                    </a:prstGeom>
                    <a:noFill/>
                    <a:ln>
                      <a:noFill/>
                    </a:ln>
                  </pic:spPr>
                </pic:pic>
              </a:graphicData>
            </a:graphic>
          </wp:inline>
        </w:drawing>
      </w:r>
    </w:p>
    <w:p w14:paraId="45246C2E" w14:textId="77777777" w:rsidR="008F53EF" w:rsidRDefault="008F53EF">
      <w:pPr>
        <w:rPr>
          <w:b/>
        </w:rPr>
        <w:sectPr w:rsidR="008F53EF">
          <w:pgSz w:w="11900" w:h="16850"/>
          <w:pgMar w:top="1380" w:right="1040" w:bottom="1720" w:left="1040" w:header="751" w:footer="1538" w:gutter="0"/>
          <w:cols w:space="720"/>
        </w:sectPr>
      </w:pPr>
    </w:p>
    <w:p w14:paraId="215703D8" w14:textId="77777777" w:rsidR="008F53EF" w:rsidRDefault="00656722">
      <w:pPr>
        <w:pStyle w:val="Heading1"/>
        <w:ind w:left="0"/>
      </w:pPr>
      <w:bookmarkStart w:id="40" w:name="_Toc190416261"/>
      <w:bookmarkStart w:id="41" w:name="_Toc190416503"/>
      <w:bookmarkStart w:id="42" w:name="_Toc190416881"/>
      <w:bookmarkStart w:id="43" w:name="_Toc201576486"/>
      <w:r>
        <w:lastRenderedPageBreak/>
        <w:t>Spriocanna agus Tosaíochtaí Straitéiseacha BOO Chiarraí</w:t>
      </w:r>
      <w:bookmarkEnd w:id="40"/>
      <w:bookmarkEnd w:id="41"/>
      <w:bookmarkEnd w:id="42"/>
      <w:bookmarkEnd w:id="43"/>
    </w:p>
    <w:p w14:paraId="223B34DC" w14:textId="77777777" w:rsidR="008F53EF" w:rsidRDefault="008F53EF">
      <w:pPr>
        <w:pStyle w:val="Heading2"/>
      </w:pPr>
    </w:p>
    <w:p w14:paraId="5467A906" w14:textId="77777777" w:rsidR="008F53EF" w:rsidRDefault="008F53EF">
      <w:pPr>
        <w:spacing w:after="40"/>
        <w:ind w:left="400"/>
        <w:rPr>
          <w:b/>
          <w:sz w:val="8"/>
        </w:rPr>
      </w:pPr>
    </w:p>
    <w:p w14:paraId="27CC2180" w14:textId="77777777" w:rsidR="008F53EF" w:rsidRDefault="00656722">
      <w:pPr>
        <w:pStyle w:val="BodyText"/>
        <w:spacing w:line="360" w:lineRule="auto"/>
        <w:ind w:left="403"/>
      </w:pPr>
      <w:r>
        <w:t>Ag cur leis na spriocanna, na tosaíochtaí agus na gníomhartha a comhaontaíodh leis an Roinn, cuirfidh BOO Chiarraí tosaíochtaí straitéiseacha tábhachtacha ónár Ráiteas Straitéise 2023–2027 chun cinn i rith 2025. Agus ár bpríomhluachanna mar threoir acu, tá na tionscnaimh seo deartha chun cáilíocht, cuimsitheacht agus cothromas a chur chun cinn, agus béim ar leith ar thacú leo siúd is imeallaithe inár bpobal. Trí chur i bhfeidhm na dtosaíochtaí straitéiseacha seo, tá sé mar aidhm againn rochtain ar oideachas a fheabhsú agus deiseanna lánbhrí a chruthú do chách.</w:t>
      </w:r>
    </w:p>
    <w:p w14:paraId="5D2DE891" w14:textId="77777777" w:rsidR="008F53EF" w:rsidRDefault="008F53EF">
      <w:pPr>
        <w:pStyle w:val="Heading3"/>
        <w:rPr>
          <w:b/>
        </w:rPr>
      </w:pPr>
    </w:p>
    <w:p w14:paraId="453FDDF0" w14:textId="77777777" w:rsidR="008F53EF" w:rsidRDefault="00656722">
      <w:pPr>
        <w:pStyle w:val="P68B1DB1-Heading37"/>
      </w:pPr>
      <w:bookmarkStart w:id="44" w:name="_Toc190416882"/>
      <w:bookmarkStart w:id="45" w:name="_Toc201576487"/>
      <w:r>
        <w:t>Sprioc 1: Barr Feabhais i Seirbhísí Breisoideachais agus Oiliúna</w:t>
      </w:r>
      <w:bookmarkEnd w:id="44"/>
      <w:bookmarkEnd w:id="45"/>
    </w:p>
    <w:p w14:paraId="3E32232B" w14:textId="77777777" w:rsidR="008F53EF" w:rsidRDefault="008F53EF">
      <w:pPr>
        <w:pStyle w:val="Heading3"/>
        <w:rPr>
          <w:b/>
        </w:rPr>
      </w:pPr>
    </w:p>
    <w:tbl>
      <w:tblPr>
        <w:tblW w:w="9650"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235"/>
        <w:gridCol w:w="2835"/>
        <w:gridCol w:w="2410"/>
      </w:tblGrid>
      <w:tr w:rsidR="008F53EF" w14:paraId="35591412" w14:textId="77777777">
        <w:trPr>
          <w:trHeight w:val="244"/>
        </w:trPr>
        <w:tc>
          <w:tcPr>
            <w:tcW w:w="2170" w:type="dxa"/>
            <w:shd w:val="clear" w:color="auto" w:fill="6DC5BC"/>
          </w:tcPr>
          <w:p w14:paraId="247C0070" w14:textId="77777777" w:rsidR="008F53EF" w:rsidRDefault="00656722">
            <w:pPr>
              <w:pStyle w:val="P68B1DB1-TableParagraph22"/>
              <w:spacing w:before="1" w:line="223" w:lineRule="exact"/>
            </w:pPr>
            <w:r>
              <w:t>Tosaíocht</w:t>
            </w:r>
          </w:p>
        </w:tc>
        <w:tc>
          <w:tcPr>
            <w:tcW w:w="2235" w:type="dxa"/>
            <w:shd w:val="clear" w:color="auto" w:fill="6DC5BC"/>
          </w:tcPr>
          <w:p w14:paraId="44299E08" w14:textId="77777777" w:rsidR="008F53EF" w:rsidRDefault="00656722">
            <w:pPr>
              <w:pStyle w:val="P68B1DB1-TableParagraph22"/>
              <w:spacing w:before="1" w:line="223" w:lineRule="exact"/>
            </w:pPr>
            <w:r>
              <w:t>Beart</w:t>
            </w:r>
          </w:p>
        </w:tc>
        <w:tc>
          <w:tcPr>
            <w:tcW w:w="2835" w:type="dxa"/>
            <w:shd w:val="clear" w:color="auto" w:fill="6DC5BC"/>
          </w:tcPr>
          <w:p w14:paraId="0BA06E7A" w14:textId="77777777" w:rsidR="008F53EF" w:rsidRDefault="00656722">
            <w:pPr>
              <w:pStyle w:val="P68B1DB1-TableParagraph22"/>
              <w:spacing w:before="1" w:line="223" w:lineRule="exact"/>
            </w:pPr>
            <w:r>
              <w:t>Táscaire Feidhmíochta</w:t>
            </w:r>
          </w:p>
        </w:tc>
        <w:tc>
          <w:tcPr>
            <w:tcW w:w="2410" w:type="dxa"/>
            <w:shd w:val="clear" w:color="auto" w:fill="6DC5BC"/>
          </w:tcPr>
          <w:p w14:paraId="24BB026F" w14:textId="77777777" w:rsidR="008F53EF" w:rsidRDefault="00656722">
            <w:pPr>
              <w:pStyle w:val="P68B1DB1-TableParagraph22"/>
              <w:spacing w:before="1" w:line="223" w:lineRule="exact"/>
            </w:pPr>
            <w:r>
              <w:t>Sprioc</w:t>
            </w:r>
          </w:p>
        </w:tc>
      </w:tr>
      <w:tr w:rsidR="008F53EF" w14:paraId="1868DE11" w14:textId="77777777">
        <w:trPr>
          <w:trHeight w:val="1768"/>
        </w:trPr>
        <w:tc>
          <w:tcPr>
            <w:tcW w:w="2170" w:type="dxa"/>
            <w:vMerge w:val="restart"/>
          </w:tcPr>
          <w:p w14:paraId="3563D5C6" w14:textId="77777777" w:rsidR="008F53EF" w:rsidRDefault="00656722">
            <w:pPr>
              <w:pStyle w:val="P68B1DB1-TableParagraph16"/>
              <w:spacing w:before="1"/>
              <w:ind w:right="153"/>
            </w:pPr>
            <w:r>
              <w:t>(a) Timpeallacht oideachais agus oiliúna ardchaighdeáin, iomlánaíoch a chruthú atá bunaithe ar ghlór na bhfoghlaimeoirí agus ag tabhairt aghaidh go gníomhach ar rochtain do chách.</w:t>
            </w:r>
          </w:p>
        </w:tc>
        <w:tc>
          <w:tcPr>
            <w:tcW w:w="2235" w:type="dxa"/>
          </w:tcPr>
          <w:p w14:paraId="520CE199" w14:textId="77777777" w:rsidR="008F53EF" w:rsidRDefault="00656722">
            <w:pPr>
              <w:pStyle w:val="P68B1DB1-TableParagraph17"/>
              <w:spacing w:before="1"/>
              <w:ind w:right="135"/>
            </w:pPr>
            <w:r>
              <w:t>Leanúint de thacaíocht a thabhairt do rannpháirtíocht ghlór tuismitheoirí/caomhnóirí, mac léinn/foghlaimeoirí/daoine óga agus foirne agus í a fhorbairt chun a chinntiú go leanann an soláthar ar aghaidh ag freastal ar riachtanais agus ar ionchais.</w:t>
            </w:r>
          </w:p>
        </w:tc>
        <w:tc>
          <w:tcPr>
            <w:tcW w:w="2835" w:type="dxa"/>
          </w:tcPr>
          <w:p w14:paraId="53378E29" w14:textId="77777777" w:rsidR="008F53EF" w:rsidRDefault="00656722">
            <w:pPr>
              <w:pStyle w:val="P68B1DB1-TableParagraph17"/>
            </w:pPr>
            <w:r>
              <w:t>Beidh cúrsa Réamhrá ar Dhearadh Uilíoch don Fhoghlaim sceidealaithe ag 5 scoil do mhic léinn na chéad bhliana.</w:t>
            </w:r>
          </w:p>
          <w:p w14:paraId="1555A419" w14:textId="77777777" w:rsidR="008F53EF" w:rsidRDefault="008F53EF">
            <w:pPr>
              <w:pStyle w:val="TableParagraph"/>
              <w:rPr>
                <w:sz w:val="8"/>
              </w:rPr>
            </w:pPr>
          </w:p>
          <w:p w14:paraId="11850776" w14:textId="77777777" w:rsidR="008F53EF" w:rsidRDefault="00656722">
            <w:pPr>
              <w:pStyle w:val="P68B1DB1-TableParagraph17"/>
            </w:pPr>
            <w:r>
              <w:t>Tiocfaidh foirne Teagaisc agus Foghlama i ngach scoil le chéile chun cur chuige Dearadh Uilíoch don Fhoghlaim a phleanáil do 2025/2026.</w:t>
            </w:r>
          </w:p>
          <w:p w14:paraId="377BEC12" w14:textId="77777777" w:rsidR="008F53EF" w:rsidRDefault="008F53EF">
            <w:pPr>
              <w:pStyle w:val="TableParagraph"/>
              <w:rPr>
                <w:sz w:val="8"/>
              </w:rPr>
            </w:pPr>
          </w:p>
          <w:p w14:paraId="281C3CD7" w14:textId="77777777" w:rsidR="008F53EF" w:rsidRDefault="00656722">
            <w:pPr>
              <w:pStyle w:val="P68B1DB1-TableParagraph17"/>
            </w:pPr>
            <w:r>
              <w:t>Cuirfidh an fhoireann Teagaisc agus Foghlama seisiún oiliúna amháin ar a laghad ar Dhearadh Uilíoch don Fhoghlaim ar fáil ag cruinniú foirne.</w:t>
            </w:r>
          </w:p>
        </w:tc>
        <w:tc>
          <w:tcPr>
            <w:tcW w:w="2410" w:type="dxa"/>
          </w:tcPr>
          <w:p w14:paraId="5E56D6D3" w14:textId="77777777" w:rsidR="008F53EF" w:rsidRDefault="00656722">
            <w:pPr>
              <w:pStyle w:val="P68B1DB1-TableParagraph17"/>
              <w:spacing w:before="1"/>
              <w:ind w:right="181"/>
            </w:pPr>
            <w:r>
              <w:t>Ceardlann athbhreithnithe agus pleanála do Sheaimpíní Dearadh Uilíoch don Fhoghlaim</w:t>
            </w:r>
          </w:p>
          <w:p w14:paraId="447C4ADF" w14:textId="77777777" w:rsidR="008F53EF" w:rsidRDefault="00656722">
            <w:pPr>
              <w:pStyle w:val="P68B1DB1-TableParagraph17"/>
              <w:spacing w:before="1"/>
              <w:ind w:right="181"/>
            </w:pPr>
            <w:r>
              <w:t>a reáchtáil i Ráithe 1.</w:t>
            </w:r>
          </w:p>
          <w:p w14:paraId="6F512E44" w14:textId="77777777" w:rsidR="008F53EF" w:rsidRDefault="00656722">
            <w:pPr>
              <w:pStyle w:val="P68B1DB1-TableParagraph17"/>
              <w:spacing w:before="1"/>
              <w:ind w:right="181"/>
            </w:pPr>
            <w:r>
              <w:t>Imeacht athbhreithnithe trascholúin ar Dhearadh Uilíoch don Fhoghlaim i Ráithe 4.</w:t>
            </w:r>
          </w:p>
        </w:tc>
      </w:tr>
      <w:tr w:rsidR="008F53EF" w14:paraId="405E5FFB" w14:textId="77777777">
        <w:trPr>
          <w:trHeight w:val="300"/>
        </w:trPr>
        <w:tc>
          <w:tcPr>
            <w:tcW w:w="2170" w:type="dxa"/>
            <w:vMerge/>
          </w:tcPr>
          <w:p w14:paraId="0A1BF34B" w14:textId="77777777" w:rsidR="008F53EF" w:rsidRDefault="008F53EF"/>
        </w:tc>
        <w:tc>
          <w:tcPr>
            <w:tcW w:w="2235" w:type="dxa"/>
          </w:tcPr>
          <w:p w14:paraId="6D5131CD" w14:textId="77777777" w:rsidR="008F53EF" w:rsidRDefault="008F53EF">
            <w:pPr>
              <w:pStyle w:val="TableParagraph"/>
              <w:rPr>
                <w:sz w:val="20"/>
              </w:rPr>
            </w:pPr>
          </w:p>
        </w:tc>
        <w:tc>
          <w:tcPr>
            <w:tcW w:w="2835" w:type="dxa"/>
          </w:tcPr>
          <w:p w14:paraId="5EF07018" w14:textId="77777777" w:rsidR="008F53EF" w:rsidRDefault="00656722">
            <w:pPr>
              <w:pStyle w:val="P68B1DB1-TableParagraph17"/>
            </w:pPr>
            <w:r>
              <w:t>Leanfaidh Pobal Cleachtais Tacaíochta Foghlama BOO Chiarraí, Coláiste Chiarraí agus ionaid BO ar aghaidh ag bualadh le chéile go míosúil/téarmach. Is é an gníomh tosaíochta ná athbhreithniú agus leasú a dhéanamh ar an mBeartas Tacaíochta Foghlama chun cur chuige ionaid i leith Dearadh Uilíoch don Fhoghlaim a áireamh.</w:t>
            </w:r>
          </w:p>
          <w:p w14:paraId="490934D7" w14:textId="77777777" w:rsidR="008F53EF" w:rsidRDefault="008F53EF">
            <w:pPr>
              <w:pStyle w:val="TableParagraph"/>
              <w:rPr>
                <w:sz w:val="20"/>
              </w:rPr>
            </w:pPr>
          </w:p>
          <w:p w14:paraId="013CFA12" w14:textId="77777777" w:rsidR="008F53EF" w:rsidRDefault="00656722">
            <w:pPr>
              <w:pStyle w:val="P68B1DB1-TableParagraph17"/>
            </w:pPr>
            <w:r>
              <w:t xml:space="preserve">Athbhreithniú a dhéanamh ar na hacmhainní reatha uile a úsáidtear ar fud Bhord Oideachais agus Feachtais </w:t>
            </w:r>
            <w:r>
              <w:lastRenderedPageBreak/>
              <w:t>Chiarraí a fheabhsaíonn an cur chuige DUF agus córas a fhorbairt chun comhroinnt na n-acmhainní uile a éascú le baill foirne ar fud na n-ionad uile.</w:t>
            </w:r>
          </w:p>
          <w:p w14:paraId="1B522F7A" w14:textId="77777777" w:rsidR="008F53EF" w:rsidRDefault="00656722">
            <w:pPr>
              <w:pStyle w:val="P68B1DB1-TableParagraph17"/>
              <w:rPr>
                <w:rFonts w:asciiTheme="minorHAnsi" w:eastAsiaTheme="minorEastAsia" w:hAnsiTheme="minorHAnsi" w:cstheme="minorBidi"/>
              </w:rPr>
            </w:pPr>
            <w:r>
              <w:t>Is é tomhas chur i bhfeidhm agus úsáid ár mbonn fianaise &amp; DUF a ionchorprú i sonraíochtaí an chúrsa.</w:t>
            </w:r>
          </w:p>
        </w:tc>
        <w:tc>
          <w:tcPr>
            <w:tcW w:w="2410" w:type="dxa"/>
          </w:tcPr>
          <w:p w14:paraId="3AF411DF" w14:textId="77777777" w:rsidR="008F53EF" w:rsidRDefault="00656722">
            <w:pPr>
              <w:pStyle w:val="P68B1DB1-TableParagraph17"/>
            </w:pPr>
            <w:r>
              <w:lastRenderedPageBreak/>
              <w:t>Lá Foirne BO Ráithe 3 2025 ar Dhearadh Uilíoch don Fhoghlaim ag tabhairt foirne teagaisc agus foghlama le chéile chun cleachtas a roinnt.</w:t>
            </w:r>
          </w:p>
        </w:tc>
      </w:tr>
    </w:tbl>
    <w:p w14:paraId="7F94F8BF" w14:textId="77777777" w:rsidR="008F53EF" w:rsidRDefault="008F53EF">
      <w:pPr>
        <w:spacing w:after="40"/>
        <w:ind w:left="400"/>
        <w:rPr>
          <w:b/>
        </w:rPr>
      </w:pPr>
    </w:p>
    <w:p w14:paraId="1117AC0E" w14:textId="77777777" w:rsidR="008F53EF" w:rsidRDefault="008F53EF">
      <w:pPr>
        <w:spacing w:after="40"/>
        <w:ind w:left="400"/>
        <w:rPr>
          <w:b/>
        </w:rPr>
      </w:pPr>
    </w:p>
    <w:p w14:paraId="54304184" w14:textId="77777777" w:rsidR="008F53EF" w:rsidRDefault="008F53EF">
      <w:pPr>
        <w:spacing w:after="40"/>
        <w:ind w:left="400"/>
        <w:rPr>
          <w:b/>
        </w:rPr>
      </w:pPr>
    </w:p>
    <w:p w14:paraId="5A4E5A24" w14:textId="77777777" w:rsidR="008F53EF" w:rsidRDefault="00656722">
      <w:pPr>
        <w:pStyle w:val="P68B1DB1-Normal24"/>
        <w:spacing w:after="40"/>
        <w:ind w:left="400"/>
      </w:pPr>
      <w:r>
        <w:t>Sprioc 1: Barr Feabhais i Seirbhísí Breisoideachais agus Oiliúna (ar lean)</w:t>
      </w:r>
    </w:p>
    <w:p w14:paraId="0AE4F438" w14:textId="77777777" w:rsidR="008F53EF" w:rsidRDefault="008F53EF"/>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62"/>
        <w:gridCol w:w="2362"/>
        <w:gridCol w:w="2369"/>
        <w:gridCol w:w="2415"/>
      </w:tblGrid>
      <w:tr w:rsidR="008F53EF" w14:paraId="70891272" w14:textId="77777777">
        <w:trPr>
          <w:trHeight w:val="283"/>
        </w:trPr>
        <w:tc>
          <w:tcPr>
            <w:tcW w:w="2362" w:type="dxa"/>
            <w:shd w:val="clear" w:color="auto" w:fill="6DC5BC"/>
          </w:tcPr>
          <w:p w14:paraId="0C79B35B" w14:textId="77777777" w:rsidR="008F53EF" w:rsidRDefault="00656722">
            <w:pPr>
              <w:pStyle w:val="P68B1DB1-TableParagraph22"/>
              <w:spacing w:before="1"/>
              <w:ind w:left="0"/>
            </w:pPr>
            <w:r>
              <w:t>Tosaíocht</w:t>
            </w:r>
          </w:p>
        </w:tc>
        <w:tc>
          <w:tcPr>
            <w:tcW w:w="2362" w:type="dxa"/>
            <w:shd w:val="clear" w:color="auto" w:fill="6DC5BC"/>
          </w:tcPr>
          <w:p w14:paraId="33E26793" w14:textId="77777777" w:rsidR="008F53EF" w:rsidRDefault="00656722">
            <w:pPr>
              <w:pStyle w:val="P68B1DB1-TableParagraph22"/>
              <w:spacing w:before="1"/>
              <w:ind w:left="0"/>
              <w:rPr>
                <w:color w:val="FF0000"/>
              </w:rPr>
            </w:pPr>
            <w:r>
              <w:t>Beart</w:t>
            </w:r>
          </w:p>
        </w:tc>
        <w:tc>
          <w:tcPr>
            <w:tcW w:w="2369" w:type="dxa"/>
            <w:shd w:val="clear" w:color="auto" w:fill="6DC5BC"/>
          </w:tcPr>
          <w:p w14:paraId="0FAC511D" w14:textId="77777777" w:rsidR="008F53EF" w:rsidRDefault="00656722">
            <w:pPr>
              <w:pStyle w:val="P68B1DB1-TableParagraph22"/>
              <w:spacing w:before="1"/>
              <w:rPr>
                <w:color w:val="FF0000"/>
              </w:rPr>
            </w:pPr>
            <w:r>
              <w:t>Táscaire Feidhmíochta</w:t>
            </w:r>
          </w:p>
        </w:tc>
        <w:tc>
          <w:tcPr>
            <w:tcW w:w="2415" w:type="dxa"/>
            <w:shd w:val="clear" w:color="auto" w:fill="6DC5BC"/>
          </w:tcPr>
          <w:p w14:paraId="60B08FCA" w14:textId="77777777" w:rsidR="008F53EF" w:rsidRDefault="00656722">
            <w:pPr>
              <w:pStyle w:val="P68B1DB1-TableParagraph22"/>
              <w:rPr>
                <w:color w:val="FF0000"/>
              </w:rPr>
            </w:pPr>
            <w:r>
              <w:t>Sprioc</w:t>
            </w:r>
          </w:p>
        </w:tc>
      </w:tr>
      <w:tr w:rsidR="008F53EF" w14:paraId="053E3824" w14:textId="77777777">
        <w:trPr>
          <w:trHeight w:val="2532"/>
        </w:trPr>
        <w:tc>
          <w:tcPr>
            <w:tcW w:w="2362" w:type="dxa"/>
            <w:vMerge w:val="restart"/>
          </w:tcPr>
          <w:p w14:paraId="559585FD" w14:textId="77777777" w:rsidR="008F53EF" w:rsidRDefault="00656722">
            <w:pPr>
              <w:pStyle w:val="P68B1DB1-TableParagraph16"/>
              <w:spacing w:before="1"/>
              <w:ind w:right="153"/>
            </w:pPr>
            <w:r>
              <w:t>(a) Timpeallacht oideachais agus oiliúna ardchaighdeáin, iomlánaíoch a chruthú atá bunaithe ar ghlór na bhfoghlaimeoirí agus ag tabhairt aghaidh go gníomhach ar rochtain do chách (Ar Lean)</w:t>
            </w:r>
          </w:p>
        </w:tc>
        <w:tc>
          <w:tcPr>
            <w:tcW w:w="2362" w:type="dxa"/>
            <w:shd w:val="clear" w:color="auto" w:fill="auto"/>
          </w:tcPr>
          <w:p w14:paraId="64422E5F" w14:textId="77777777" w:rsidR="008F53EF" w:rsidRDefault="00656722">
            <w:pPr>
              <w:pStyle w:val="P68B1DB1-TableParagraph17"/>
              <w:spacing w:before="1"/>
              <w:ind w:left="0"/>
            </w:pPr>
            <w:r>
              <w:t>Lean ar aghaidh ag forbairt struchtúir mhaoirseachta maidir le cumhdach leanaí agus cumhdach daoine fásta.</w:t>
            </w:r>
          </w:p>
        </w:tc>
        <w:tc>
          <w:tcPr>
            <w:tcW w:w="2369" w:type="dxa"/>
            <w:shd w:val="clear" w:color="auto" w:fill="auto"/>
          </w:tcPr>
          <w:p w14:paraId="59F9EF31" w14:textId="77777777" w:rsidR="008F53EF" w:rsidRDefault="00656722">
            <w:pPr>
              <w:pStyle w:val="P68B1DB1-TableParagraph17"/>
              <w:spacing w:before="1"/>
            </w:pPr>
            <w:r>
              <w:t>Cruinnithe an Choiste Maoirseachta ar Chosaint Leanaí i Ráithe 1 agus Ráithe 4.</w:t>
            </w:r>
          </w:p>
          <w:p w14:paraId="645A0E3B" w14:textId="77777777" w:rsidR="008F53EF" w:rsidRDefault="008F53EF">
            <w:pPr>
              <w:pStyle w:val="TableParagraph"/>
              <w:spacing w:before="1"/>
              <w:rPr>
                <w:sz w:val="20"/>
              </w:rPr>
            </w:pPr>
          </w:p>
          <w:p w14:paraId="6DE0C8B2" w14:textId="77777777" w:rsidR="008F53EF" w:rsidRDefault="00656722">
            <w:pPr>
              <w:pStyle w:val="P68B1DB1-TableParagraph17"/>
              <w:spacing w:before="1"/>
            </w:pPr>
            <w:r>
              <w:t>Oiliúint ar chosaint leanaí le cur ar fáil do bhaill foirne scoile agus do bhaill de Bhoird Bhainistíochta.</w:t>
            </w:r>
          </w:p>
          <w:p w14:paraId="638037A4" w14:textId="77777777" w:rsidR="008F53EF" w:rsidRDefault="008F53EF">
            <w:pPr>
              <w:pStyle w:val="TableParagraph"/>
              <w:spacing w:before="1"/>
              <w:rPr>
                <w:sz w:val="20"/>
              </w:rPr>
            </w:pPr>
          </w:p>
          <w:p w14:paraId="48E38CD5" w14:textId="77777777" w:rsidR="008F53EF" w:rsidRDefault="00656722">
            <w:pPr>
              <w:pStyle w:val="P68B1DB1-TableParagraph17"/>
              <w:spacing w:before="1"/>
            </w:pPr>
            <w:r>
              <w:t>Ríomh-mhodúil ar líne um Chosaint Leanaí le comhlánú ag foireann na scoile.</w:t>
            </w:r>
          </w:p>
          <w:p w14:paraId="5C9EA3B0" w14:textId="77777777" w:rsidR="008F53EF" w:rsidRDefault="008F53EF">
            <w:pPr>
              <w:pStyle w:val="TableParagraph"/>
              <w:spacing w:before="1"/>
              <w:rPr>
                <w:sz w:val="20"/>
              </w:rPr>
            </w:pPr>
          </w:p>
          <w:p w14:paraId="4CFA8EBF" w14:textId="77777777" w:rsidR="008F53EF" w:rsidRDefault="00656722">
            <w:pPr>
              <w:pStyle w:val="P68B1DB1-TableParagraph17"/>
              <w:spacing w:before="1"/>
            </w:pPr>
            <w:r>
              <w:t>Cruinniú athbhreithnithe agus nuashonraithe bliantúil le Tusla i Ráithe 4 chun naisc níos dlúithe a chruthú chun tacú le daltaí agus teaghlaigh.</w:t>
            </w:r>
          </w:p>
          <w:p w14:paraId="4343203C" w14:textId="77777777" w:rsidR="008F53EF" w:rsidRDefault="008F53EF">
            <w:pPr>
              <w:pStyle w:val="TableParagraph"/>
              <w:spacing w:before="1"/>
              <w:rPr>
                <w:sz w:val="20"/>
              </w:rPr>
            </w:pPr>
          </w:p>
          <w:p w14:paraId="01387864" w14:textId="77777777" w:rsidR="008F53EF" w:rsidRDefault="00656722">
            <w:pPr>
              <w:pStyle w:val="P68B1DB1-TableParagraph17"/>
              <w:spacing w:before="1"/>
            </w:pPr>
            <w:r>
              <w:t>An beartas nua um Dhaoine Fásta Leochaileacha a ghlacadh a luaithe a gheofar é ó BOOÉ.</w:t>
            </w:r>
          </w:p>
          <w:p w14:paraId="6E6F3897" w14:textId="77777777" w:rsidR="008F53EF" w:rsidRDefault="008F53EF">
            <w:pPr>
              <w:pStyle w:val="TableParagraph"/>
              <w:spacing w:before="1"/>
              <w:rPr>
                <w:sz w:val="20"/>
              </w:rPr>
            </w:pPr>
          </w:p>
          <w:p w14:paraId="3BDAF5C3" w14:textId="77777777" w:rsidR="008F53EF" w:rsidRDefault="00656722">
            <w:pPr>
              <w:pStyle w:val="P68B1DB1-TableParagraph17"/>
              <w:spacing w:before="1"/>
            </w:pPr>
            <w:r>
              <w:t>Oiliúint le fáil i Ráithe 3 ar bheartas agus nós imeachta um Dhaoine Fásta Leochaileacha.</w:t>
            </w:r>
          </w:p>
        </w:tc>
        <w:tc>
          <w:tcPr>
            <w:tcW w:w="2415" w:type="dxa"/>
            <w:shd w:val="clear" w:color="auto" w:fill="auto"/>
          </w:tcPr>
          <w:p w14:paraId="5A13176D" w14:textId="77777777" w:rsidR="008F53EF" w:rsidRDefault="00656722">
            <w:pPr>
              <w:pStyle w:val="P68B1DB1-TableParagraph17"/>
            </w:pPr>
            <w:r>
              <w:t>Beartas um Chosaint Leanaí le nuashonrú i Ráithe 3 i gcomhréir le haon chiorcláin nó ceanglais reachtacha. Cuirtear seicliostaí éigeantacha na scoileanna agus Ógtheagmháil i láthair agus déantar athbhreithniú orthu ag Cruinniú an Choiste Maoirseachta um Chosaint Leanaí i Ráithe 1.</w:t>
            </w:r>
          </w:p>
          <w:p w14:paraId="2976856B" w14:textId="77777777" w:rsidR="008F53EF" w:rsidRDefault="00656722">
            <w:pPr>
              <w:pStyle w:val="P68B1DB1-TableParagraph17"/>
            </w:pPr>
            <w:r>
              <w:t>Athbhreithniú ar na Teimpléid um Chosaint Leanaí go léir ar fud BO lena chinntiú go bhfuil siad i gcomhréir le Beartas BOO Chiarraí um Chosaint Leanaí agus Maoirseacht.</w:t>
            </w:r>
          </w:p>
          <w:p w14:paraId="42E92506" w14:textId="77777777" w:rsidR="008F53EF" w:rsidRDefault="00656722">
            <w:pPr>
              <w:pStyle w:val="P68B1DB1-TableParagraph17"/>
            </w:pPr>
            <w:r>
              <w:t>Seisiúin oiliúna a chríochnú leis an bhfoireann go léir ar bheartas agus nós imeachta Daoine Fásta Leochaileacha.</w:t>
            </w:r>
          </w:p>
        </w:tc>
      </w:tr>
      <w:tr w:rsidR="008F53EF" w14:paraId="584AB69D" w14:textId="77777777">
        <w:trPr>
          <w:trHeight w:val="1221"/>
        </w:trPr>
        <w:tc>
          <w:tcPr>
            <w:tcW w:w="2362" w:type="dxa"/>
            <w:vMerge/>
          </w:tcPr>
          <w:p w14:paraId="3EFC7234" w14:textId="77777777" w:rsidR="008F53EF" w:rsidRDefault="008F53EF">
            <w:pPr>
              <w:pStyle w:val="TableParagraph"/>
              <w:spacing w:before="1"/>
              <w:ind w:right="135"/>
              <w:rPr>
                <w:sz w:val="20"/>
              </w:rPr>
            </w:pPr>
          </w:p>
        </w:tc>
        <w:tc>
          <w:tcPr>
            <w:tcW w:w="2362" w:type="dxa"/>
            <w:vMerge w:val="restart"/>
          </w:tcPr>
          <w:p w14:paraId="75B60669" w14:textId="77777777" w:rsidR="008F53EF" w:rsidRDefault="00656722">
            <w:pPr>
              <w:pStyle w:val="P68B1DB1-TableParagraph17"/>
              <w:spacing w:before="1"/>
              <w:ind w:right="135"/>
            </w:pPr>
            <w:r>
              <w:t>Deiseanna a sholáthar d’fhoghlaimeoirí páirt a ghlacadh i gclubanna agus i gcumainn.</w:t>
            </w:r>
          </w:p>
        </w:tc>
        <w:tc>
          <w:tcPr>
            <w:tcW w:w="2369" w:type="dxa"/>
          </w:tcPr>
          <w:p w14:paraId="6320DBF5" w14:textId="77777777" w:rsidR="008F53EF" w:rsidRDefault="00656722">
            <w:pPr>
              <w:pStyle w:val="P68B1DB1-TableParagraph17"/>
              <w:spacing w:before="1"/>
              <w:ind w:right="252"/>
            </w:pPr>
            <w:r>
              <w:t>Scéim Deontais do Chlubanna Óige Áitiúla a chur chun cinn agus a riaradh i Ráithe 1 agus Ráithe 2.</w:t>
            </w:r>
          </w:p>
        </w:tc>
        <w:tc>
          <w:tcPr>
            <w:tcW w:w="2415" w:type="dxa"/>
          </w:tcPr>
          <w:p w14:paraId="7EA342E8" w14:textId="77777777" w:rsidR="008F53EF" w:rsidRDefault="00656722">
            <w:pPr>
              <w:pStyle w:val="P68B1DB1-TableParagraph17"/>
            </w:pPr>
            <w:r>
              <w:t>Tacaítear le Clubanna/Grúpaí Óige chun seirbhísí a sholáthar d'fhoghlaimeoirí tríd an Scéim Deontas do Chlubanna Óige Áitiúla.</w:t>
            </w:r>
          </w:p>
        </w:tc>
      </w:tr>
      <w:tr w:rsidR="008F53EF" w14:paraId="5F46AE8E" w14:textId="77777777">
        <w:trPr>
          <w:trHeight w:val="1466"/>
        </w:trPr>
        <w:tc>
          <w:tcPr>
            <w:tcW w:w="2362" w:type="dxa"/>
            <w:vMerge/>
          </w:tcPr>
          <w:p w14:paraId="454C9A73" w14:textId="77777777" w:rsidR="008F53EF" w:rsidRDefault="008F53EF">
            <w:pPr>
              <w:rPr>
                <w:sz w:val="20"/>
              </w:rPr>
            </w:pPr>
          </w:p>
        </w:tc>
        <w:tc>
          <w:tcPr>
            <w:tcW w:w="2362" w:type="dxa"/>
            <w:vMerge/>
          </w:tcPr>
          <w:p w14:paraId="26CDF975" w14:textId="77777777" w:rsidR="008F53EF" w:rsidRDefault="008F53EF">
            <w:pPr>
              <w:rPr>
                <w:sz w:val="20"/>
              </w:rPr>
            </w:pPr>
          </w:p>
        </w:tc>
        <w:tc>
          <w:tcPr>
            <w:tcW w:w="2369" w:type="dxa"/>
          </w:tcPr>
          <w:p w14:paraId="46E7C283" w14:textId="77777777" w:rsidR="008F53EF" w:rsidRDefault="00656722">
            <w:pPr>
              <w:pStyle w:val="P68B1DB1-TableParagraph17"/>
            </w:pPr>
            <w:r>
              <w:t>Soláthar clubanna/grúpaí a chur chun cinn trí Thionscadal Fuaime agus Físe Raidió Chiarraí i Ráithe 3.</w:t>
            </w:r>
          </w:p>
          <w:p w14:paraId="441E0098" w14:textId="77777777" w:rsidR="008F53EF" w:rsidRDefault="00656722">
            <w:pPr>
              <w:pStyle w:val="P68B1DB1-TableParagraph17"/>
            </w:pPr>
            <w:r>
              <w:t>Clubanna agus Cumann a fhorbairt ar Champais BO chun feabhas a chur ar thaithí an fhoghlaimeora.</w:t>
            </w:r>
          </w:p>
          <w:p w14:paraId="4E099B5D" w14:textId="77777777" w:rsidR="008F53EF" w:rsidRDefault="00656722">
            <w:pPr>
              <w:pStyle w:val="P68B1DB1-TableParagraph17"/>
            </w:pPr>
            <w:r>
              <w:t>Bunú foirne spóirt i gcomórtais áitiúla agus réigiúnacha.</w:t>
            </w:r>
          </w:p>
          <w:p w14:paraId="619A17F3" w14:textId="77777777" w:rsidR="008F53EF" w:rsidRDefault="008F53EF">
            <w:pPr>
              <w:pStyle w:val="TableParagraph"/>
              <w:rPr>
                <w:sz w:val="20"/>
              </w:rPr>
            </w:pPr>
          </w:p>
          <w:p w14:paraId="6F95A4F5" w14:textId="77777777" w:rsidR="008F53EF" w:rsidRDefault="008F53EF">
            <w:pPr>
              <w:pStyle w:val="TableParagraph"/>
              <w:spacing w:before="1"/>
              <w:ind w:right="110"/>
              <w:rPr>
                <w:sz w:val="20"/>
              </w:rPr>
            </w:pPr>
          </w:p>
        </w:tc>
        <w:tc>
          <w:tcPr>
            <w:tcW w:w="2415" w:type="dxa"/>
          </w:tcPr>
          <w:p w14:paraId="5AE6497B" w14:textId="77777777" w:rsidR="008F53EF" w:rsidRDefault="00656722">
            <w:pPr>
              <w:pStyle w:val="P68B1DB1-TableParagraph17"/>
            </w:pPr>
            <w:r>
              <w:t>Cuirtear foghlaimeoirí ar an eolas faoi sholáthar clubanna/grúpaí agus deiseanna atá ar fáil dóibh ina gceantair áitiúla tríd an tionscnamh Fuaim agus Fís Raidió Chiarraí R2-R4 2025.</w:t>
            </w:r>
          </w:p>
          <w:p w14:paraId="4F9DE4E6" w14:textId="77777777" w:rsidR="008F53EF" w:rsidRDefault="008F53EF">
            <w:pPr>
              <w:pStyle w:val="TableParagraph"/>
              <w:rPr>
                <w:sz w:val="20"/>
              </w:rPr>
            </w:pPr>
          </w:p>
          <w:p w14:paraId="77633700" w14:textId="77777777" w:rsidR="008F53EF" w:rsidRDefault="00656722">
            <w:pPr>
              <w:pStyle w:val="P68B1DB1-TableParagraph17"/>
            </w:pPr>
            <w:r>
              <w:t>R3 - Clubanna agus Cumainn i gColáiste Chiarraí, Sráid Deiní agus Lios Tuathail.</w:t>
            </w:r>
          </w:p>
          <w:p w14:paraId="3441E6F9" w14:textId="77777777" w:rsidR="008F53EF" w:rsidRDefault="00656722">
            <w:pPr>
              <w:pStyle w:val="P68B1DB1-TableParagraph17"/>
            </w:pPr>
            <w:r>
              <w:t>Foireann spóirt Traschampais a fhorbairt i gColáiste Chiarraí.</w:t>
            </w:r>
          </w:p>
        </w:tc>
      </w:tr>
    </w:tbl>
    <w:p w14:paraId="35A35E18" w14:textId="77777777" w:rsidR="008F53EF" w:rsidRDefault="008F53EF">
      <w:pPr>
        <w:spacing w:before="46" w:after="42"/>
        <w:ind w:left="400"/>
        <w:rPr>
          <w:b/>
        </w:rPr>
      </w:pPr>
    </w:p>
    <w:p w14:paraId="575D96C2" w14:textId="77777777" w:rsidR="008F53EF" w:rsidRDefault="008F53EF">
      <w:pPr>
        <w:spacing w:before="46" w:after="42"/>
        <w:ind w:left="400"/>
        <w:rPr>
          <w:b/>
          <w:sz w:val="26"/>
        </w:rPr>
      </w:pPr>
    </w:p>
    <w:p w14:paraId="3C6D7ABA" w14:textId="77777777" w:rsidR="008F53EF" w:rsidRDefault="00656722">
      <w:pPr>
        <w:pStyle w:val="P68B1DB1-Normal25"/>
        <w:spacing w:before="46" w:after="42"/>
        <w:ind w:left="400"/>
      </w:pPr>
      <w:r>
        <w:t>Sprioc 1: Barr Feabhais i Seirbhísí Breisoideachais agus Oiliúna(ar lean)</w:t>
      </w:r>
    </w:p>
    <w:p w14:paraId="4F09FAC6" w14:textId="77777777" w:rsidR="008F53EF" w:rsidRDefault="008F53EF"/>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62"/>
        <w:gridCol w:w="2362"/>
        <w:gridCol w:w="15"/>
        <w:gridCol w:w="2354"/>
        <w:gridCol w:w="2415"/>
      </w:tblGrid>
      <w:tr w:rsidR="008F53EF" w14:paraId="0BB99BFC" w14:textId="77777777">
        <w:trPr>
          <w:trHeight w:val="71"/>
        </w:trPr>
        <w:tc>
          <w:tcPr>
            <w:tcW w:w="2362" w:type="dxa"/>
            <w:shd w:val="clear" w:color="auto" w:fill="6DC5BC"/>
          </w:tcPr>
          <w:p w14:paraId="4CE66987" w14:textId="77777777" w:rsidR="008F53EF" w:rsidRDefault="00656722">
            <w:pPr>
              <w:pStyle w:val="P68B1DB1-TableParagraph22"/>
              <w:ind w:right="135"/>
            </w:pPr>
            <w:r>
              <w:t>Tosaíocht</w:t>
            </w:r>
          </w:p>
        </w:tc>
        <w:tc>
          <w:tcPr>
            <w:tcW w:w="2362" w:type="dxa"/>
            <w:shd w:val="clear" w:color="auto" w:fill="6DC5BC"/>
          </w:tcPr>
          <w:p w14:paraId="3E6B3397" w14:textId="77777777" w:rsidR="008F53EF" w:rsidRDefault="00656722">
            <w:pPr>
              <w:pStyle w:val="P68B1DB1-TableParagraph22"/>
              <w:ind w:right="135"/>
              <w:rPr>
                <w:color w:val="FF0000"/>
              </w:rPr>
            </w:pPr>
            <w:r>
              <w:t>Beart</w:t>
            </w:r>
          </w:p>
        </w:tc>
        <w:tc>
          <w:tcPr>
            <w:tcW w:w="2369" w:type="dxa"/>
            <w:gridSpan w:val="2"/>
            <w:shd w:val="clear" w:color="auto" w:fill="6DC5BC"/>
          </w:tcPr>
          <w:p w14:paraId="31A6EFA3" w14:textId="77777777" w:rsidR="008F53EF" w:rsidRDefault="00656722">
            <w:pPr>
              <w:pStyle w:val="P68B1DB1-TableParagraph22"/>
              <w:ind w:right="352"/>
              <w:rPr>
                <w:color w:val="FF0000"/>
              </w:rPr>
            </w:pPr>
            <w:r>
              <w:t>Táscaire Feidhmíochta</w:t>
            </w:r>
          </w:p>
        </w:tc>
        <w:tc>
          <w:tcPr>
            <w:tcW w:w="2415" w:type="dxa"/>
            <w:shd w:val="clear" w:color="auto" w:fill="6DC5BC"/>
          </w:tcPr>
          <w:p w14:paraId="6C441A80" w14:textId="77777777" w:rsidR="008F53EF" w:rsidRDefault="00656722">
            <w:pPr>
              <w:pStyle w:val="P68B1DB1-TableParagraph22"/>
              <w:rPr>
                <w:color w:val="FF0000"/>
              </w:rPr>
            </w:pPr>
            <w:r>
              <w:t>Sprioc</w:t>
            </w:r>
          </w:p>
        </w:tc>
      </w:tr>
      <w:tr w:rsidR="008F53EF" w14:paraId="1918285E" w14:textId="77777777">
        <w:trPr>
          <w:trHeight w:val="1463"/>
        </w:trPr>
        <w:tc>
          <w:tcPr>
            <w:tcW w:w="2362" w:type="dxa"/>
            <w:vMerge w:val="restart"/>
          </w:tcPr>
          <w:p w14:paraId="6AA1D335" w14:textId="77777777" w:rsidR="008F53EF" w:rsidRDefault="00656722">
            <w:pPr>
              <w:pStyle w:val="P68B1DB1-TableParagraph16"/>
              <w:ind w:left="152" w:right="135"/>
            </w:pPr>
            <w:r>
              <w:t>(a) Timpeallacht oideachais agus oiliúna ardchaighdeáin, iomlánaíoch a chruthú atá bunaithe ar ghlór na bhfoghlaimeoirí agus ag tabhairt aghaidh go gníomhach ar rochtain do chách (Ar Lean)</w:t>
            </w:r>
          </w:p>
        </w:tc>
        <w:tc>
          <w:tcPr>
            <w:tcW w:w="2362" w:type="dxa"/>
          </w:tcPr>
          <w:p w14:paraId="5D308F17" w14:textId="77777777" w:rsidR="008F53EF" w:rsidRDefault="00656722">
            <w:pPr>
              <w:pStyle w:val="P68B1DB1-TableParagraph17"/>
              <w:ind w:right="135"/>
            </w:pPr>
            <w:r>
              <w:t>Athbhreithniú a dhéanamh ar áiseanna praiticiúla ábhar, áiseanna spóirt agus acmhainní agus plean a fhorbairt chun ardchaighdeáin a bhaint amach.</w:t>
            </w:r>
          </w:p>
        </w:tc>
        <w:tc>
          <w:tcPr>
            <w:tcW w:w="2369" w:type="dxa"/>
            <w:gridSpan w:val="2"/>
          </w:tcPr>
          <w:p w14:paraId="2AEE4258" w14:textId="77777777" w:rsidR="008F53EF" w:rsidRDefault="00656722">
            <w:pPr>
              <w:pStyle w:val="P68B1DB1-TableParagraph17"/>
              <w:ind w:right="352"/>
            </w:pPr>
            <w:r>
              <w:t xml:space="preserve">Déanfar athbhreithniú ar áiseanna spóirt i ngach ceann de na 8 scoil iar-bhunscoile in 2025. Pleanáil iarratais le haghaidh uasghráduithe leis an Roinn Teicneolaíochta, Eastát agus Inbhuanaitheachta i Ráithe 2.  </w:t>
            </w:r>
          </w:p>
        </w:tc>
        <w:tc>
          <w:tcPr>
            <w:tcW w:w="2415" w:type="dxa"/>
          </w:tcPr>
          <w:p w14:paraId="1173ED68" w14:textId="77777777" w:rsidR="008F53EF" w:rsidRDefault="00656722">
            <w:pPr>
              <w:pStyle w:val="P68B1DB1-TableParagraph17"/>
            </w:pPr>
            <w:r>
              <w:t>Déanfar athbhreithniú ar sheomraí Eacnamaíochta Baile agus seomraí Ealaíne i Ráithe 2.</w:t>
            </w:r>
          </w:p>
          <w:p w14:paraId="2767748B" w14:textId="77777777" w:rsidR="008F53EF" w:rsidRDefault="008F53EF">
            <w:pPr>
              <w:pStyle w:val="TableParagraph"/>
              <w:rPr>
                <w:sz w:val="20"/>
              </w:rPr>
            </w:pPr>
          </w:p>
          <w:p w14:paraId="46EEB018" w14:textId="77777777" w:rsidR="008F53EF" w:rsidRDefault="00656722">
            <w:pPr>
              <w:pStyle w:val="P68B1DB1-TableParagraph17"/>
            </w:pPr>
            <w:r>
              <w:t>Pobal Cleachtais do mhúinteoirí Ealaíne bunaithe i Ráithe 1.</w:t>
            </w:r>
          </w:p>
          <w:p w14:paraId="4DE65A04" w14:textId="77777777" w:rsidR="008F53EF" w:rsidRDefault="00656722">
            <w:pPr>
              <w:pStyle w:val="P68B1DB1-TableParagraph17"/>
            </w:pPr>
            <w:r>
              <w:t>Athbhreithniú ar áiseanna Ealaíne i Ráithe 2.</w:t>
            </w:r>
          </w:p>
        </w:tc>
      </w:tr>
      <w:tr w:rsidR="008F53EF" w14:paraId="180A5E34" w14:textId="77777777">
        <w:trPr>
          <w:trHeight w:val="1465"/>
        </w:trPr>
        <w:tc>
          <w:tcPr>
            <w:tcW w:w="2362" w:type="dxa"/>
            <w:vMerge/>
          </w:tcPr>
          <w:p w14:paraId="4ED15A9D" w14:textId="77777777" w:rsidR="008F53EF" w:rsidRDefault="008F53EF">
            <w:pPr>
              <w:pStyle w:val="TableParagraph"/>
              <w:spacing w:before="1"/>
              <w:rPr>
                <w:sz w:val="20"/>
              </w:rPr>
            </w:pPr>
          </w:p>
        </w:tc>
        <w:tc>
          <w:tcPr>
            <w:tcW w:w="2362" w:type="dxa"/>
          </w:tcPr>
          <w:p w14:paraId="508E2947" w14:textId="77777777" w:rsidR="008F53EF" w:rsidRDefault="00656722">
            <w:pPr>
              <w:pStyle w:val="P68B1DB1-TableParagraph17"/>
              <w:spacing w:before="1"/>
            </w:pPr>
            <w:r>
              <w:t>Leanúint de thacaíocht a thabhairt do Fhóram Mac Léinn BOO Chiarraí agus é a fhorbairt.</w:t>
            </w:r>
          </w:p>
        </w:tc>
        <w:tc>
          <w:tcPr>
            <w:tcW w:w="2369" w:type="dxa"/>
            <w:gridSpan w:val="2"/>
          </w:tcPr>
          <w:p w14:paraId="78D26660" w14:textId="77777777" w:rsidR="008F53EF" w:rsidRDefault="00656722">
            <w:pPr>
              <w:pStyle w:val="P68B1DB1-TableParagraph17"/>
              <w:spacing w:before="1"/>
              <w:ind w:right="110"/>
            </w:pPr>
            <w:r>
              <w:t>Oiliúint a sholáthar do Chomhairlí Mac Léinn Iar-bhunscoile i Ráithe 4.  Comhairlí Daltaí ag feidhmiú go caighdeán an-ard ar fad. Buailfidh Fóram Mac Léinn BOO Chiarraí i Ráithe 1 agus Ráithe 4 ag tabhairt aird ar na saincheisteanna is tábhachtaí do mhic léinn agus ag forbairt straitéisí chun dul i ngleic leis na saincheisteanna seo go háitiúil i scoileanna.</w:t>
            </w:r>
          </w:p>
        </w:tc>
        <w:tc>
          <w:tcPr>
            <w:tcW w:w="2415" w:type="dxa"/>
          </w:tcPr>
          <w:p w14:paraId="3AAE6C0F" w14:textId="77777777" w:rsidR="008F53EF" w:rsidRDefault="00656722">
            <w:pPr>
              <w:pStyle w:val="P68B1DB1-TableParagraph17"/>
              <w:spacing w:before="1"/>
            </w:pPr>
            <w:r>
              <w:t>Comhairlí Mac Léinn le gníomhaíochtaí a threorú le linn Seachtain BOO.</w:t>
            </w:r>
          </w:p>
          <w:p w14:paraId="5074469A" w14:textId="77777777" w:rsidR="008F53EF" w:rsidRDefault="008F53EF">
            <w:pPr>
              <w:pStyle w:val="TableParagraph"/>
              <w:spacing w:before="1"/>
              <w:rPr>
                <w:sz w:val="20"/>
              </w:rPr>
            </w:pPr>
          </w:p>
          <w:p w14:paraId="17C562E8" w14:textId="77777777" w:rsidR="008F53EF" w:rsidRDefault="00656722">
            <w:pPr>
              <w:pStyle w:val="P68B1DB1-TableParagraph17"/>
              <w:spacing w:before="1"/>
            </w:pPr>
            <w:r>
              <w:t>Tuairisceoidh Comhairlí Mac Léinn do Bhoird Bhainistíochta i Ráithe 2.</w:t>
            </w:r>
          </w:p>
          <w:p w14:paraId="0A701369" w14:textId="77777777" w:rsidR="008F53EF" w:rsidRDefault="008F53EF">
            <w:pPr>
              <w:pStyle w:val="TableParagraph"/>
              <w:spacing w:before="1"/>
              <w:rPr>
                <w:sz w:val="20"/>
              </w:rPr>
            </w:pPr>
          </w:p>
          <w:p w14:paraId="08A54E4F" w14:textId="77777777" w:rsidR="008F53EF" w:rsidRDefault="00656722">
            <w:pPr>
              <w:pStyle w:val="P68B1DB1-TableParagraph17"/>
              <w:spacing w:before="1"/>
            </w:pPr>
            <w:r>
              <w:t>Déanfar Comhairlí na Mac Léinn a oiliúint chun ceardlanna oideachais piaraí a chur ar fáil ar 'Diúltaigh don Vápáil' i Ráithe 4.</w:t>
            </w:r>
          </w:p>
          <w:p w14:paraId="48B9D1CA" w14:textId="77777777" w:rsidR="008F53EF" w:rsidRDefault="008F53EF">
            <w:pPr>
              <w:pStyle w:val="TableParagraph"/>
              <w:spacing w:before="1"/>
              <w:rPr>
                <w:sz w:val="20"/>
              </w:rPr>
            </w:pPr>
          </w:p>
          <w:p w14:paraId="1BB208DA" w14:textId="77777777" w:rsidR="008F53EF" w:rsidRDefault="00656722">
            <w:pPr>
              <w:pStyle w:val="P68B1DB1-TableParagraph17"/>
              <w:spacing w:before="1"/>
            </w:pPr>
            <w:r>
              <w:t>Tacóidh bainistíocht na scoile le héascú ceardlann piaraí.</w:t>
            </w:r>
          </w:p>
        </w:tc>
      </w:tr>
      <w:tr w:rsidR="008F53EF" w14:paraId="790D9741" w14:textId="77777777">
        <w:trPr>
          <w:trHeight w:val="1648"/>
        </w:trPr>
        <w:tc>
          <w:tcPr>
            <w:tcW w:w="2362" w:type="dxa"/>
          </w:tcPr>
          <w:p w14:paraId="60CC9D8C" w14:textId="77777777" w:rsidR="008F53EF" w:rsidRDefault="00656722">
            <w:pPr>
              <w:pStyle w:val="P68B1DB1-TableParagraph16"/>
              <w:spacing w:line="242" w:lineRule="exact"/>
            </w:pPr>
            <w:r>
              <w:lastRenderedPageBreak/>
              <w:t>(b) Treoir chuimsitheach a sholáthar do gach foghlaimeoir, ag tairiscint tacaíochta acadúla, fostaíochta agus pearsanta.</w:t>
            </w:r>
          </w:p>
        </w:tc>
        <w:tc>
          <w:tcPr>
            <w:tcW w:w="2377" w:type="dxa"/>
            <w:gridSpan w:val="2"/>
          </w:tcPr>
          <w:p w14:paraId="24C4E797" w14:textId="77777777" w:rsidR="008F53EF" w:rsidRDefault="00656722">
            <w:pPr>
              <w:pStyle w:val="P68B1DB1-TableParagraph17"/>
              <w:spacing w:line="242" w:lineRule="exact"/>
            </w:pPr>
            <w:r>
              <w:t>Conairí BO chuig an Ardoideachas</w:t>
            </w:r>
          </w:p>
          <w:p w14:paraId="30F55CA1" w14:textId="77777777" w:rsidR="008F53EF" w:rsidRDefault="00656722">
            <w:pPr>
              <w:pStyle w:val="P68B1DB1-TableParagraph17"/>
              <w:spacing w:line="225" w:lineRule="exact"/>
            </w:pPr>
            <w:r>
              <w:t>a leathnú le hOllscoil Teicneolaíochta na Mumhan (OTM)</w:t>
            </w:r>
          </w:p>
          <w:p w14:paraId="4FEF5EFC" w14:textId="77777777" w:rsidR="008F53EF" w:rsidRDefault="00656722">
            <w:pPr>
              <w:pStyle w:val="P68B1DB1-TableParagraph17"/>
              <w:spacing w:line="225" w:lineRule="exact"/>
            </w:pPr>
            <w:r>
              <w:t>agus Coláiste na hOllscoile, Corcaigh (COC)</w:t>
            </w:r>
          </w:p>
          <w:p w14:paraId="2D1BC2DD" w14:textId="77777777" w:rsidR="008F53EF" w:rsidRDefault="00656722">
            <w:pPr>
              <w:pStyle w:val="P68B1DB1-TableParagraph17"/>
              <w:spacing w:line="224" w:lineRule="exact"/>
            </w:pPr>
            <w:r>
              <w:t>Ar mhaithe le dul chun cinn foghlaimeora – oideachas treasach aontaithe</w:t>
            </w:r>
          </w:p>
        </w:tc>
        <w:tc>
          <w:tcPr>
            <w:tcW w:w="2354" w:type="dxa"/>
          </w:tcPr>
          <w:p w14:paraId="1D0F5F8B" w14:textId="77777777" w:rsidR="008F53EF" w:rsidRDefault="00656722">
            <w:pPr>
              <w:pStyle w:val="P68B1DB1-TableParagraph17"/>
              <w:spacing w:line="242" w:lineRule="exact"/>
            </w:pPr>
            <w:r>
              <w:t>Cúrsa nua Teiripe Shaothair 1+4 a sholáthar le Coláiste na hOllscoile, Corcaigh</w:t>
            </w:r>
          </w:p>
          <w:p w14:paraId="71D1275E" w14:textId="77777777" w:rsidR="008F53EF" w:rsidRDefault="008F53EF">
            <w:pPr>
              <w:pStyle w:val="TableParagraph"/>
              <w:spacing w:line="242" w:lineRule="exact"/>
              <w:rPr>
                <w:sz w:val="20"/>
              </w:rPr>
            </w:pPr>
          </w:p>
          <w:p w14:paraId="7FE0331C" w14:textId="77777777" w:rsidR="008F53EF" w:rsidRDefault="00656722">
            <w:pPr>
              <w:pStyle w:val="P68B1DB1-TableParagraph17"/>
              <w:spacing w:line="242" w:lineRule="exact"/>
            </w:pPr>
            <w:r>
              <w:t>Athnuachan a dhéanamh ar chomhaontuithe le OTM chun leanúint leis an BA sa Bheochan. Líon na ndaoine atá ag rochtain ar Altranas Treasach inár gCampas i Sráid Deiní agus i Lios Tuathail a mhéadú chomh maith le bheith ag obair leis an Oifig Thrasachta Náisiúnta agus COC chun Altranas Fiaclóireachta a fhorbairt.</w:t>
            </w:r>
          </w:p>
        </w:tc>
        <w:tc>
          <w:tcPr>
            <w:tcW w:w="2415" w:type="dxa"/>
          </w:tcPr>
          <w:p w14:paraId="5715C403" w14:textId="77777777" w:rsidR="008F53EF" w:rsidRDefault="00656722">
            <w:pPr>
              <w:pStyle w:val="P68B1DB1-TableParagraph17"/>
              <w:spacing w:line="226" w:lineRule="exact"/>
            </w:pPr>
            <w:r>
              <w:t>Glacadh isteach nua i Meán Fómhair 2025.</w:t>
            </w:r>
          </w:p>
        </w:tc>
      </w:tr>
    </w:tbl>
    <w:p w14:paraId="19709599" w14:textId="77777777" w:rsidR="008F53EF" w:rsidRDefault="008F53EF"/>
    <w:p w14:paraId="0F27C129" w14:textId="77777777" w:rsidR="008F53EF" w:rsidRDefault="00656722">
      <w:r>
        <w:br w:type="page"/>
      </w:r>
    </w:p>
    <w:p w14:paraId="032A0CAD" w14:textId="77777777" w:rsidR="008F53EF" w:rsidRDefault="00656722">
      <w:pPr>
        <w:pStyle w:val="P68B1DB1-Normal25"/>
        <w:spacing w:before="46" w:after="42"/>
        <w:ind w:left="400"/>
      </w:pPr>
      <w:r>
        <w:lastRenderedPageBreak/>
        <w:t>Sprioc 1: Barr Feabhais i Seirbhísí Breisoideachais agus Oiliúna(ar lean)</w:t>
      </w:r>
    </w:p>
    <w:p w14:paraId="7F3506F6" w14:textId="77777777" w:rsidR="008F53EF" w:rsidRDefault="008F53EF"/>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377"/>
        <w:gridCol w:w="2354"/>
        <w:gridCol w:w="2323"/>
      </w:tblGrid>
      <w:tr w:rsidR="008F53EF" w14:paraId="3EAA1D16" w14:textId="77777777">
        <w:trPr>
          <w:trHeight w:val="258"/>
        </w:trPr>
        <w:tc>
          <w:tcPr>
            <w:tcW w:w="2170" w:type="dxa"/>
            <w:shd w:val="clear" w:color="auto" w:fill="6DC5BC"/>
          </w:tcPr>
          <w:p w14:paraId="3058FB77" w14:textId="77777777" w:rsidR="008F53EF" w:rsidRDefault="00656722">
            <w:pPr>
              <w:pStyle w:val="P68B1DB1-TableParagraph22"/>
              <w:ind w:left="0"/>
              <w:rPr>
                <w:rFonts w:ascii="Times New Roman"/>
                <w:sz w:val="18"/>
              </w:rPr>
            </w:pPr>
            <w:r>
              <w:t>Tosaíocht</w:t>
            </w:r>
          </w:p>
        </w:tc>
        <w:tc>
          <w:tcPr>
            <w:tcW w:w="2377" w:type="dxa"/>
            <w:shd w:val="clear" w:color="auto" w:fill="6DC5BC"/>
          </w:tcPr>
          <w:p w14:paraId="60B3C498" w14:textId="77777777" w:rsidR="008F53EF" w:rsidRDefault="00656722">
            <w:pPr>
              <w:pStyle w:val="P68B1DB1-TableParagraph22"/>
              <w:spacing w:line="242" w:lineRule="exact"/>
              <w:rPr>
                <w:color w:val="FF0000"/>
              </w:rPr>
            </w:pPr>
            <w:r>
              <w:t>Beart</w:t>
            </w:r>
          </w:p>
        </w:tc>
        <w:tc>
          <w:tcPr>
            <w:tcW w:w="2354" w:type="dxa"/>
            <w:shd w:val="clear" w:color="auto" w:fill="6DC5BC"/>
          </w:tcPr>
          <w:p w14:paraId="6B89D62E" w14:textId="77777777" w:rsidR="008F53EF" w:rsidRDefault="00656722">
            <w:pPr>
              <w:pStyle w:val="P68B1DB1-TableParagraph22"/>
              <w:spacing w:line="224" w:lineRule="exact"/>
              <w:rPr>
                <w:color w:val="FF0000"/>
              </w:rPr>
            </w:pPr>
            <w:r>
              <w:t>Táscaire Feidhmíochta</w:t>
            </w:r>
          </w:p>
        </w:tc>
        <w:tc>
          <w:tcPr>
            <w:tcW w:w="2323" w:type="dxa"/>
            <w:shd w:val="clear" w:color="auto" w:fill="6DC5BC"/>
          </w:tcPr>
          <w:p w14:paraId="21EA902F" w14:textId="77777777" w:rsidR="008F53EF" w:rsidRDefault="00656722">
            <w:pPr>
              <w:pStyle w:val="P68B1DB1-TableParagraph22"/>
              <w:spacing w:line="242" w:lineRule="exact"/>
              <w:rPr>
                <w:color w:val="FF0000"/>
              </w:rPr>
            </w:pPr>
            <w:r>
              <w:t>Sprioc</w:t>
            </w:r>
          </w:p>
        </w:tc>
      </w:tr>
      <w:tr w:rsidR="008F53EF" w14:paraId="382CB448" w14:textId="77777777">
        <w:trPr>
          <w:trHeight w:val="3386"/>
        </w:trPr>
        <w:tc>
          <w:tcPr>
            <w:tcW w:w="2170" w:type="dxa"/>
          </w:tcPr>
          <w:p w14:paraId="1F2AAFCF" w14:textId="77777777" w:rsidR="008F53EF" w:rsidRDefault="00656722">
            <w:pPr>
              <w:pStyle w:val="P68B1DB1-TableParagraph16"/>
              <w:ind w:left="156"/>
              <w:rPr>
                <w:rFonts w:ascii="Times New Roman"/>
                <w:sz w:val="18"/>
              </w:rPr>
            </w:pPr>
            <w:r>
              <w:t>(b) Treoir chuimsitheach a sholáthar do gach foghlaimeoir, ag tairiscint tacaíochta acadúla, fostaíochta agus pearsanta.</w:t>
            </w:r>
          </w:p>
        </w:tc>
        <w:tc>
          <w:tcPr>
            <w:tcW w:w="2377" w:type="dxa"/>
          </w:tcPr>
          <w:p w14:paraId="43A7515F" w14:textId="77777777" w:rsidR="008F53EF" w:rsidRDefault="00656722">
            <w:pPr>
              <w:pStyle w:val="P68B1DB1-TableParagraph17"/>
              <w:spacing w:line="242" w:lineRule="exact"/>
            </w:pPr>
            <w:r>
              <w:t>Bealaí inmheánacha um dhul</w:t>
            </w:r>
          </w:p>
          <w:p w14:paraId="04E973B2" w14:textId="77777777" w:rsidR="008F53EF" w:rsidRDefault="00656722">
            <w:pPr>
              <w:pStyle w:val="P68B1DB1-TableParagraph17"/>
              <w:spacing w:line="225" w:lineRule="exact"/>
            </w:pPr>
            <w:r>
              <w:t>chun cinn a neartú trí</w:t>
            </w:r>
          </w:p>
          <w:p w14:paraId="0B082066" w14:textId="77777777" w:rsidR="008F53EF" w:rsidRDefault="00656722">
            <w:pPr>
              <w:pStyle w:val="P68B1DB1-TableParagraph17"/>
              <w:spacing w:line="225" w:lineRule="exact"/>
            </w:pPr>
            <w:r>
              <w:t>leibhéil an Chreata Náisiúnta</w:t>
            </w:r>
          </w:p>
          <w:p w14:paraId="51CFAD63" w14:textId="77777777" w:rsidR="008F53EF" w:rsidRDefault="00656722">
            <w:pPr>
              <w:pStyle w:val="P68B1DB1-TableParagraph17"/>
              <w:spacing w:line="224" w:lineRule="exact"/>
            </w:pPr>
            <w:r>
              <w:t>Cáilíochtaí (CNC)</w:t>
            </w:r>
          </w:p>
          <w:p w14:paraId="273BA1FB" w14:textId="77777777" w:rsidR="008F53EF" w:rsidRDefault="00656722">
            <w:pPr>
              <w:pStyle w:val="P68B1DB1-TableParagraph17"/>
              <w:spacing w:line="225" w:lineRule="exact"/>
            </w:pPr>
            <w:r>
              <w:t>Urlár.</w:t>
            </w:r>
          </w:p>
        </w:tc>
        <w:tc>
          <w:tcPr>
            <w:tcW w:w="2354" w:type="dxa"/>
          </w:tcPr>
          <w:p w14:paraId="35C1ED0E" w14:textId="77777777" w:rsidR="008F53EF" w:rsidRDefault="00656722">
            <w:pPr>
              <w:pStyle w:val="P68B1DB1-TableParagraph17"/>
              <w:spacing w:line="224" w:lineRule="exact"/>
            </w:pPr>
            <w:r>
              <w:t>Leathnú a dhéanamh ar na conairí dul chun cinn inmheánacha atá ann cheana féin, atá i bhfeidhm faoi láthair d’Ógtheagmháil agus Conairí, chun Oideachas Pobail agus ABE a áireamh, rud a chruthaíonn creat dul chun cinn níos cuimsithí trí Leibhéil CCN 3-6.</w:t>
            </w:r>
          </w:p>
          <w:p w14:paraId="6BB007E0" w14:textId="77777777" w:rsidR="008F53EF" w:rsidRDefault="008F53EF">
            <w:pPr>
              <w:pStyle w:val="TableParagraph"/>
              <w:spacing w:line="224" w:lineRule="exact"/>
              <w:rPr>
                <w:sz w:val="20"/>
              </w:rPr>
            </w:pPr>
          </w:p>
          <w:p w14:paraId="5B2B1BC0" w14:textId="77777777" w:rsidR="008F53EF" w:rsidRDefault="00656722">
            <w:pPr>
              <w:pStyle w:val="P68B1DB1-TableParagraph17"/>
              <w:spacing w:line="224" w:lineRule="exact"/>
            </w:pPr>
            <w:r>
              <w:t xml:space="preserve">Cur leis na laethanta um Eispéireas an Fhoghlaimeora le Ógtheagmháil agus Conairí. </w:t>
            </w:r>
          </w:p>
        </w:tc>
        <w:tc>
          <w:tcPr>
            <w:tcW w:w="2323" w:type="dxa"/>
          </w:tcPr>
          <w:p w14:paraId="1FD48CDD" w14:textId="77777777" w:rsidR="008F53EF" w:rsidRDefault="00656722">
            <w:pPr>
              <w:pStyle w:val="P68B1DB1-TableParagraph17"/>
              <w:spacing w:line="242" w:lineRule="exact"/>
            </w:pPr>
            <w:bookmarkStart w:id="46" w:name="_Hlk190346522"/>
            <w:r>
              <w:t>Córas a bhunú chun sonraí dul chun cinn inmheánacha a thaifeadadh agus a anailísiú, rud a ligfidh do chomparáid bliain ar bhliain a dhéanamh chun treochtaí a aithint, fás a thomhas chun bealaí dul chun cinn inmheánacha a fheabhsú agus é mar aidhm dul chun cinn inmheánach an fhoghlaimeora a mhéadú.</w:t>
            </w:r>
            <w:bookmarkEnd w:id="46"/>
          </w:p>
        </w:tc>
      </w:tr>
      <w:tr w:rsidR="008F53EF" w14:paraId="39D6AF54" w14:textId="77777777">
        <w:trPr>
          <w:trHeight w:val="468"/>
        </w:trPr>
        <w:tc>
          <w:tcPr>
            <w:tcW w:w="2170" w:type="dxa"/>
          </w:tcPr>
          <w:p w14:paraId="260CF843" w14:textId="77777777" w:rsidR="008F53EF" w:rsidRDefault="00656722">
            <w:pPr>
              <w:pStyle w:val="P68B1DB1-TableParagraph16"/>
              <w:spacing w:line="225" w:lineRule="exact"/>
            </w:pPr>
            <w:r>
              <w:t>(c) Deiseanna oideachais agus oiliúna atá inrochtana a chur ar fáil go forleathan i raon réimsí, cruthaitheacht agus ceol san áireamh</w:t>
            </w:r>
          </w:p>
          <w:p w14:paraId="5A9CEE77" w14:textId="77777777" w:rsidR="008F53EF" w:rsidRDefault="008F53EF">
            <w:pPr>
              <w:pStyle w:val="TableParagraph"/>
              <w:spacing w:line="242" w:lineRule="exact"/>
              <w:rPr>
                <w:b/>
                <w:sz w:val="20"/>
              </w:rPr>
            </w:pPr>
          </w:p>
        </w:tc>
        <w:tc>
          <w:tcPr>
            <w:tcW w:w="2377" w:type="dxa"/>
          </w:tcPr>
          <w:p w14:paraId="51753A0C" w14:textId="77777777" w:rsidR="008F53EF" w:rsidRDefault="00656722">
            <w:pPr>
              <w:pStyle w:val="P68B1DB1-TableParagraph17"/>
              <w:spacing w:line="225" w:lineRule="exact"/>
            </w:pPr>
            <w:r>
              <w:t>Straitéis a fhorbairt ar leibhéal an chontae maidir le hoideachas</w:t>
            </w:r>
          </w:p>
          <w:p w14:paraId="1940D101" w14:textId="77777777" w:rsidR="008F53EF" w:rsidRDefault="00656722">
            <w:pPr>
              <w:pStyle w:val="P68B1DB1-TableParagraph17"/>
              <w:spacing w:line="224" w:lineRule="exact"/>
            </w:pPr>
            <w:r>
              <w:t>agus taibhiú an cheoil (Scoil BOO Chiarraí um</w:t>
            </w:r>
          </w:p>
          <w:p w14:paraId="669EC364" w14:textId="77777777" w:rsidR="008F53EF" w:rsidRDefault="00656722">
            <w:pPr>
              <w:pStyle w:val="P68B1DB1-TableParagraph17"/>
              <w:spacing w:line="224" w:lineRule="exact"/>
            </w:pPr>
            <w:r>
              <w:t>Thaibhiú Ceoil) a bhunú.</w:t>
            </w:r>
          </w:p>
          <w:p w14:paraId="73BABDB9" w14:textId="77777777" w:rsidR="008F53EF" w:rsidRDefault="008F53EF">
            <w:pPr>
              <w:pStyle w:val="TableParagraph"/>
              <w:spacing w:line="224" w:lineRule="exact"/>
              <w:rPr>
                <w:sz w:val="20"/>
              </w:rPr>
            </w:pPr>
          </w:p>
          <w:p w14:paraId="5E0D5FB6" w14:textId="77777777" w:rsidR="008F53EF" w:rsidRDefault="00656722">
            <w:pPr>
              <w:pStyle w:val="P68B1DB1-TableParagraph17"/>
              <w:spacing w:line="224" w:lineRule="exact"/>
            </w:pPr>
            <w:r>
              <w:t>Straitéis Comhpháirtíocht Áitiúil Óige Chruthaitheach an BOO ar fud na scoileanna uile agus ar fud Chiarraí</w:t>
            </w:r>
          </w:p>
          <w:p w14:paraId="421DAC8C" w14:textId="77777777" w:rsidR="008F53EF" w:rsidRDefault="008F53EF">
            <w:pPr>
              <w:pStyle w:val="TableParagraph"/>
              <w:spacing w:line="242" w:lineRule="exact"/>
              <w:rPr>
                <w:sz w:val="20"/>
              </w:rPr>
            </w:pPr>
          </w:p>
        </w:tc>
        <w:tc>
          <w:tcPr>
            <w:tcW w:w="2354" w:type="dxa"/>
          </w:tcPr>
          <w:p w14:paraId="07715220" w14:textId="77777777" w:rsidR="008F53EF" w:rsidRDefault="00656722">
            <w:pPr>
              <w:pStyle w:val="P68B1DB1-TableParagraph17"/>
              <w:spacing w:line="242" w:lineRule="exact"/>
            </w:pPr>
            <w:r>
              <w:t>Plean Oideachais Ceoil a chur i gcrích agus tosú ar a chur i bhfeidhm i Ráithe 1 2025.</w:t>
            </w:r>
          </w:p>
          <w:p w14:paraId="2168523F" w14:textId="77777777" w:rsidR="008F53EF" w:rsidRDefault="008F53EF">
            <w:pPr>
              <w:pStyle w:val="TableParagraph"/>
              <w:spacing w:line="242" w:lineRule="exact"/>
              <w:rPr>
                <w:sz w:val="20"/>
              </w:rPr>
            </w:pPr>
          </w:p>
          <w:p w14:paraId="3A27EC57" w14:textId="77777777" w:rsidR="008F53EF" w:rsidRDefault="00656722">
            <w:pPr>
              <w:pStyle w:val="P68B1DB1-TableParagraph17"/>
              <w:spacing w:line="242" w:lineRule="exact"/>
            </w:pPr>
            <w:r>
              <w:t>Straitéis Comhpháirtíocht Áitiúil Óige Chruthaitheach BOO Chiarraí curtha i bhfeidhm go rathúil, (PTFanna leagtha amach sa Straitéis).</w:t>
            </w:r>
          </w:p>
          <w:p w14:paraId="28A29AF3" w14:textId="77777777" w:rsidR="008F53EF" w:rsidRDefault="008F53EF">
            <w:pPr>
              <w:pStyle w:val="TableParagraph"/>
              <w:spacing w:line="224" w:lineRule="exact"/>
              <w:rPr>
                <w:sz w:val="20"/>
              </w:rPr>
            </w:pPr>
          </w:p>
        </w:tc>
        <w:tc>
          <w:tcPr>
            <w:tcW w:w="2323" w:type="dxa"/>
            <w:tcBorders>
              <w:top w:val="nil"/>
            </w:tcBorders>
          </w:tcPr>
          <w:p w14:paraId="011F31DA" w14:textId="77777777" w:rsidR="008F53EF" w:rsidRDefault="00656722">
            <w:pPr>
              <w:pStyle w:val="P68B1DB1-TableParagraph17"/>
              <w:spacing w:line="225" w:lineRule="exact"/>
            </w:pPr>
            <w:r>
              <w:t>95% cur i bhfeidhm a bhaint amach faoi dheireadh 2027.</w:t>
            </w:r>
          </w:p>
          <w:p w14:paraId="24C815F2" w14:textId="77777777" w:rsidR="008F53EF" w:rsidRDefault="008F53EF">
            <w:pPr>
              <w:pStyle w:val="TableParagraph"/>
              <w:spacing w:line="242" w:lineRule="exact"/>
              <w:rPr>
                <w:sz w:val="20"/>
              </w:rPr>
            </w:pPr>
          </w:p>
          <w:p w14:paraId="2AFE9CAA" w14:textId="77777777" w:rsidR="008F53EF" w:rsidRDefault="008F53EF">
            <w:pPr>
              <w:pStyle w:val="TableParagraph"/>
              <w:spacing w:line="242" w:lineRule="exact"/>
              <w:rPr>
                <w:sz w:val="20"/>
              </w:rPr>
            </w:pPr>
          </w:p>
          <w:p w14:paraId="04CCEA22" w14:textId="77777777" w:rsidR="008F53EF" w:rsidRDefault="00656722">
            <w:pPr>
              <w:pStyle w:val="P68B1DB1-TableParagraph17"/>
              <w:spacing w:line="242" w:lineRule="exact"/>
            </w:pPr>
            <w:r>
              <w:t>Cur chun cinn faoi dheireadh 2027.</w:t>
            </w:r>
          </w:p>
          <w:p w14:paraId="443ED74E" w14:textId="77777777" w:rsidR="008F53EF" w:rsidRDefault="008F53EF">
            <w:pPr>
              <w:pStyle w:val="TableParagraph"/>
              <w:spacing w:line="225" w:lineRule="exact"/>
              <w:rPr>
                <w:sz w:val="20"/>
              </w:rPr>
            </w:pPr>
          </w:p>
        </w:tc>
      </w:tr>
      <w:tr w:rsidR="008F53EF" w14:paraId="115B5B37" w14:textId="77777777">
        <w:trPr>
          <w:trHeight w:val="1708"/>
        </w:trPr>
        <w:tc>
          <w:tcPr>
            <w:tcW w:w="2170" w:type="dxa"/>
            <w:vMerge w:val="restart"/>
          </w:tcPr>
          <w:p w14:paraId="7C10FF88" w14:textId="77777777" w:rsidR="008F53EF" w:rsidRDefault="00656722">
            <w:pPr>
              <w:pStyle w:val="P68B1DB1-TableParagraph16"/>
              <w:ind w:right="119"/>
            </w:pPr>
            <w:r>
              <w:t>(d) Seachadadh freagrúil den scoth a chur ar fáil chun tacú leis an ngeilleagar áitiúil agus náisiúnta, agus ganntanais lucht saothair áitiúla agus náisiúnta á gcur san áireamh agus cláir a sholáthar chun an bhearna scileanna sin a chomhlíonadh ar an mbealach is fearr</w:t>
            </w:r>
          </w:p>
        </w:tc>
        <w:tc>
          <w:tcPr>
            <w:tcW w:w="2377" w:type="dxa"/>
          </w:tcPr>
          <w:p w14:paraId="3327F254" w14:textId="77777777" w:rsidR="008F53EF" w:rsidRDefault="00656722">
            <w:pPr>
              <w:pStyle w:val="P68B1DB1-TableParagraph17"/>
            </w:pPr>
            <w:r>
              <w:t>Stádas freagrachta díláraithe/údarás tarmligthe a bhaint amach ó Dhearbhú Cáilíochta agus Cáilíochtaí Éireann (DCCÉ).</w:t>
            </w:r>
          </w:p>
        </w:tc>
        <w:tc>
          <w:tcPr>
            <w:tcW w:w="2354" w:type="dxa"/>
          </w:tcPr>
          <w:p w14:paraId="1E8845FA" w14:textId="77777777" w:rsidR="008F53EF" w:rsidRDefault="00656722">
            <w:pPr>
              <w:pStyle w:val="P68B1DB1-TableParagraph17"/>
            </w:pPr>
            <w:r>
              <w:t>Plean Gníomhaíochta Cáilíochta Bliantúil BOO Chiarraí, 2025.</w:t>
            </w:r>
          </w:p>
          <w:p w14:paraId="6CF149E8" w14:textId="77777777" w:rsidR="008F53EF" w:rsidRDefault="008F53EF">
            <w:pPr>
              <w:pStyle w:val="TableParagraph"/>
              <w:rPr>
                <w:sz w:val="20"/>
              </w:rPr>
            </w:pPr>
          </w:p>
          <w:p w14:paraId="7FAD2B0F" w14:textId="77777777" w:rsidR="008F53EF" w:rsidRDefault="008F53EF">
            <w:pPr>
              <w:pStyle w:val="TableParagraph"/>
              <w:rPr>
                <w:sz w:val="20"/>
              </w:rPr>
            </w:pPr>
          </w:p>
        </w:tc>
        <w:tc>
          <w:tcPr>
            <w:tcW w:w="2323" w:type="dxa"/>
          </w:tcPr>
          <w:p w14:paraId="3159E04D" w14:textId="77777777" w:rsidR="008F53EF" w:rsidRDefault="00656722">
            <w:pPr>
              <w:pStyle w:val="P68B1DB1-TableParagraph17"/>
            </w:pPr>
            <w:r>
              <w:t xml:space="preserve">Athbhreithniú a dhéanamh ar Théarmaí Tagartha Chomhairle Cáilíochta BO </w:t>
            </w:r>
          </w:p>
          <w:p w14:paraId="5FFEBB91" w14:textId="77777777" w:rsidR="008F53EF" w:rsidRDefault="008F53EF">
            <w:pPr>
              <w:pStyle w:val="TableParagraph"/>
              <w:rPr>
                <w:sz w:val="20"/>
              </w:rPr>
            </w:pPr>
          </w:p>
          <w:p w14:paraId="4A6EA276" w14:textId="77777777" w:rsidR="008F53EF" w:rsidRDefault="00656722">
            <w:pPr>
              <w:pStyle w:val="P68B1DB1-TableParagraph17"/>
              <w:ind w:right="114"/>
            </w:pPr>
            <w:r>
              <w:t>Athbhreithniú a dhéanamh ar bhallraíocht reatha Chomhairle Cáilíochta BO, cathaoirleach neamhspleách agus fostóirí/comhpháirtithe tionsclaíocha agus comhpháirtithe eile a choinneáil.</w:t>
            </w:r>
          </w:p>
        </w:tc>
      </w:tr>
      <w:tr w:rsidR="008F53EF" w14:paraId="05E66C51" w14:textId="77777777">
        <w:trPr>
          <w:trHeight w:val="1465"/>
        </w:trPr>
        <w:tc>
          <w:tcPr>
            <w:tcW w:w="2170" w:type="dxa"/>
            <w:vMerge/>
          </w:tcPr>
          <w:p w14:paraId="78C7185B" w14:textId="77777777" w:rsidR="008F53EF" w:rsidRDefault="008F53EF">
            <w:pPr>
              <w:rPr>
                <w:sz w:val="2"/>
              </w:rPr>
            </w:pPr>
          </w:p>
        </w:tc>
        <w:tc>
          <w:tcPr>
            <w:tcW w:w="2377" w:type="dxa"/>
          </w:tcPr>
          <w:p w14:paraId="08FE50ED" w14:textId="77777777" w:rsidR="008F53EF" w:rsidRDefault="00656722">
            <w:pPr>
              <w:pStyle w:val="P68B1DB1-TableParagraph17"/>
              <w:spacing w:before="1"/>
              <w:ind w:right="166"/>
            </w:pPr>
            <w:r>
              <w:t>Soláthar páirtaimseartha tráthnóna a athstruchtúrú agus a leathnú ar fud an chontae, ag soláthar clár fairsing agus solúbtha.</w:t>
            </w:r>
          </w:p>
        </w:tc>
        <w:tc>
          <w:tcPr>
            <w:tcW w:w="2354" w:type="dxa"/>
          </w:tcPr>
          <w:p w14:paraId="1F733CF0" w14:textId="77777777" w:rsidR="008F53EF" w:rsidRDefault="00656722">
            <w:pPr>
              <w:pStyle w:val="P68B1DB1-TableParagraph17"/>
              <w:spacing w:before="1"/>
              <w:ind w:right="244"/>
            </w:pPr>
            <w:r>
              <w:t>Rannpháirtíocht i soláthar páirtaimseartha tráthnóna a mhéadú trí raon na gclár atá á thairiscint a leathnú tuilleadh agus iarrachtaí earcaíochta a fheabhsú.</w:t>
            </w:r>
          </w:p>
          <w:p w14:paraId="22F57671" w14:textId="77777777" w:rsidR="008F53EF" w:rsidRDefault="008F53EF">
            <w:pPr>
              <w:pStyle w:val="TableParagraph"/>
              <w:spacing w:before="1"/>
              <w:ind w:right="244"/>
              <w:rPr>
                <w:sz w:val="20"/>
              </w:rPr>
            </w:pPr>
          </w:p>
          <w:p w14:paraId="3DCD89D1" w14:textId="77777777" w:rsidR="008F53EF" w:rsidRDefault="00656722">
            <w:pPr>
              <w:pStyle w:val="P68B1DB1-TableParagraph17"/>
              <w:spacing w:before="1"/>
              <w:ind w:right="244"/>
            </w:pPr>
            <w:r>
              <w:t xml:space="preserve">Cláir a fhorbairt </w:t>
            </w:r>
            <w:r>
              <w:lastRenderedPageBreak/>
              <w:t>tuilleadh i gCampas Lios Tuathail agus Chill Airne araon.</w:t>
            </w:r>
          </w:p>
        </w:tc>
        <w:tc>
          <w:tcPr>
            <w:tcW w:w="2323" w:type="dxa"/>
          </w:tcPr>
          <w:p w14:paraId="112CFCAE" w14:textId="77777777" w:rsidR="008F53EF" w:rsidRDefault="00656722">
            <w:pPr>
              <w:pStyle w:val="P68B1DB1-TableParagraph17"/>
              <w:spacing w:before="1"/>
            </w:pPr>
            <w:r>
              <w:lastRenderedPageBreak/>
              <w:t xml:space="preserve">Méadú a bhaint amach ar líon na dtairbhithe le haghaidh soláthar páirtaimseartha tráthnóna trí fhógraíocht spriocdhírithe, tionscnaimh for-rochtana agus comhpháirtíochtaí straitéiseacha. Figiúirí 2024 a shárú trí raon </w:t>
            </w:r>
            <w:r>
              <w:lastRenderedPageBreak/>
              <w:t>éagsúil clár.</w:t>
            </w:r>
          </w:p>
        </w:tc>
      </w:tr>
    </w:tbl>
    <w:p w14:paraId="73D60F61" w14:textId="77777777" w:rsidR="008F53EF" w:rsidRDefault="008F53EF"/>
    <w:p w14:paraId="7618DFAA" w14:textId="77777777" w:rsidR="008F53EF" w:rsidRDefault="00656722">
      <w:r>
        <w:br w:type="page"/>
      </w:r>
    </w:p>
    <w:p w14:paraId="33497E76" w14:textId="77777777" w:rsidR="008F53EF" w:rsidRDefault="00656722">
      <w:pPr>
        <w:pStyle w:val="P68B1DB1-Normal25"/>
        <w:ind w:firstLine="426"/>
      </w:pPr>
      <w:r>
        <w:lastRenderedPageBreak/>
        <w:t>Sprioc 1: Barr Feabhais i Seirbhísí Breisoideachais agus Oiliúna (ar lean)</w:t>
      </w:r>
    </w:p>
    <w:p w14:paraId="25853888" w14:textId="77777777" w:rsidR="008F53EF" w:rsidRDefault="008F53EF"/>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377"/>
        <w:gridCol w:w="2377"/>
        <w:gridCol w:w="8"/>
        <w:gridCol w:w="2329"/>
        <w:gridCol w:w="17"/>
        <w:gridCol w:w="2182"/>
        <w:gridCol w:w="8"/>
      </w:tblGrid>
      <w:tr w:rsidR="008F53EF" w14:paraId="40D0BA6F" w14:textId="77777777">
        <w:trPr>
          <w:gridAfter w:val="1"/>
          <w:wAfter w:w="8" w:type="dxa"/>
          <w:trHeight w:val="300"/>
        </w:trPr>
        <w:tc>
          <w:tcPr>
            <w:tcW w:w="2377" w:type="dxa"/>
            <w:shd w:val="clear" w:color="auto" w:fill="6DC5BC"/>
          </w:tcPr>
          <w:p w14:paraId="02D66DB6" w14:textId="77777777" w:rsidR="008F53EF" w:rsidRDefault="00656722">
            <w:pPr>
              <w:pStyle w:val="P68B1DB1-TableParagraph22"/>
              <w:spacing w:before="1"/>
              <w:ind w:right="489"/>
            </w:pPr>
            <w:r>
              <w:t>Tosaíocht</w:t>
            </w:r>
          </w:p>
        </w:tc>
        <w:tc>
          <w:tcPr>
            <w:tcW w:w="2377" w:type="dxa"/>
            <w:shd w:val="clear" w:color="auto" w:fill="6DC5BC"/>
          </w:tcPr>
          <w:p w14:paraId="773B8A59" w14:textId="77777777" w:rsidR="008F53EF" w:rsidRDefault="00656722">
            <w:pPr>
              <w:pStyle w:val="P68B1DB1-TableParagraph22"/>
              <w:spacing w:before="1"/>
              <w:ind w:right="489"/>
              <w:rPr>
                <w:color w:val="FF0000"/>
              </w:rPr>
            </w:pPr>
            <w:r>
              <w:t>Beart</w:t>
            </w:r>
          </w:p>
        </w:tc>
        <w:tc>
          <w:tcPr>
            <w:tcW w:w="2354" w:type="dxa"/>
            <w:gridSpan w:val="3"/>
            <w:shd w:val="clear" w:color="auto" w:fill="6DC5BC"/>
          </w:tcPr>
          <w:p w14:paraId="4237711E" w14:textId="77777777" w:rsidR="008F53EF" w:rsidRDefault="00656722">
            <w:pPr>
              <w:pStyle w:val="P68B1DB1-TableParagraph22"/>
              <w:spacing w:before="1"/>
              <w:ind w:right="244"/>
              <w:rPr>
                <w:color w:val="FF0000"/>
              </w:rPr>
            </w:pPr>
            <w:r>
              <w:t>Táscaire Feidhmíochta</w:t>
            </w:r>
          </w:p>
        </w:tc>
        <w:tc>
          <w:tcPr>
            <w:tcW w:w="2182" w:type="dxa"/>
            <w:shd w:val="clear" w:color="auto" w:fill="6DC5BC"/>
          </w:tcPr>
          <w:p w14:paraId="63FB7552" w14:textId="77777777" w:rsidR="008F53EF" w:rsidRDefault="00656722">
            <w:pPr>
              <w:pStyle w:val="P68B1DB1-TableParagraph22"/>
              <w:spacing w:before="1"/>
              <w:ind w:right="181"/>
              <w:rPr>
                <w:color w:val="FF0000"/>
              </w:rPr>
            </w:pPr>
            <w:r>
              <w:t>Sprioc</w:t>
            </w:r>
          </w:p>
        </w:tc>
      </w:tr>
      <w:tr w:rsidR="008F53EF" w14:paraId="2A16A7D5" w14:textId="77777777">
        <w:trPr>
          <w:gridAfter w:val="1"/>
          <w:wAfter w:w="8" w:type="dxa"/>
          <w:trHeight w:val="1420"/>
        </w:trPr>
        <w:tc>
          <w:tcPr>
            <w:tcW w:w="2377" w:type="dxa"/>
          </w:tcPr>
          <w:p w14:paraId="228D0087" w14:textId="77777777" w:rsidR="008F53EF" w:rsidRDefault="00656722">
            <w:pPr>
              <w:pStyle w:val="P68B1DB1-TableParagraph16"/>
              <w:spacing w:before="1"/>
              <w:ind w:right="489"/>
              <w:rPr>
                <w:color w:val="FF0000"/>
              </w:rPr>
            </w:pPr>
            <w:r>
              <w:t>(d) Seachadadh freagrúil den scoth a chur ar fáil chun tacú leis an ngeilleagar áitiúil agus náisiúnta, agus ganntanais lucht saothair áitiúla agus náisiúnta á gcur san áireamh agus cláir a sholáthar chun an bhearna scileanna sin a chomhlíonadh ar an mbealach is fearr (ar lean)</w:t>
            </w:r>
          </w:p>
        </w:tc>
        <w:tc>
          <w:tcPr>
            <w:tcW w:w="2377" w:type="dxa"/>
          </w:tcPr>
          <w:p w14:paraId="165A0A78" w14:textId="77777777" w:rsidR="008F53EF" w:rsidRDefault="00656722">
            <w:pPr>
              <w:pStyle w:val="P68B1DB1-TableParagraph17"/>
              <w:spacing w:before="1"/>
              <w:ind w:right="57"/>
            </w:pPr>
            <w:r>
              <w:t>Caighdeánú forbartha clár a chur chun cinn trí Phobail Chleachtais.</w:t>
            </w:r>
          </w:p>
        </w:tc>
        <w:tc>
          <w:tcPr>
            <w:tcW w:w="2354" w:type="dxa"/>
            <w:gridSpan w:val="3"/>
          </w:tcPr>
          <w:p w14:paraId="175065C1" w14:textId="77777777" w:rsidR="008F53EF" w:rsidRDefault="00656722">
            <w:pPr>
              <w:pStyle w:val="P68B1DB1-TableParagraph17"/>
              <w:spacing w:before="1"/>
              <w:ind w:right="244"/>
            </w:pPr>
            <w:r>
              <w:t>Críochnófar Sonraíochtaí Cúrsa i gcrích le haghaidh cúrsaí DCCÉ lánaimseartha uile ag Leibhéil 5 agus 6 atá ann cheana féin</w:t>
            </w:r>
          </w:p>
        </w:tc>
        <w:tc>
          <w:tcPr>
            <w:tcW w:w="2182" w:type="dxa"/>
          </w:tcPr>
          <w:p w14:paraId="025C4D85" w14:textId="77777777" w:rsidR="008F53EF" w:rsidRDefault="00656722">
            <w:pPr>
              <w:pStyle w:val="P68B1DB1-TableParagraph17"/>
              <w:spacing w:before="1"/>
              <w:ind w:right="181"/>
            </w:pPr>
            <w:r>
              <w:t>Sonraíochtaí Cúrsa a cheapadh ó iarratais nua ar Cheadú Cúrsa.</w:t>
            </w:r>
          </w:p>
        </w:tc>
      </w:tr>
      <w:tr w:rsidR="008F53EF" w14:paraId="58F8DEC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75"/>
        </w:trPr>
        <w:tc>
          <w:tcPr>
            <w:tcW w:w="2377" w:type="dxa"/>
            <w:vMerge w:val="restart"/>
          </w:tcPr>
          <w:p w14:paraId="423158EB" w14:textId="77777777" w:rsidR="008F53EF" w:rsidRDefault="00656722">
            <w:pPr>
              <w:pStyle w:val="P68B1DB1-TableParagraph16"/>
              <w:ind w:right="1178"/>
              <w:rPr>
                <w:color w:val="FF0000"/>
              </w:rPr>
            </w:pPr>
            <w:r>
              <w:t>(e) Ár n-oideachas agus ár n-oiliúint a leasú agus a fhorbairt de réir mar a thagann cineálacha nua cur chuige agus teicneolaíochtaí foghlama chun cinn</w:t>
            </w:r>
          </w:p>
        </w:tc>
        <w:tc>
          <w:tcPr>
            <w:tcW w:w="2385" w:type="dxa"/>
            <w:gridSpan w:val="2"/>
          </w:tcPr>
          <w:p w14:paraId="7A2D053C" w14:textId="77777777" w:rsidR="008F53EF" w:rsidRDefault="00656722">
            <w:pPr>
              <w:pStyle w:val="P68B1DB1-TableParagraph17"/>
            </w:pPr>
            <w:r>
              <w:t>Togra/Plean um Dhearadh Uilíoch don Fhoghlaim a chur i bhfeidhm.</w:t>
            </w:r>
          </w:p>
        </w:tc>
        <w:tc>
          <w:tcPr>
            <w:tcW w:w="2329" w:type="dxa"/>
          </w:tcPr>
          <w:p w14:paraId="2C2ED525" w14:textId="77777777" w:rsidR="008F53EF" w:rsidRDefault="00656722">
            <w:pPr>
              <w:pStyle w:val="P68B1DB1-TableParagraph17"/>
              <w:ind w:right="244"/>
            </w:pPr>
            <w:r>
              <w:t>Plean um Dhearadh Uilíoch don Fhoghlaim ullmhaithe do scoileanna BOO Chiarraí curtha i gcrích faoi Ráithe 2.</w:t>
            </w:r>
          </w:p>
        </w:tc>
        <w:tc>
          <w:tcPr>
            <w:tcW w:w="2207" w:type="dxa"/>
            <w:gridSpan w:val="3"/>
          </w:tcPr>
          <w:p w14:paraId="1BB3BA25" w14:textId="77777777" w:rsidR="008F53EF" w:rsidRDefault="00656722">
            <w:pPr>
              <w:pStyle w:val="P68B1DB1-TableParagraph17"/>
              <w:ind w:right="181"/>
            </w:pPr>
            <w:r>
              <w:t>Plean um Dhearadh Uilíoch don Fhoghlaim a chríochnú le Pobal Cleachtais um Dhearadh Uilíoch don Fhoghlaim i Ráithe 2.</w:t>
            </w:r>
          </w:p>
        </w:tc>
      </w:tr>
      <w:tr w:rsidR="008F53EF" w14:paraId="45A5CC9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94"/>
        </w:trPr>
        <w:tc>
          <w:tcPr>
            <w:tcW w:w="2377" w:type="dxa"/>
            <w:vMerge/>
          </w:tcPr>
          <w:p w14:paraId="5E87611E" w14:textId="77777777" w:rsidR="008F53EF" w:rsidRDefault="008F53EF">
            <w:pPr>
              <w:pStyle w:val="TableParagraph"/>
              <w:spacing w:before="1"/>
              <w:rPr>
                <w:color w:val="FF0000"/>
                <w:sz w:val="20"/>
              </w:rPr>
            </w:pPr>
          </w:p>
        </w:tc>
        <w:tc>
          <w:tcPr>
            <w:tcW w:w="2385" w:type="dxa"/>
            <w:gridSpan w:val="2"/>
            <w:vMerge w:val="restart"/>
          </w:tcPr>
          <w:p w14:paraId="0AA59A29" w14:textId="77777777" w:rsidR="008F53EF" w:rsidRDefault="00656722">
            <w:pPr>
              <w:pStyle w:val="P68B1DB1-TableParagraph17"/>
              <w:spacing w:before="1"/>
            </w:pPr>
            <w:r>
              <w:t>Straitéis TFC a fhorbairt agus a chur i bhfeidhm.</w:t>
            </w:r>
          </w:p>
        </w:tc>
        <w:tc>
          <w:tcPr>
            <w:tcW w:w="2329" w:type="dxa"/>
          </w:tcPr>
          <w:p w14:paraId="0E17DDB5" w14:textId="77777777" w:rsidR="008F53EF" w:rsidRDefault="00656722">
            <w:pPr>
              <w:pStyle w:val="P68B1DB1-TableParagraph17"/>
              <w:spacing w:before="1"/>
              <w:ind w:right="138"/>
            </w:pPr>
            <w:r>
              <w:t>Inniúlachtaí digiteacha na foirne a neartú trí chláir Forbartha Gairmiúla Leanúnaí atá dírithe ar Microsoft 365, ar IS (Intleacht Shaorga), ar Chibearshlándáil, agus ar threochtaí digiteacha atá ag teacht chun cinn.</w:t>
            </w:r>
          </w:p>
        </w:tc>
        <w:tc>
          <w:tcPr>
            <w:tcW w:w="2207" w:type="dxa"/>
            <w:gridSpan w:val="3"/>
          </w:tcPr>
          <w:p w14:paraId="44A10ED1" w14:textId="77777777" w:rsidR="008F53EF" w:rsidRDefault="00656722">
            <w:pPr>
              <w:pStyle w:val="P68B1DB1-TableParagraph17"/>
              <w:spacing w:before="1"/>
              <w:ind w:right="181"/>
            </w:pPr>
            <w:r>
              <w:t>Straitéis TFC a chur i gcrích chun IS a ghlacadh ar fud na heagraíochta (R3/R4 2025).</w:t>
            </w:r>
          </w:p>
          <w:p w14:paraId="71C24C41" w14:textId="77777777" w:rsidR="008F53EF" w:rsidRDefault="008F53EF">
            <w:pPr>
              <w:pStyle w:val="TableParagraph"/>
              <w:spacing w:before="1"/>
              <w:ind w:left="0" w:right="181"/>
              <w:rPr>
                <w:sz w:val="20"/>
              </w:rPr>
            </w:pPr>
          </w:p>
          <w:p w14:paraId="45F43BC5" w14:textId="77777777" w:rsidR="008F53EF" w:rsidRDefault="00656722">
            <w:pPr>
              <w:pStyle w:val="P68B1DB1-TableParagraph17"/>
              <w:spacing w:before="1"/>
              <w:ind w:right="181"/>
            </w:pPr>
            <w:r>
              <w:t>Rochtain a sholáthar ar ardáin oiliúna chun cabhrú le forbairt agus oiliúint foirne ar Microsoft 365 agus ar Chibearshlándáil.</w:t>
            </w:r>
          </w:p>
        </w:tc>
      </w:tr>
      <w:tr w:rsidR="008F53EF" w14:paraId="7C0A67AC"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08"/>
        </w:trPr>
        <w:tc>
          <w:tcPr>
            <w:tcW w:w="2377" w:type="dxa"/>
            <w:vMerge/>
          </w:tcPr>
          <w:p w14:paraId="04A74090" w14:textId="77777777" w:rsidR="008F53EF" w:rsidRDefault="008F53EF">
            <w:pPr>
              <w:rPr>
                <w:sz w:val="20"/>
              </w:rPr>
            </w:pPr>
          </w:p>
        </w:tc>
        <w:tc>
          <w:tcPr>
            <w:tcW w:w="2385" w:type="dxa"/>
            <w:gridSpan w:val="2"/>
            <w:vMerge/>
          </w:tcPr>
          <w:p w14:paraId="1F647728" w14:textId="77777777" w:rsidR="008F53EF" w:rsidRDefault="008F53EF">
            <w:pPr>
              <w:rPr>
                <w:sz w:val="20"/>
              </w:rPr>
            </w:pPr>
          </w:p>
        </w:tc>
        <w:tc>
          <w:tcPr>
            <w:tcW w:w="2329" w:type="dxa"/>
          </w:tcPr>
          <w:p w14:paraId="6C3BFEC3" w14:textId="77777777" w:rsidR="008F53EF" w:rsidRDefault="00656722">
            <w:pPr>
              <w:pStyle w:val="P68B1DB1-TableParagraph17"/>
              <w:spacing w:before="1"/>
              <w:ind w:right="244"/>
            </w:pPr>
            <w:r>
              <w:t>Cur i bhfeidhm rathúil ar Chaighdeáin Bhonnlíne Cibearshlándála na hEarnála Poiblí faoi 2026.</w:t>
            </w:r>
          </w:p>
        </w:tc>
        <w:tc>
          <w:tcPr>
            <w:tcW w:w="2207" w:type="dxa"/>
            <w:gridSpan w:val="3"/>
          </w:tcPr>
          <w:p w14:paraId="54A978BF" w14:textId="77777777" w:rsidR="008F53EF" w:rsidRDefault="00656722">
            <w:pPr>
              <w:pStyle w:val="P68B1DB1-TableParagraph17"/>
              <w:spacing w:before="1"/>
              <w:ind w:right="181"/>
            </w:pPr>
            <w:r>
              <w:t>Tosú ar chur i bhfeidhm na moltaí iniúchta do Chuid 1-3 den Iniúchadh ar an gCóras Bainistíochta Slándála Faisnéise (ISMS), a críochnaíodh i Ráithe 4 2024.</w:t>
            </w:r>
          </w:p>
          <w:p w14:paraId="048A259C" w14:textId="77777777" w:rsidR="008F53EF" w:rsidRDefault="008F53EF">
            <w:pPr>
              <w:pStyle w:val="TableParagraph"/>
              <w:spacing w:before="1"/>
              <w:ind w:right="181"/>
              <w:rPr>
                <w:sz w:val="8"/>
              </w:rPr>
            </w:pPr>
          </w:p>
          <w:p w14:paraId="42D18C91" w14:textId="77777777" w:rsidR="008F53EF" w:rsidRDefault="00656722">
            <w:pPr>
              <w:pStyle w:val="P68B1DB1-TableParagraph17"/>
              <w:spacing w:before="1"/>
              <w:ind w:right="181"/>
            </w:pPr>
            <w:r>
              <w:t>Leanúint ar aghaidh leis an rannpháirtíocht leis an Aonad Iniúchta Inmheánaigh agus KOSI chun modúil bhreise den Chóras ISMS a chur i bhfeidhm do 2025.</w:t>
            </w:r>
          </w:p>
        </w:tc>
      </w:tr>
    </w:tbl>
    <w:p w14:paraId="363818E3" w14:textId="77777777" w:rsidR="008F53EF" w:rsidRDefault="008F53EF">
      <w:pPr>
        <w:spacing w:before="46" w:after="42"/>
        <w:ind w:left="400"/>
        <w:rPr>
          <w:b/>
        </w:rPr>
      </w:pPr>
    </w:p>
    <w:p w14:paraId="211F896B" w14:textId="77777777" w:rsidR="008F53EF" w:rsidRDefault="008F53EF">
      <w:pPr>
        <w:spacing w:before="46" w:after="42"/>
        <w:ind w:left="400"/>
        <w:rPr>
          <w:b/>
        </w:rPr>
      </w:pPr>
    </w:p>
    <w:p w14:paraId="51E79640" w14:textId="77777777" w:rsidR="008F53EF" w:rsidRDefault="008F53EF">
      <w:pPr>
        <w:spacing w:before="46" w:after="42"/>
        <w:ind w:left="400"/>
        <w:rPr>
          <w:b/>
        </w:rPr>
      </w:pPr>
    </w:p>
    <w:p w14:paraId="3C7C00EC" w14:textId="77777777" w:rsidR="008F53EF" w:rsidRDefault="00656722">
      <w:pPr>
        <w:pStyle w:val="P68B1DB1-Normal25"/>
        <w:spacing w:before="46" w:after="42"/>
        <w:ind w:left="400"/>
      </w:pPr>
      <w:r>
        <w:t>Sprioc 1: Barr Feabhais i Seirbhísí Breisoideachais agus Oiliúna (ar lean)</w:t>
      </w:r>
    </w:p>
    <w:p w14:paraId="7C3C383F" w14:textId="77777777" w:rsidR="008F53EF" w:rsidRDefault="008F53EF"/>
    <w:tbl>
      <w:tblPr>
        <w:tblW w:w="9366"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410"/>
        <w:gridCol w:w="2409"/>
        <w:gridCol w:w="2137"/>
      </w:tblGrid>
      <w:tr w:rsidR="008F53EF" w14:paraId="41BA0675" w14:textId="77777777">
        <w:trPr>
          <w:trHeight w:val="283"/>
        </w:trPr>
        <w:tc>
          <w:tcPr>
            <w:tcW w:w="2410" w:type="dxa"/>
            <w:shd w:val="clear" w:color="auto" w:fill="6DC5BC"/>
          </w:tcPr>
          <w:p w14:paraId="2D46B2E9" w14:textId="77777777" w:rsidR="008F53EF" w:rsidRDefault="00656722">
            <w:pPr>
              <w:pStyle w:val="P68B1DB1-TableParagraph22"/>
            </w:pPr>
            <w:r>
              <w:t>Tosaíocht</w:t>
            </w:r>
          </w:p>
        </w:tc>
        <w:tc>
          <w:tcPr>
            <w:tcW w:w="2410" w:type="dxa"/>
            <w:shd w:val="clear" w:color="auto" w:fill="6DC5BC"/>
          </w:tcPr>
          <w:p w14:paraId="0C4A6F63" w14:textId="77777777" w:rsidR="008F53EF" w:rsidRDefault="00656722">
            <w:pPr>
              <w:pStyle w:val="P68B1DB1-TableParagraph22"/>
              <w:rPr>
                <w:color w:val="FF0000"/>
              </w:rPr>
            </w:pPr>
            <w:r>
              <w:t>Beart</w:t>
            </w:r>
          </w:p>
        </w:tc>
        <w:tc>
          <w:tcPr>
            <w:tcW w:w="2409" w:type="dxa"/>
            <w:shd w:val="clear" w:color="auto" w:fill="6DC5BC"/>
          </w:tcPr>
          <w:p w14:paraId="1E9FDB2B" w14:textId="77777777" w:rsidR="008F53EF" w:rsidRDefault="00656722">
            <w:pPr>
              <w:pStyle w:val="P68B1DB1-TableParagraph22"/>
              <w:ind w:right="138"/>
              <w:rPr>
                <w:color w:val="FF0000"/>
              </w:rPr>
            </w:pPr>
            <w:r>
              <w:t>Táscaire Feidhmíochta</w:t>
            </w:r>
          </w:p>
        </w:tc>
        <w:tc>
          <w:tcPr>
            <w:tcW w:w="2137" w:type="dxa"/>
            <w:shd w:val="clear" w:color="auto" w:fill="6DC5BC"/>
          </w:tcPr>
          <w:p w14:paraId="75A7CEEB" w14:textId="77777777" w:rsidR="008F53EF" w:rsidRDefault="00656722">
            <w:pPr>
              <w:pStyle w:val="P68B1DB1-TableParagraph22"/>
              <w:spacing w:before="1"/>
              <w:rPr>
                <w:color w:val="FF0000"/>
              </w:rPr>
            </w:pPr>
            <w:r>
              <w:t>Sprioc</w:t>
            </w:r>
          </w:p>
        </w:tc>
      </w:tr>
      <w:tr w:rsidR="008F53EF" w14:paraId="22155BA4" w14:textId="77777777">
        <w:trPr>
          <w:trHeight w:val="2438"/>
        </w:trPr>
        <w:tc>
          <w:tcPr>
            <w:tcW w:w="2410" w:type="dxa"/>
          </w:tcPr>
          <w:p w14:paraId="18967E5D" w14:textId="77777777" w:rsidR="008F53EF" w:rsidRDefault="00656722">
            <w:pPr>
              <w:pStyle w:val="P68B1DB1-TableParagraph16"/>
              <w:rPr>
                <w:color w:val="FF0000"/>
              </w:rPr>
            </w:pPr>
            <w:bookmarkStart w:id="47" w:name="_Hlk190339525"/>
            <w:r>
              <w:t>(e) Ár n-oideachas agus ár n-oiliúint a leasú agus a fhorbairt de réir mar a thagann cineálacha nua cur chuige agus teicneolaíochtaí foghlama chun cinn (ar lean)</w:t>
            </w:r>
          </w:p>
        </w:tc>
        <w:tc>
          <w:tcPr>
            <w:tcW w:w="2410" w:type="dxa"/>
          </w:tcPr>
          <w:p w14:paraId="607A70AD" w14:textId="77777777" w:rsidR="008F53EF" w:rsidRDefault="00656722">
            <w:pPr>
              <w:pStyle w:val="P68B1DB1-TableParagraph17"/>
            </w:pPr>
            <w:r>
              <w:t>Straitéis foghlama comhtháite feabhsaithe teicneolaíochta a fhorbairt agus a chur i bhfeidhm.</w:t>
            </w:r>
          </w:p>
        </w:tc>
        <w:tc>
          <w:tcPr>
            <w:tcW w:w="2409" w:type="dxa"/>
          </w:tcPr>
          <w:p w14:paraId="54419435" w14:textId="77777777" w:rsidR="008F53EF" w:rsidRDefault="00656722">
            <w:pPr>
              <w:pStyle w:val="P68B1DB1-TableParagraph17"/>
              <w:ind w:right="138"/>
            </w:pPr>
            <w:r>
              <w:t>Treoirlínte Beartais agus Cleachtais maidir le IS i dTeagasc agus i bhFoghlaim críochnaithe i Ráithe 4</w:t>
            </w:r>
          </w:p>
        </w:tc>
        <w:tc>
          <w:tcPr>
            <w:tcW w:w="2137" w:type="dxa"/>
          </w:tcPr>
          <w:p w14:paraId="72DF9CA7" w14:textId="77777777" w:rsidR="008F53EF" w:rsidRDefault="00656722">
            <w:pPr>
              <w:pStyle w:val="P68B1DB1-TableParagraph17"/>
              <w:spacing w:before="1"/>
            </w:pPr>
            <w:r>
              <w:t>Dul i gcomhairle leis an bhFoireann Straitéise TFC agus leis an bhFoireann Bainistíochta Sinsearach mar ullmhúchán do na Treoirlínte Beartais agus Nós Imeachta deiridh maidir le IS i Ráithe 2/Ráithe 3.</w:t>
            </w:r>
          </w:p>
          <w:p w14:paraId="0789A5FD" w14:textId="77777777" w:rsidR="008F53EF" w:rsidRDefault="008F53EF">
            <w:pPr>
              <w:pStyle w:val="TableParagraph"/>
              <w:spacing w:before="1"/>
              <w:rPr>
                <w:sz w:val="8"/>
              </w:rPr>
            </w:pPr>
          </w:p>
          <w:p w14:paraId="46B17D01" w14:textId="77777777" w:rsidR="008F53EF" w:rsidRDefault="00656722">
            <w:pPr>
              <w:pStyle w:val="P68B1DB1-TableParagraph17"/>
              <w:spacing w:before="1"/>
            </w:pPr>
            <w:r>
              <w:t>Tacaíocht a thabhairt do scoil bhreise amháin chun gléasanna mac léinn a sholáthar do mhic léinn sa Chéad Bhliain i Ráithe 4.</w:t>
            </w:r>
          </w:p>
        </w:tc>
      </w:tr>
      <w:bookmarkEnd w:id="47"/>
      <w:tr w:rsidR="008F53EF" w14:paraId="2040D8A6" w14:textId="77777777">
        <w:trPr>
          <w:trHeight w:val="329"/>
        </w:trPr>
        <w:tc>
          <w:tcPr>
            <w:tcW w:w="2410" w:type="dxa"/>
          </w:tcPr>
          <w:p w14:paraId="286978F9" w14:textId="77777777" w:rsidR="008F53EF" w:rsidRDefault="00656722">
            <w:pPr>
              <w:pStyle w:val="P68B1DB1-TableParagraph16"/>
              <w:rPr>
                <w:color w:val="FF0000"/>
              </w:rPr>
            </w:pPr>
            <w:r>
              <w:t>(f) Clár forbartha gairme a dhearadh agus a sheachadadh don fhoireann</w:t>
            </w:r>
          </w:p>
        </w:tc>
        <w:tc>
          <w:tcPr>
            <w:tcW w:w="2410" w:type="dxa"/>
          </w:tcPr>
          <w:p w14:paraId="7152AC7D" w14:textId="77777777" w:rsidR="008F53EF" w:rsidRDefault="00656722">
            <w:pPr>
              <w:pStyle w:val="P68B1DB1-TableParagraph17"/>
            </w:pPr>
            <w:r>
              <w:t>Straitéis Oiliúna agus Forbartha a dhearadh agus a chur i bhfeidhm.</w:t>
            </w:r>
          </w:p>
          <w:p w14:paraId="0BB034EB" w14:textId="77777777" w:rsidR="008F53EF" w:rsidRDefault="008F53EF">
            <w:pPr>
              <w:pStyle w:val="TableParagraph"/>
              <w:rPr>
                <w:sz w:val="20"/>
              </w:rPr>
            </w:pPr>
          </w:p>
          <w:p w14:paraId="01EAD871" w14:textId="77777777" w:rsidR="008F53EF" w:rsidRDefault="00656722">
            <w:pPr>
              <w:pStyle w:val="P68B1DB1-TableParagraph17"/>
            </w:pPr>
            <w:r>
              <w:t>Leanúint leis an bplean Forbartha Gairmiúla Leanúnaí ar fud BO agus tionscnaimh FGL ar leibhéal an champais/ionaid áitiúla á dtacaíocht ag an am céanna in 2025.</w:t>
            </w:r>
          </w:p>
          <w:p w14:paraId="297E1BF4" w14:textId="77777777" w:rsidR="008F53EF" w:rsidRDefault="008F53EF">
            <w:pPr>
              <w:pStyle w:val="TableParagraph"/>
              <w:rPr>
                <w:sz w:val="20"/>
              </w:rPr>
            </w:pPr>
          </w:p>
          <w:p w14:paraId="66031C42" w14:textId="77777777" w:rsidR="008F53EF" w:rsidRDefault="008F53EF">
            <w:pPr>
              <w:pStyle w:val="TableParagraph"/>
              <w:rPr>
                <w:sz w:val="20"/>
              </w:rPr>
            </w:pPr>
          </w:p>
        </w:tc>
        <w:tc>
          <w:tcPr>
            <w:tcW w:w="2409" w:type="dxa"/>
          </w:tcPr>
          <w:p w14:paraId="205FFECC" w14:textId="77777777" w:rsidR="008F53EF" w:rsidRDefault="00656722">
            <w:pPr>
              <w:pStyle w:val="P68B1DB1-TableParagraph17"/>
              <w:ind w:right="161"/>
            </w:pPr>
            <w:r>
              <w:t>Forbairt agus cur i bhfeidhm rathúil na Straitéise Oiliúna agus Forbartha.</w:t>
            </w:r>
          </w:p>
        </w:tc>
        <w:tc>
          <w:tcPr>
            <w:tcW w:w="2137" w:type="dxa"/>
          </w:tcPr>
          <w:p w14:paraId="1DBEA464" w14:textId="77777777" w:rsidR="008F53EF" w:rsidRDefault="00656722">
            <w:pPr>
              <w:pStyle w:val="P68B1DB1-TableParagraph17"/>
              <w:ind w:right="161"/>
            </w:pPr>
            <w:r>
              <w:t>Céad dréacht den Straitéis Oiliúna agus Forbartha Ráithe 2 2025.</w:t>
            </w:r>
          </w:p>
          <w:p w14:paraId="35B5405C" w14:textId="77777777" w:rsidR="008F53EF" w:rsidRDefault="00656722">
            <w:pPr>
              <w:pStyle w:val="P68B1DB1-TableParagraph17"/>
              <w:ind w:right="161"/>
            </w:pPr>
            <w:r>
              <w:t>Obair ar siúl i bhforbairt an Chórais Bainistíochta Foghlama.</w:t>
            </w:r>
          </w:p>
          <w:p w14:paraId="0572CD76" w14:textId="77777777" w:rsidR="008F53EF" w:rsidRDefault="00656722">
            <w:pPr>
              <w:pStyle w:val="P68B1DB1-TableParagraph17"/>
              <w:ind w:right="161"/>
            </w:pPr>
            <w:r>
              <w:t>Leantar le Beartas agus Nós Imeachta um Fhorbairt Ghairmiúil Leanúnach a chur i bhfeidhm.</w:t>
            </w:r>
          </w:p>
        </w:tc>
      </w:tr>
      <w:tr w:rsidR="008F53EF" w14:paraId="3F61B9A2" w14:textId="77777777">
        <w:trPr>
          <w:trHeight w:val="1708"/>
        </w:trPr>
        <w:tc>
          <w:tcPr>
            <w:tcW w:w="2410" w:type="dxa"/>
            <w:vMerge w:val="restart"/>
          </w:tcPr>
          <w:p w14:paraId="72C4154B" w14:textId="77777777" w:rsidR="008F53EF" w:rsidRDefault="00656722">
            <w:pPr>
              <w:pStyle w:val="P68B1DB1-TableParagraph16"/>
              <w:ind w:right="203"/>
              <w:rPr>
                <w:color w:val="FF0000"/>
              </w:rPr>
            </w:pPr>
            <w:r>
              <w:t>(g) Taighde a dhéanamh agus athchóirithe oideachais amach anseo a chur i bhfeidhm i gcomhréir le beartas an rialtais agus dea-chleachtais idirnáisiúnta</w:t>
            </w:r>
          </w:p>
        </w:tc>
        <w:tc>
          <w:tcPr>
            <w:tcW w:w="2410" w:type="dxa"/>
          </w:tcPr>
          <w:p w14:paraId="6771D8E7" w14:textId="77777777" w:rsidR="008F53EF" w:rsidRDefault="00656722">
            <w:pPr>
              <w:pStyle w:val="P68B1DB1-TableParagraph17"/>
              <w:ind w:right="203"/>
            </w:pPr>
            <w:r>
              <w:t>Spriocanna atá leagtha amach sa Chomhaontú Feidhmíochta Straitéisí le SOLAS 2025-2027 a bhaint amach.</w:t>
            </w:r>
          </w:p>
        </w:tc>
        <w:tc>
          <w:tcPr>
            <w:tcW w:w="2409" w:type="dxa"/>
          </w:tcPr>
          <w:p w14:paraId="159AFD19" w14:textId="77777777" w:rsidR="008F53EF" w:rsidRDefault="00656722">
            <w:pPr>
              <w:pStyle w:val="P68B1DB1-TableParagraph17"/>
              <w:ind w:right="138"/>
            </w:pPr>
            <w:r>
              <w:t>Faireachán ráithiúil ar spriocanna an Chomhaontaithe Feidhmíochta Straitéisí agus coigeartú straitéiseach a dhéanamh ar an soláthar chun spriocanna a bhaint amach.</w:t>
            </w:r>
          </w:p>
          <w:p w14:paraId="75EC6020" w14:textId="77777777" w:rsidR="008F53EF" w:rsidRDefault="008F53EF">
            <w:pPr>
              <w:pStyle w:val="TableParagraph"/>
              <w:ind w:right="138"/>
              <w:rPr>
                <w:sz w:val="8"/>
              </w:rPr>
            </w:pPr>
          </w:p>
          <w:p w14:paraId="0830A6BC" w14:textId="77777777" w:rsidR="008F53EF" w:rsidRDefault="00656722">
            <w:pPr>
              <w:pStyle w:val="P68B1DB1-TableParagraph17"/>
              <w:ind w:right="138"/>
            </w:pPr>
            <w:r>
              <w:t>Spriocanna atá leagtha amach sa Chomhaontú Feidhmíochta Straitéisí le SOLAS a bhaint amach.</w:t>
            </w:r>
          </w:p>
        </w:tc>
        <w:tc>
          <w:tcPr>
            <w:tcW w:w="2137" w:type="dxa"/>
          </w:tcPr>
          <w:p w14:paraId="4D793E8E" w14:textId="77777777" w:rsidR="008F53EF" w:rsidRDefault="00656722">
            <w:pPr>
              <w:pStyle w:val="P68B1DB1-TableParagraph17"/>
              <w:ind w:right="163"/>
            </w:pPr>
            <w:r>
              <w:t>Comhlíonadh leanúnach leis na spriocanna agus na cuspóirí sonraithe a comhaontaíodh le SOLAS faoin gComhaontú Feidhmíochta Straitéisí.</w:t>
            </w:r>
          </w:p>
        </w:tc>
      </w:tr>
      <w:tr w:rsidR="008F53EF" w14:paraId="73DF832D" w14:textId="77777777">
        <w:trPr>
          <w:trHeight w:val="1735"/>
        </w:trPr>
        <w:tc>
          <w:tcPr>
            <w:tcW w:w="2410" w:type="dxa"/>
            <w:vMerge/>
          </w:tcPr>
          <w:p w14:paraId="231B52D8" w14:textId="77777777" w:rsidR="008F53EF" w:rsidRDefault="008F53EF">
            <w:pPr>
              <w:pStyle w:val="TableParagraph"/>
              <w:spacing w:before="1"/>
              <w:ind w:right="166"/>
              <w:rPr>
                <w:color w:val="FF0000"/>
                <w:sz w:val="20"/>
              </w:rPr>
            </w:pPr>
          </w:p>
        </w:tc>
        <w:tc>
          <w:tcPr>
            <w:tcW w:w="2410" w:type="dxa"/>
          </w:tcPr>
          <w:p w14:paraId="6A45FDE2" w14:textId="77777777" w:rsidR="008F53EF" w:rsidRDefault="00656722">
            <w:pPr>
              <w:pStyle w:val="P68B1DB1-TableParagraph17"/>
              <w:spacing w:before="1"/>
              <w:ind w:right="166"/>
            </w:pPr>
            <w:r>
              <w:t>Maoirseacht (2023-2025) agus Comhaontuithe Seachadta Feidhmíochta leis an Roinn Oideachais a sheachadadh.</w:t>
            </w:r>
          </w:p>
        </w:tc>
        <w:tc>
          <w:tcPr>
            <w:tcW w:w="2409" w:type="dxa"/>
          </w:tcPr>
          <w:p w14:paraId="1A29CA01" w14:textId="77777777" w:rsidR="008F53EF" w:rsidRDefault="00656722">
            <w:pPr>
              <w:pStyle w:val="P68B1DB1-TableParagraph17"/>
              <w:spacing w:before="1"/>
              <w:ind w:right="138"/>
            </w:pPr>
            <w:r>
              <w:t>Déanfar athbhreithniú ar riachtanais an Chomhaontaithe Seachadta Maoirseachta agus Feidhmíochta i rith 2025 chun comhlíonadh leanúnach a chinntiú.</w:t>
            </w:r>
          </w:p>
        </w:tc>
        <w:tc>
          <w:tcPr>
            <w:tcW w:w="2137" w:type="dxa"/>
          </w:tcPr>
          <w:p w14:paraId="5037485A" w14:textId="77777777" w:rsidR="008F53EF" w:rsidRDefault="00656722">
            <w:pPr>
              <w:pStyle w:val="P68B1DB1-TableParagraph17"/>
              <w:spacing w:before="1"/>
              <w:ind w:right="131"/>
            </w:pPr>
            <w:r>
              <w:t>Comhlíonadh rathúil na n-oibleagáidí atá leagtha amach i gComhaontuithe Seachadta Maoirseachta agus Feidhmíochta leis an Roinn Oideachais.</w:t>
            </w:r>
          </w:p>
        </w:tc>
      </w:tr>
      <w:tr w:rsidR="008F53EF" w14:paraId="4BA93D33" w14:textId="77777777">
        <w:trPr>
          <w:trHeight w:val="1559"/>
        </w:trPr>
        <w:tc>
          <w:tcPr>
            <w:tcW w:w="2410" w:type="dxa"/>
          </w:tcPr>
          <w:p w14:paraId="60B8576C" w14:textId="77777777" w:rsidR="008F53EF" w:rsidRDefault="00656722">
            <w:pPr>
              <w:pStyle w:val="P68B1DB1-TableParagraph16"/>
              <w:spacing w:before="1"/>
              <w:ind w:right="105"/>
              <w:rPr>
                <w:color w:val="FF0000"/>
              </w:rPr>
            </w:pPr>
            <w:r>
              <w:t>(h) A chinntiú go seachadtar an clár caipitiúil tógála agus go bhfuil gach tionscadal nua deartha chun cloí le treoirlínte na Roinne agus na caighdeáin is airde maidir le héifeachtúlacht fuinnimh</w:t>
            </w:r>
          </w:p>
        </w:tc>
        <w:tc>
          <w:tcPr>
            <w:tcW w:w="2410" w:type="dxa"/>
          </w:tcPr>
          <w:p w14:paraId="1AFEB0AA" w14:textId="77777777" w:rsidR="008F53EF" w:rsidRDefault="00656722">
            <w:pPr>
              <w:pStyle w:val="P68B1DB1-TableParagraph17"/>
              <w:spacing w:before="1"/>
              <w:ind w:right="105"/>
            </w:pPr>
            <w:r>
              <w:t>Tionscadail chaipitil a fhorbairt agus a chur chun cinn, lena n-áirítear cláir éigeandála agus oibreacha samhraidh, SAR, SIUF, etc.</w:t>
            </w:r>
          </w:p>
        </w:tc>
        <w:tc>
          <w:tcPr>
            <w:tcW w:w="2409" w:type="dxa"/>
          </w:tcPr>
          <w:p w14:paraId="37CC28D9" w14:textId="77777777" w:rsidR="008F53EF" w:rsidRDefault="00656722">
            <w:pPr>
              <w:pStyle w:val="P68B1DB1-TableParagraph17"/>
              <w:spacing w:before="1"/>
              <w:ind w:right="131"/>
            </w:pPr>
            <w:r>
              <w:t>Tionscadal caipitil ríthábhachtacha a chur chun cinn agus a chríochnú.</w:t>
            </w:r>
          </w:p>
          <w:p w14:paraId="2E47E46D" w14:textId="77777777" w:rsidR="008F53EF" w:rsidRDefault="008F53EF">
            <w:pPr>
              <w:pStyle w:val="TableParagraph"/>
              <w:spacing w:before="1"/>
              <w:ind w:right="131"/>
              <w:rPr>
                <w:sz w:val="20"/>
              </w:rPr>
            </w:pPr>
          </w:p>
        </w:tc>
        <w:tc>
          <w:tcPr>
            <w:tcW w:w="2137" w:type="dxa"/>
          </w:tcPr>
          <w:p w14:paraId="1712EA0A" w14:textId="77777777" w:rsidR="008F53EF" w:rsidRDefault="00656722">
            <w:pPr>
              <w:pStyle w:val="P68B1DB1-TableParagraph17"/>
              <w:spacing w:before="1"/>
              <w:ind w:right="131"/>
            </w:pPr>
            <w:r>
              <w:t>Straitéis Eastát BOO Chiarraí a chríochnú agus a fhoilsiú, i gcomhairle leis an Roinn Breisoideachais agus Ardoideachais, Taighde, Nuálaíochta agus Eolaíochta, SOLAS agus an Roinn Oideachais.</w:t>
            </w:r>
          </w:p>
        </w:tc>
      </w:tr>
    </w:tbl>
    <w:p w14:paraId="369DB6E1" w14:textId="77777777" w:rsidR="008F53EF" w:rsidRDefault="008F53EF">
      <w:pPr>
        <w:rPr>
          <w:color w:val="FF0000"/>
          <w:sz w:val="20"/>
        </w:rPr>
      </w:pPr>
    </w:p>
    <w:p w14:paraId="5B7D980C" w14:textId="77777777" w:rsidR="008F53EF" w:rsidRDefault="00656722">
      <w:pPr>
        <w:pStyle w:val="P68B1DB1-Normal25"/>
        <w:spacing w:before="46" w:after="42"/>
        <w:ind w:left="400"/>
      </w:pPr>
      <w:r>
        <w:t>Sprioc 1: Barr Feabhais i Seirbhísí Breisoideachais agus Oiliúna (ar lean)</w:t>
      </w:r>
    </w:p>
    <w:p w14:paraId="7C3EFB0B" w14:textId="77777777" w:rsidR="008F53EF" w:rsidRDefault="008F53EF">
      <w:pPr>
        <w:spacing w:before="46" w:after="42"/>
        <w:ind w:left="400"/>
        <w:rPr>
          <w:b/>
        </w:rPr>
      </w:pPr>
    </w:p>
    <w:tbl>
      <w:tblPr>
        <w:tblW w:w="9417" w:type="dxa"/>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76"/>
        <w:gridCol w:w="2576"/>
        <w:gridCol w:w="2155"/>
        <w:gridCol w:w="2110"/>
      </w:tblGrid>
      <w:tr w:rsidR="008F53EF" w14:paraId="6D83CD24" w14:textId="77777777">
        <w:trPr>
          <w:trHeight w:val="254"/>
        </w:trPr>
        <w:tc>
          <w:tcPr>
            <w:tcW w:w="2576" w:type="dxa"/>
            <w:shd w:val="clear" w:color="auto" w:fill="6DC5BC"/>
          </w:tcPr>
          <w:p w14:paraId="1731CA69" w14:textId="77777777" w:rsidR="008F53EF" w:rsidRDefault="00656722">
            <w:pPr>
              <w:pStyle w:val="P68B1DB1-TableParagraph22"/>
              <w:spacing w:before="1"/>
              <w:ind w:right="166"/>
            </w:pPr>
            <w:r>
              <w:t>Tosaíocht</w:t>
            </w:r>
          </w:p>
        </w:tc>
        <w:tc>
          <w:tcPr>
            <w:tcW w:w="2576" w:type="dxa"/>
            <w:shd w:val="clear" w:color="auto" w:fill="6DC5BC"/>
          </w:tcPr>
          <w:p w14:paraId="6C2EE9E5" w14:textId="77777777" w:rsidR="008F53EF" w:rsidRDefault="00656722">
            <w:pPr>
              <w:pStyle w:val="P68B1DB1-TableParagraph22"/>
              <w:spacing w:before="1"/>
              <w:ind w:right="166"/>
              <w:rPr>
                <w:color w:val="FF0000"/>
              </w:rPr>
            </w:pPr>
            <w:r>
              <w:t>Beart</w:t>
            </w:r>
          </w:p>
        </w:tc>
        <w:tc>
          <w:tcPr>
            <w:tcW w:w="2155" w:type="dxa"/>
            <w:shd w:val="clear" w:color="auto" w:fill="6DC5BC"/>
          </w:tcPr>
          <w:p w14:paraId="5ECFE888" w14:textId="77777777" w:rsidR="008F53EF" w:rsidRDefault="00656722">
            <w:pPr>
              <w:pStyle w:val="P68B1DB1-TableParagraph22"/>
              <w:spacing w:before="1"/>
              <w:ind w:right="161"/>
              <w:rPr>
                <w:color w:val="FF0000"/>
              </w:rPr>
            </w:pPr>
            <w:r>
              <w:t>Táscaire Feidhmíochta</w:t>
            </w:r>
          </w:p>
        </w:tc>
        <w:tc>
          <w:tcPr>
            <w:tcW w:w="2110" w:type="dxa"/>
            <w:shd w:val="clear" w:color="auto" w:fill="6DC5BC"/>
          </w:tcPr>
          <w:p w14:paraId="69188A70" w14:textId="77777777" w:rsidR="008F53EF" w:rsidRDefault="00656722">
            <w:pPr>
              <w:pStyle w:val="P68B1DB1-TableParagraph22"/>
              <w:spacing w:before="1"/>
              <w:ind w:right="131"/>
              <w:rPr>
                <w:color w:val="FF0000"/>
              </w:rPr>
            </w:pPr>
            <w:r>
              <w:t>Sprioc</w:t>
            </w:r>
          </w:p>
        </w:tc>
      </w:tr>
      <w:tr w:rsidR="008F53EF" w14:paraId="271E1B80" w14:textId="77777777">
        <w:trPr>
          <w:trHeight w:val="1953"/>
        </w:trPr>
        <w:tc>
          <w:tcPr>
            <w:tcW w:w="2576" w:type="dxa"/>
          </w:tcPr>
          <w:p w14:paraId="7461D1D7" w14:textId="77777777" w:rsidR="008F53EF" w:rsidRDefault="00656722">
            <w:pPr>
              <w:pStyle w:val="P68B1DB1-TableParagraph16"/>
              <w:spacing w:before="1"/>
              <w:ind w:right="166"/>
              <w:rPr>
                <w:color w:val="FF0000"/>
              </w:rPr>
            </w:pPr>
            <w:r>
              <w:t>(h) A chinntiú go seachadtar an clár caipitiúil tógála agus go bhfuil gach tionscadal nua deartha chun cloí le treoirlínte na Roinne agus na caighdeáin is airde maidir le héifeachtúlacht fuinnimh(ar lean)</w:t>
            </w:r>
          </w:p>
        </w:tc>
        <w:tc>
          <w:tcPr>
            <w:tcW w:w="2576" w:type="dxa"/>
          </w:tcPr>
          <w:p w14:paraId="67BC175E" w14:textId="77777777" w:rsidR="008F53EF" w:rsidRDefault="00656722">
            <w:pPr>
              <w:pStyle w:val="P68B1DB1-TableParagraph17"/>
              <w:spacing w:before="1"/>
              <w:ind w:right="166"/>
            </w:pPr>
            <w:r>
              <w:t>Pleananna a chur chun cinn chun soláthar BO i dTrá Lí a bhogadh ó chóiríocht ar léas go cóiríocht bhuan.</w:t>
            </w:r>
          </w:p>
        </w:tc>
        <w:tc>
          <w:tcPr>
            <w:tcW w:w="2155" w:type="dxa"/>
          </w:tcPr>
          <w:p w14:paraId="35D97180" w14:textId="77777777" w:rsidR="008F53EF" w:rsidRDefault="00656722">
            <w:pPr>
              <w:pStyle w:val="P68B1DB1-TableParagraph17"/>
              <w:spacing w:before="1"/>
              <w:ind w:right="161"/>
            </w:pPr>
            <w:r>
              <w:t>Leanúint den rannpháirtíocht leis an Roinn Oideachais agus leis an Roinn Breisoideachais agus Ardoideachais, Taighde, Nuálaíochta agus Eolaíochta maidir le moltaí an BOO maidir le comhdhlúthú bainistíochta maoine agus eastáit i dTrá Lí.</w:t>
            </w:r>
          </w:p>
        </w:tc>
        <w:tc>
          <w:tcPr>
            <w:tcW w:w="2110" w:type="dxa"/>
          </w:tcPr>
          <w:p w14:paraId="71E41B1B" w14:textId="77777777" w:rsidR="008F53EF" w:rsidRDefault="00656722">
            <w:pPr>
              <w:pStyle w:val="P68B1DB1-TableParagraph17"/>
              <w:spacing w:before="1"/>
              <w:ind w:right="131"/>
            </w:pPr>
            <w:r>
              <w:t>An togra a chríochnú agus pleanáil forbartha céimnithe a thionscnamh faoi dheireadh 2025.</w:t>
            </w:r>
          </w:p>
          <w:p w14:paraId="56F0D251" w14:textId="77777777" w:rsidR="008F53EF" w:rsidRDefault="008F53EF">
            <w:pPr>
              <w:pStyle w:val="TableParagraph"/>
              <w:spacing w:before="1"/>
              <w:ind w:right="131"/>
              <w:rPr>
                <w:sz w:val="8"/>
              </w:rPr>
            </w:pPr>
          </w:p>
          <w:p w14:paraId="6FC162D6" w14:textId="77777777" w:rsidR="008F53EF" w:rsidRDefault="00656722">
            <w:pPr>
              <w:pStyle w:val="P68B1DB1-TableParagraph17"/>
              <w:spacing w:before="1"/>
              <w:ind w:right="131"/>
            </w:pPr>
            <w:r>
              <w:t>Mionchoigeartú an Cháis Gnó Réamhchéime faoi Choláiste BO na Todhchaí (Campas Choláiste Chiarraí, Chill Airne) a chur chun cinn, fáil an láithreáin a chríochnú agus dul chun cinn go Geata Cinnidh 1 don tionscadal.</w:t>
            </w:r>
          </w:p>
          <w:p w14:paraId="68F99DC8" w14:textId="77777777" w:rsidR="008F53EF" w:rsidRDefault="008F53EF">
            <w:pPr>
              <w:pStyle w:val="TableParagraph"/>
              <w:spacing w:before="1"/>
              <w:rPr>
                <w:sz w:val="8"/>
              </w:rPr>
            </w:pPr>
          </w:p>
          <w:p w14:paraId="4B26ED2E" w14:textId="77777777" w:rsidR="008F53EF" w:rsidRDefault="00656722">
            <w:pPr>
              <w:pStyle w:val="P68B1DB1-TableParagraph17"/>
              <w:spacing w:before="1"/>
            </w:pPr>
            <w:r>
              <w:t>Feistiú Fhoirgneamh Thobar Mhaigh Dor do BO a chríochnú faoi Ráithe 4 2025, rud a chuirfidh comhdhlúthú maoine ar léas i dTrá Lí i gcrích.</w:t>
            </w:r>
          </w:p>
          <w:p w14:paraId="2F65CA4A" w14:textId="77777777" w:rsidR="008F53EF" w:rsidRDefault="008F53EF">
            <w:pPr>
              <w:pStyle w:val="TableParagraph"/>
              <w:spacing w:before="1"/>
              <w:rPr>
                <w:sz w:val="8"/>
              </w:rPr>
            </w:pPr>
          </w:p>
          <w:p w14:paraId="6F0E44C8" w14:textId="77777777" w:rsidR="008F53EF" w:rsidRDefault="00656722">
            <w:pPr>
              <w:pStyle w:val="P68B1DB1-TableParagraph17"/>
              <w:spacing w:before="1"/>
            </w:pPr>
            <w:r>
              <w:t>Oibreacha caipitil leanúnacha a chríochnú agus tús a chur le síneadh le Scoil Chuimsitheach an Tóchair.</w:t>
            </w:r>
          </w:p>
          <w:p w14:paraId="1171ACF0" w14:textId="77777777" w:rsidR="008F53EF" w:rsidRDefault="008F53EF">
            <w:pPr>
              <w:pStyle w:val="TableParagraph"/>
              <w:spacing w:before="1"/>
              <w:rPr>
                <w:sz w:val="20"/>
              </w:rPr>
            </w:pPr>
          </w:p>
          <w:p w14:paraId="51042577" w14:textId="77777777" w:rsidR="008F53EF" w:rsidRDefault="00656722">
            <w:pPr>
              <w:pStyle w:val="P68B1DB1-TableParagraph17"/>
              <w:spacing w:before="1"/>
            </w:pPr>
            <w:r>
              <w:t>Togra a chríochnú leis an Roinn Breisoideachais agus Ardoideachais, Taighde, Nuálaíochta agus Eolaíochta agus an Roinn Oideachais maidir le Campas Theas OTM a fháil a laghdóidh spleáchas BO ar fhoirgnimh ar léas agus a sholáthróidh Ceanncheathrú bhuan do BOO Chiarraí.</w:t>
            </w:r>
          </w:p>
        </w:tc>
      </w:tr>
    </w:tbl>
    <w:p w14:paraId="4911CC19" w14:textId="77777777" w:rsidR="008F53EF" w:rsidRDefault="008F53EF">
      <w:pPr>
        <w:rPr>
          <w:color w:val="FF0000"/>
          <w:sz w:val="20"/>
        </w:rPr>
      </w:pPr>
    </w:p>
    <w:p w14:paraId="4ACFC9AD" w14:textId="77777777" w:rsidR="008F53EF" w:rsidRDefault="008F53EF">
      <w:pPr>
        <w:tabs>
          <w:tab w:val="left" w:pos="1823"/>
        </w:tabs>
        <w:ind w:left="426"/>
        <w:rPr>
          <w:b/>
        </w:rPr>
      </w:pPr>
    </w:p>
    <w:p w14:paraId="2078CF96" w14:textId="77777777" w:rsidR="008F53EF" w:rsidRDefault="008F53EF">
      <w:pPr>
        <w:tabs>
          <w:tab w:val="left" w:pos="1823"/>
        </w:tabs>
        <w:ind w:left="426"/>
        <w:rPr>
          <w:b/>
        </w:rPr>
      </w:pPr>
    </w:p>
    <w:p w14:paraId="55C069E2" w14:textId="77777777" w:rsidR="008F53EF" w:rsidRDefault="008F53EF">
      <w:pPr>
        <w:tabs>
          <w:tab w:val="left" w:pos="1823"/>
        </w:tabs>
        <w:ind w:left="426"/>
        <w:rPr>
          <w:b/>
        </w:rPr>
      </w:pPr>
    </w:p>
    <w:p w14:paraId="51AAEC60" w14:textId="77777777" w:rsidR="008F53EF" w:rsidRDefault="008F53EF">
      <w:pPr>
        <w:tabs>
          <w:tab w:val="left" w:pos="1823"/>
        </w:tabs>
        <w:ind w:left="426"/>
        <w:rPr>
          <w:b/>
        </w:rPr>
      </w:pPr>
    </w:p>
    <w:p w14:paraId="253B0095" w14:textId="77777777" w:rsidR="008F53EF" w:rsidRDefault="008F53EF">
      <w:pPr>
        <w:tabs>
          <w:tab w:val="left" w:pos="1823"/>
        </w:tabs>
        <w:ind w:left="426"/>
        <w:rPr>
          <w:b/>
        </w:rPr>
      </w:pPr>
    </w:p>
    <w:p w14:paraId="63922892" w14:textId="77777777" w:rsidR="008F53EF" w:rsidRDefault="008F53EF">
      <w:pPr>
        <w:tabs>
          <w:tab w:val="left" w:pos="1823"/>
        </w:tabs>
        <w:ind w:left="426"/>
        <w:rPr>
          <w:b/>
        </w:rPr>
      </w:pPr>
    </w:p>
    <w:p w14:paraId="792B5E13" w14:textId="77777777" w:rsidR="008F53EF" w:rsidRDefault="008F53EF">
      <w:pPr>
        <w:pStyle w:val="Heading4"/>
        <w:ind w:left="0"/>
      </w:pPr>
    </w:p>
    <w:p w14:paraId="0FC4F478" w14:textId="77777777" w:rsidR="008F53EF" w:rsidRDefault="00656722">
      <w:pPr>
        <w:pStyle w:val="P68B1DB1-Heading315"/>
      </w:pPr>
      <w:bookmarkStart w:id="48" w:name="_Toc190416883"/>
      <w:bookmarkStart w:id="49" w:name="_Toc201576488"/>
      <w:r>
        <w:t>Sprioc 2: Cultúr Eagraíochta atá Láidir, Ionchuimsitheach agus Measúil</w:t>
      </w:r>
      <w:bookmarkEnd w:id="48"/>
      <w:bookmarkEnd w:id="49"/>
    </w:p>
    <w:p w14:paraId="11E352EC" w14:textId="77777777" w:rsidR="008F53EF" w:rsidRDefault="008F53EF">
      <w:pPr>
        <w:tabs>
          <w:tab w:val="left" w:pos="1823"/>
        </w:tabs>
        <w:ind w:left="426"/>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62"/>
        <w:gridCol w:w="2552"/>
        <w:gridCol w:w="2126"/>
        <w:gridCol w:w="2126"/>
      </w:tblGrid>
      <w:tr w:rsidR="008F53EF" w14:paraId="55408EDB" w14:textId="77777777">
        <w:trPr>
          <w:trHeight w:val="244"/>
          <w:tblHeader/>
        </w:trPr>
        <w:tc>
          <w:tcPr>
            <w:tcW w:w="2562" w:type="dxa"/>
            <w:shd w:val="clear" w:color="auto" w:fill="6DC5BC"/>
          </w:tcPr>
          <w:p w14:paraId="58F0EB78" w14:textId="77777777" w:rsidR="008F53EF" w:rsidRDefault="00656722">
            <w:pPr>
              <w:pStyle w:val="P68B1DB1-TableParagraph22"/>
              <w:spacing w:before="1" w:line="223" w:lineRule="exact"/>
            </w:pPr>
            <w:r>
              <w:t>Tosaíocht</w:t>
            </w:r>
          </w:p>
        </w:tc>
        <w:tc>
          <w:tcPr>
            <w:tcW w:w="2552" w:type="dxa"/>
            <w:shd w:val="clear" w:color="auto" w:fill="6DC5BC"/>
          </w:tcPr>
          <w:p w14:paraId="2D863C3A" w14:textId="77777777" w:rsidR="008F53EF" w:rsidRDefault="00656722">
            <w:pPr>
              <w:pStyle w:val="P68B1DB1-TableParagraph22"/>
              <w:spacing w:before="1" w:line="223" w:lineRule="exact"/>
            </w:pPr>
            <w:r>
              <w:t>Beart</w:t>
            </w:r>
          </w:p>
        </w:tc>
        <w:tc>
          <w:tcPr>
            <w:tcW w:w="2126" w:type="dxa"/>
            <w:shd w:val="clear" w:color="auto" w:fill="6DC5BC"/>
          </w:tcPr>
          <w:p w14:paraId="11C14A8D" w14:textId="77777777" w:rsidR="008F53EF" w:rsidRDefault="00656722">
            <w:pPr>
              <w:pStyle w:val="P68B1DB1-TableParagraph22"/>
              <w:spacing w:before="1" w:line="223" w:lineRule="exact"/>
              <w:ind w:left="39" w:right="100"/>
              <w:jc w:val="center"/>
            </w:pPr>
            <w:r>
              <w:t>Táscaire Feidhmíochta</w:t>
            </w:r>
          </w:p>
        </w:tc>
        <w:tc>
          <w:tcPr>
            <w:tcW w:w="2126" w:type="dxa"/>
            <w:shd w:val="clear" w:color="auto" w:fill="6DC5BC"/>
          </w:tcPr>
          <w:p w14:paraId="3F55AFA8" w14:textId="77777777" w:rsidR="008F53EF" w:rsidRDefault="00656722">
            <w:pPr>
              <w:pStyle w:val="P68B1DB1-TableParagraph22"/>
              <w:spacing w:before="1" w:line="223" w:lineRule="exact"/>
            </w:pPr>
            <w:r>
              <w:t>Sprioc</w:t>
            </w:r>
          </w:p>
        </w:tc>
      </w:tr>
      <w:tr w:rsidR="008F53EF" w14:paraId="5D03C135" w14:textId="77777777">
        <w:trPr>
          <w:trHeight w:val="1463"/>
          <w:tblHeader/>
        </w:trPr>
        <w:tc>
          <w:tcPr>
            <w:tcW w:w="2562" w:type="dxa"/>
          </w:tcPr>
          <w:p w14:paraId="28B544B2" w14:textId="77777777" w:rsidR="008F53EF" w:rsidRDefault="00656722">
            <w:pPr>
              <w:pStyle w:val="P68B1DB1-TableParagraph16"/>
              <w:ind w:right="535"/>
            </w:pPr>
            <w:r>
              <w:t>(a) Iniúchadh cultúir a dhéanamh ar fud na heagraíochta a dhéanamh agus aghaidh a thabhairt ar mholtaí</w:t>
            </w:r>
          </w:p>
        </w:tc>
        <w:tc>
          <w:tcPr>
            <w:tcW w:w="2552" w:type="dxa"/>
          </w:tcPr>
          <w:p w14:paraId="4D193209" w14:textId="77777777" w:rsidR="008F53EF" w:rsidRDefault="00656722">
            <w:pPr>
              <w:pStyle w:val="P68B1DB1-TableParagraph17"/>
            </w:pPr>
            <w:r>
              <w:t>Iniúchadh cultúir ar fud na heagraíochta a chríochnú.</w:t>
            </w:r>
          </w:p>
        </w:tc>
        <w:tc>
          <w:tcPr>
            <w:tcW w:w="2126" w:type="dxa"/>
          </w:tcPr>
          <w:p w14:paraId="5AA16726" w14:textId="77777777" w:rsidR="008F53EF" w:rsidRDefault="00656722">
            <w:pPr>
              <w:pStyle w:val="P68B1DB1-TableParagraph17"/>
              <w:ind w:right="244"/>
            </w:pPr>
            <w:r>
              <w:t>Iniúchadh cultúir ar fud na heagraíochta a chríochnú ina ndéantar measúnú ar phríomhréimsí amhail ailíniú misean, luachanna, ceannaireacht, cleachtais bhainistíochta, cumarsáid agus taithí foirne.</w:t>
            </w:r>
          </w:p>
        </w:tc>
        <w:tc>
          <w:tcPr>
            <w:tcW w:w="2126" w:type="dxa"/>
          </w:tcPr>
          <w:p w14:paraId="7CFEFB83" w14:textId="77777777" w:rsidR="008F53EF" w:rsidRDefault="00656722">
            <w:pPr>
              <w:pStyle w:val="P68B1DB1-TableParagraph17"/>
              <w:spacing w:line="243" w:lineRule="exact"/>
            </w:pPr>
            <w:r>
              <w:t>Iniúchadh curtha i gcrích</w:t>
            </w:r>
          </w:p>
        </w:tc>
      </w:tr>
      <w:tr w:rsidR="008F53EF" w14:paraId="4C4AA3B3" w14:textId="77777777">
        <w:trPr>
          <w:trHeight w:val="1567"/>
          <w:tblHeader/>
        </w:trPr>
        <w:tc>
          <w:tcPr>
            <w:tcW w:w="2562" w:type="dxa"/>
          </w:tcPr>
          <w:p w14:paraId="7417E864" w14:textId="77777777" w:rsidR="008F53EF" w:rsidRDefault="00656722">
            <w:pPr>
              <w:pStyle w:val="P68B1DB1-TableParagraph16"/>
              <w:ind w:right="153"/>
            </w:pPr>
            <w:r>
              <w:t>(b) Cultúr a chur chun cinn atá Ionchuimsitheach, neamh-idirdhealaitheach agus measúil ar chearta an duine agus ar chearta sibhialta</w:t>
            </w:r>
          </w:p>
        </w:tc>
        <w:tc>
          <w:tcPr>
            <w:tcW w:w="2552" w:type="dxa"/>
          </w:tcPr>
          <w:p w14:paraId="543B31DF" w14:textId="77777777" w:rsidR="008F53EF" w:rsidRDefault="00656722">
            <w:pPr>
              <w:pStyle w:val="P68B1DB1-TableParagraph17"/>
            </w:pPr>
            <w:r>
              <w:t>Dualgas Comhionannais agus Cearta an Duine san Earnáil Phoiblí (Alt 42 d'Acht Choimisiún um Chearta an Duine agus Comhionannas na hÉireann, 2014) a chur i bhfeidhm.</w:t>
            </w:r>
          </w:p>
        </w:tc>
        <w:tc>
          <w:tcPr>
            <w:tcW w:w="2126" w:type="dxa"/>
          </w:tcPr>
          <w:p w14:paraId="7DF5276D" w14:textId="77777777" w:rsidR="008F53EF" w:rsidRDefault="00656722">
            <w:pPr>
              <w:pStyle w:val="P68B1DB1-TableParagraph17"/>
              <w:ind w:right="121"/>
            </w:pPr>
            <w:r>
              <w:t>Forbairt agus cur i bhfeidhm rathúil ar Phlean Chur i bhFeidhm Dhualgais Chomhionannais agus Cearta an Duine san Earnáil Phoiblí.</w:t>
            </w:r>
          </w:p>
        </w:tc>
        <w:tc>
          <w:tcPr>
            <w:tcW w:w="2126" w:type="dxa"/>
          </w:tcPr>
          <w:p w14:paraId="40F6849F" w14:textId="77777777" w:rsidR="008F53EF" w:rsidRDefault="00656722">
            <w:pPr>
              <w:pStyle w:val="P68B1DB1-TableParagraph17"/>
              <w:ind w:right="181"/>
            </w:pPr>
            <w:r>
              <w:t>Creat tuairiscithe bunaithe agus nuashonruithe ar dhul chun cinn á soláthar go rialta don Bhainistíocht Shinsearach.</w:t>
            </w:r>
          </w:p>
        </w:tc>
      </w:tr>
      <w:tr w:rsidR="008F53EF" w14:paraId="65B0F49C" w14:textId="77777777">
        <w:trPr>
          <w:trHeight w:val="1221"/>
        </w:trPr>
        <w:tc>
          <w:tcPr>
            <w:tcW w:w="2562" w:type="dxa"/>
            <w:vMerge w:val="restart"/>
          </w:tcPr>
          <w:p w14:paraId="6676DEFE" w14:textId="77777777" w:rsidR="008F53EF" w:rsidRDefault="00656722">
            <w:pPr>
              <w:pStyle w:val="P68B1DB1-TableParagraph16"/>
              <w:ind w:right="153"/>
            </w:pPr>
            <w:r>
              <w:t>(c) A chinntiú go dtreoraíonn ár gcroíluachanna iompar na heagraíochta agus</w:t>
            </w:r>
          </w:p>
          <w:p w14:paraId="7955B5B9" w14:textId="77777777" w:rsidR="008F53EF" w:rsidRDefault="00656722">
            <w:pPr>
              <w:pStyle w:val="P68B1DB1-TableParagraph16"/>
              <w:ind w:right="131"/>
              <w:jc w:val="both"/>
            </w:pPr>
            <w:r>
              <w:t>gurb iad an taithí saoil iad dár bpáirtithe leasmhara go léir</w:t>
            </w:r>
          </w:p>
        </w:tc>
        <w:tc>
          <w:tcPr>
            <w:tcW w:w="2552" w:type="dxa"/>
          </w:tcPr>
          <w:p w14:paraId="68297949" w14:textId="77777777" w:rsidR="008F53EF" w:rsidRDefault="00656722">
            <w:pPr>
              <w:pStyle w:val="TableParagraph"/>
              <w:ind w:right="281"/>
            </w:pPr>
            <w:r>
              <w:rPr>
                <w:sz w:val="20"/>
              </w:rPr>
              <w:t xml:space="preserve">Cur i bhfeidhm an Phlean Teanga. </w:t>
            </w:r>
            <w:r>
              <w:t xml:space="preserve"> </w:t>
            </w:r>
          </w:p>
        </w:tc>
        <w:tc>
          <w:tcPr>
            <w:tcW w:w="2126" w:type="dxa"/>
          </w:tcPr>
          <w:p w14:paraId="1A1EC1C2" w14:textId="77777777" w:rsidR="008F53EF" w:rsidRDefault="00656722">
            <w:pPr>
              <w:pStyle w:val="TableParagraph"/>
              <w:ind w:right="161"/>
            </w:pPr>
            <w:r>
              <w:rPr>
                <w:sz w:val="20"/>
              </w:rPr>
              <w:t xml:space="preserve">Bunú grúpa cur chun feidhme Cumarsáide trascholúin lena chinntiú go gcuirfear i gcrích agus go n-ailíneofar go rathúil é ar fud an BOO. </w:t>
            </w:r>
            <w:r>
              <w:t xml:space="preserve"> </w:t>
            </w:r>
          </w:p>
        </w:tc>
        <w:tc>
          <w:tcPr>
            <w:tcW w:w="2126" w:type="dxa"/>
          </w:tcPr>
          <w:p w14:paraId="28FBF9F5" w14:textId="77777777" w:rsidR="008F53EF" w:rsidRDefault="00656722">
            <w:pPr>
              <w:pStyle w:val="TableParagraph"/>
            </w:pPr>
            <w:r>
              <w:rPr>
                <w:sz w:val="20"/>
              </w:rPr>
              <w:t xml:space="preserve">Grúpa cur chun feidhme Cumarsáide a bhunú Ráithe 2 2025. </w:t>
            </w:r>
            <w:r>
              <w:t xml:space="preserve"> </w:t>
            </w:r>
          </w:p>
        </w:tc>
      </w:tr>
      <w:tr w:rsidR="008F53EF" w14:paraId="0BEF3BC5" w14:textId="77777777">
        <w:trPr>
          <w:trHeight w:val="1221"/>
        </w:trPr>
        <w:tc>
          <w:tcPr>
            <w:tcW w:w="2562" w:type="dxa"/>
            <w:vMerge/>
            <w:tcBorders>
              <w:bottom w:val="single" w:sz="4" w:space="0" w:color="auto"/>
            </w:tcBorders>
          </w:tcPr>
          <w:p w14:paraId="50A4DEE3" w14:textId="77777777" w:rsidR="008F53EF" w:rsidRDefault="008F53EF">
            <w:pPr>
              <w:rPr>
                <w:sz w:val="2"/>
              </w:rPr>
            </w:pPr>
          </w:p>
        </w:tc>
        <w:tc>
          <w:tcPr>
            <w:tcW w:w="2552" w:type="dxa"/>
            <w:tcBorders>
              <w:bottom w:val="single" w:sz="4" w:space="0" w:color="auto"/>
            </w:tcBorders>
          </w:tcPr>
          <w:p w14:paraId="6007789D" w14:textId="77777777" w:rsidR="008F53EF" w:rsidRDefault="00656722">
            <w:pPr>
              <w:pStyle w:val="P68B1DB1-TableParagraph17"/>
              <w:spacing w:before="1"/>
              <w:ind w:right="105"/>
            </w:pPr>
            <w:r>
              <w:t>Creat agus Curaclam Pátrún BOOÉ a rolladh amach ar fud scoileanna BOO Chiarraí.</w:t>
            </w:r>
          </w:p>
        </w:tc>
        <w:tc>
          <w:tcPr>
            <w:tcW w:w="2126" w:type="dxa"/>
            <w:tcBorders>
              <w:bottom w:val="single" w:sz="4" w:space="0" w:color="auto"/>
            </w:tcBorders>
          </w:tcPr>
          <w:p w14:paraId="19AB0A2F" w14:textId="77777777" w:rsidR="008F53EF" w:rsidRDefault="00656722">
            <w:pPr>
              <w:pStyle w:val="P68B1DB1-TableParagraph17"/>
              <w:spacing w:before="1"/>
            </w:pPr>
            <w:r>
              <w:t>Tá Curaclam Pátrún IMBV (Féiniúlacht, Ilchreidimh agus Luachanna) sceidealaithe i 5 Iar-bhunscoil, mar chúrsa gearr, mar chuid de chlár scileanna saoil nó folláine faoi Ráithe 4.</w:t>
            </w:r>
          </w:p>
        </w:tc>
        <w:tc>
          <w:tcPr>
            <w:tcW w:w="2126" w:type="dxa"/>
            <w:tcBorders>
              <w:bottom w:val="single" w:sz="4" w:space="0" w:color="auto"/>
            </w:tcBorders>
          </w:tcPr>
          <w:p w14:paraId="51B27D2C" w14:textId="77777777" w:rsidR="008F53EF" w:rsidRDefault="00656722">
            <w:pPr>
              <w:pStyle w:val="P68B1DB1-TableParagraph17"/>
              <w:spacing w:before="1"/>
              <w:ind w:right="122"/>
            </w:pPr>
            <w:r>
              <w:t>Tacaíocht a thabhairt do 3 scoil atá fágtha chun IMBV a rolladh amach i Ráithe 2.</w:t>
            </w:r>
          </w:p>
          <w:p w14:paraId="4778E17E" w14:textId="77777777" w:rsidR="008F53EF" w:rsidRDefault="008F53EF">
            <w:pPr>
              <w:pStyle w:val="TableParagraph"/>
              <w:spacing w:before="1"/>
              <w:ind w:right="122"/>
              <w:rPr>
                <w:sz w:val="20"/>
              </w:rPr>
            </w:pPr>
          </w:p>
          <w:p w14:paraId="036F76D1" w14:textId="77777777" w:rsidR="008F53EF" w:rsidRDefault="00656722">
            <w:pPr>
              <w:pStyle w:val="P68B1DB1-TableParagraph17"/>
              <w:spacing w:before="1"/>
              <w:ind w:right="122"/>
            </w:pPr>
            <w:r>
              <w:t>Laethanta éitis le reáchtáil i scoileanna mar chuid de sheachtain BOO Ráithe 1.</w:t>
            </w:r>
          </w:p>
          <w:p w14:paraId="662DF3CF" w14:textId="77777777" w:rsidR="008F53EF" w:rsidRDefault="00656722">
            <w:pPr>
              <w:pStyle w:val="P68B1DB1-TableParagraph17"/>
              <w:spacing w:before="1"/>
              <w:ind w:right="122"/>
            </w:pPr>
            <w:r>
              <w:t>Tacaíocht a thabhairt do scoileanna páirt a ghlacadh i gcomórtais Éitis BOO Chiarraí agus i ngradaim Náisiúnta BOOÉ i Ráithe 1.</w:t>
            </w:r>
          </w:p>
        </w:tc>
      </w:tr>
      <w:tr w:rsidR="008F53EF" w14:paraId="3A4F07DD" w14:textId="77777777">
        <w:trPr>
          <w:trHeight w:val="1953"/>
        </w:trPr>
        <w:tc>
          <w:tcPr>
            <w:tcW w:w="2562" w:type="dxa"/>
            <w:tcBorders>
              <w:top w:val="single" w:sz="4" w:space="0" w:color="auto"/>
              <w:left w:val="single" w:sz="4" w:space="0" w:color="auto"/>
              <w:bottom w:val="single" w:sz="4" w:space="0" w:color="auto"/>
              <w:right w:val="single" w:sz="4" w:space="0" w:color="auto"/>
            </w:tcBorders>
          </w:tcPr>
          <w:p w14:paraId="73D4B9CC" w14:textId="77777777" w:rsidR="008F53EF" w:rsidRDefault="00656722">
            <w:pPr>
              <w:pStyle w:val="P68B1DB1-TableParagraph16"/>
              <w:spacing w:before="1"/>
              <w:ind w:right="100"/>
            </w:pPr>
            <w:r>
              <w:t>(d) Tacú lenár bhfoghlaimeoirí agus lenár bhfoireann trí rochtain ar sheirbhísí tacaíochta a neartú agus feasacht a ardú ina leith</w:t>
            </w:r>
          </w:p>
        </w:tc>
        <w:tc>
          <w:tcPr>
            <w:tcW w:w="2552" w:type="dxa"/>
            <w:tcBorders>
              <w:top w:val="single" w:sz="4" w:space="0" w:color="auto"/>
              <w:left w:val="single" w:sz="4" w:space="0" w:color="auto"/>
              <w:bottom w:val="single" w:sz="4" w:space="0" w:color="auto"/>
              <w:right w:val="single" w:sz="4" w:space="0" w:color="auto"/>
            </w:tcBorders>
          </w:tcPr>
          <w:p w14:paraId="42E8C105" w14:textId="77777777" w:rsidR="008F53EF" w:rsidRDefault="00656722">
            <w:pPr>
              <w:pStyle w:val="P68B1DB1-TableParagraph17"/>
              <w:spacing w:before="1"/>
              <w:ind w:right="166"/>
            </w:pPr>
            <w:r>
              <w:t>Cur i bhfeidhm Cairt Chustaiméirí athbhreithnithe agus Plean Gníomhaíochta.</w:t>
            </w:r>
          </w:p>
        </w:tc>
        <w:tc>
          <w:tcPr>
            <w:tcW w:w="2126" w:type="dxa"/>
            <w:tcBorders>
              <w:top w:val="single" w:sz="4" w:space="0" w:color="auto"/>
              <w:left w:val="single" w:sz="4" w:space="0" w:color="auto"/>
              <w:bottom w:val="single" w:sz="4" w:space="0" w:color="auto"/>
              <w:right w:val="single" w:sz="4" w:space="0" w:color="auto"/>
            </w:tcBorders>
          </w:tcPr>
          <w:p w14:paraId="7641A4AB" w14:textId="77777777" w:rsidR="008F53EF" w:rsidRDefault="00656722">
            <w:pPr>
              <w:pStyle w:val="TableParagraph"/>
              <w:spacing w:before="1"/>
              <w:ind w:right="125"/>
            </w:pPr>
            <w:r>
              <w:rPr>
                <w:sz w:val="20"/>
              </w:rPr>
              <w:t xml:space="preserve">Grúpa cur i bhfeidhm Cairt Chustaiméirí trascholúin a bhunú lena chinntiú go n-éireoidh leis an gCairt Chustaiméirí agus go n-ailíneofar í ar fud an BOO. </w:t>
            </w:r>
            <w:r>
              <w:t xml:space="preserve"> </w:t>
            </w:r>
          </w:p>
        </w:tc>
        <w:tc>
          <w:tcPr>
            <w:tcW w:w="2126" w:type="dxa"/>
            <w:tcBorders>
              <w:top w:val="single" w:sz="4" w:space="0" w:color="auto"/>
              <w:left w:val="single" w:sz="4" w:space="0" w:color="auto"/>
              <w:bottom w:val="single" w:sz="4" w:space="0" w:color="auto"/>
              <w:right w:val="single" w:sz="4" w:space="0" w:color="auto"/>
            </w:tcBorders>
          </w:tcPr>
          <w:p w14:paraId="4F573BBE" w14:textId="77777777" w:rsidR="008F53EF" w:rsidRDefault="00656722">
            <w:pPr>
              <w:pStyle w:val="TableParagraph"/>
              <w:spacing w:before="1"/>
              <w:ind w:right="181"/>
            </w:pPr>
            <w:r>
              <w:rPr>
                <w:sz w:val="20"/>
              </w:rPr>
              <w:t xml:space="preserve">Grúpa cur i bhfeidhm Cairt Chustaiméirí a bhunú Ráithe 2 2025 </w:t>
            </w:r>
            <w:r>
              <w:t xml:space="preserve"> </w:t>
            </w:r>
          </w:p>
          <w:p w14:paraId="609BB92B" w14:textId="77777777" w:rsidR="008F53EF" w:rsidRDefault="008F53EF">
            <w:pPr>
              <w:pStyle w:val="TableParagraph"/>
              <w:spacing w:before="1"/>
              <w:ind w:right="181"/>
              <w:rPr>
                <w:sz w:val="20"/>
              </w:rPr>
            </w:pPr>
          </w:p>
          <w:p w14:paraId="511B9BF5" w14:textId="77777777" w:rsidR="008F53EF" w:rsidRDefault="008F53EF">
            <w:pPr>
              <w:pStyle w:val="TableParagraph"/>
              <w:spacing w:before="1"/>
              <w:ind w:left="0" w:right="181"/>
              <w:rPr>
                <w:sz w:val="20"/>
              </w:rPr>
            </w:pPr>
          </w:p>
          <w:p w14:paraId="2B3AF114" w14:textId="77777777" w:rsidR="008F53EF" w:rsidRDefault="008F53EF">
            <w:pPr>
              <w:pStyle w:val="TableParagraph"/>
              <w:spacing w:before="1"/>
              <w:ind w:left="0" w:right="181"/>
              <w:rPr>
                <w:sz w:val="20"/>
              </w:rPr>
            </w:pPr>
          </w:p>
          <w:p w14:paraId="0F3F5566" w14:textId="77777777" w:rsidR="008F53EF" w:rsidRDefault="008F53EF">
            <w:pPr>
              <w:pStyle w:val="TableParagraph"/>
              <w:spacing w:before="1"/>
              <w:ind w:left="0" w:right="181"/>
              <w:rPr>
                <w:sz w:val="20"/>
              </w:rPr>
            </w:pPr>
          </w:p>
          <w:p w14:paraId="0BBBE853" w14:textId="77777777" w:rsidR="008F53EF" w:rsidRDefault="008F53EF">
            <w:pPr>
              <w:pStyle w:val="TableParagraph"/>
              <w:spacing w:before="1"/>
              <w:ind w:left="0" w:right="181"/>
              <w:rPr>
                <w:sz w:val="20"/>
              </w:rPr>
            </w:pPr>
          </w:p>
          <w:p w14:paraId="42CC6975" w14:textId="77777777" w:rsidR="008F53EF" w:rsidRDefault="008F53EF">
            <w:pPr>
              <w:pStyle w:val="TableParagraph"/>
              <w:spacing w:before="1"/>
              <w:ind w:left="0" w:right="181"/>
              <w:rPr>
                <w:sz w:val="20"/>
              </w:rPr>
            </w:pPr>
          </w:p>
          <w:p w14:paraId="36F674E9" w14:textId="77777777" w:rsidR="008F53EF" w:rsidRDefault="008F53EF">
            <w:pPr>
              <w:pStyle w:val="TableParagraph"/>
              <w:spacing w:before="1"/>
              <w:ind w:left="0" w:right="181"/>
              <w:rPr>
                <w:sz w:val="20"/>
              </w:rPr>
            </w:pPr>
          </w:p>
          <w:p w14:paraId="27EFEC75" w14:textId="77777777" w:rsidR="008F53EF" w:rsidRDefault="008F53EF">
            <w:pPr>
              <w:pStyle w:val="TableParagraph"/>
              <w:spacing w:before="1"/>
              <w:ind w:left="0" w:right="181"/>
              <w:rPr>
                <w:sz w:val="20"/>
              </w:rPr>
            </w:pPr>
          </w:p>
        </w:tc>
      </w:tr>
    </w:tbl>
    <w:p w14:paraId="04ED8E71" w14:textId="77777777" w:rsidR="008F53EF" w:rsidRDefault="008F53EF"/>
    <w:p w14:paraId="287E40C5" w14:textId="77777777" w:rsidR="008F53EF" w:rsidRDefault="00656722">
      <w:pPr>
        <w:pStyle w:val="P68B1DB1-Normal25"/>
        <w:tabs>
          <w:tab w:val="left" w:pos="1823"/>
        </w:tabs>
        <w:ind w:left="426"/>
      </w:pPr>
      <w:r>
        <w:t>Sprioc 2: Cultúr Eagraíochta atá Láidir, Ionchuimsitheach agus Measúil (ar lean)</w:t>
      </w:r>
    </w:p>
    <w:p w14:paraId="0E87967E" w14:textId="77777777" w:rsidR="008F53EF" w:rsidRDefault="008F53EF"/>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62"/>
        <w:gridCol w:w="2552"/>
        <w:gridCol w:w="2126"/>
        <w:gridCol w:w="2126"/>
      </w:tblGrid>
      <w:tr w:rsidR="008F53EF" w14:paraId="069446B8" w14:textId="77777777">
        <w:trPr>
          <w:trHeight w:val="278"/>
        </w:trPr>
        <w:tc>
          <w:tcPr>
            <w:tcW w:w="2562" w:type="dxa"/>
            <w:tcBorders>
              <w:top w:val="single" w:sz="4" w:space="0" w:color="auto"/>
            </w:tcBorders>
            <w:shd w:val="clear" w:color="auto" w:fill="6DC5BC"/>
          </w:tcPr>
          <w:p w14:paraId="02A519D9" w14:textId="77777777" w:rsidR="008F53EF" w:rsidRDefault="00656722">
            <w:pPr>
              <w:pStyle w:val="P68B1DB1-TableParagraph22"/>
              <w:spacing w:before="1"/>
              <w:ind w:right="153"/>
            </w:pPr>
            <w:r>
              <w:t>Tosaíocht</w:t>
            </w:r>
          </w:p>
        </w:tc>
        <w:tc>
          <w:tcPr>
            <w:tcW w:w="2552" w:type="dxa"/>
            <w:tcBorders>
              <w:top w:val="single" w:sz="4" w:space="0" w:color="auto"/>
            </w:tcBorders>
            <w:shd w:val="clear" w:color="auto" w:fill="6DC5BC"/>
          </w:tcPr>
          <w:p w14:paraId="12DD448B" w14:textId="77777777" w:rsidR="008F53EF" w:rsidRDefault="00656722">
            <w:pPr>
              <w:pStyle w:val="P68B1DB1-TableParagraph22"/>
              <w:spacing w:before="1"/>
              <w:ind w:right="281"/>
              <w:rPr>
                <w:color w:val="FF0000"/>
              </w:rPr>
            </w:pPr>
            <w:r>
              <w:t>Beart</w:t>
            </w:r>
          </w:p>
        </w:tc>
        <w:tc>
          <w:tcPr>
            <w:tcW w:w="2126" w:type="dxa"/>
            <w:tcBorders>
              <w:top w:val="single" w:sz="4" w:space="0" w:color="auto"/>
            </w:tcBorders>
            <w:shd w:val="clear" w:color="auto" w:fill="6DC5BC"/>
          </w:tcPr>
          <w:p w14:paraId="4D9B5081" w14:textId="77777777" w:rsidR="008F53EF" w:rsidRDefault="00656722">
            <w:pPr>
              <w:pStyle w:val="P68B1DB1-TableParagraph22"/>
              <w:spacing w:before="1"/>
              <w:ind w:right="161"/>
              <w:rPr>
                <w:color w:val="FF0000"/>
              </w:rPr>
            </w:pPr>
            <w:r>
              <w:t>Táscaire Feidhmíochta</w:t>
            </w:r>
          </w:p>
        </w:tc>
        <w:tc>
          <w:tcPr>
            <w:tcW w:w="2126" w:type="dxa"/>
            <w:tcBorders>
              <w:top w:val="single" w:sz="4" w:space="0" w:color="auto"/>
            </w:tcBorders>
            <w:shd w:val="clear" w:color="auto" w:fill="6DC5BC"/>
          </w:tcPr>
          <w:p w14:paraId="5A6C44B2" w14:textId="77777777" w:rsidR="008F53EF" w:rsidRDefault="00656722">
            <w:pPr>
              <w:pStyle w:val="P68B1DB1-TableParagraph22"/>
              <w:spacing w:before="1"/>
              <w:rPr>
                <w:color w:val="FF0000"/>
              </w:rPr>
            </w:pPr>
            <w:r>
              <w:t>Sprioc</w:t>
            </w:r>
          </w:p>
        </w:tc>
      </w:tr>
      <w:tr w:rsidR="008F53EF" w14:paraId="3726314B" w14:textId="77777777">
        <w:trPr>
          <w:trHeight w:val="1953"/>
        </w:trPr>
        <w:tc>
          <w:tcPr>
            <w:tcW w:w="2562" w:type="dxa"/>
          </w:tcPr>
          <w:p w14:paraId="0169C376" w14:textId="77777777" w:rsidR="008F53EF" w:rsidRDefault="00656722">
            <w:pPr>
              <w:pStyle w:val="P68B1DB1-TableParagraph16"/>
              <w:spacing w:before="1"/>
              <w:ind w:right="100"/>
            </w:pPr>
            <w:r>
              <w:lastRenderedPageBreak/>
              <w:t>(d) Tacú lenár bhfoghlaimeoirí agus lenár bhfoireann trí rochtain ar sheirbhísí tacaíochta a neartú agus feasacht a ardú ina leith</w:t>
            </w:r>
          </w:p>
        </w:tc>
        <w:tc>
          <w:tcPr>
            <w:tcW w:w="2552" w:type="dxa"/>
          </w:tcPr>
          <w:p w14:paraId="517C2556" w14:textId="77777777" w:rsidR="008F53EF" w:rsidRDefault="008F53EF">
            <w:pPr>
              <w:pStyle w:val="TableParagraph"/>
              <w:spacing w:before="1"/>
              <w:ind w:right="166"/>
              <w:rPr>
                <w:sz w:val="20"/>
              </w:rPr>
            </w:pPr>
          </w:p>
        </w:tc>
        <w:tc>
          <w:tcPr>
            <w:tcW w:w="2126" w:type="dxa"/>
          </w:tcPr>
          <w:p w14:paraId="22B1392D" w14:textId="77777777" w:rsidR="008F53EF" w:rsidRDefault="00656722">
            <w:pPr>
              <w:pStyle w:val="P68B1DB1-TableParagraph17"/>
              <w:spacing w:before="1"/>
              <w:ind w:right="166"/>
            </w:pPr>
            <w:r>
              <w:t>Forbairt a dhéanamh ar aonad Tacaíochta Foghlama Choláiste Chiarraí.</w:t>
            </w:r>
          </w:p>
          <w:p w14:paraId="03EB25A1" w14:textId="77777777" w:rsidR="008F53EF" w:rsidRDefault="008F53EF">
            <w:pPr>
              <w:pStyle w:val="TableParagraph"/>
              <w:spacing w:before="1"/>
              <w:ind w:right="125"/>
              <w:rPr>
                <w:sz w:val="20"/>
              </w:rPr>
            </w:pPr>
          </w:p>
        </w:tc>
        <w:tc>
          <w:tcPr>
            <w:tcW w:w="2126" w:type="dxa"/>
          </w:tcPr>
          <w:p w14:paraId="6F0F4064" w14:textId="77777777" w:rsidR="008F53EF" w:rsidRDefault="00656722">
            <w:pPr>
              <w:pStyle w:val="P68B1DB1-TableParagraph17"/>
              <w:spacing w:before="1"/>
              <w:ind w:right="181"/>
            </w:pPr>
            <w:r>
              <w:t>Cur chuige caighdeánaithe a chruthú maidir le seachadadh seirbhísí i dtaca le tacaíochtaí foghlama, treoir agus cóiríocht réasúnta.</w:t>
            </w:r>
          </w:p>
        </w:tc>
      </w:tr>
      <w:tr w:rsidR="008F53EF" w14:paraId="475B8250" w14:textId="77777777">
        <w:trPr>
          <w:trHeight w:val="1534"/>
        </w:trPr>
        <w:tc>
          <w:tcPr>
            <w:tcW w:w="2562" w:type="dxa"/>
          </w:tcPr>
          <w:p w14:paraId="4F3DD28D" w14:textId="77777777" w:rsidR="008F53EF" w:rsidRDefault="00656722">
            <w:pPr>
              <w:pStyle w:val="P68B1DB1-TableParagraph16"/>
              <w:spacing w:before="1"/>
              <w:ind w:right="153"/>
            </w:pPr>
            <w:r>
              <w:t>(e) A chinntiú go ndéanann ár struchtúir an t-ionchuimsiú a chur chun cinn go gníomhach agus go gcuireann siad tacaíocht inrochtana agus chuí ar fáil do dhaoine faoi mhíchumas</w:t>
            </w:r>
          </w:p>
        </w:tc>
        <w:tc>
          <w:tcPr>
            <w:tcW w:w="2552" w:type="dxa"/>
          </w:tcPr>
          <w:p w14:paraId="11C34FEE" w14:textId="77777777" w:rsidR="008F53EF" w:rsidRDefault="00656722">
            <w:pPr>
              <w:pStyle w:val="TableParagraph"/>
              <w:spacing w:before="1"/>
            </w:pPr>
            <w:r>
              <w:rPr>
                <w:sz w:val="20"/>
              </w:rPr>
              <w:t xml:space="preserve">Dualgas na hEarnála Poiblí um Chomhionannas agus Cearta an Duine (Alt 42 den Acht fá Choimisiún na hÉireann um Chearta an Duine agus Comhionannas, 2014) a chur i bhfeidhm </w:t>
            </w:r>
            <w:r>
              <w:t xml:space="preserve"> </w:t>
            </w:r>
          </w:p>
        </w:tc>
        <w:tc>
          <w:tcPr>
            <w:tcW w:w="2126" w:type="dxa"/>
          </w:tcPr>
          <w:p w14:paraId="0CDE15BC" w14:textId="77777777" w:rsidR="008F53EF" w:rsidRDefault="00656722">
            <w:pPr>
              <w:pStyle w:val="P68B1DB1-TableParagraph17"/>
              <w:spacing w:before="1"/>
              <w:ind w:right="121"/>
            </w:pPr>
            <w:r>
              <w:t>Forbairt agus cur i bhfeidhm rathúil ar Phlean Chur i bhFeidhm Dhualgais Chomhionannais agus Cearta an Duine san Earnáil Phoiblí.</w:t>
            </w:r>
          </w:p>
        </w:tc>
        <w:tc>
          <w:tcPr>
            <w:tcW w:w="2126" w:type="dxa"/>
          </w:tcPr>
          <w:p w14:paraId="3EF49095" w14:textId="77777777" w:rsidR="008F53EF" w:rsidRDefault="00656722">
            <w:pPr>
              <w:pStyle w:val="TableParagraph"/>
              <w:spacing w:before="1"/>
              <w:ind w:right="181"/>
            </w:pPr>
            <w:r>
              <w:rPr>
                <w:sz w:val="20"/>
              </w:rPr>
              <w:t xml:space="preserve">Creat tuairiscithe bunaithe agus nuashonruithe ar dhul chun cinn á soláthar go rialta don Bhainistíocht Shinsearach. </w:t>
            </w:r>
            <w:r>
              <w:t xml:space="preserve"> </w:t>
            </w:r>
          </w:p>
        </w:tc>
      </w:tr>
    </w:tbl>
    <w:p w14:paraId="1CA31D44" w14:textId="77777777" w:rsidR="008F53EF" w:rsidRDefault="008F53EF"/>
    <w:p w14:paraId="38A68A40" w14:textId="77777777" w:rsidR="008F53EF" w:rsidRDefault="008F53EF">
      <w:pPr>
        <w:tabs>
          <w:tab w:val="left" w:pos="1823"/>
        </w:tabs>
        <w:ind w:left="426"/>
        <w:rPr>
          <w:b/>
        </w:rPr>
      </w:pPr>
    </w:p>
    <w:p w14:paraId="68129D34" w14:textId="77777777" w:rsidR="008F53EF" w:rsidRDefault="008F53EF">
      <w:pPr>
        <w:tabs>
          <w:tab w:val="left" w:pos="1823"/>
        </w:tabs>
        <w:rPr>
          <w:b/>
        </w:rPr>
      </w:pPr>
    </w:p>
    <w:p w14:paraId="2D25B992" w14:textId="77777777" w:rsidR="008F53EF" w:rsidRDefault="008F53EF">
      <w:pPr>
        <w:tabs>
          <w:tab w:val="left" w:pos="1823"/>
        </w:tabs>
        <w:ind w:left="426"/>
        <w:rPr>
          <w:b/>
        </w:rPr>
      </w:pPr>
    </w:p>
    <w:p w14:paraId="1B4CDC2D" w14:textId="77777777" w:rsidR="008F53EF" w:rsidRDefault="008F53EF">
      <w:pPr>
        <w:tabs>
          <w:tab w:val="left" w:pos="1823"/>
        </w:tabs>
        <w:ind w:left="426"/>
        <w:rPr>
          <w:b/>
        </w:rPr>
      </w:pPr>
    </w:p>
    <w:p w14:paraId="6EA75E6C" w14:textId="77777777" w:rsidR="008F53EF" w:rsidRDefault="008F53EF">
      <w:pPr>
        <w:tabs>
          <w:tab w:val="left" w:pos="1823"/>
        </w:tabs>
        <w:ind w:left="426"/>
        <w:rPr>
          <w:b/>
        </w:rPr>
      </w:pPr>
    </w:p>
    <w:p w14:paraId="25DE384B" w14:textId="77777777" w:rsidR="008F53EF" w:rsidRDefault="008F53EF">
      <w:pPr>
        <w:tabs>
          <w:tab w:val="left" w:pos="1823"/>
        </w:tabs>
        <w:ind w:left="426"/>
        <w:rPr>
          <w:b/>
        </w:rPr>
      </w:pPr>
    </w:p>
    <w:p w14:paraId="59224DD1" w14:textId="77777777" w:rsidR="008F53EF" w:rsidRDefault="00656722">
      <w:pPr>
        <w:tabs>
          <w:tab w:val="left" w:pos="1823"/>
        </w:tabs>
        <w:rPr>
          <w:b/>
        </w:rPr>
      </w:pPr>
      <w:r>
        <w:rPr>
          <w:noProof/>
        </w:rPr>
        <w:drawing>
          <wp:inline distT="0" distB="0" distL="0" distR="0" wp14:anchorId="18224E19" wp14:editId="771ADAFD">
            <wp:extent cx="6305385" cy="3564294"/>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6493" cy="3581879"/>
                    </a:xfrm>
                    <a:prstGeom prst="rect">
                      <a:avLst/>
                    </a:prstGeom>
                    <a:noFill/>
                    <a:ln>
                      <a:noFill/>
                    </a:ln>
                  </pic:spPr>
                </pic:pic>
              </a:graphicData>
            </a:graphic>
          </wp:inline>
        </w:drawing>
      </w:r>
    </w:p>
    <w:p w14:paraId="14102A16" w14:textId="77777777" w:rsidR="008F53EF" w:rsidRDefault="008F53EF">
      <w:pPr>
        <w:tabs>
          <w:tab w:val="left" w:pos="1823"/>
        </w:tabs>
        <w:rPr>
          <w:b/>
        </w:rPr>
      </w:pPr>
    </w:p>
    <w:p w14:paraId="4B2B5BB1" w14:textId="77777777" w:rsidR="008F53EF" w:rsidRDefault="008F53EF">
      <w:pPr>
        <w:tabs>
          <w:tab w:val="left" w:pos="1823"/>
        </w:tabs>
        <w:ind w:left="426"/>
        <w:rPr>
          <w:b/>
        </w:rPr>
      </w:pPr>
    </w:p>
    <w:p w14:paraId="59697D00" w14:textId="77777777" w:rsidR="008F53EF" w:rsidRDefault="008F53EF">
      <w:pPr>
        <w:tabs>
          <w:tab w:val="left" w:pos="1823"/>
        </w:tabs>
        <w:ind w:left="426"/>
        <w:rPr>
          <w:b/>
        </w:rPr>
      </w:pPr>
    </w:p>
    <w:p w14:paraId="3EED51D3" w14:textId="77777777" w:rsidR="008F53EF" w:rsidRDefault="008F53EF">
      <w:pPr>
        <w:tabs>
          <w:tab w:val="left" w:pos="1823"/>
        </w:tabs>
        <w:ind w:left="426"/>
        <w:rPr>
          <w:b/>
        </w:rPr>
      </w:pPr>
    </w:p>
    <w:p w14:paraId="3168E9EA" w14:textId="77777777" w:rsidR="008F53EF" w:rsidRDefault="008F53EF">
      <w:pPr>
        <w:tabs>
          <w:tab w:val="left" w:pos="1823"/>
        </w:tabs>
        <w:rPr>
          <w:b/>
        </w:rPr>
      </w:pPr>
    </w:p>
    <w:p w14:paraId="20E27CD1" w14:textId="77777777" w:rsidR="008F53EF" w:rsidRDefault="00656722">
      <w:pPr>
        <w:pStyle w:val="P68B1DB1-Normal25"/>
        <w:tabs>
          <w:tab w:val="left" w:pos="1823"/>
        </w:tabs>
        <w:ind w:left="426"/>
      </w:pPr>
      <w:r>
        <w:t>Sprioc 2: Cultúr Eagraíochta atá Láidir, Ionchuimsitheach agus Measúil (ar lean)</w:t>
      </w:r>
    </w:p>
    <w:p w14:paraId="2BDB2A5B" w14:textId="77777777" w:rsidR="008F53EF" w:rsidRDefault="008F53EF">
      <w:pPr>
        <w:tabs>
          <w:tab w:val="left" w:pos="1823"/>
        </w:tabs>
        <w:ind w:left="426"/>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352"/>
        <w:gridCol w:w="2268"/>
      </w:tblGrid>
      <w:tr w:rsidR="008F53EF" w14:paraId="7FFC9D12" w14:textId="77777777">
        <w:trPr>
          <w:trHeight w:val="317"/>
        </w:trPr>
        <w:tc>
          <w:tcPr>
            <w:tcW w:w="2170" w:type="dxa"/>
            <w:shd w:val="clear" w:color="auto" w:fill="6DC5BC"/>
          </w:tcPr>
          <w:p w14:paraId="11F4A307" w14:textId="77777777" w:rsidR="008F53EF" w:rsidRDefault="00656722">
            <w:pPr>
              <w:pStyle w:val="P68B1DB1-TableParagraph22"/>
              <w:spacing w:before="1"/>
              <w:ind w:right="107"/>
            </w:pPr>
            <w:r>
              <w:lastRenderedPageBreak/>
              <w:t>Tosaíocht</w:t>
            </w:r>
          </w:p>
        </w:tc>
        <w:tc>
          <w:tcPr>
            <w:tcW w:w="2576" w:type="dxa"/>
            <w:shd w:val="clear" w:color="auto" w:fill="6DC5BC"/>
          </w:tcPr>
          <w:p w14:paraId="711EFF55" w14:textId="77777777" w:rsidR="008F53EF" w:rsidRDefault="00656722">
            <w:pPr>
              <w:pStyle w:val="P68B1DB1-TableParagraph22"/>
              <w:spacing w:before="1"/>
              <w:ind w:right="166"/>
              <w:rPr>
                <w:color w:val="FF0000"/>
              </w:rPr>
            </w:pPr>
            <w:r>
              <w:t>Beart</w:t>
            </w:r>
          </w:p>
        </w:tc>
        <w:tc>
          <w:tcPr>
            <w:tcW w:w="2352" w:type="dxa"/>
            <w:shd w:val="clear" w:color="auto" w:fill="6DC5BC"/>
          </w:tcPr>
          <w:p w14:paraId="4D365E22" w14:textId="77777777" w:rsidR="008F53EF" w:rsidRDefault="00656722">
            <w:pPr>
              <w:pStyle w:val="P68B1DB1-TableParagraph22"/>
              <w:spacing w:before="1"/>
              <w:ind w:right="122"/>
              <w:rPr>
                <w:color w:val="FF0000"/>
              </w:rPr>
            </w:pPr>
            <w:r>
              <w:t>Táscaire Feidhmíochta</w:t>
            </w:r>
          </w:p>
        </w:tc>
        <w:tc>
          <w:tcPr>
            <w:tcW w:w="2268" w:type="dxa"/>
            <w:shd w:val="clear" w:color="auto" w:fill="6DC5BC"/>
          </w:tcPr>
          <w:p w14:paraId="39C61ABD" w14:textId="77777777" w:rsidR="008F53EF" w:rsidRDefault="00656722">
            <w:pPr>
              <w:pStyle w:val="P68B1DB1-TableParagraph22"/>
              <w:spacing w:before="1"/>
              <w:ind w:right="122"/>
              <w:rPr>
                <w:color w:val="FF0000"/>
              </w:rPr>
            </w:pPr>
            <w:r>
              <w:t>Sprioc</w:t>
            </w:r>
          </w:p>
        </w:tc>
      </w:tr>
      <w:tr w:rsidR="008F53EF" w14:paraId="5A17542C" w14:textId="77777777">
        <w:trPr>
          <w:trHeight w:val="1953"/>
        </w:trPr>
        <w:tc>
          <w:tcPr>
            <w:tcW w:w="2170" w:type="dxa"/>
          </w:tcPr>
          <w:p w14:paraId="1922C8A2" w14:textId="77777777" w:rsidR="008F53EF" w:rsidRDefault="00656722">
            <w:pPr>
              <w:pStyle w:val="P68B1DB1-TableParagraph16"/>
              <w:spacing w:before="1"/>
              <w:ind w:right="107"/>
            </w:pPr>
            <w:r>
              <w:t>(f) Caidrimh níos láidre a chothú le gníomhaireachtaí réigiúnacha eile chun aghaidh a thabhairt go réamhghníomhach ar bhacainní ar an ionchuimsiú do dhaoine ar leith nó do ghrúpaí imeallaithe</w:t>
            </w:r>
          </w:p>
        </w:tc>
        <w:tc>
          <w:tcPr>
            <w:tcW w:w="2576" w:type="dxa"/>
          </w:tcPr>
          <w:p w14:paraId="6677A386" w14:textId="77777777" w:rsidR="008F53EF" w:rsidRDefault="00656722">
            <w:pPr>
              <w:pStyle w:val="P68B1DB1-TableParagraph17"/>
              <w:spacing w:before="1"/>
              <w:ind w:right="122"/>
            </w:pPr>
            <w:r>
              <w:t>Leathnaigh na conairí ó BO go dtí an AO le haghaidh dul chun cinn foghlaimeoirí le OTM agus COC – oideachas tríú leibhéal aontaithe.</w:t>
            </w:r>
          </w:p>
          <w:p w14:paraId="16C9401F" w14:textId="77777777" w:rsidR="008F53EF" w:rsidRDefault="008F53EF">
            <w:pPr>
              <w:pStyle w:val="TableParagraph"/>
              <w:spacing w:before="1"/>
              <w:ind w:right="122"/>
              <w:rPr>
                <w:sz w:val="20"/>
              </w:rPr>
            </w:pPr>
          </w:p>
          <w:p w14:paraId="41ADA314" w14:textId="77777777" w:rsidR="008F53EF" w:rsidRDefault="008F53EF">
            <w:pPr>
              <w:ind w:left="105" w:right="122"/>
              <w:rPr>
                <w:sz w:val="20"/>
              </w:rPr>
            </w:pPr>
          </w:p>
          <w:p w14:paraId="3D560A7C" w14:textId="77777777" w:rsidR="008F53EF" w:rsidRDefault="008F53EF">
            <w:pPr>
              <w:ind w:left="105" w:right="122"/>
              <w:rPr>
                <w:sz w:val="20"/>
              </w:rPr>
            </w:pPr>
          </w:p>
          <w:p w14:paraId="28DD172E" w14:textId="77777777" w:rsidR="008F53EF" w:rsidRDefault="008F53EF">
            <w:pPr>
              <w:ind w:left="105" w:right="122"/>
              <w:rPr>
                <w:sz w:val="20"/>
              </w:rPr>
            </w:pPr>
          </w:p>
          <w:p w14:paraId="44CF1B46" w14:textId="77777777" w:rsidR="008F53EF" w:rsidRDefault="008F53EF">
            <w:pPr>
              <w:ind w:left="105" w:right="122"/>
              <w:rPr>
                <w:sz w:val="20"/>
              </w:rPr>
            </w:pPr>
          </w:p>
          <w:p w14:paraId="585624EB" w14:textId="77777777" w:rsidR="008F53EF" w:rsidRDefault="008F53EF">
            <w:pPr>
              <w:ind w:left="105" w:right="122"/>
              <w:rPr>
                <w:sz w:val="20"/>
              </w:rPr>
            </w:pPr>
          </w:p>
          <w:p w14:paraId="7BD33910" w14:textId="77777777" w:rsidR="008F53EF" w:rsidRDefault="008F53EF">
            <w:pPr>
              <w:ind w:left="105" w:right="122"/>
              <w:rPr>
                <w:sz w:val="20"/>
              </w:rPr>
            </w:pPr>
          </w:p>
          <w:p w14:paraId="71411804" w14:textId="77777777" w:rsidR="008F53EF" w:rsidRDefault="00656722">
            <w:pPr>
              <w:pStyle w:val="FootnoteText"/>
              <w:ind w:left="105" w:right="122"/>
            </w:pPr>
            <w:r>
              <w:t>Lean ar aghaidh le cur i bhfeidhm Chlár Mapála Soláthair BOOÉ i Scoileanna Iar-bhunscoile BOO Chiarraí.</w:t>
            </w:r>
          </w:p>
          <w:p w14:paraId="69433F5F" w14:textId="77777777" w:rsidR="008F53EF" w:rsidRDefault="008F53EF">
            <w:pPr>
              <w:ind w:left="105" w:right="122"/>
              <w:rPr>
                <w:sz w:val="20"/>
              </w:rPr>
            </w:pPr>
          </w:p>
          <w:p w14:paraId="53E30B55" w14:textId="77777777" w:rsidR="008F53EF" w:rsidRDefault="008F53EF">
            <w:pPr>
              <w:ind w:left="105" w:right="122"/>
              <w:rPr>
                <w:sz w:val="20"/>
              </w:rPr>
            </w:pPr>
          </w:p>
          <w:p w14:paraId="4836A454" w14:textId="77777777" w:rsidR="008F53EF" w:rsidRDefault="00656722">
            <w:pPr>
              <w:pStyle w:val="FootnoteText"/>
              <w:ind w:left="105" w:right="122"/>
            </w:pPr>
            <w:r>
              <w:t>Lean ar aghaidh le rolladh amach an Belong To Q Mark i Scoileanna Iar-bhunscoile le Belong To Ireland.</w:t>
            </w:r>
          </w:p>
          <w:p w14:paraId="734B0C4B" w14:textId="77777777" w:rsidR="008F53EF" w:rsidRDefault="008F53EF">
            <w:pPr>
              <w:ind w:left="105" w:right="122"/>
              <w:rPr>
                <w:sz w:val="20"/>
              </w:rPr>
            </w:pPr>
          </w:p>
          <w:p w14:paraId="21239B06" w14:textId="77777777" w:rsidR="008F53EF" w:rsidRDefault="008F53EF">
            <w:pPr>
              <w:ind w:left="105" w:right="122"/>
              <w:rPr>
                <w:sz w:val="20"/>
              </w:rPr>
            </w:pPr>
          </w:p>
          <w:p w14:paraId="6DFEFFBB" w14:textId="77777777" w:rsidR="008F53EF" w:rsidRDefault="008F53EF">
            <w:pPr>
              <w:pStyle w:val="TableParagraph"/>
              <w:spacing w:before="1"/>
              <w:ind w:right="122"/>
              <w:rPr>
                <w:sz w:val="20"/>
              </w:rPr>
            </w:pPr>
          </w:p>
          <w:p w14:paraId="6AA59EDE" w14:textId="77777777" w:rsidR="008F53EF" w:rsidRDefault="00656722">
            <w:pPr>
              <w:pStyle w:val="P68B1DB1-TableParagraph17"/>
              <w:spacing w:before="1"/>
              <w:ind w:right="122"/>
            </w:pPr>
            <w:r>
              <w:t>Lean ar aghaidh le rolladh amach an Bhrait Bhuí um Chuimsiú i Scoileanna Iar-bhunscoile leis an gClár Náisiúnta Brait Bhuí.</w:t>
            </w:r>
          </w:p>
        </w:tc>
        <w:tc>
          <w:tcPr>
            <w:tcW w:w="2352" w:type="dxa"/>
          </w:tcPr>
          <w:p w14:paraId="6ECCA740" w14:textId="77777777" w:rsidR="008F53EF" w:rsidRDefault="00656722">
            <w:pPr>
              <w:pStyle w:val="P68B1DB1-TableParagraph17"/>
              <w:spacing w:before="1"/>
              <w:ind w:right="122"/>
            </w:pPr>
            <w:r>
              <w:t>Neartú a dhéanamh ar an gcomhoibriú le COC agus OTM chun conairí ó BO go dtí an tArdoideachas a leathnú, ag tacú le deiseanna oideachais tríú leibhéal aontaithe agus ag feabhsú bealaí dul chun cinn d’fhoghlaimeoirí Choláiste Chiarraí.</w:t>
            </w:r>
          </w:p>
          <w:p w14:paraId="3C394513" w14:textId="77777777" w:rsidR="008F53EF" w:rsidRDefault="008F53EF">
            <w:pPr>
              <w:pStyle w:val="TableParagraph"/>
              <w:spacing w:before="1"/>
              <w:ind w:right="122"/>
              <w:rPr>
                <w:sz w:val="12"/>
              </w:rPr>
            </w:pPr>
          </w:p>
          <w:p w14:paraId="7C1BC96F" w14:textId="77777777" w:rsidR="008F53EF" w:rsidRDefault="00656722">
            <w:pPr>
              <w:pStyle w:val="FootnoteText"/>
              <w:spacing w:before="1"/>
              <w:ind w:left="107" w:right="122"/>
            </w:pPr>
            <w:r>
              <w:t>Gheobhaidh daltaí a bhfuil riachtanais oideachais bhreise acu sraith tacaíochtaí iomlánaíocha sa seomra ranga agus i ngrúpaí beaga bunaithe ar riachtanais.</w:t>
            </w:r>
          </w:p>
          <w:p w14:paraId="510B97DE" w14:textId="77777777" w:rsidR="008F53EF" w:rsidRDefault="008F53EF">
            <w:pPr>
              <w:ind w:left="107" w:right="122"/>
              <w:rPr>
                <w:sz w:val="12"/>
              </w:rPr>
            </w:pPr>
          </w:p>
          <w:p w14:paraId="44CDF2E5" w14:textId="77777777" w:rsidR="008F53EF" w:rsidRDefault="00656722">
            <w:pPr>
              <w:pStyle w:val="FootnoteText"/>
              <w:ind w:left="107" w:right="122"/>
            </w:pPr>
            <w:r>
              <w:t xml:space="preserve">Is scoileanna sábháilte agus tacúla LADTI+ iad scoileanna BOO Chiarraí. Tá an fhoireann feistithe chun tacú le daltaí LADTI+.  </w:t>
            </w:r>
          </w:p>
          <w:p w14:paraId="2BEC0D77" w14:textId="77777777" w:rsidR="008F53EF" w:rsidRDefault="008F53EF">
            <w:pPr>
              <w:ind w:left="107" w:right="122"/>
              <w:rPr>
                <w:sz w:val="12"/>
              </w:rPr>
            </w:pPr>
          </w:p>
          <w:p w14:paraId="19CD52A5" w14:textId="77777777" w:rsidR="008F53EF" w:rsidRDefault="00656722">
            <w:pPr>
              <w:pStyle w:val="FootnoteText"/>
              <w:ind w:left="107" w:right="122"/>
            </w:pPr>
            <w:r>
              <w:t>Beidh plean scoile uile forbartha ag an bhfoireann agus ag na daltaí chun aghaidh a thabhairt ar idirchultúrachas, comhionannas agus éagsúlacht.</w:t>
            </w:r>
          </w:p>
        </w:tc>
        <w:tc>
          <w:tcPr>
            <w:tcW w:w="2268" w:type="dxa"/>
          </w:tcPr>
          <w:p w14:paraId="74E83132" w14:textId="77777777" w:rsidR="008F53EF" w:rsidRDefault="00656722">
            <w:pPr>
              <w:pStyle w:val="P68B1DB1-TableParagraph17"/>
              <w:spacing w:before="1"/>
              <w:ind w:right="122"/>
            </w:pPr>
            <w:r>
              <w:t>Ceadú a fháil do Chéim Threasach i dTeiripe Shaothair agus an Chéim Threasach i mBeochan a athbhunú don bhliain acadúil 2025/26 agus athbhreithniú á dhéanamh ar sholáthar tríú leibhéal breise do 2026/27.</w:t>
            </w:r>
          </w:p>
          <w:p w14:paraId="0AB44048" w14:textId="77777777" w:rsidR="008F53EF" w:rsidRDefault="008F53EF">
            <w:pPr>
              <w:pStyle w:val="TableParagraph"/>
              <w:spacing w:before="1"/>
              <w:ind w:right="122"/>
              <w:rPr>
                <w:sz w:val="20"/>
              </w:rPr>
            </w:pPr>
          </w:p>
          <w:p w14:paraId="4012BA09" w14:textId="77777777" w:rsidR="008F53EF" w:rsidRDefault="00656722">
            <w:pPr>
              <w:pStyle w:val="FootnoteText"/>
              <w:ind w:left="107" w:right="122"/>
            </w:pPr>
            <w:r>
              <w:t>Beidh Mapáil Soláthair tosaithe ag 8 scoil iar-bhunscoile.</w:t>
            </w:r>
          </w:p>
          <w:p w14:paraId="2977C7BC" w14:textId="77777777" w:rsidR="008F53EF" w:rsidRDefault="008F53EF">
            <w:pPr>
              <w:ind w:left="107" w:right="122"/>
              <w:rPr>
                <w:sz w:val="20"/>
              </w:rPr>
            </w:pPr>
          </w:p>
          <w:p w14:paraId="73363051" w14:textId="77777777" w:rsidR="008F53EF" w:rsidRDefault="008F53EF">
            <w:pPr>
              <w:ind w:right="122"/>
              <w:rPr>
                <w:sz w:val="20"/>
              </w:rPr>
            </w:pPr>
          </w:p>
          <w:p w14:paraId="00E87609" w14:textId="77777777" w:rsidR="008F53EF" w:rsidRDefault="008F53EF">
            <w:pPr>
              <w:ind w:left="107" w:right="122"/>
              <w:rPr>
                <w:sz w:val="20"/>
              </w:rPr>
            </w:pPr>
          </w:p>
          <w:p w14:paraId="7104EC3E" w14:textId="77777777" w:rsidR="008F53EF" w:rsidRDefault="00656722">
            <w:pPr>
              <w:pStyle w:val="FootnoteText"/>
              <w:ind w:left="107" w:right="122"/>
            </w:pPr>
            <w:r>
              <w:t>Beidh Marc Q Belong To bainte amach ag 3 scoil agus beidh tús curtha ag scoil nua amháin leis an bpróiseas.</w:t>
            </w:r>
          </w:p>
          <w:p w14:paraId="64E7F079" w14:textId="77777777" w:rsidR="008F53EF" w:rsidRDefault="008F53EF">
            <w:pPr>
              <w:ind w:left="107" w:right="122"/>
              <w:rPr>
                <w:sz w:val="20"/>
              </w:rPr>
            </w:pPr>
          </w:p>
          <w:p w14:paraId="31013131" w14:textId="77777777" w:rsidR="008F53EF" w:rsidRDefault="008F53EF">
            <w:pPr>
              <w:ind w:left="107" w:right="122"/>
              <w:rPr>
                <w:sz w:val="20"/>
              </w:rPr>
            </w:pPr>
          </w:p>
          <w:p w14:paraId="15C8F979" w14:textId="77777777" w:rsidR="008F53EF" w:rsidRDefault="00656722">
            <w:pPr>
              <w:pStyle w:val="FootnoteText"/>
              <w:ind w:left="107" w:right="122"/>
            </w:pPr>
            <w:r>
              <w:t>Beidh an Brat Buí um Chuimsiú bainte amach ag 3 scoil agus beidh tús curtha ag scoil nua amháin.</w:t>
            </w:r>
          </w:p>
        </w:tc>
      </w:tr>
      <w:tr w:rsidR="008F53EF" w14:paraId="69FB1B5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89"/>
        </w:trPr>
        <w:tc>
          <w:tcPr>
            <w:tcW w:w="2170" w:type="dxa"/>
          </w:tcPr>
          <w:p w14:paraId="4C05052F" w14:textId="77777777" w:rsidR="008F53EF" w:rsidRDefault="00656722">
            <w:pPr>
              <w:pStyle w:val="P68B1DB1-TableParagraph16"/>
              <w:ind w:right="151"/>
            </w:pPr>
            <w:r>
              <w:t>(g) Obair chun freastal ar na riachtanais a éiríonn as Clár Cosanta Dídeanaithe na hÉireann agus soláthar a dhéanamh d’iarratasóirí cosanta idirnáisiúnta</w:t>
            </w:r>
          </w:p>
        </w:tc>
        <w:tc>
          <w:tcPr>
            <w:tcW w:w="2576" w:type="dxa"/>
          </w:tcPr>
          <w:p w14:paraId="77A4B6CF" w14:textId="77777777" w:rsidR="008F53EF" w:rsidRDefault="00656722">
            <w:pPr>
              <w:pStyle w:val="P68B1DB1-TableParagraph17"/>
              <w:spacing w:before="1"/>
              <w:ind w:right="122"/>
            </w:pPr>
            <w:r>
              <w:t>Leanúint leis an gClár REALT agus struchtúir na Foirne Comhordaithe um Chosaint na hÚcráine agus Idirnáisiúnta.</w:t>
            </w:r>
          </w:p>
        </w:tc>
        <w:tc>
          <w:tcPr>
            <w:tcW w:w="2352" w:type="dxa"/>
          </w:tcPr>
          <w:p w14:paraId="05062222" w14:textId="77777777" w:rsidR="008F53EF" w:rsidRDefault="00656722">
            <w:pPr>
              <w:pStyle w:val="P68B1DB1-TableParagraph17"/>
              <w:spacing w:before="1"/>
              <w:ind w:right="244"/>
              <w:rPr>
                <w:highlight w:val="yellow"/>
              </w:rPr>
            </w:pPr>
            <w:r>
              <w:t>Beidh socrúchán scoile agus iompar scoile ag gach mac léinn Úcránach agus Idirnáisiúnta um Chosaint nuair is gá.</w:t>
            </w:r>
          </w:p>
        </w:tc>
        <w:tc>
          <w:tcPr>
            <w:tcW w:w="2268" w:type="dxa"/>
          </w:tcPr>
          <w:p w14:paraId="57581A70" w14:textId="77777777" w:rsidR="008F53EF" w:rsidRDefault="00656722">
            <w:pPr>
              <w:pStyle w:val="P68B1DB1-TableParagraph17"/>
              <w:spacing w:before="1"/>
              <w:ind w:right="122"/>
              <w:rPr>
                <w:highlight w:val="yellow"/>
              </w:rPr>
            </w:pPr>
            <w:r>
              <w:t>Cuirfidh an Fhoireann REALT mic léinn i scoileanna agus eagróidh siad iompar laistigh de 5 lá oibre.</w:t>
            </w:r>
          </w:p>
        </w:tc>
      </w:tr>
      <w:tr w:rsidR="008F53EF" w14:paraId="048EC73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43"/>
        </w:trPr>
        <w:tc>
          <w:tcPr>
            <w:tcW w:w="2170" w:type="dxa"/>
          </w:tcPr>
          <w:p w14:paraId="6154E4F2" w14:textId="77777777" w:rsidR="008F53EF" w:rsidRDefault="00656722">
            <w:pPr>
              <w:pStyle w:val="P68B1DB1-TableParagraph16"/>
              <w:spacing w:before="1"/>
              <w:ind w:right="201"/>
            </w:pPr>
            <w:r>
              <w:t>(h) Deiseanna a chruthú do mhic léinn/foghlaimeoirí agus do bhaill foirne</w:t>
            </w:r>
          </w:p>
          <w:p w14:paraId="10DFF9EC" w14:textId="77777777" w:rsidR="008F53EF" w:rsidRDefault="00656722">
            <w:pPr>
              <w:pStyle w:val="P68B1DB1-TableParagraph16"/>
              <w:ind w:right="428"/>
            </w:pPr>
            <w:r>
              <w:t xml:space="preserve">chun rochtain a fháil ar dheiseanna oideachais agus oiliúna comhionannais, éagsúlachta agus </w:t>
            </w:r>
            <w:r>
              <w:lastRenderedPageBreak/>
              <w:t>cuimsitheachta.</w:t>
            </w:r>
          </w:p>
        </w:tc>
        <w:tc>
          <w:tcPr>
            <w:tcW w:w="2576" w:type="dxa"/>
          </w:tcPr>
          <w:p w14:paraId="7B839CAF" w14:textId="77777777" w:rsidR="008F53EF" w:rsidRDefault="00656722">
            <w:pPr>
              <w:pStyle w:val="P68B1DB1-TableParagraph17"/>
              <w:spacing w:before="1"/>
              <w:ind w:right="166"/>
            </w:pPr>
            <w:r>
              <w:lastRenderedPageBreak/>
              <w:t>Cairt Dínite athbhreithnithe a fhorbairt.</w:t>
            </w:r>
          </w:p>
        </w:tc>
        <w:tc>
          <w:tcPr>
            <w:tcW w:w="2352" w:type="dxa"/>
          </w:tcPr>
          <w:p w14:paraId="031EF07F" w14:textId="77777777" w:rsidR="008F53EF" w:rsidRDefault="00656722">
            <w:pPr>
              <w:pStyle w:val="P68B1DB1-TableParagraph17"/>
              <w:spacing w:before="1"/>
              <w:ind w:right="244"/>
            </w:pPr>
            <w:r>
              <w:t>Athbhreithniú agus nuashonrú cuimsitheach ar an gCairt Dínite atá ann cheana a chríochnú, lena n-áirítear ionchur ó gheallsealbhóirí agus ailíniú le beartais agus nósanna imeachta ábhartha.</w:t>
            </w:r>
          </w:p>
        </w:tc>
        <w:tc>
          <w:tcPr>
            <w:tcW w:w="2268" w:type="dxa"/>
          </w:tcPr>
          <w:p w14:paraId="54FCE29F" w14:textId="77777777" w:rsidR="008F53EF" w:rsidRDefault="00656722">
            <w:pPr>
              <w:pStyle w:val="P68B1DB1-TableParagraph17"/>
              <w:spacing w:before="1"/>
              <w:ind w:right="181"/>
            </w:pPr>
            <w:r>
              <w:t>Faomhadh foirmiúil a fháil agus cairt athbhreithnithe a chur i bhfeidhm faoi Ráithe 4 2025.</w:t>
            </w:r>
          </w:p>
        </w:tc>
      </w:tr>
    </w:tbl>
    <w:p w14:paraId="747DE844" w14:textId="77777777" w:rsidR="008F53EF" w:rsidRDefault="008F53EF">
      <w:pPr>
        <w:pStyle w:val="BodyText"/>
        <w:spacing w:before="42"/>
        <w:rPr>
          <w:b/>
          <w:sz w:val="22"/>
        </w:rPr>
      </w:pPr>
    </w:p>
    <w:p w14:paraId="1D445DA2" w14:textId="77777777" w:rsidR="008F53EF" w:rsidRDefault="00656722">
      <w:pPr>
        <w:pStyle w:val="P68B1DB1-Heading315"/>
      </w:pPr>
      <w:bookmarkStart w:id="50" w:name="_Toc190416884"/>
      <w:bookmarkStart w:id="51" w:name="_Toc201576489"/>
      <w:r>
        <w:t>Sprioc 3: Deiseanna do Shineirgí Eagraíochta Níos Fearr</w:t>
      </w:r>
      <w:bookmarkEnd w:id="50"/>
      <w:bookmarkEnd w:id="51"/>
    </w:p>
    <w:p w14:paraId="62C8DD1A" w14:textId="77777777" w:rsidR="008F53EF" w:rsidRDefault="008F53EF">
      <w:pPr>
        <w:spacing w:after="39"/>
        <w:ind w:left="400"/>
        <w:rPr>
          <w:b/>
        </w:rPr>
      </w:pPr>
    </w:p>
    <w:tbl>
      <w:tblPr>
        <w:tblW w:w="9366"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60"/>
        <w:gridCol w:w="2586"/>
        <w:gridCol w:w="2155"/>
        <w:gridCol w:w="2465"/>
      </w:tblGrid>
      <w:tr w:rsidR="008F53EF" w14:paraId="212C61AA" w14:textId="77777777">
        <w:trPr>
          <w:trHeight w:val="244"/>
        </w:trPr>
        <w:tc>
          <w:tcPr>
            <w:tcW w:w="2160" w:type="dxa"/>
            <w:shd w:val="clear" w:color="auto" w:fill="6DC5BC"/>
          </w:tcPr>
          <w:p w14:paraId="4ED712B3" w14:textId="77777777" w:rsidR="008F53EF" w:rsidRDefault="00656722">
            <w:pPr>
              <w:pStyle w:val="P68B1DB1-TableParagraph22"/>
              <w:spacing w:before="1" w:line="223" w:lineRule="exact"/>
            </w:pPr>
            <w:r>
              <w:t>Tosaíocht</w:t>
            </w:r>
          </w:p>
        </w:tc>
        <w:tc>
          <w:tcPr>
            <w:tcW w:w="2586" w:type="dxa"/>
            <w:shd w:val="clear" w:color="auto" w:fill="6DC5BC"/>
          </w:tcPr>
          <w:p w14:paraId="2BF53837" w14:textId="77777777" w:rsidR="008F53EF" w:rsidRDefault="00656722">
            <w:pPr>
              <w:pStyle w:val="P68B1DB1-TableParagraph22"/>
              <w:spacing w:before="1" w:line="223" w:lineRule="exact"/>
            </w:pPr>
            <w:r>
              <w:t>Beart</w:t>
            </w:r>
          </w:p>
        </w:tc>
        <w:tc>
          <w:tcPr>
            <w:tcW w:w="2155" w:type="dxa"/>
            <w:shd w:val="clear" w:color="auto" w:fill="6DC5BC"/>
          </w:tcPr>
          <w:p w14:paraId="797A71FD" w14:textId="77777777" w:rsidR="008F53EF" w:rsidRDefault="00656722">
            <w:pPr>
              <w:pStyle w:val="P68B1DB1-TableParagraph22"/>
              <w:spacing w:before="1" w:line="223" w:lineRule="exact"/>
            </w:pPr>
            <w:r>
              <w:t>Táscaire Feidhmíochta</w:t>
            </w:r>
          </w:p>
        </w:tc>
        <w:tc>
          <w:tcPr>
            <w:tcW w:w="2465" w:type="dxa"/>
            <w:shd w:val="clear" w:color="auto" w:fill="6DC5BC"/>
          </w:tcPr>
          <w:p w14:paraId="6973F935" w14:textId="77777777" w:rsidR="008F53EF" w:rsidRDefault="00656722">
            <w:pPr>
              <w:pStyle w:val="P68B1DB1-TableParagraph22"/>
              <w:spacing w:before="1" w:line="223" w:lineRule="exact"/>
            </w:pPr>
            <w:r>
              <w:t>Sprioc</w:t>
            </w:r>
          </w:p>
        </w:tc>
      </w:tr>
      <w:tr w:rsidR="008F53EF" w14:paraId="2E010FF0" w14:textId="77777777">
        <w:trPr>
          <w:trHeight w:val="1680"/>
        </w:trPr>
        <w:tc>
          <w:tcPr>
            <w:tcW w:w="2160" w:type="dxa"/>
          </w:tcPr>
          <w:p w14:paraId="3EAB7074" w14:textId="77777777" w:rsidR="008F53EF" w:rsidRDefault="00656722">
            <w:pPr>
              <w:pStyle w:val="P68B1DB1-TableParagraph16"/>
              <w:spacing w:before="1"/>
              <w:ind w:right="146"/>
            </w:pPr>
            <w:r>
              <w:t>(a) Struchtúr a fhorbairt chun comhthuiscint a éascú ar fud thrí cholún na heagraíochta</w:t>
            </w:r>
          </w:p>
        </w:tc>
        <w:tc>
          <w:tcPr>
            <w:tcW w:w="2586" w:type="dxa"/>
          </w:tcPr>
          <w:p w14:paraId="5205E6BC" w14:textId="77777777" w:rsidR="008F53EF" w:rsidRDefault="00656722">
            <w:pPr>
              <w:pStyle w:val="P68B1DB1-TableParagraph17"/>
              <w:spacing w:before="1"/>
              <w:ind w:right="105"/>
            </w:pPr>
            <w:r>
              <w:t>Leanúint le creat cumarsáide na heagraíochta a leabú chun cumarsáid chomhsheasmhach, thrédhearcach agus éifeachtach a chinntiú i measc na foirne uile.</w:t>
            </w:r>
          </w:p>
        </w:tc>
        <w:tc>
          <w:tcPr>
            <w:tcW w:w="2155" w:type="dxa"/>
          </w:tcPr>
          <w:p w14:paraId="477196E8" w14:textId="77777777" w:rsidR="008F53EF" w:rsidRDefault="00656722">
            <w:pPr>
              <w:pStyle w:val="P68B1DB1-TableParagraph17"/>
              <w:spacing w:before="1"/>
              <w:ind w:right="244"/>
            </w:pPr>
            <w:r>
              <w:t>Glacadh agus comhtháthú leanúnach an chreata cumarsáide i measc na Scoileanna/na nIonad/</w:t>
            </w:r>
          </w:p>
          <w:p w14:paraId="6BB72F99" w14:textId="77777777" w:rsidR="008F53EF" w:rsidRDefault="00656722">
            <w:pPr>
              <w:pStyle w:val="P68B1DB1-TableParagraph17"/>
              <w:spacing w:before="1"/>
              <w:ind w:right="244"/>
            </w:pPr>
            <w:r>
              <w:t>Fhoireann na Roinne go léir.</w:t>
            </w:r>
          </w:p>
        </w:tc>
        <w:tc>
          <w:tcPr>
            <w:tcW w:w="2465" w:type="dxa"/>
          </w:tcPr>
          <w:p w14:paraId="6DAA014E" w14:textId="77777777" w:rsidR="008F53EF" w:rsidRDefault="00656722">
            <w:pPr>
              <w:pStyle w:val="P68B1DB1-TableParagraph17"/>
              <w:spacing w:before="1"/>
              <w:ind w:right="137"/>
            </w:pPr>
            <w:r>
              <w:t>Comhlíonadh leanúnach an chreata a bhaint amach i mbeartais agus i gcleachtais chumarsáide.</w:t>
            </w:r>
          </w:p>
        </w:tc>
      </w:tr>
      <w:tr w:rsidR="008F53EF" w14:paraId="6808DDEB" w14:textId="77777777">
        <w:trPr>
          <w:trHeight w:val="1221"/>
        </w:trPr>
        <w:tc>
          <w:tcPr>
            <w:tcW w:w="2160" w:type="dxa"/>
            <w:vMerge w:val="restart"/>
          </w:tcPr>
          <w:p w14:paraId="79CD34BD" w14:textId="77777777" w:rsidR="008F53EF" w:rsidRDefault="00656722">
            <w:pPr>
              <w:pStyle w:val="P68B1DB1-TableParagraph16"/>
              <w:spacing w:before="2"/>
              <w:ind w:right="314"/>
            </w:pPr>
            <w:r>
              <w:t>(b) Deiseanna a chruthú le haghaidh comhar trascholúin níos dlúithe chun sineirgí a neartú agus cuspóirí comhroinnte a chur chun cinn</w:t>
            </w:r>
          </w:p>
        </w:tc>
        <w:tc>
          <w:tcPr>
            <w:tcW w:w="2586" w:type="dxa"/>
          </w:tcPr>
          <w:p w14:paraId="506D2C99" w14:textId="77777777" w:rsidR="008F53EF" w:rsidRDefault="00656722">
            <w:pPr>
              <w:pStyle w:val="P68B1DB1-TableParagraph17"/>
              <w:spacing w:before="2"/>
              <w:ind w:right="14"/>
            </w:pPr>
            <w:r>
              <w:t>Fóram Trascholúin curtha i bhfeidhm</w:t>
            </w:r>
          </w:p>
        </w:tc>
        <w:tc>
          <w:tcPr>
            <w:tcW w:w="2155" w:type="dxa"/>
          </w:tcPr>
          <w:p w14:paraId="0754BFD4" w14:textId="77777777" w:rsidR="008F53EF" w:rsidRDefault="00656722">
            <w:pPr>
              <w:pStyle w:val="P68B1DB1-TableParagraph17"/>
              <w:spacing w:before="2"/>
              <w:ind w:right="244"/>
            </w:pPr>
            <w:r>
              <w:t>Buailfidh an Fóram Foirne Trascholúin le chéile faoi dhó sa bhliain chun treoir, beartas agus tosaíochtaí na heagraíochta a chur ar an eolas.</w:t>
            </w:r>
          </w:p>
        </w:tc>
        <w:tc>
          <w:tcPr>
            <w:tcW w:w="2465" w:type="dxa"/>
          </w:tcPr>
          <w:p w14:paraId="594FDE1D" w14:textId="77777777" w:rsidR="008F53EF" w:rsidRDefault="00656722">
            <w:pPr>
              <w:pStyle w:val="P68B1DB1-TableParagraph17"/>
              <w:spacing w:before="2"/>
              <w:ind w:right="181"/>
            </w:pPr>
            <w:r>
              <w:t>Tinreamh agus rannpháirtíocht ghníomhach 90% a bhaint amach.</w:t>
            </w:r>
          </w:p>
        </w:tc>
      </w:tr>
      <w:tr w:rsidR="008F53EF" w14:paraId="5DE32845" w14:textId="77777777">
        <w:trPr>
          <w:trHeight w:val="1708"/>
        </w:trPr>
        <w:tc>
          <w:tcPr>
            <w:tcW w:w="2160" w:type="dxa"/>
            <w:vMerge/>
          </w:tcPr>
          <w:p w14:paraId="373662FA" w14:textId="77777777" w:rsidR="008F53EF" w:rsidRDefault="008F53EF">
            <w:pPr>
              <w:rPr>
                <w:sz w:val="2"/>
              </w:rPr>
            </w:pPr>
          </w:p>
        </w:tc>
        <w:tc>
          <w:tcPr>
            <w:tcW w:w="2586" w:type="dxa"/>
          </w:tcPr>
          <w:p w14:paraId="3C7FEC29" w14:textId="77777777" w:rsidR="008F53EF" w:rsidRDefault="00656722">
            <w:pPr>
              <w:pStyle w:val="P68B1DB1-TableParagraph17"/>
              <w:spacing w:before="1"/>
              <w:ind w:right="575"/>
              <w:jc w:val="both"/>
            </w:pPr>
            <w:r>
              <w:t>Aghaidh a thabhairt ar shlí struchtúrtha ar chonairí ó scoileanna go BO</w:t>
            </w:r>
          </w:p>
        </w:tc>
        <w:tc>
          <w:tcPr>
            <w:tcW w:w="2155" w:type="dxa"/>
          </w:tcPr>
          <w:p w14:paraId="1293A47C" w14:textId="77777777" w:rsidR="008F53EF" w:rsidRDefault="00656722">
            <w:pPr>
              <w:pStyle w:val="P68B1DB1-TableParagraph17"/>
              <w:spacing w:before="1"/>
              <w:ind w:right="161"/>
            </w:pPr>
            <w:r>
              <w:t>Leanúint ar aghaidh le cur i bhfeidhm na ndeiseanna blaiseadh do Dhaltaí Idirbhliana (IB) 2025 i Ráithe 4 agus iad a leathnú.</w:t>
            </w:r>
          </w:p>
          <w:p w14:paraId="4519D661" w14:textId="77777777" w:rsidR="008F53EF" w:rsidRDefault="008F53EF">
            <w:pPr>
              <w:pStyle w:val="TableParagraph"/>
              <w:spacing w:before="1"/>
              <w:ind w:right="161"/>
              <w:rPr>
                <w:sz w:val="20"/>
              </w:rPr>
            </w:pPr>
          </w:p>
          <w:p w14:paraId="0B421CF6" w14:textId="77777777" w:rsidR="008F53EF" w:rsidRDefault="00656722">
            <w:pPr>
              <w:pStyle w:val="P68B1DB1-TableParagraph17"/>
              <w:spacing w:before="1"/>
              <w:ind w:right="161"/>
            </w:pPr>
            <w:r>
              <w:t>Athbhreithniú a dhéanamh ar an Tionchar i Ráithe 2, lena n-áirítear leathnú chun iar-bhunscoileanna nach bhfuil i mBord Oideachais agus Oiliúna Chiarraí a áireamh.</w:t>
            </w:r>
          </w:p>
          <w:p w14:paraId="025DB50E" w14:textId="77777777" w:rsidR="008F53EF" w:rsidRDefault="008F53EF">
            <w:pPr>
              <w:pStyle w:val="TableParagraph"/>
              <w:spacing w:before="1"/>
              <w:ind w:right="161"/>
              <w:rPr>
                <w:sz w:val="20"/>
              </w:rPr>
            </w:pPr>
          </w:p>
          <w:p w14:paraId="5FF78997" w14:textId="77777777" w:rsidR="008F53EF" w:rsidRDefault="00656722">
            <w:pPr>
              <w:pStyle w:val="P68B1DB1-TableParagraph17"/>
              <w:spacing w:before="1"/>
              <w:ind w:right="161"/>
            </w:pPr>
            <w:r>
              <w:t xml:space="preserve">Cleachtadh mapála a dhéanamh chun dul chun cinn na chéad fhoghlaimeoirí IB go BO chuig Coláiste </w:t>
            </w:r>
            <w:r>
              <w:lastRenderedPageBreak/>
              <w:t>Chiarraí a rianú.</w:t>
            </w:r>
          </w:p>
        </w:tc>
        <w:tc>
          <w:tcPr>
            <w:tcW w:w="2465" w:type="dxa"/>
          </w:tcPr>
          <w:p w14:paraId="366645D8" w14:textId="77777777" w:rsidR="008F53EF" w:rsidRDefault="00656722">
            <w:pPr>
              <w:pStyle w:val="P68B1DB1-TableParagraph17"/>
              <w:spacing w:before="1"/>
              <w:ind w:right="236"/>
            </w:pPr>
            <w:r>
              <w:lastRenderedPageBreak/>
              <w:t>Imeacht taispeántais a chur ar fáil i Ráithe 4 ina mbeidh na 9 dtionscadal ar taispeáint.</w:t>
            </w:r>
          </w:p>
          <w:p w14:paraId="0C922DBD" w14:textId="77777777" w:rsidR="008F53EF" w:rsidRDefault="008F53EF">
            <w:pPr>
              <w:pStyle w:val="TableParagraph"/>
              <w:spacing w:before="1"/>
              <w:ind w:right="236"/>
              <w:rPr>
                <w:sz w:val="20"/>
              </w:rPr>
            </w:pPr>
          </w:p>
          <w:p w14:paraId="5EF15CF6" w14:textId="77777777" w:rsidR="008F53EF" w:rsidRDefault="00656722">
            <w:pPr>
              <w:pStyle w:val="P68B1DB1-TableParagraph26"/>
              <w:spacing w:before="1"/>
              <w:ind w:right="236"/>
            </w:pPr>
            <w:r>
              <w:t>Iontrálacha i gcomórtas Eolaí Óg BT a spreagadh agus a thacú.</w:t>
            </w:r>
          </w:p>
          <w:p w14:paraId="6C883722" w14:textId="77777777" w:rsidR="008F53EF" w:rsidRDefault="008F53EF">
            <w:pPr>
              <w:pStyle w:val="TableParagraph"/>
              <w:spacing w:before="1"/>
              <w:ind w:right="236"/>
              <w:rPr>
                <w:sz w:val="20"/>
              </w:rPr>
            </w:pPr>
          </w:p>
          <w:p w14:paraId="40B81786" w14:textId="77777777" w:rsidR="008F53EF" w:rsidRDefault="00656722">
            <w:pPr>
              <w:pStyle w:val="P68B1DB1-TableParagraph17"/>
              <w:spacing w:before="1"/>
              <w:ind w:right="236"/>
            </w:pPr>
            <w:r>
              <w:t>Leanfar leis an gcomhoibriú le Bord Oideachais agus Oiliúna Lú agus na Mí i 2025.</w:t>
            </w:r>
          </w:p>
          <w:p w14:paraId="716B5967" w14:textId="77777777" w:rsidR="008F53EF" w:rsidRDefault="008F53EF">
            <w:pPr>
              <w:pStyle w:val="TableParagraph"/>
              <w:spacing w:before="1"/>
              <w:ind w:right="236"/>
              <w:rPr>
                <w:sz w:val="20"/>
              </w:rPr>
            </w:pPr>
          </w:p>
          <w:p w14:paraId="3E51A992" w14:textId="77777777" w:rsidR="008F53EF" w:rsidRDefault="00656722">
            <w:pPr>
              <w:pStyle w:val="P68B1DB1-TableParagraph17"/>
              <w:spacing w:before="1"/>
              <w:ind w:right="236"/>
            </w:pPr>
            <w:r>
              <w:t xml:space="preserve">Clár Idirbhliana go BO a leathnú chuig níos mó iar-bhunscoileanna nach mbaineann le BOO Chiarraí agus rannpháirtíocht scoileanna BOO Chiarraí a mhéadú agus dul chun cinn foghlaimeoirí IB </w:t>
            </w:r>
            <w:r>
              <w:lastRenderedPageBreak/>
              <w:t>chuig Coláiste Chiarraí a mhapáil. Éagsúlacht mhéadaithe na dtairiscintí do scoileanna.</w:t>
            </w:r>
          </w:p>
        </w:tc>
      </w:tr>
      <w:tr w:rsidR="008F53EF" w14:paraId="7AFB63B7" w14:textId="77777777">
        <w:trPr>
          <w:trHeight w:val="1466"/>
        </w:trPr>
        <w:tc>
          <w:tcPr>
            <w:tcW w:w="2160" w:type="dxa"/>
          </w:tcPr>
          <w:p w14:paraId="6E8CBDEC" w14:textId="77777777" w:rsidR="008F53EF" w:rsidRDefault="00656722">
            <w:pPr>
              <w:pStyle w:val="P68B1DB1-TableParagraph16"/>
              <w:spacing w:before="1"/>
            </w:pPr>
            <w:r>
              <w:t>(c) Comhtháthú níos fearr foirne bainistíochta agus grúpaí foirne a chinntiú ar fud na heagraíochta</w:t>
            </w:r>
          </w:p>
        </w:tc>
        <w:tc>
          <w:tcPr>
            <w:tcW w:w="2586" w:type="dxa"/>
          </w:tcPr>
          <w:p w14:paraId="285F054A" w14:textId="77777777" w:rsidR="008F53EF" w:rsidRDefault="00656722">
            <w:pPr>
              <w:pStyle w:val="P68B1DB1-TableParagraph26"/>
              <w:ind w:right="185"/>
            </w:pPr>
            <w:r>
              <w:t>Grúpaí cur chun feidhme trasrannacha a bhunú chun tacú le cur i bhfeidhm agus comhtháthú phleananna eagraíochtúla tábhachtacha lena n-áirítear plean Dualgais na hEarnála Poiblí, plean Cumarsáide etc.</w:t>
            </w:r>
          </w:p>
        </w:tc>
        <w:tc>
          <w:tcPr>
            <w:tcW w:w="2155" w:type="dxa"/>
          </w:tcPr>
          <w:p w14:paraId="605AB9C7" w14:textId="77777777" w:rsidR="008F53EF" w:rsidRDefault="00656722">
            <w:pPr>
              <w:pStyle w:val="P68B1DB1-TableParagraph17"/>
              <w:spacing w:before="1"/>
              <w:ind w:right="138"/>
            </w:pPr>
            <w:r>
              <w:t>Bunú gníomhach grúpaí cur chun feidhme trasrannacha e.g. grúpa Cumarsáide, ag cinntiú go ndéantar gach plean a chur i gcrích agus a ailíniú go rathúil trasna na ranna.</w:t>
            </w:r>
          </w:p>
        </w:tc>
        <w:tc>
          <w:tcPr>
            <w:tcW w:w="2465" w:type="dxa"/>
          </w:tcPr>
          <w:p w14:paraId="1395F597" w14:textId="77777777" w:rsidR="008F53EF" w:rsidRDefault="00656722">
            <w:pPr>
              <w:pStyle w:val="P68B1DB1-TableParagraph17"/>
              <w:spacing w:before="1"/>
              <w:ind w:right="110"/>
            </w:pPr>
            <w:r>
              <w:t>Grúpaí cur chun feidhme a bhunú e.g. grúpa Cumarsáide do gach plean Ráithe 2 2025.</w:t>
            </w:r>
          </w:p>
        </w:tc>
      </w:tr>
    </w:tbl>
    <w:p w14:paraId="192D56B9" w14:textId="77777777" w:rsidR="008F53EF" w:rsidRDefault="00656722">
      <w:pPr>
        <w:pStyle w:val="FootnoteText"/>
      </w:pPr>
      <w:r>
        <w:br w:type="page"/>
      </w:r>
    </w:p>
    <w:p w14:paraId="7B64B8C4" w14:textId="77777777" w:rsidR="008F53EF" w:rsidRDefault="008F53EF">
      <w:pPr>
        <w:rPr>
          <w:sz w:val="20"/>
        </w:rPr>
      </w:pPr>
    </w:p>
    <w:p w14:paraId="621134EE" w14:textId="77777777" w:rsidR="008F53EF" w:rsidRDefault="00656722">
      <w:pPr>
        <w:pStyle w:val="P68B1DB1-Normal25"/>
        <w:spacing w:before="46" w:after="42"/>
        <w:ind w:left="400"/>
      </w:pPr>
      <w:r>
        <w:t>Sprioc 3: Deiseanna do Shineirgí Eagraíochta Níos Fearr (ar lean)</w:t>
      </w:r>
    </w:p>
    <w:p w14:paraId="492886DF" w14:textId="77777777" w:rsidR="008F53EF" w:rsidRDefault="008F53E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607"/>
      </w:tblGrid>
      <w:tr w:rsidR="008F53EF" w14:paraId="18ADB21F" w14:textId="77777777">
        <w:trPr>
          <w:trHeight w:val="244"/>
        </w:trPr>
        <w:tc>
          <w:tcPr>
            <w:tcW w:w="2170" w:type="dxa"/>
            <w:shd w:val="clear" w:color="auto" w:fill="6DC5BC"/>
          </w:tcPr>
          <w:p w14:paraId="32CAEEE1" w14:textId="77777777" w:rsidR="008F53EF" w:rsidRDefault="00656722">
            <w:pPr>
              <w:pStyle w:val="P68B1DB1-TableParagraph22"/>
              <w:spacing w:before="1" w:line="223" w:lineRule="exact"/>
            </w:pPr>
            <w:r>
              <w:t>Tosaíocht</w:t>
            </w:r>
          </w:p>
        </w:tc>
        <w:tc>
          <w:tcPr>
            <w:tcW w:w="2576" w:type="dxa"/>
            <w:shd w:val="clear" w:color="auto" w:fill="6DC5BC"/>
          </w:tcPr>
          <w:p w14:paraId="2E3B0DB9" w14:textId="77777777" w:rsidR="008F53EF" w:rsidRDefault="00656722">
            <w:pPr>
              <w:pStyle w:val="P68B1DB1-TableParagraph22"/>
              <w:spacing w:before="1" w:line="223" w:lineRule="exact"/>
            </w:pPr>
            <w:r>
              <w:t>Beart</w:t>
            </w:r>
          </w:p>
        </w:tc>
        <w:tc>
          <w:tcPr>
            <w:tcW w:w="2155" w:type="dxa"/>
            <w:shd w:val="clear" w:color="auto" w:fill="6DC5BC"/>
          </w:tcPr>
          <w:p w14:paraId="2A8A3FD6" w14:textId="77777777" w:rsidR="008F53EF" w:rsidRDefault="00656722">
            <w:pPr>
              <w:pStyle w:val="P68B1DB1-TableParagraph22"/>
              <w:spacing w:before="1" w:line="223" w:lineRule="exact"/>
            </w:pPr>
            <w:r>
              <w:t>Táscaire Feidhmíochta</w:t>
            </w:r>
          </w:p>
        </w:tc>
        <w:tc>
          <w:tcPr>
            <w:tcW w:w="2607" w:type="dxa"/>
            <w:shd w:val="clear" w:color="auto" w:fill="6DC5BC"/>
          </w:tcPr>
          <w:p w14:paraId="14BFAF1D" w14:textId="77777777" w:rsidR="008F53EF" w:rsidRDefault="00656722">
            <w:pPr>
              <w:pStyle w:val="P68B1DB1-TableParagraph22"/>
              <w:spacing w:before="1" w:line="223" w:lineRule="exact"/>
            </w:pPr>
            <w:r>
              <w:t>Sprioc</w:t>
            </w:r>
          </w:p>
        </w:tc>
      </w:tr>
      <w:tr w:rsidR="008F53EF" w14:paraId="2BC7E3DF" w14:textId="77777777">
        <w:trPr>
          <w:trHeight w:val="1510"/>
        </w:trPr>
        <w:tc>
          <w:tcPr>
            <w:tcW w:w="2170" w:type="dxa"/>
          </w:tcPr>
          <w:p w14:paraId="5A9706C8" w14:textId="77777777" w:rsidR="008F53EF" w:rsidRDefault="00656722">
            <w:pPr>
              <w:pStyle w:val="P68B1DB1-TableParagraph16"/>
              <w:ind w:right="153"/>
            </w:pPr>
            <w:r>
              <w:t>(c) Comhtháthú níos fearr foirne bainistíochta agus grúpaí foirne a chinntiú ar fud na heagraíochta (ar lean)</w:t>
            </w:r>
          </w:p>
        </w:tc>
        <w:tc>
          <w:tcPr>
            <w:tcW w:w="2576" w:type="dxa"/>
          </w:tcPr>
          <w:p w14:paraId="6EEC1759" w14:textId="77777777" w:rsidR="008F53EF" w:rsidRDefault="00656722">
            <w:pPr>
              <w:pStyle w:val="P68B1DB1-TableParagraph17"/>
            </w:pPr>
            <w:r>
              <w:t>Dhá imeacht inseirbhíse do cheannairí sinsearacha, bunaithe ar chur chuige ceannaireachta oiriúnaitheach.</w:t>
            </w:r>
          </w:p>
        </w:tc>
        <w:tc>
          <w:tcPr>
            <w:tcW w:w="2155" w:type="dxa"/>
          </w:tcPr>
          <w:p w14:paraId="7248925D" w14:textId="77777777" w:rsidR="008F53EF" w:rsidRDefault="00656722">
            <w:pPr>
              <w:pStyle w:val="P68B1DB1-TableParagraph17"/>
              <w:ind w:right="138"/>
            </w:pPr>
            <w:r>
              <w:t>Eagrú rathúil imeachtaí inseirbhíse do cheannairí sinsearacha leathbhliantúla.</w:t>
            </w:r>
          </w:p>
        </w:tc>
        <w:tc>
          <w:tcPr>
            <w:tcW w:w="2607" w:type="dxa"/>
          </w:tcPr>
          <w:p w14:paraId="6523DC50" w14:textId="77777777" w:rsidR="008F53EF" w:rsidRDefault="00656722">
            <w:pPr>
              <w:pStyle w:val="P68B1DB1-TableParagraph17"/>
              <w:ind w:right="137"/>
            </w:pPr>
            <w:r>
              <w:t>Dhá sheisiún le reáchtáil in 2025</w:t>
            </w:r>
          </w:p>
        </w:tc>
      </w:tr>
      <w:tr w:rsidR="008F53EF" w14:paraId="283207B2" w14:textId="77777777">
        <w:trPr>
          <w:trHeight w:val="1916"/>
        </w:trPr>
        <w:tc>
          <w:tcPr>
            <w:tcW w:w="2170" w:type="dxa"/>
            <w:vMerge w:val="restart"/>
          </w:tcPr>
          <w:p w14:paraId="2E7DB0B0" w14:textId="77777777" w:rsidR="008F53EF" w:rsidRDefault="00656722">
            <w:pPr>
              <w:pStyle w:val="P68B1DB1-TableParagraph16"/>
              <w:spacing w:before="1"/>
              <w:ind w:right="153"/>
            </w:pPr>
            <w:r>
              <w:t>(d) Barr feabhais a bhaint amach i seachadadh seirbhísí tacaíochta atá ailínithe go hiomlán leis an reachtaíocht</w:t>
            </w:r>
          </w:p>
        </w:tc>
        <w:tc>
          <w:tcPr>
            <w:tcW w:w="2576" w:type="dxa"/>
          </w:tcPr>
          <w:p w14:paraId="26F01F23" w14:textId="77777777" w:rsidR="008F53EF" w:rsidRDefault="00656722">
            <w:pPr>
              <w:pStyle w:val="P68B1DB1-TableParagraph17"/>
              <w:spacing w:before="1"/>
            </w:pPr>
            <w:r>
              <w:t>Díriú ar chleachtais earcaíochta a fheabhsú trí oiliúint agallaimh agus bogearraí earcaíochta a sholáthar.</w:t>
            </w:r>
          </w:p>
        </w:tc>
        <w:tc>
          <w:tcPr>
            <w:tcW w:w="2155" w:type="dxa"/>
          </w:tcPr>
          <w:p w14:paraId="64E75B54" w14:textId="77777777" w:rsidR="008F53EF" w:rsidRDefault="00656722">
            <w:pPr>
              <w:pStyle w:val="P68B1DB1-TableParagraph17"/>
              <w:spacing w:before="1"/>
              <w:ind w:right="130"/>
            </w:pPr>
            <w:r>
              <w:t>Leanúint ar aghaidh ag comhlíonadh reachtaíocht earcaíochta agus ag soláthar na mbogearraí riachtanacha chun tacú le héifeachtúlacht earcaíochta agus comhlíonadh leanúnach.</w:t>
            </w:r>
          </w:p>
        </w:tc>
        <w:tc>
          <w:tcPr>
            <w:tcW w:w="2607" w:type="dxa"/>
          </w:tcPr>
          <w:p w14:paraId="1AA788A6" w14:textId="77777777" w:rsidR="008F53EF" w:rsidRDefault="00656722">
            <w:pPr>
              <w:pStyle w:val="P68B1DB1-TableParagraph17"/>
              <w:spacing w:before="1"/>
              <w:ind w:right="181"/>
            </w:pPr>
            <w:r>
              <w:t>Oiliúint agallaimh a sholáthar agus bogearraí earcaíochta a sholáthar.</w:t>
            </w:r>
          </w:p>
        </w:tc>
      </w:tr>
      <w:tr w:rsidR="008F53EF" w14:paraId="29FC7B49" w14:textId="77777777">
        <w:trPr>
          <w:trHeight w:val="1282"/>
        </w:trPr>
        <w:tc>
          <w:tcPr>
            <w:tcW w:w="2170" w:type="dxa"/>
            <w:vMerge/>
          </w:tcPr>
          <w:p w14:paraId="225E04C4" w14:textId="77777777" w:rsidR="008F53EF" w:rsidRDefault="008F53EF">
            <w:pPr>
              <w:rPr>
                <w:sz w:val="2"/>
              </w:rPr>
            </w:pPr>
          </w:p>
        </w:tc>
        <w:tc>
          <w:tcPr>
            <w:tcW w:w="2576" w:type="dxa"/>
          </w:tcPr>
          <w:p w14:paraId="0BE9A986" w14:textId="77777777" w:rsidR="008F53EF" w:rsidRDefault="00656722">
            <w:pPr>
              <w:pStyle w:val="P68B1DB1-TableParagraph17"/>
            </w:pPr>
            <w:r>
              <w:t>Plean Soláthair Chorparáidigh BOO Chiarraí 2025/2026 a fhorbairt agus a chur i bhfeidhm.</w:t>
            </w:r>
          </w:p>
        </w:tc>
        <w:tc>
          <w:tcPr>
            <w:tcW w:w="2155" w:type="dxa"/>
          </w:tcPr>
          <w:p w14:paraId="1E1936C0" w14:textId="77777777" w:rsidR="008F53EF" w:rsidRDefault="00656722">
            <w:pPr>
              <w:pStyle w:val="P68B1DB1-TableParagraph17"/>
              <w:ind w:right="203"/>
            </w:pPr>
            <w:r>
              <w:t>Plean Soláthair Chorparáidigh BOO Chiarraí 2025/2026 a chríochnú agus a chur i bhfeidhm. Tús curtha leis an gcur i bhfeidhm.</w:t>
            </w:r>
          </w:p>
        </w:tc>
        <w:tc>
          <w:tcPr>
            <w:tcW w:w="2607" w:type="dxa"/>
          </w:tcPr>
          <w:p w14:paraId="485618A6" w14:textId="77777777" w:rsidR="008F53EF" w:rsidRDefault="00656722">
            <w:pPr>
              <w:pStyle w:val="P68B1DB1-TableParagraph17"/>
            </w:pPr>
            <w:r>
              <w:t>Tús curtha le cur chun feidhme</w:t>
            </w:r>
          </w:p>
        </w:tc>
      </w:tr>
      <w:tr w:rsidR="008F53EF" w14:paraId="51E56C4C" w14:textId="77777777">
        <w:trPr>
          <w:trHeight w:val="703"/>
        </w:trPr>
        <w:tc>
          <w:tcPr>
            <w:tcW w:w="2170" w:type="dxa"/>
          </w:tcPr>
          <w:p w14:paraId="56127756" w14:textId="77777777" w:rsidR="008F53EF" w:rsidRDefault="00656722">
            <w:pPr>
              <w:pStyle w:val="P68B1DB1-TableParagraph16"/>
              <w:spacing w:before="1"/>
              <w:ind w:right="197"/>
              <w:rPr>
                <w:highlight w:val="yellow"/>
              </w:rPr>
            </w:pPr>
            <w:r>
              <w:t>€ Feidhm thiomanta thaighde agus forbartha atá bunaithe ar fhianaise a bhunú chun tacú le cinnteoireacht</w:t>
            </w:r>
          </w:p>
        </w:tc>
        <w:tc>
          <w:tcPr>
            <w:tcW w:w="2576" w:type="dxa"/>
          </w:tcPr>
          <w:p w14:paraId="1D78F397" w14:textId="77777777" w:rsidR="008F53EF" w:rsidRDefault="00656722">
            <w:pPr>
              <w:pStyle w:val="P68B1DB1-TableParagraph17"/>
              <w:spacing w:before="1"/>
              <w:ind w:right="230"/>
            </w:pPr>
            <w:r>
              <w:t>Comhoibriú le Coláiste Mhuire gan Smál Luimneach agus Coláiste na hOllscoile, Corcaigh (COC) chun cur chuige a fhorbairt maidir le taighde gníomhaíochta ar théamaí comhaontaithe.</w:t>
            </w:r>
          </w:p>
          <w:p w14:paraId="4425970F" w14:textId="77777777" w:rsidR="008F53EF" w:rsidRDefault="008F53EF">
            <w:pPr>
              <w:pStyle w:val="TableParagraph"/>
              <w:spacing w:before="1"/>
              <w:ind w:right="230"/>
              <w:rPr>
                <w:sz w:val="20"/>
                <w:highlight w:val="yellow"/>
              </w:rPr>
            </w:pPr>
          </w:p>
          <w:p w14:paraId="712104EB" w14:textId="77777777" w:rsidR="008F53EF" w:rsidRDefault="008F53EF">
            <w:pPr>
              <w:pStyle w:val="TableParagraph"/>
              <w:spacing w:before="1"/>
              <w:ind w:right="230"/>
              <w:rPr>
                <w:sz w:val="20"/>
                <w:highlight w:val="yellow"/>
              </w:rPr>
            </w:pPr>
          </w:p>
        </w:tc>
        <w:tc>
          <w:tcPr>
            <w:tcW w:w="2155" w:type="dxa"/>
          </w:tcPr>
          <w:p w14:paraId="1AC6AFD9" w14:textId="77777777" w:rsidR="008F53EF" w:rsidRDefault="00656722">
            <w:pPr>
              <w:pStyle w:val="FootnoteText"/>
              <w:ind w:left="105" w:right="135"/>
            </w:pPr>
            <w:r>
              <w:t>Meabhrán Tuisceana i bhfeidhm le Coláiste Mhuire Gan Smál Luimneach agus COC.</w:t>
            </w:r>
          </w:p>
          <w:p w14:paraId="5354D0B4" w14:textId="77777777" w:rsidR="008F53EF" w:rsidRDefault="008F53EF">
            <w:pPr>
              <w:ind w:left="105" w:right="135"/>
              <w:rPr>
                <w:sz w:val="20"/>
              </w:rPr>
            </w:pPr>
          </w:p>
          <w:p w14:paraId="77D75E0E" w14:textId="77777777" w:rsidR="008F53EF" w:rsidRDefault="00656722">
            <w:pPr>
              <w:pStyle w:val="P68B1DB1-TableParagraph17"/>
              <w:spacing w:before="1"/>
              <w:ind w:right="138"/>
            </w:pPr>
            <w:r>
              <w:t>Grúpaí oibre idirghníomhaireachta i bhfeidhm idir BOO Chiarraí agus an dá choláiste.</w:t>
            </w:r>
          </w:p>
        </w:tc>
        <w:tc>
          <w:tcPr>
            <w:tcW w:w="2607" w:type="dxa"/>
          </w:tcPr>
          <w:p w14:paraId="1C404908" w14:textId="77777777" w:rsidR="008F53EF" w:rsidRDefault="00656722">
            <w:pPr>
              <w:pStyle w:val="FootnoteText"/>
              <w:ind w:left="105" w:right="345"/>
            </w:pPr>
            <w:r>
              <w:t>Críochnófar Taighde Gníomhaíochta ar chur chuige maidir le Dearadh Uilíoch don Fhoghlaim (DUF) i mbunscoileanna, iar-bhunscoileanna agus BO.</w:t>
            </w:r>
          </w:p>
          <w:p w14:paraId="693E7AD1" w14:textId="77777777" w:rsidR="008F53EF" w:rsidRDefault="008F53EF">
            <w:pPr>
              <w:ind w:left="105" w:right="345"/>
              <w:rPr>
                <w:sz w:val="20"/>
              </w:rPr>
            </w:pPr>
          </w:p>
          <w:p w14:paraId="1CFA85A2" w14:textId="77777777" w:rsidR="008F53EF" w:rsidRDefault="00656722">
            <w:pPr>
              <w:pStyle w:val="P68B1DB1-TableParagraph17"/>
              <w:spacing w:before="1"/>
              <w:ind w:right="347"/>
            </w:pPr>
            <w:r>
              <w:t>Cuireadh tús le Taighde Gníomhaíochta ar an gcomhlántacht idir obair óige agus oideachas foirmiúil agus Oiliúint.</w:t>
            </w:r>
          </w:p>
        </w:tc>
      </w:tr>
      <w:tr w:rsidR="008F53EF" w14:paraId="61316DF2" w14:textId="77777777">
        <w:trPr>
          <w:trHeight w:val="1711"/>
        </w:trPr>
        <w:tc>
          <w:tcPr>
            <w:tcW w:w="2170" w:type="dxa"/>
          </w:tcPr>
          <w:p w14:paraId="69786E48" w14:textId="77777777" w:rsidR="008F53EF" w:rsidRDefault="00656722">
            <w:pPr>
              <w:pStyle w:val="P68B1DB1-TableParagraph16"/>
              <w:spacing w:before="1"/>
              <w:ind w:right="153"/>
            </w:pPr>
            <w:bookmarkStart w:id="52" w:name="_Hlk190339622"/>
            <w:r>
              <w:t>(f) Níos mó nascáil a bhunú chun seirbhísí óige a chomhtháthú le scoileanna agus BO</w:t>
            </w:r>
          </w:p>
        </w:tc>
        <w:tc>
          <w:tcPr>
            <w:tcW w:w="2576" w:type="dxa"/>
          </w:tcPr>
          <w:p w14:paraId="4C2BB5B8" w14:textId="77777777" w:rsidR="008F53EF" w:rsidRDefault="00656722">
            <w:pPr>
              <w:pStyle w:val="P68B1DB1-TableParagraph17"/>
              <w:spacing w:before="1"/>
              <w:ind w:right="203"/>
            </w:pPr>
            <w:r>
              <w:t>Plean comhoibrithe trascholúin do scoileanna, BO, obair óige, ag cruthú deiseanna le haghaidh naisc níos doimhne idir an soláthar foirmiúil agus neamhfhoirmiúil.</w:t>
            </w:r>
          </w:p>
          <w:p w14:paraId="43E72D75" w14:textId="77777777" w:rsidR="008F53EF" w:rsidRDefault="008F53EF">
            <w:pPr>
              <w:pStyle w:val="TableParagraph"/>
              <w:spacing w:before="1"/>
              <w:ind w:right="203"/>
              <w:rPr>
                <w:sz w:val="20"/>
              </w:rPr>
            </w:pPr>
          </w:p>
          <w:p w14:paraId="16C7C4A3" w14:textId="77777777" w:rsidR="008F53EF" w:rsidRDefault="008F53EF">
            <w:pPr>
              <w:pStyle w:val="TableParagraph"/>
              <w:spacing w:before="1"/>
              <w:ind w:right="203"/>
              <w:rPr>
                <w:sz w:val="20"/>
              </w:rPr>
            </w:pPr>
          </w:p>
          <w:p w14:paraId="08CF609C" w14:textId="77777777" w:rsidR="008F53EF" w:rsidRDefault="00656722">
            <w:pPr>
              <w:pStyle w:val="P68B1DB1-TableParagraph17"/>
              <w:spacing w:before="1"/>
              <w:ind w:right="203"/>
            </w:pPr>
            <w:r>
              <w:t xml:space="preserve">Pleanáil straitéiseach a dhéanamh do sholáthar seirbhísí óige i gCiarraí (foilsiú Phlean Forbartha </w:t>
            </w:r>
            <w:r>
              <w:lastRenderedPageBreak/>
              <w:t>Oibre Óige 2023</w:t>
            </w:r>
          </w:p>
          <w:p w14:paraId="16B9E76A" w14:textId="77777777" w:rsidR="008F53EF" w:rsidRDefault="00656722">
            <w:pPr>
              <w:pStyle w:val="P68B1DB1-TableParagraph17"/>
              <w:spacing w:before="1"/>
            </w:pPr>
            <w:r>
              <w:t>-2027).</w:t>
            </w:r>
          </w:p>
        </w:tc>
        <w:tc>
          <w:tcPr>
            <w:tcW w:w="2155" w:type="dxa"/>
          </w:tcPr>
          <w:p w14:paraId="74EF7D76" w14:textId="77777777" w:rsidR="008F53EF" w:rsidRDefault="00656722">
            <w:pPr>
              <w:pStyle w:val="P68B1DB1-TableParagraph17"/>
              <w:spacing w:before="1"/>
              <w:ind w:right="203"/>
            </w:pPr>
            <w:r>
              <w:lastRenderedPageBreak/>
              <w:t>Forbairt agus cur i bhfeidhm rathúil Phlean Forbartha Oibre Óige 2023-2027 (PTFanna leagtha amach sa Phlean Oibre Óige).</w:t>
            </w:r>
          </w:p>
        </w:tc>
        <w:tc>
          <w:tcPr>
            <w:tcW w:w="2607" w:type="dxa"/>
          </w:tcPr>
          <w:p w14:paraId="22ACFB4D" w14:textId="77777777" w:rsidR="008F53EF" w:rsidRDefault="00656722">
            <w:pPr>
              <w:pStyle w:val="P68B1DB1-TableParagraph17"/>
              <w:spacing w:before="1"/>
              <w:ind w:right="114"/>
            </w:pPr>
            <w:r>
              <w:t>95% den obair a bheith curtha i gcrích faoi dheireadh 2027.</w:t>
            </w:r>
          </w:p>
        </w:tc>
      </w:tr>
      <w:bookmarkEnd w:id="52"/>
    </w:tbl>
    <w:p w14:paraId="4053C6DD" w14:textId="77777777" w:rsidR="008F53EF" w:rsidRDefault="008F53EF"/>
    <w:p w14:paraId="6900DFFA" w14:textId="77777777" w:rsidR="008F53EF" w:rsidRDefault="008F53EF">
      <w:pPr>
        <w:spacing w:before="46" w:after="42"/>
        <w:ind w:left="400"/>
        <w:rPr>
          <w:b/>
        </w:rPr>
      </w:pPr>
    </w:p>
    <w:p w14:paraId="619D75E6" w14:textId="77777777" w:rsidR="008F53EF" w:rsidRDefault="008F53EF">
      <w:pPr>
        <w:spacing w:before="46" w:after="42"/>
        <w:ind w:left="400"/>
        <w:rPr>
          <w:b/>
        </w:rPr>
      </w:pPr>
    </w:p>
    <w:p w14:paraId="70C0F0F6" w14:textId="77777777" w:rsidR="008F53EF" w:rsidRDefault="00656722">
      <w:pPr>
        <w:pStyle w:val="P68B1DB1-Normal25"/>
        <w:spacing w:before="46" w:after="42"/>
        <w:ind w:left="400"/>
      </w:pPr>
      <w:r>
        <w:t>Sprioc 3: Deiseanna do Shineirgí Eagraíochta Níos Fearr (ar lean)</w:t>
      </w:r>
    </w:p>
    <w:p w14:paraId="34E90999" w14:textId="77777777" w:rsidR="008F53EF" w:rsidRDefault="008F53E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110"/>
      </w:tblGrid>
      <w:tr w:rsidR="008F53EF" w14:paraId="36F365A6" w14:textId="77777777">
        <w:trPr>
          <w:trHeight w:val="244"/>
        </w:trPr>
        <w:tc>
          <w:tcPr>
            <w:tcW w:w="2170" w:type="dxa"/>
            <w:shd w:val="clear" w:color="auto" w:fill="6DC5BC"/>
          </w:tcPr>
          <w:p w14:paraId="6B2212B6" w14:textId="77777777" w:rsidR="008F53EF" w:rsidRDefault="00656722">
            <w:pPr>
              <w:pStyle w:val="P68B1DB1-TableParagraph22"/>
              <w:spacing w:before="1" w:line="223" w:lineRule="exact"/>
            </w:pPr>
            <w:r>
              <w:t>Tosaíocht</w:t>
            </w:r>
          </w:p>
        </w:tc>
        <w:tc>
          <w:tcPr>
            <w:tcW w:w="2576" w:type="dxa"/>
            <w:shd w:val="clear" w:color="auto" w:fill="6DC5BC"/>
          </w:tcPr>
          <w:p w14:paraId="1534D20C" w14:textId="77777777" w:rsidR="008F53EF" w:rsidRDefault="00656722">
            <w:pPr>
              <w:pStyle w:val="P68B1DB1-TableParagraph22"/>
              <w:spacing w:before="1" w:line="223" w:lineRule="exact"/>
            </w:pPr>
            <w:r>
              <w:t>Beart</w:t>
            </w:r>
          </w:p>
        </w:tc>
        <w:tc>
          <w:tcPr>
            <w:tcW w:w="2155" w:type="dxa"/>
            <w:shd w:val="clear" w:color="auto" w:fill="6DC5BC"/>
          </w:tcPr>
          <w:p w14:paraId="266AC8A3" w14:textId="77777777" w:rsidR="008F53EF" w:rsidRDefault="00656722">
            <w:pPr>
              <w:pStyle w:val="P68B1DB1-TableParagraph22"/>
              <w:spacing w:before="1" w:line="223" w:lineRule="exact"/>
            </w:pPr>
            <w:r>
              <w:t>Táscaire Feidhmíochta</w:t>
            </w:r>
          </w:p>
        </w:tc>
        <w:tc>
          <w:tcPr>
            <w:tcW w:w="2110" w:type="dxa"/>
            <w:shd w:val="clear" w:color="auto" w:fill="6DC5BC"/>
          </w:tcPr>
          <w:p w14:paraId="699FEA7B" w14:textId="77777777" w:rsidR="008F53EF" w:rsidRDefault="00656722">
            <w:pPr>
              <w:pStyle w:val="P68B1DB1-TableParagraph22"/>
              <w:spacing w:before="1" w:line="223" w:lineRule="exact"/>
            </w:pPr>
            <w:r>
              <w:t>Sprioc</w:t>
            </w:r>
          </w:p>
        </w:tc>
      </w:tr>
      <w:tr w:rsidR="008F53EF" w14:paraId="7500F730" w14:textId="77777777">
        <w:trPr>
          <w:trHeight w:val="1725"/>
        </w:trPr>
        <w:tc>
          <w:tcPr>
            <w:tcW w:w="2170" w:type="dxa"/>
          </w:tcPr>
          <w:p w14:paraId="328F5989" w14:textId="77777777" w:rsidR="008F53EF" w:rsidRDefault="00656722">
            <w:pPr>
              <w:pStyle w:val="P68B1DB1-TableParagraph16"/>
              <w:spacing w:before="1"/>
              <w:ind w:right="111"/>
            </w:pPr>
            <w:r>
              <w:t>(g) Níos mó deiseanna a chruthú chun teagmháil a dhéanamh lenár bpáirtithe leasmhara go léir chun tuiscint níos fearr a fháil ar a gcuid riachtanas agus chun aghaidh a thabhairt ar riachtanais agus ionchais ar leith</w:t>
            </w:r>
          </w:p>
        </w:tc>
        <w:tc>
          <w:tcPr>
            <w:tcW w:w="2576" w:type="dxa"/>
          </w:tcPr>
          <w:p w14:paraId="406ABA81" w14:textId="77777777" w:rsidR="008F53EF" w:rsidRDefault="00656722">
            <w:pPr>
              <w:pStyle w:val="P68B1DB1-TableParagraph17"/>
              <w:spacing w:before="1"/>
              <w:ind w:right="166"/>
            </w:pPr>
            <w:r>
              <w:t>Cur i bhfeidhm Phlean Gníomhaíochta Cairt na gCustaiméirí.</w:t>
            </w:r>
          </w:p>
        </w:tc>
        <w:tc>
          <w:tcPr>
            <w:tcW w:w="2155" w:type="dxa"/>
          </w:tcPr>
          <w:p w14:paraId="5981C99E" w14:textId="77777777" w:rsidR="008F53EF" w:rsidRDefault="00656722">
            <w:pPr>
              <w:pStyle w:val="P68B1DB1-TableParagraph17"/>
              <w:spacing w:before="1"/>
              <w:ind w:right="125"/>
            </w:pPr>
            <w:r>
              <w:t>Grúpa cur i bhfeidhm Cairt Chustaiméirí trascholúin a bhunú lena chinntiú go n-éireoidh leis an gCairt Chustaiméirí agus go n-ailíneofar í ar fud an BOO.</w:t>
            </w:r>
          </w:p>
        </w:tc>
        <w:tc>
          <w:tcPr>
            <w:tcW w:w="2110" w:type="dxa"/>
          </w:tcPr>
          <w:p w14:paraId="63209BAC" w14:textId="77777777" w:rsidR="008F53EF" w:rsidRDefault="00656722">
            <w:pPr>
              <w:pStyle w:val="P68B1DB1-TableParagraph17"/>
              <w:spacing w:before="1"/>
              <w:ind w:right="130"/>
            </w:pPr>
            <w:r>
              <w:t>Grúpa cur chun feidhme Cairt Chustaiméirí a bhunú Ráithe 2 2025.</w:t>
            </w:r>
          </w:p>
        </w:tc>
      </w:tr>
    </w:tbl>
    <w:p w14:paraId="4117E73F" w14:textId="77777777" w:rsidR="008F53EF" w:rsidRDefault="008F53EF">
      <w:pPr>
        <w:pStyle w:val="Heading3"/>
      </w:pPr>
    </w:p>
    <w:p w14:paraId="4D0F2AA3" w14:textId="77777777" w:rsidR="008F53EF" w:rsidRDefault="00656722">
      <w:pPr>
        <w:pStyle w:val="P68B1DB1-Heading315"/>
      </w:pPr>
      <w:bookmarkStart w:id="53" w:name="_Toc190416885"/>
      <w:bookmarkStart w:id="54" w:name="_Toc201576490"/>
      <w:r>
        <w:t>Sprioc 4: Ceannródaí sa Soláthar Oideachais agus Oiliúna</w:t>
      </w:r>
      <w:bookmarkEnd w:id="53"/>
      <w:bookmarkEnd w:id="54"/>
    </w:p>
    <w:p w14:paraId="59E38562" w14:textId="77777777" w:rsidR="008F53EF" w:rsidRDefault="008F53E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8F53EF" w14:paraId="0799508E" w14:textId="77777777">
        <w:trPr>
          <w:trHeight w:val="244"/>
        </w:trPr>
        <w:tc>
          <w:tcPr>
            <w:tcW w:w="2170" w:type="dxa"/>
            <w:shd w:val="clear" w:color="auto" w:fill="6DC5BC"/>
          </w:tcPr>
          <w:p w14:paraId="0880D619" w14:textId="77777777" w:rsidR="008F53EF" w:rsidRDefault="00656722">
            <w:pPr>
              <w:pStyle w:val="P68B1DB1-TableParagraph22"/>
              <w:spacing w:before="1" w:line="223" w:lineRule="exact"/>
            </w:pPr>
            <w:r>
              <w:t>Tosaíocht</w:t>
            </w:r>
          </w:p>
        </w:tc>
        <w:tc>
          <w:tcPr>
            <w:tcW w:w="2576" w:type="dxa"/>
            <w:shd w:val="clear" w:color="auto" w:fill="6DC5BC"/>
          </w:tcPr>
          <w:p w14:paraId="51A23A39" w14:textId="77777777" w:rsidR="008F53EF" w:rsidRDefault="00656722">
            <w:pPr>
              <w:pStyle w:val="P68B1DB1-TableParagraph22"/>
              <w:spacing w:before="1" w:line="223" w:lineRule="exact"/>
            </w:pPr>
            <w:r>
              <w:t>Beart</w:t>
            </w:r>
          </w:p>
        </w:tc>
        <w:tc>
          <w:tcPr>
            <w:tcW w:w="2155" w:type="dxa"/>
            <w:shd w:val="clear" w:color="auto" w:fill="6DC5BC"/>
          </w:tcPr>
          <w:p w14:paraId="57A07EF0" w14:textId="77777777" w:rsidR="008F53EF" w:rsidRDefault="00656722">
            <w:pPr>
              <w:pStyle w:val="P68B1DB1-TableParagraph22"/>
              <w:spacing w:before="1" w:line="223" w:lineRule="exact"/>
            </w:pPr>
            <w:r>
              <w:t>Táscaire Feidhmíochta</w:t>
            </w:r>
          </w:p>
        </w:tc>
        <w:tc>
          <w:tcPr>
            <w:tcW w:w="2465" w:type="dxa"/>
            <w:shd w:val="clear" w:color="auto" w:fill="6DC5BC"/>
          </w:tcPr>
          <w:p w14:paraId="43329C0C" w14:textId="77777777" w:rsidR="008F53EF" w:rsidRDefault="00656722">
            <w:pPr>
              <w:pStyle w:val="P68B1DB1-TableParagraph22"/>
              <w:spacing w:before="1" w:line="223" w:lineRule="exact"/>
            </w:pPr>
            <w:r>
              <w:t>Sprioc</w:t>
            </w:r>
          </w:p>
        </w:tc>
      </w:tr>
      <w:tr w:rsidR="008F53EF" w14:paraId="61572D1E" w14:textId="77777777">
        <w:trPr>
          <w:trHeight w:val="1953"/>
        </w:trPr>
        <w:tc>
          <w:tcPr>
            <w:tcW w:w="2170" w:type="dxa"/>
            <w:vMerge w:val="restart"/>
          </w:tcPr>
          <w:p w14:paraId="1FB4030C" w14:textId="77777777" w:rsidR="008F53EF" w:rsidRDefault="00656722">
            <w:pPr>
              <w:pStyle w:val="P68B1DB1-TableParagraph16"/>
              <w:ind w:right="153"/>
            </w:pPr>
            <w:r>
              <w:t>(a) Inrochtaineacht sheirbhísí tacaíochta an BOO a leathnú go réamhghníomhach do scoileanna agus d’ionaid nach BOO Chiarraí</w:t>
            </w:r>
          </w:p>
        </w:tc>
        <w:tc>
          <w:tcPr>
            <w:tcW w:w="2576" w:type="dxa"/>
          </w:tcPr>
          <w:p w14:paraId="57E5A452" w14:textId="77777777" w:rsidR="008F53EF" w:rsidRDefault="00656722">
            <w:pPr>
              <w:pStyle w:val="P68B1DB1-TableParagraph17"/>
              <w:ind w:right="128"/>
            </w:pPr>
            <w:r>
              <w:t>Déan taighde agus dearadh ar struchtúr foirne corparáideach atá réidh don todhchaí.</w:t>
            </w:r>
          </w:p>
          <w:p w14:paraId="1FDDCA23" w14:textId="77777777" w:rsidR="008F53EF" w:rsidRDefault="008F53EF">
            <w:pPr>
              <w:pStyle w:val="TableParagraph"/>
              <w:ind w:right="128"/>
              <w:rPr>
                <w:sz w:val="20"/>
              </w:rPr>
            </w:pPr>
          </w:p>
          <w:p w14:paraId="1AA06D38" w14:textId="77777777" w:rsidR="008F53EF" w:rsidRDefault="00656722">
            <w:pPr>
              <w:pStyle w:val="P68B1DB1-TableParagraph17"/>
              <w:ind w:right="128"/>
            </w:pPr>
            <w:r>
              <w:t>Déan athbhreithniú ar struchtúr na feidhme Tacaíochta agus Forbartha Eagraíochta chun an BOO a shuíomh go straitéiseach chun a shainchúraim a leathnú amach anseo.</w:t>
            </w:r>
          </w:p>
        </w:tc>
        <w:tc>
          <w:tcPr>
            <w:tcW w:w="2155" w:type="dxa"/>
          </w:tcPr>
          <w:p w14:paraId="178AC248" w14:textId="77777777" w:rsidR="008F53EF" w:rsidRDefault="00656722">
            <w:pPr>
              <w:pStyle w:val="P68B1DB1-TableParagraph17"/>
              <w:ind w:right="161"/>
            </w:pPr>
            <w:r>
              <w:t>Cuirfidh Colún Tacaíochta agus Forbartha Eagraíochta BOO Chiarraí cúnamh ar fáil do scoileanna nach scoileanna BOO iad, maidir le hoibreacha tógála. Cuirtear an cúnamh seo ar fáil i gcomhréir le hAlt 22 d'Acht na mBord Oideachais agus Oiliúna 2013.</w:t>
            </w:r>
          </w:p>
        </w:tc>
        <w:tc>
          <w:tcPr>
            <w:tcW w:w="2465" w:type="dxa"/>
          </w:tcPr>
          <w:p w14:paraId="414BFBD4" w14:textId="77777777" w:rsidR="008F53EF" w:rsidRDefault="00656722">
            <w:pPr>
              <w:pStyle w:val="P68B1DB1-TableParagraph17"/>
            </w:pPr>
            <w:r>
              <w:t>Críochnóidh BOO Chiarraí tionscadail mhóra caipitil agus foirgnimh scoile nua thar ceann na Roinne Oideachais.</w:t>
            </w:r>
          </w:p>
          <w:p w14:paraId="1B08CC49" w14:textId="77777777" w:rsidR="008F53EF" w:rsidRDefault="008F53EF">
            <w:pPr>
              <w:pStyle w:val="TableParagraph"/>
              <w:rPr>
                <w:sz w:val="20"/>
              </w:rPr>
            </w:pPr>
          </w:p>
          <w:p w14:paraId="3B91BEF2" w14:textId="77777777" w:rsidR="008F53EF" w:rsidRDefault="00656722">
            <w:pPr>
              <w:pStyle w:val="P68B1DB1-TableParagraph17"/>
            </w:pPr>
            <w:r>
              <w:t>Faoi 2027, tá sé beartaithe ag BOO Chiarraí an obair thógala ar cheithre scoil nua agus dhá shíneadh scoile do scoileanna nach scoileanna BOO iad a chríochnú don Roinn Oideachais.</w:t>
            </w:r>
          </w:p>
        </w:tc>
      </w:tr>
      <w:tr w:rsidR="008F53EF" w14:paraId="5E784D9B" w14:textId="77777777">
        <w:trPr>
          <w:trHeight w:val="976"/>
        </w:trPr>
        <w:tc>
          <w:tcPr>
            <w:tcW w:w="2170" w:type="dxa"/>
            <w:vMerge/>
          </w:tcPr>
          <w:p w14:paraId="686AC49E" w14:textId="77777777" w:rsidR="008F53EF" w:rsidRDefault="008F53EF">
            <w:pPr>
              <w:rPr>
                <w:sz w:val="2"/>
              </w:rPr>
            </w:pPr>
          </w:p>
        </w:tc>
        <w:tc>
          <w:tcPr>
            <w:tcW w:w="2576" w:type="dxa"/>
          </w:tcPr>
          <w:p w14:paraId="6305D0BD" w14:textId="77777777" w:rsidR="008F53EF" w:rsidRDefault="00656722">
            <w:pPr>
              <w:pStyle w:val="P68B1DB1-TableParagraph17"/>
            </w:pPr>
            <w:r>
              <w:t>Scoileanna Náisiúnta Pobail a leathnú</w:t>
            </w:r>
          </w:p>
        </w:tc>
        <w:tc>
          <w:tcPr>
            <w:tcW w:w="2155" w:type="dxa"/>
          </w:tcPr>
          <w:p w14:paraId="7125DFB6" w14:textId="77777777" w:rsidR="008F53EF" w:rsidRDefault="00656722">
            <w:pPr>
              <w:pStyle w:val="P68B1DB1-TableParagraph17"/>
            </w:pPr>
            <w:r>
              <w:t xml:space="preserve">Feachtas meán atá beartaithe do Ráithe 1 de 2025 lena n-áirítear faisnéis do thuismitheoirí réamhscoile, agallamh Raidió Chiarraí le tuismitheoirí i Ráithe 1 agus Seimineár Gréasáin faisnéise i Ráithe 1. </w:t>
            </w:r>
            <w:r>
              <w:lastRenderedPageBreak/>
              <w:t>Leanúint den rannpháirtíocht leis an scoil ag fiosrú an fhéidearthacht go mbeadh sí ina Scoil Náisiúnta Pobail amach anseo.</w:t>
            </w:r>
          </w:p>
        </w:tc>
        <w:tc>
          <w:tcPr>
            <w:tcW w:w="2465" w:type="dxa"/>
          </w:tcPr>
          <w:p w14:paraId="55044F63" w14:textId="77777777" w:rsidR="008F53EF" w:rsidRDefault="00656722">
            <w:pPr>
              <w:pStyle w:val="P68B1DB1-TableParagraph17"/>
            </w:pPr>
            <w:r>
              <w:lastRenderedPageBreak/>
              <w:t>Tacaítear le Príomhoidí Scoileanna Náisiúnta Pobail le Líonra Príomhoidí agus cruinnithe a reáchtáiltear go minic le BOO Chiarraí.</w:t>
            </w:r>
          </w:p>
          <w:p w14:paraId="216675FD" w14:textId="77777777" w:rsidR="008F53EF" w:rsidRDefault="008F53EF">
            <w:pPr>
              <w:pStyle w:val="TableParagraph"/>
              <w:rPr>
                <w:sz w:val="20"/>
              </w:rPr>
            </w:pPr>
          </w:p>
          <w:p w14:paraId="72C92966" w14:textId="77777777" w:rsidR="008F53EF" w:rsidRDefault="00656722">
            <w:pPr>
              <w:pStyle w:val="P68B1DB1-TableParagraph26"/>
            </w:pPr>
            <w:r>
              <w:t>Déanfaidh BOO Chiarraí</w:t>
            </w:r>
          </w:p>
          <w:p w14:paraId="2A461AA1" w14:textId="77777777" w:rsidR="008F53EF" w:rsidRDefault="00656722">
            <w:pPr>
              <w:pStyle w:val="P68B1DB1-TableParagraph26"/>
            </w:pPr>
            <w:r>
              <w:t>aon fhiosrúchán a fhaightear maidir le haistriú a leanúint</w:t>
            </w:r>
          </w:p>
        </w:tc>
      </w:tr>
    </w:tbl>
    <w:p w14:paraId="48461936" w14:textId="77777777" w:rsidR="008F53EF" w:rsidRDefault="008F53EF"/>
    <w:p w14:paraId="444207A8" w14:textId="77777777" w:rsidR="008F53EF" w:rsidRDefault="00656722">
      <w:r>
        <w:br w:type="page"/>
      </w:r>
    </w:p>
    <w:p w14:paraId="342C861C" w14:textId="77777777" w:rsidR="008F53EF" w:rsidRDefault="00656722">
      <w:pPr>
        <w:pStyle w:val="P68B1DB1-Normal25"/>
        <w:spacing w:before="46" w:after="42"/>
        <w:ind w:left="400"/>
      </w:pPr>
      <w:r>
        <w:lastRenderedPageBreak/>
        <w:t>Sprioc 4: Ceannródaí sa Soláthar Oideachais agus Oiliúna (ar lean)</w:t>
      </w:r>
    </w:p>
    <w:p w14:paraId="2B219DFD" w14:textId="77777777" w:rsidR="008F53EF" w:rsidRDefault="008F53E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8F53EF" w14:paraId="7BD39EC5" w14:textId="77777777">
        <w:trPr>
          <w:trHeight w:val="244"/>
        </w:trPr>
        <w:tc>
          <w:tcPr>
            <w:tcW w:w="2170" w:type="dxa"/>
            <w:shd w:val="clear" w:color="auto" w:fill="6DC5BC"/>
          </w:tcPr>
          <w:p w14:paraId="43B6C721" w14:textId="77777777" w:rsidR="008F53EF" w:rsidRDefault="00656722">
            <w:pPr>
              <w:pStyle w:val="P68B1DB1-TableParagraph22"/>
              <w:spacing w:before="1" w:line="223" w:lineRule="exact"/>
            </w:pPr>
            <w:r>
              <w:t>Tosaíocht</w:t>
            </w:r>
          </w:p>
        </w:tc>
        <w:tc>
          <w:tcPr>
            <w:tcW w:w="2576" w:type="dxa"/>
            <w:shd w:val="clear" w:color="auto" w:fill="6DC5BC"/>
          </w:tcPr>
          <w:p w14:paraId="56021D1F" w14:textId="77777777" w:rsidR="008F53EF" w:rsidRDefault="00656722">
            <w:pPr>
              <w:pStyle w:val="P68B1DB1-TableParagraph22"/>
              <w:spacing w:before="1" w:line="223" w:lineRule="exact"/>
            </w:pPr>
            <w:r>
              <w:t>Beart</w:t>
            </w:r>
          </w:p>
        </w:tc>
        <w:tc>
          <w:tcPr>
            <w:tcW w:w="2155" w:type="dxa"/>
            <w:shd w:val="clear" w:color="auto" w:fill="6DC5BC"/>
          </w:tcPr>
          <w:p w14:paraId="2A2409D3" w14:textId="77777777" w:rsidR="008F53EF" w:rsidRDefault="00656722">
            <w:pPr>
              <w:pStyle w:val="P68B1DB1-TableParagraph22"/>
              <w:spacing w:before="1" w:line="223" w:lineRule="exact"/>
            </w:pPr>
            <w:r>
              <w:t>Táscaire Feidhmíochta</w:t>
            </w:r>
          </w:p>
        </w:tc>
        <w:tc>
          <w:tcPr>
            <w:tcW w:w="2465" w:type="dxa"/>
            <w:shd w:val="clear" w:color="auto" w:fill="6DC5BC"/>
          </w:tcPr>
          <w:p w14:paraId="4399BC25" w14:textId="77777777" w:rsidR="008F53EF" w:rsidRDefault="00656722">
            <w:pPr>
              <w:pStyle w:val="P68B1DB1-TableParagraph22"/>
              <w:spacing w:before="1" w:line="223" w:lineRule="exact"/>
            </w:pPr>
            <w:r>
              <w:t>Sprioc</w:t>
            </w:r>
          </w:p>
        </w:tc>
      </w:tr>
      <w:tr w:rsidR="008F53EF" w14:paraId="3DF7F10B" w14:textId="77777777">
        <w:trPr>
          <w:trHeight w:val="1463"/>
        </w:trPr>
        <w:tc>
          <w:tcPr>
            <w:tcW w:w="2170" w:type="dxa"/>
            <w:vMerge w:val="restart"/>
          </w:tcPr>
          <w:p w14:paraId="007EE8C7" w14:textId="77777777" w:rsidR="008F53EF" w:rsidRDefault="00656722">
            <w:pPr>
              <w:pStyle w:val="P68B1DB1-TableParagraph16"/>
              <w:spacing w:before="1"/>
              <w:ind w:right="153"/>
            </w:pPr>
            <w:r>
              <w:t>(b) BOO Chiarraí a chur chun cinn mar phríomhfhostóir réigiúnach d'iarratasóirí poist ionchasacha</w:t>
            </w:r>
          </w:p>
        </w:tc>
        <w:tc>
          <w:tcPr>
            <w:tcW w:w="2576" w:type="dxa"/>
          </w:tcPr>
          <w:p w14:paraId="1FB4BB7D" w14:textId="77777777" w:rsidR="008F53EF" w:rsidRDefault="00656722">
            <w:pPr>
              <w:pStyle w:val="P68B1DB1-TableParagraph17"/>
              <w:spacing w:before="1"/>
              <w:ind w:right="166"/>
            </w:pPr>
            <w:r>
              <w:t>Ceanncheathrú bhuan BOO Chiarraí a bhunú i dTrá Lí.</w:t>
            </w:r>
          </w:p>
        </w:tc>
        <w:tc>
          <w:tcPr>
            <w:tcW w:w="2155" w:type="dxa"/>
          </w:tcPr>
          <w:p w14:paraId="73896FCB" w14:textId="77777777" w:rsidR="008F53EF" w:rsidRDefault="00656722">
            <w:pPr>
              <w:pStyle w:val="P68B1DB1-TableParagraph17"/>
              <w:spacing w:before="1"/>
              <w:ind w:right="387"/>
            </w:pPr>
            <w:r>
              <w:t>Leanúint leis an rannpháirtíocht leis an Roinn Oideachais agus leis an Roinn Breisoideachais agus Ardoideachais, Taighde, Nuálaíochta agus Eolaíochta maidir le moltaí BOO maidir le comhdhlúthú bainistíocht maoine agus eastáit i dTrá Lí i dtaca le Campas Theas OTM</w:t>
            </w:r>
          </w:p>
        </w:tc>
        <w:tc>
          <w:tcPr>
            <w:tcW w:w="2465" w:type="dxa"/>
          </w:tcPr>
          <w:p w14:paraId="7A92ABBA" w14:textId="77777777" w:rsidR="008F53EF" w:rsidRDefault="00656722">
            <w:pPr>
              <w:pStyle w:val="P68B1DB1-TableParagraph17"/>
              <w:spacing w:before="1"/>
              <w:ind w:right="181"/>
            </w:pPr>
            <w:r>
              <w:t>Dul chun cinn chun an togra maidir le comhdhlúthú fháil Champas Theas OTM a chríochnú, lena n-áirítear Ceanncheathrú bhuan do BOO Chiarraí.</w:t>
            </w:r>
          </w:p>
          <w:p w14:paraId="67D2F33B" w14:textId="77777777" w:rsidR="008F53EF" w:rsidRDefault="008F53EF">
            <w:pPr>
              <w:pStyle w:val="TableParagraph"/>
              <w:spacing w:before="1"/>
              <w:ind w:right="181"/>
              <w:rPr>
                <w:sz w:val="20"/>
              </w:rPr>
            </w:pPr>
          </w:p>
          <w:p w14:paraId="22CA1798" w14:textId="77777777" w:rsidR="008F53EF" w:rsidRDefault="008F53EF">
            <w:pPr>
              <w:pStyle w:val="TableParagraph"/>
              <w:spacing w:before="1"/>
              <w:ind w:right="181"/>
              <w:rPr>
                <w:sz w:val="20"/>
              </w:rPr>
            </w:pPr>
          </w:p>
        </w:tc>
      </w:tr>
      <w:tr w:rsidR="008F53EF" w14:paraId="4411BB6D" w14:textId="77777777">
        <w:trPr>
          <w:trHeight w:val="1221"/>
        </w:trPr>
        <w:tc>
          <w:tcPr>
            <w:tcW w:w="2170" w:type="dxa"/>
            <w:vMerge/>
          </w:tcPr>
          <w:p w14:paraId="6BE71021" w14:textId="77777777" w:rsidR="008F53EF" w:rsidRDefault="008F53EF">
            <w:pPr>
              <w:rPr>
                <w:sz w:val="2"/>
              </w:rPr>
            </w:pPr>
          </w:p>
        </w:tc>
        <w:tc>
          <w:tcPr>
            <w:tcW w:w="2576" w:type="dxa"/>
          </w:tcPr>
          <w:p w14:paraId="1A62B9BA" w14:textId="77777777" w:rsidR="008F53EF" w:rsidRDefault="00656722">
            <w:pPr>
              <w:pStyle w:val="P68B1DB1-TableParagraph17"/>
              <w:spacing w:before="1"/>
              <w:ind w:right="166"/>
            </w:pPr>
            <w:r>
              <w:t>Athbhreithniú agus feabhsú ar leibhéal na tacaíochta riaracháin i scoileanna.</w:t>
            </w:r>
          </w:p>
        </w:tc>
        <w:tc>
          <w:tcPr>
            <w:tcW w:w="2155" w:type="dxa"/>
          </w:tcPr>
          <w:p w14:paraId="587BD23C" w14:textId="77777777" w:rsidR="008F53EF" w:rsidRDefault="00656722">
            <w:pPr>
              <w:pStyle w:val="P68B1DB1-TableParagraph17"/>
              <w:spacing w:before="1"/>
              <w:ind w:right="19"/>
            </w:pPr>
            <w:r>
              <w:t>Suirbhé a chríochnú le rúnaithe scoile maidir leis an ról i Ráithe 2.  Dul i gcomhairle le rúnaithe scoile maidir le freagrachtaí agus ualach oibre.</w:t>
            </w:r>
          </w:p>
        </w:tc>
        <w:tc>
          <w:tcPr>
            <w:tcW w:w="2465" w:type="dxa"/>
          </w:tcPr>
          <w:p w14:paraId="213D3472" w14:textId="77777777" w:rsidR="008F53EF" w:rsidRDefault="00656722">
            <w:pPr>
              <w:pStyle w:val="P68B1DB1-TableParagraph17"/>
              <w:spacing w:before="1"/>
              <w:ind w:right="281"/>
            </w:pPr>
            <w:r>
              <w:t>Aighneacht chuig BOOÉ ag moladh athbhreithniú a dhéanamh ar struchtúr grádaithe do rúnaithe scoile.</w:t>
            </w:r>
          </w:p>
        </w:tc>
      </w:tr>
      <w:tr w:rsidR="008F53EF" w14:paraId="798018AD" w14:textId="77777777">
        <w:trPr>
          <w:trHeight w:val="1463"/>
        </w:trPr>
        <w:tc>
          <w:tcPr>
            <w:tcW w:w="2170" w:type="dxa"/>
            <w:vMerge/>
          </w:tcPr>
          <w:p w14:paraId="77501F68" w14:textId="77777777" w:rsidR="008F53EF" w:rsidRDefault="008F53EF">
            <w:pPr>
              <w:rPr>
                <w:sz w:val="2"/>
              </w:rPr>
            </w:pPr>
          </w:p>
        </w:tc>
        <w:tc>
          <w:tcPr>
            <w:tcW w:w="2576" w:type="dxa"/>
          </w:tcPr>
          <w:p w14:paraId="57D1DEAD" w14:textId="77777777" w:rsidR="008F53EF" w:rsidRDefault="00656722">
            <w:pPr>
              <w:pStyle w:val="P68B1DB1-TableParagraph17"/>
              <w:spacing w:before="1"/>
              <w:ind w:right="105"/>
            </w:pPr>
            <w:r>
              <w:t>Feachtais earcaíochta a dhearadh agus a chur i bhfeidhm atá dírithe ar cheantair atá faoi mhíbhuntáiste chun linn na n-iarratasóirí a leathnú agus cuimsitheacht níos mó a chur chun cinn.</w:t>
            </w:r>
          </w:p>
        </w:tc>
        <w:tc>
          <w:tcPr>
            <w:tcW w:w="2155" w:type="dxa"/>
          </w:tcPr>
          <w:p w14:paraId="29588377" w14:textId="77777777" w:rsidR="008F53EF" w:rsidRDefault="00656722">
            <w:pPr>
              <w:pStyle w:val="P68B1DB1-TableParagraph17"/>
              <w:spacing w:before="1"/>
            </w:pPr>
            <w:r>
              <w:t>Na feachtais earcaíochta a chur i gcrích go rathúil, ag méadú líon na n-iarratas agus ag feabhsú infheictheacht na heagraíochta mar fhostóir réigiúnach.</w:t>
            </w:r>
          </w:p>
          <w:p w14:paraId="43B8464B" w14:textId="77777777" w:rsidR="008F53EF" w:rsidRDefault="008F53EF">
            <w:pPr>
              <w:pStyle w:val="TableParagraph"/>
              <w:spacing w:before="1"/>
              <w:rPr>
                <w:sz w:val="20"/>
              </w:rPr>
            </w:pPr>
          </w:p>
        </w:tc>
        <w:tc>
          <w:tcPr>
            <w:tcW w:w="2465" w:type="dxa"/>
          </w:tcPr>
          <w:p w14:paraId="0F6D91D4" w14:textId="77777777" w:rsidR="008F53EF" w:rsidRDefault="00656722">
            <w:pPr>
              <w:pStyle w:val="P68B1DB1-TableParagraph17"/>
              <w:spacing w:before="1"/>
            </w:pPr>
            <w:r>
              <w:t>Feachtais a sheoladh atá dírithe ar cheantair atá faoi mhíbhuntáiste chun linn na n-iarratasóirí a leathnú agus cuimsitheacht níos mó a chur chun cinn.</w:t>
            </w:r>
          </w:p>
        </w:tc>
      </w:tr>
      <w:tr w:rsidR="008F53EF" w14:paraId="3EBC6232" w14:textId="77777777">
        <w:trPr>
          <w:trHeight w:val="1711"/>
        </w:trPr>
        <w:tc>
          <w:tcPr>
            <w:tcW w:w="2170" w:type="dxa"/>
          </w:tcPr>
          <w:p w14:paraId="423F9A8F" w14:textId="77777777" w:rsidR="008F53EF" w:rsidRDefault="00656722">
            <w:pPr>
              <w:pStyle w:val="P68B1DB1-TableParagraph16"/>
              <w:spacing w:before="1"/>
              <w:ind w:right="153"/>
            </w:pPr>
            <w:r>
              <w:t>(c) Ceannaireacht nuálach a léiriú maidir le scileanna forbartha áitiúla agus náisiúnta amach anseo a aithint agus a sheachadadh mar fhreagairt ar threochtaí saothair áitiúla agus náisiúnta</w:t>
            </w:r>
          </w:p>
        </w:tc>
        <w:tc>
          <w:tcPr>
            <w:tcW w:w="2576" w:type="dxa"/>
          </w:tcPr>
          <w:p w14:paraId="1D194794" w14:textId="77777777" w:rsidR="008F53EF" w:rsidRDefault="00656722">
            <w:pPr>
              <w:pStyle w:val="P68B1DB1-TableParagraph17"/>
              <w:spacing w:before="1"/>
            </w:pPr>
            <w:r>
              <w:t>Athstruchtúrú agus leathnú a dhéanamh ar sholáthar páirtaimseartha tráthnóna ar fud an chontae ag soláthar clár fairsing agus solúbtha.</w:t>
            </w:r>
          </w:p>
        </w:tc>
        <w:tc>
          <w:tcPr>
            <w:tcW w:w="2155" w:type="dxa"/>
          </w:tcPr>
          <w:p w14:paraId="6DDBB442" w14:textId="77777777" w:rsidR="008F53EF" w:rsidRDefault="00656722">
            <w:pPr>
              <w:pStyle w:val="P68B1DB1-TableParagraph17"/>
              <w:spacing w:before="1"/>
            </w:pPr>
            <w:r>
              <w:t>I gcás ina mbunaítear é trí Shaineolaithe Ábhair nó ionadaithe tionscail, cláir nua agus nuálacha a chruthú a fhéachann le bearnaí scileanna atá ann cheana féin agus atá tuartha a shásamh.                           Feabhsú agus athbheochan a dhéanamh ar sholáthar atá ann cheana féin chun ábharthacht a chinntiú do riachtanais athraitheacha an mhargaidh/fhostóirí.</w:t>
            </w:r>
          </w:p>
        </w:tc>
        <w:tc>
          <w:tcPr>
            <w:tcW w:w="2465" w:type="dxa"/>
          </w:tcPr>
          <w:p w14:paraId="209F2A5C" w14:textId="77777777" w:rsidR="008F53EF" w:rsidRDefault="00656722">
            <w:pPr>
              <w:pStyle w:val="P68B1DB1-TableParagraph17"/>
              <w:spacing w:before="1"/>
              <w:ind w:right="181"/>
            </w:pPr>
            <w:r>
              <w:t>Athbhreithniú a dhéanamh ar sholáthar/ar thairiscintí clár atá ann cheana féin agus ábharthacht a chinntiú do riachtanais athraitheacha an mhargaidh/fhostóirí.</w:t>
            </w:r>
          </w:p>
          <w:p w14:paraId="1528D1EF" w14:textId="77777777" w:rsidR="008F53EF" w:rsidRDefault="008F53EF">
            <w:pPr>
              <w:pStyle w:val="TableParagraph"/>
              <w:spacing w:before="1"/>
              <w:ind w:right="181"/>
              <w:rPr>
                <w:sz w:val="20"/>
              </w:rPr>
            </w:pPr>
          </w:p>
          <w:p w14:paraId="5A0A6E60" w14:textId="77777777" w:rsidR="008F53EF" w:rsidRDefault="00656722">
            <w:pPr>
              <w:pStyle w:val="P68B1DB1-TableParagraph17"/>
              <w:spacing w:before="1"/>
              <w:ind w:right="181"/>
            </w:pPr>
            <w:r>
              <w:t>Cláir a athbhailíochtú i gcomhréir le ceanglais na gcomhlachtaí dámhachtana.</w:t>
            </w:r>
          </w:p>
          <w:p w14:paraId="5D394DB0" w14:textId="77777777" w:rsidR="008F53EF" w:rsidRDefault="008F53EF">
            <w:pPr>
              <w:pStyle w:val="TableParagraph"/>
              <w:spacing w:before="1"/>
              <w:ind w:right="181"/>
              <w:rPr>
                <w:sz w:val="20"/>
              </w:rPr>
            </w:pPr>
          </w:p>
          <w:p w14:paraId="7A663997" w14:textId="77777777" w:rsidR="008F53EF" w:rsidRDefault="00656722">
            <w:pPr>
              <w:pStyle w:val="P68B1DB1-TableParagraph17"/>
              <w:spacing w:before="1"/>
              <w:ind w:right="181"/>
            </w:pPr>
            <w:r>
              <w:t>Athbhreithnithe clár a dhéanamh chun soláthar atá ann cheana féin a bhailíochtú agus a bhunú.</w:t>
            </w:r>
          </w:p>
        </w:tc>
      </w:tr>
    </w:tbl>
    <w:p w14:paraId="5C0FFA3E" w14:textId="77777777" w:rsidR="008F53EF" w:rsidRDefault="008F53EF"/>
    <w:p w14:paraId="6C0013CF" w14:textId="77777777" w:rsidR="008F53EF" w:rsidRDefault="00656722">
      <w:r>
        <w:br w:type="page"/>
      </w:r>
    </w:p>
    <w:p w14:paraId="5A04CCA1" w14:textId="77777777" w:rsidR="008F53EF" w:rsidRDefault="00656722">
      <w:pPr>
        <w:pStyle w:val="P68B1DB1-Normal25"/>
        <w:spacing w:before="46" w:after="42"/>
        <w:ind w:left="400"/>
      </w:pPr>
      <w:r>
        <w:lastRenderedPageBreak/>
        <w:t>Sprioc 4: Ceannródaí sa Soláthar Oideachais agus Oiliúna (ar lean)</w:t>
      </w:r>
    </w:p>
    <w:p w14:paraId="052B3401" w14:textId="77777777" w:rsidR="008F53EF" w:rsidRDefault="008F53E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576"/>
        <w:gridCol w:w="2576"/>
        <w:gridCol w:w="2155"/>
        <w:gridCol w:w="2201"/>
      </w:tblGrid>
      <w:tr w:rsidR="008F53EF" w14:paraId="49ECCFB8" w14:textId="77777777">
        <w:trPr>
          <w:trHeight w:val="244"/>
        </w:trPr>
        <w:tc>
          <w:tcPr>
            <w:tcW w:w="2576" w:type="dxa"/>
            <w:shd w:val="clear" w:color="auto" w:fill="6DC5BC"/>
          </w:tcPr>
          <w:p w14:paraId="6576B2F9" w14:textId="77777777" w:rsidR="008F53EF" w:rsidRDefault="00656722">
            <w:pPr>
              <w:pStyle w:val="P68B1DB1-TableParagraph22"/>
              <w:spacing w:before="1" w:line="223" w:lineRule="exact"/>
            </w:pPr>
            <w:r>
              <w:t>Tosaíocht</w:t>
            </w:r>
          </w:p>
        </w:tc>
        <w:tc>
          <w:tcPr>
            <w:tcW w:w="2576" w:type="dxa"/>
            <w:shd w:val="clear" w:color="auto" w:fill="6DC5BC"/>
          </w:tcPr>
          <w:p w14:paraId="15BCE588" w14:textId="77777777" w:rsidR="008F53EF" w:rsidRDefault="00656722">
            <w:pPr>
              <w:pStyle w:val="P68B1DB1-TableParagraph22"/>
              <w:spacing w:before="1" w:line="223" w:lineRule="exact"/>
            </w:pPr>
            <w:r>
              <w:t>Beart</w:t>
            </w:r>
          </w:p>
        </w:tc>
        <w:tc>
          <w:tcPr>
            <w:tcW w:w="2155" w:type="dxa"/>
            <w:shd w:val="clear" w:color="auto" w:fill="6DC5BC"/>
          </w:tcPr>
          <w:p w14:paraId="0ABE5B8A" w14:textId="77777777" w:rsidR="008F53EF" w:rsidRDefault="00656722">
            <w:pPr>
              <w:pStyle w:val="P68B1DB1-TableParagraph22"/>
              <w:spacing w:before="1" w:line="223" w:lineRule="exact"/>
            </w:pPr>
            <w:r>
              <w:t>Táscaire Feidhmíochta</w:t>
            </w:r>
          </w:p>
        </w:tc>
        <w:tc>
          <w:tcPr>
            <w:tcW w:w="2201" w:type="dxa"/>
            <w:shd w:val="clear" w:color="auto" w:fill="6DC5BC"/>
          </w:tcPr>
          <w:p w14:paraId="43CA7B66" w14:textId="77777777" w:rsidR="008F53EF" w:rsidRDefault="00656722">
            <w:pPr>
              <w:pStyle w:val="P68B1DB1-TableParagraph22"/>
              <w:spacing w:before="1" w:line="223" w:lineRule="exact"/>
            </w:pPr>
            <w:r>
              <w:t>Sprioc</w:t>
            </w:r>
          </w:p>
        </w:tc>
      </w:tr>
      <w:tr w:rsidR="008F53EF" w14:paraId="52CEDDB9" w14:textId="77777777">
        <w:trPr>
          <w:trHeight w:val="765"/>
        </w:trPr>
        <w:tc>
          <w:tcPr>
            <w:tcW w:w="2576" w:type="dxa"/>
          </w:tcPr>
          <w:p w14:paraId="1CE9B39E" w14:textId="77777777" w:rsidR="008F53EF" w:rsidRDefault="00656722">
            <w:pPr>
              <w:pStyle w:val="P68B1DB1-TableParagraph16"/>
              <w:spacing w:before="1"/>
              <w:ind w:right="105"/>
              <w:rPr>
                <w:color w:val="FF0000"/>
              </w:rPr>
            </w:pPr>
            <w:r>
              <w:t>(c) Ceannaireacht nuálach a léiriú maidir le scileanna forbartha áitiúla agus náisiúnta amach anseo a aithint agus a sheachadadh mar fhreagairt ar threochtaí saothair áitiúla agus náisiúnta. (ar lean)</w:t>
            </w:r>
          </w:p>
        </w:tc>
        <w:tc>
          <w:tcPr>
            <w:tcW w:w="2576" w:type="dxa"/>
          </w:tcPr>
          <w:p w14:paraId="4C9C6BD8" w14:textId="77777777" w:rsidR="008F53EF" w:rsidRDefault="00656722">
            <w:pPr>
              <w:pStyle w:val="P68B1DB1-TableParagraph17"/>
              <w:spacing w:before="1"/>
              <w:ind w:right="105"/>
            </w:pPr>
            <w:r>
              <w:t>Cáilíochtaí gairmiúla a fhorbairt agus a sheachadadh do pháirtithe leasmhara seachtracha, lena n-áirítear múinteoirí agus gairmithe oibre óige de réir mar is cuí, chun soláthar oideachais agus gníomhaíochtaí lasmuigh a chumhachtú</w:t>
            </w:r>
          </w:p>
        </w:tc>
        <w:tc>
          <w:tcPr>
            <w:tcW w:w="2155" w:type="dxa"/>
          </w:tcPr>
          <w:p w14:paraId="27E22732" w14:textId="77777777" w:rsidR="008F53EF" w:rsidRDefault="00656722">
            <w:pPr>
              <w:pStyle w:val="P68B1DB1-TableParagraph17"/>
              <w:spacing w:before="1"/>
              <w:ind w:right="141"/>
            </w:pPr>
            <w:r>
              <w:t>Tuilleadh forbartha agus leathnú ar na cáilíochtaí gairmiúla chun deimhnithe ardleibhéil san Oideachas Allamuigh (OA) a áireamh, le fócas ar leith ar inbhuanaitheacht chomhshaoil ​​agus ar chleachtais teagaisc nuálacha do mhúinteoirí agus d’oibrithe óige. Oideoirí agus gairmithe óige a chumhachtú chun prionsabail OA a chomhtháthú ina gcleachtas.</w:t>
            </w:r>
          </w:p>
        </w:tc>
        <w:tc>
          <w:tcPr>
            <w:tcW w:w="2201" w:type="dxa"/>
          </w:tcPr>
          <w:p w14:paraId="2A0667F5" w14:textId="77777777" w:rsidR="008F53EF" w:rsidRDefault="00656722">
            <w:pPr>
              <w:pStyle w:val="P68B1DB1-TableParagraph17"/>
              <w:spacing w:before="1"/>
            </w:pPr>
            <w:r>
              <w:t>Obair ar siúl - Tá Réalteolaíocht agus Tumadóireacht Scúba Tráchtála á athbhreithniú le QQI agus tá tuilleadh forbartha ar an gclár leanúnach leis an roinn um Dhearbhú Cáilíochta. Féach le críochnú faoi dheireadh Ráithe 2.</w:t>
            </w:r>
          </w:p>
        </w:tc>
      </w:tr>
      <w:tr w:rsidR="008F53EF" w14:paraId="5C28AB95" w14:textId="77777777">
        <w:trPr>
          <w:trHeight w:val="765"/>
        </w:trPr>
        <w:tc>
          <w:tcPr>
            <w:tcW w:w="2576" w:type="dxa"/>
          </w:tcPr>
          <w:p w14:paraId="651CD321" w14:textId="77777777" w:rsidR="008F53EF" w:rsidRDefault="008F53EF">
            <w:pPr>
              <w:pStyle w:val="TableParagraph"/>
              <w:spacing w:before="1"/>
              <w:ind w:right="105"/>
              <w:rPr>
                <w:color w:val="FF0000"/>
                <w:sz w:val="20"/>
              </w:rPr>
            </w:pPr>
          </w:p>
        </w:tc>
        <w:tc>
          <w:tcPr>
            <w:tcW w:w="2576" w:type="dxa"/>
          </w:tcPr>
          <w:p w14:paraId="1DDC796C" w14:textId="77777777" w:rsidR="008F53EF" w:rsidRDefault="00656722">
            <w:pPr>
              <w:pStyle w:val="P68B1DB1-TableParagraph17"/>
              <w:spacing w:before="1"/>
              <w:ind w:right="105"/>
            </w:pPr>
            <w:r>
              <w:t>Campas oiliúna mara a bhunú i gCathair Saidhbhín chun freastal ar riachtanais oiliúna áitiúla, réigiúnacha agus náisiúnta.</w:t>
            </w:r>
          </w:p>
        </w:tc>
        <w:tc>
          <w:tcPr>
            <w:tcW w:w="2155" w:type="dxa"/>
          </w:tcPr>
          <w:p w14:paraId="2E2AF54F" w14:textId="77777777" w:rsidR="008F53EF" w:rsidRDefault="00656722">
            <w:pPr>
              <w:pStyle w:val="P68B1DB1-TableParagraph17"/>
              <w:spacing w:before="1"/>
              <w:ind w:right="141"/>
            </w:pPr>
            <w:r>
              <w:t>Obair ar siúl - Cuirfidh Campas Choláiste Chiarraí, Cill Orglan, an cúrsa 'Inbhuanaitheacht sa Phobal' ar fáil i Ráithe 2 agus Ráithe 3. Tá tuilleadh forbartha ar chláir nua ar siúl, le fócas ar chaomhnú agus ar athdhúlrú, ag baint leasa as saineolas fhoireann Champas Chill Orglan agus na hacmhainní talún fairsinge atá ar fáil ar an gcampas.</w:t>
            </w:r>
          </w:p>
        </w:tc>
        <w:tc>
          <w:tcPr>
            <w:tcW w:w="2201" w:type="dxa"/>
          </w:tcPr>
          <w:p w14:paraId="41119FB5" w14:textId="77777777" w:rsidR="008F53EF" w:rsidRDefault="00656722">
            <w:pPr>
              <w:pStyle w:val="P68B1DB1-TableParagraph17"/>
              <w:spacing w:before="1"/>
            </w:pPr>
            <w:r>
              <w:t>Tionscnamh chun Coláiste Chiarraí agus Oideachas Pobail a nascadh agus oibriú chun limistéir ainmnithe a athdhúlrú faoin gclár Éiceolaíochta leis an bhféidearthacht scéimeanna Fostaíochta Pobail a bheith i gceist faoi bhreithniú.</w:t>
            </w:r>
          </w:p>
        </w:tc>
      </w:tr>
      <w:tr w:rsidR="008F53EF" w14:paraId="0F8845CE" w14:textId="77777777">
        <w:trPr>
          <w:trHeight w:val="765"/>
        </w:trPr>
        <w:tc>
          <w:tcPr>
            <w:tcW w:w="2576" w:type="dxa"/>
          </w:tcPr>
          <w:p w14:paraId="1F4B6240" w14:textId="77777777" w:rsidR="008F53EF" w:rsidRDefault="008F53EF">
            <w:pPr>
              <w:pStyle w:val="TableParagraph"/>
              <w:spacing w:before="1"/>
              <w:rPr>
                <w:color w:val="FF0000"/>
                <w:sz w:val="20"/>
              </w:rPr>
            </w:pPr>
          </w:p>
        </w:tc>
        <w:tc>
          <w:tcPr>
            <w:tcW w:w="2576" w:type="dxa"/>
          </w:tcPr>
          <w:p w14:paraId="2A04F30A" w14:textId="77777777" w:rsidR="008F53EF" w:rsidRDefault="00656722">
            <w:pPr>
              <w:pStyle w:val="P68B1DB1-TableParagraph17"/>
              <w:spacing w:before="1"/>
            </w:pPr>
            <w:r>
              <w:t>Cláir athdhúlraithe, caomhnaithe, agus éiceolaíochta a iniúchadh agus a chruthú chun gnáthóg foraoise báistí nádúrtha a athbhunú</w:t>
            </w:r>
          </w:p>
          <w:p w14:paraId="1AEC8C8B" w14:textId="77777777" w:rsidR="008F53EF" w:rsidRDefault="008F53EF">
            <w:pPr>
              <w:pStyle w:val="TableParagraph"/>
              <w:rPr>
                <w:sz w:val="20"/>
              </w:rPr>
            </w:pPr>
          </w:p>
        </w:tc>
        <w:tc>
          <w:tcPr>
            <w:tcW w:w="2155" w:type="dxa"/>
          </w:tcPr>
          <w:p w14:paraId="7FD87607" w14:textId="77777777" w:rsidR="008F53EF" w:rsidRDefault="00656722">
            <w:pPr>
              <w:pStyle w:val="P68B1DB1-TableParagraph17"/>
            </w:pPr>
            <w:r>
              <w:t>Scrúdóidh Campas Chill Orglan, Coláiste Chiarraí, an tionscnamh seo d’fhonn talamh/tailte oiriúnacha a aithint ar a bhféadfar an obair chúrsa seo a dhéanamh.</w:t>
            </w:r>
          </w:p>
          <w:p w14:paraId="2E34D9F6" w14:textId="77777777" w:rsidR="008F53EF" w:rsidRDefault="008F53EF">
            <w:pPr>
              <w:pStyle w:val="TableParagraph"/>
              <w:rPr>
                <w:sz w:val="20"/>
              </w:rPr>
            </w:pPr>
          </w:p>
          <w:p w14:paraId="3C9A901A" w14:textId="77777777" w:rsidR="008F53EF" w:rsidRDefault="00656722">
            <w:pPr>
              <w:pStyle w:val="P68B1DB1-TableParagraph17"/>
            </w:pPr>
            <w:r>
              <w:t xml:space="preserve">Tá FBManna á n-aithint chun comhairle a thabhairt maidir le gnáthóga nádúrtha foraoise báistí/athdhúlrú, </w:t>
            </w:r>
            <w:r>
              <w:lastRenderedPageBreak/>
              <w:t>caomhnú.</w:t>
            </w:r>
          </w:p>
        </w:tc>
        <w:tc>
          <w:tcPr>
            <w:tcW w:w="2201" w:type="dxa"/>
          </w:tcPr>
          <w:p w14:paraId="10971834" w14:textId="77777777" w:rsidR="008F53EF" w:rsidRDefault="00656722">
            <w:pPr>
              <w:pStyle w:val="P68B1DB1-TableParagraph17"/>
            </w:pPr>
            <w:r>
              <w:lastRenderedPageBreak/>
              <w:t>Tionscnamh chun Coláiste Chiarraí agus Oideachas Pobail a nascadh agus oibriú chun limistéir ainmnithe a athdhúlrú faoin gclár Éiceolaíochta agus an fhéidearthacht ann scéimeanna Fostaíochta Pobail a bheith páirteach ann faoi bhreithniú.</w:t>
            </w:r>
          </w:p>
        </w:tc>
      </w:tr>
    </w:tbl>
    <w:p w14:paraId="79EAAB2D" w14:textId="77777777" w:rsidR="008F53EF" w:rsidRDefault="008F53EF">
      <w:pPr>
        <w:spacing w:before="46" w:after="42"/>
        <w:ind w:left="400"/>
        <w:rPr>
          <w:b/>
        </w:rPr>
      </w:pPr>
    </w:p>
    <w:p w14:paraId="3AB5D828" w14:textId="77777777" w:rsidR="008F53EF" w:rsidRDefault="00656722">
      <w:pPr>
        <w:pStyle w:val="P68B1DB1-Normal19"/>
      </w:pPr>
      <w:r>
        <w:br w:type="page"/>
      </w:r>
    </w:p>
    <w:p w14:paraId="6D324547" w14:textId="77777777" w:rsidR="008F53EF" w:rsidRDefault="00656722">
      <w:pPr>
        <w:pStyle w:val="P68B1DB1-Normal25"/>
        <w:spacing w:before="46" w:after="42"/>
        <w:ind w:left="400"/>
      </w:pPr>
      <w:r>
        <w:lastRenderedPageBreak/>
        <w:t>Sprioc 4: Ceannródaí sa Soláthar Oideachais agus Oiliúna (ar lean)</w:t>
      </w:r>
    </w:p>
    <w:p w14:paraId="3C98B153" w14:textId="77777777" w:rsidR="008F53EF" w:rsidRDefault="008F53EF">
      <w:pPr>
        <w:spacing w:before="46" w:after="42"/>
        <w:ind w:left="400"/>
        <w:rPr>
          <w:b/>
        </w:rPr>
      </w:pPr>
    </w:p>
    <w:tbl>
      <w:tblPr>
        <w:tblW w:w="0" w:type="auto"/>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465"/>
      </w:tblGrid>
      <w:tr w:rsidR="008F53EF" w14:paraId="11A7A968" w14:textId="77777777">
        <w:trPr>
          <w:trHeight w:val="244"/>
        </w:trPr>
        <w:tc>
          <w:tcPr>
            <w:tcW w:w="2170" w:type="dxa"/>
            <w:shd w:val="clear" w:color="auto" w:fill="6DC5BC"/>
          </w:tcPr>
          <w:p w14:paraId="48D792CC" w14:textId="77777777" w:rsidR="008F53EF" w:rsidRDefault="00656722">
            <w:pPr>
              <w:pStyle w:val="P68B1DB1-TableParagraph22"/>
              <w:spacing w:before="1" w:line="223" w:lineRule="exact"/>
            </w:pPr>
            <w:r>
              <w:t>Tosaíocht</w:t>
            </w:r>
          </w:p>
        </w:tc>
        <w:tc>
          <w:tcPr>
            <w:tcW w:w="2576" w:type="dxa"/>
            <w:shd w:val="clear" w:color="auto" w:fill="6DC5BC"/>
          </w:tcPr>
          <w:p w14:paraId="11276731" w14:textId="77777777" w:rsidR="008F53EF" w:rsidRDefault="00656722">
            <w:pPr>
              <w:pStyle w:val="P68B1DB1-TableParagraph22"/>
              <w:spacing w:before="1" w:line="223" w:lineRule="exact"/>
            </w:pPr>
            <w:r>
              <w:t>Beart</w:t>
            </w:r>
          </w:p>
        </w:tc>
        <w:tc>
          <w:tcPr>
            <w:tcW w:w="2155" w:type="dxa"/>
            <w:shd w:val="clear" w:color="auto" w:fill="6DC5BC"/>
          </w:tcPr>
          <w:p w14:paraId="2FAE766D" w14:textId="77777777" w:rsidR="008F53EF" w:rsidRDefault="00656722">
            <w:pPr>
              <w:pStyle w:val="P68B1DB1-TableParagraph22"/>
              <w:spacing w:before="1" w:line="223" w:lineRule="exact"/>
            </w:pPr>
            <w:r>
              <w:t>Táscaire Feidhmíochta</w:t>
            </w:r>
          </w:p>
        </w:tc>
        <w:tc>
          <w:tcPr>
            <w:tcW w:w="2465" w:type="dxa"/>
            <w:shd w:val="clear" w:color="auto" w:fill="6DC5BC"/>
          </w:tcPr>
          <w:p w14:paraId="53021335" w14:textId="77777777" w:rsidR="008F53EF" w:rsidRDefault="00656722">
            <w:pPr>
              <w:pStyle w:val="P68B1DB1-TableParagraph22"/>
              <w:spacing w:before="1" w:line="223" w:lineRule="exact"/>
            </w:pPr>
            <w:r>
              <w:t>Sprioc</w:t>
            </w:r>
          </w:p>
        </w:tc>
      </w:tr>
      <w:tr w:rsidR="008F53EF" w14:paraId="6B76A9D6" w14:textId="77777777">
        <w:trPr>
          <w:trHeight w:val="1218"/>
        </w:trPr>
        <w:tc>
          <w:tcPr>
            <w:tcW w:w="2170" w:type="dxa"/>
            <w:vMerge w:val="restart"/>
          </w:tcPr>
          <w:p w14:paraId="681AA364" w14:textId="77777777" w:rsidR="008F53EF" w:rsidRDefault="00656722">
            <w:pPr>
              <w:pStyle w:val="P68B1DB1-TableParagraph16"/>
              <w:ind w:right="153"/>
            </w:pPr>
            <w:bookmarkStart w:id="55" w:name="_Hlk190342489"/>
            <w:r>
              <w:t>(d) Caidrimh níos láidre a chothú le fostóirí sa réigiún trí Fhóram Fostóirí BOO Chiarraí a bhunú</w:t>
            </w:r>
          </w:p>
        </w:tc>
        <w:tc>
          <w:tcPr>
            <w:tcW w:w="2576" w:type="dxa"/>
          </w:tcPr>
          <w:p w14:paraId="60FB1E66" w14:textId="77777777" w:rsidR="008F53EF" w:rsidRDefault="00656722">
            <w:pPr>
              <w:pStyle w:val="P68B1DB1-TableParagraph17"/>
              <w:spacing w:line="243" w:lineRule="exact"/>
            </w:pPr>
            <w:r>
              <w:t>Fóram bliantúil fostóirí do Chiarraí a óstáil.</w:t>
            </w:r>
          </w:p>
        </w:tc>
        <w:tc>
          <w:tcPr>
            <w:tcW w:w="2155" w:type="dxa"/>
          </w:tcPr>
          <w:p w14:paraId="1CCA1E8D" w14:textId="77777777" w:rsidR="008F53EF" w:rsidRDefault="00656722">
            <w:pPr>
              <w:pStyle w:val="P68B1DB1-TableParagraph17"/>
              <w:spacing w:before="1"/>
            </w:pPr>
            <w:r>
              <w:t>Aonad Tacaíochta Gnó Choláiste Chiarraí le bheith i gcomhpháirtíocht le Cumann Tráchtála agus comhghuaillíochtaí gairmiúla tionscail éagsúla.</w:t>
            </w:r>
          </w:p>
          <w:p w14:paraId="1102C57E" w14:textId="77777777" w:rsidR="008F53EF" w:rsidRDefault="008F53EF">
            <w:pPr>
              <w:pStyle w:val="TableParagraph"/>
              <w:spacing w:before="1"/>
              <w:rPr>
                <w:sz w:val="20"/>
              </w:rPr>
            </w:pPr>
          </w:p>
          <w:p w14:paraId="325F2414" w14:textId="77777777" w:rsidR="008F53EF" w:rsidRDefault="00656722">
            <w:pPr>
              <w:pStyle w:val="P68B1DB1-TableParagraph17"/>
              <w:spacing w:before="1"/>
            </w:pPr>
            <w:r>
              <w:t>BOO Chiarraí le bheith i gcomhpháirtíocht le foirmeacha sonracha d’fhostóirí/tionscail.</w:t>
            </w:r>
          </w:p>
        </w:tc>
        <w:tc>
          <w:tcPr>
            <w:tcW w:w="2465" w:type="dxa"/>
          </w:tcPr>
          <w:p w14:paraId="06F7DAAD" w14:textId="77777777" w:rsidR="008F53EF" w:rsidRDefault="00656722">
            <w:pPr>
              <w:pStyle w:val="P68B1DB1-TableParagraph17"/>
              <w:spacing w:line="243" w:lineRule="exact"/>
            </w:pPr>
            <w:r>
              <w:t>Aonad Tacaíochta Gnó Choláiste Chiarraí le freastal ar fhóraim réigiúnacha a bhaineann go sonrach le trádáil.</w:t>
            </w:r>
          </w:p>
          <w:p w14:paraId="6D8CD64B" w14:textId="77777777" w:rsidR="008F53EF" w:rsidRDefault="008F53EF">
            <w:pPr>
              <w:pStyle w:val="TableParagraph"/>
              <w:spacing w:line="243" w:lineRule="exact"/>
              <w:rPr>
                <w:sz w:val="20"/>
              </w:rPr>
            </w:pPr>
          </w:p>
          <w:p w14:paraId="4F05E4F8" w14:textId="77777777" w:rsidR="008F53EF" w:rsidRDefault="00656722">
            <w:pPr>
              <w:pStyle w:val="P68B1DB1-TableParagraph17"/>
              <w:spacing w:line="243" w:lineRule="exact"/>
            </w:pPr>
            <w:r>
              <w:t xml:space="preserve">Aonad Tacaíochta Gnó Choláiste Chiarraí le bheith i bhfreagra oiliúna/uasghrádaithe </w:t>
            </w:r>
          </w:p>
          <w:p w14:paraId="302DE353" w14:textId="77777777" w:rsidR="008F53EF" w:rsidRDefault="00656722">
            <w:pPr>
              <w:pStyle w:val="P68B1DB1-TableParagraph17"/>
              <w:spacing w:line="243" w:lineRule="exact"/>
            </w:pPr>
            <w:r>
              <w:t>gairmiúla atá sonrach don tionscal/earnáil/fostóir a chruthú d’easnaimh tallann atá ann cheana féin.</w:t>
            </w:r>
          </w:p>
        </w:tc>
      </w:tr>
      <w:tr w:rsidR="008F53EF" w14:paraId="2BB6F960" w14:textId="77777777">
        <w:trPr>
          <w:trHeight w:val="1953"/>
        </w:trPr>
        <w:tc>
          <w:tcPr>
            <w:tcW w:w="2170" w:type="dxa"/>
            <w:vMerge/>
          </w:tcPr>
          <w:p w14:paraId="425E69E8" w14:textId="77777777" w:rsidR="008F53EF" w:rsidRDefault="008F53EF">
            <w:pPr>
              <w:rPr>
                <w:sz w:val="2"/>
              </w:rPr>
            </w:pPr>
          </w:p>
        </w:tc>
        <w:tc>
          <w:tcPr>
            <w:tcW w:w="2576" w:type="dxa"/>
          </w:tcPr>
          <w:p w14:paraId="3B11CA2A" w14:textId="77777777" w:rsidR="008F53EF" w:rsidRDefault="00656722">
            <w:pPr>
              <w:pStyle w:val="P68B1DB1-TableParagraph17"/>
              <w:spacing w:before="1"/>
              <w:ind w:right="363"/>
            </w:pPr>
            <w:r>
              <w:t>Leathnú ar rannpháirtíocht fiontar le heagraíochtaí tráchtála tríd an Aonad Tacaíochta Gnó.</w:t>
            </w:r>
          </w:p>
        </w:tc>
        <w:tc>
          <w:tcPr>
            <w:tcW w:w="2155" w:type="dxa"/>
          </w:tcPr>
          <w:p w14:paraId="348581C7" w14:textId="77777777" w:rsidR="008F53EF" w:rsidRDefault="00656722">
            <w:pPr>
              <w:pStyle w:val="P68B1DB1-TableParagraph17"/>
              <w:spacing w:before="1"/>
            </w:pPr>
            <w:r>
              <w:t>Liostáil agus sceidealú na gclár a reáchtáiltear faoi Ard-Scileanna Cur Chun Cinn a fheabhsú.</w:t>
            </w:r>
          </w:p>
        </w:tc>
        <w:tc>
          <w:tcPr>
            <w:tcW w:w="2465" w:type="dxa"/>
          </w:tcPr>
          <w:p w14:paraId="00D084F1" w14:textId="77777777" w:rsidR="008F53EF" w:rsidRDefault="00656722">
            <w:pPr>
              <w:pStyle w:val="P68B1DB1-TableParagraph17"/>
            </w:pPr>
            <w:r>
              <w:t>Cláir shonracha atá sceidealaithe agus a reáchtáiltear faoi Ard-Scileanna Cur Chun Cinn a spriocdhíriú.</w:t>
            </w:r>
          </w:p>
          <w:p w14:paraId="5A88B644" w14:textId="77777777" w:rsidR="008F53EF" w:rsidRDefault="008F53EF">
            <w:pPr>
              <w:pStyle w:val="TableParagraph"/>
              <w:rPr>
                <w:sz w:val="20"/>
              </w:rPr>
            </w:pPr>
          </w:p>
          <w:p w14:paraId="49C528B1" w14:textId="77777777" w:rsidR="008F53EF" w:rsidRDefault="00656722">
            <w:pPr>
              <w:pStyle w:val="P68B1DB1-TableParagraph17"/>
            </w:pPr>
            <w:r>
              <w:t>A chinntiú go bhfuil Cláir Sceidealaithe nach Cláir Ard-Scileanna Cur Chun Cinn iad ar fáil d’fhoghlaimeoirí faoi Ard-Scileanna Cur Chun Cinn Scaipthe.</w:t>
            </w:r>
          </w:p>
        </w:tc>
      </w:tr>
      <w:tr w:rsidR="008F53EF" w14:paraId="32DB3542" w14:textId="77777777">
        <w:trPr>
          <w:trHeight w:val="2198"/>
        </w:trPr>
        <w:tc>
          <w:tcPr>
            <w:tcW w:w="2170" w:type="dxa"/>
          </w:tcPr>
          <w:p w14:paraId="2589A102" w14:textId="77777777" w:rsidR="008F53EF" w:rsidRDefault="00656722">
            <w:pPr>
              <w:pStyle w:val="P68B1DB1-TableParagraph16"/>
              <w:spacing w:before="1"/>
              <w:ind w:right="191"/>
            </w:pPr>
            <w:bookmarkStart w:id="56" w:name="_Hlk190340157"/>
            <w:bookmarkEnd w:id="55"/>
            <w:r>
              <w:t>An dara Straitéis Inbhuanaitheachta de chuid BOO Chiarraí 2023-2025 a fhoilsiú agus</w:t>
            </w:r>
          </w:p>
          <w:p w14:paraId="2BF287FE" w14:textId="77777777" w:rsidR="008F53EF" w:rsidRDefault="00656722">
            <w:pPr>
              <w:pStyle w:val="P68B1DB1-TableParagraph16"/>
              <w:ind w:right="239"/>
            </w:pPr>
            <w:r>
              <w:t>feidhm tacaíochta inbhuanaitheachta a bhunú chun aghaidh a thabhairt ar chúrsaí inbhuanaitheachta.</w:t>
            </w:r>
          </w:p>
        </w:tc>
        <w:tc>
          <w:tcPr>
            <w:tcW w:w="2576" w:type="dxa"/>
          </w:tcPr>
          <w:p w14:paraId="1257F2F1" w14:textId="77777777" w:rsidR="008F53EF" w:rsidRDefault="00656722">
            <w:pPr>
              <w:pStyle w:val="P68B1DB1-TableParagraph17"/>
              <w:spacing w:before="1"/>
            </w:pPr>
            <w:r>
              <w:t>Ceadú Bhord an BOO a fháil maidir le Plean Gníomhaíochta Aeráide BOO Chiarraí 2025.</w:t>
            </w:r>
          </w:p>
          <w:p w14:paraId="530FCEF5" w14:textId="77777777" w:rsidR="008F53EF" w:rsidRDefault="008F53EF">
            <w:pPr>
              <w:pStyle w:val="TableParagraph"/>
              <w:spacing w:before="1"/>
              <w:rPr>
                <w:sz w:val="20"/>
              </w:rPr>
            </w:pPr>
          </w:p>
          <w:p w14:paraId="20836AD1" w14:textId="77777777" w:rsidR="008F53EF" w:rsidRDefault="00656722">
            <w:pPr>
              <w:pStyle w:val="P68B1DB1-TableParagraph17"/>
              <w:spacing w:before="1"/>
            </w:pPr>
            <w:r>
              <w:t>Leanúint ar aghaidh ag obair i dtreo na gcúig sprioc straitéiseacha atá leagtha amach sa Straitéis Inbhuanaitheachta 2024-2026 ag baint úsáide as na cuspóirí atá mionsonraithe i bPlean Gníomhaíochta Aeráide BOO Chiarraí.</w:t>
            </w:r>
          </w:p>
        </w:tc>
        <w:tc>
          <w:tcPr>
            <w:tcW w:w="2155" w:type="dxa"/>
          </w:tcPr>
          <w:p w14:paraId="6CA59749" w14:textId="77777777" w:rsidR="008F53EF" w:rsidRDefault="00656722">
            <w:pPr>
              <w:pStyle w:val="P68B1DB1-TableParagraph17"/>
              <w:spacing w:before="1"/>
            </w:pPr>
            <w:r>
              <w:t>Na gníomhartha atá liostaithe faoi gach ceann de na naoi bpríomhchuspóir atá mionsonraithe i bPlean Gníomhaíochta Aeráide BOO Chiarraí a bhaint amach.  Rannpháirtíocht leanúnach le huirlis Ráiteas Comhlíonta, Faireacháin agus Tuairiscithe Sainordaithe Gníomhaíochta Aeráide SEAI agus uirlis an Bhearna go Sprioc.</w:t>
            </w:r>
          </w:p>
        </w:tc>
        <w:tc>
          <w:tcPr>
            <w:tcW w:w="2465" w:type="dxa"/>
          </w:tcPr>
          <w:p w14:paraId="27A9B0AD" w14:textId="77777777" w:rsidR="008F53EF" w:rsidRDefault="00656722">
            <w:pPr>
              <w:pStyle w:val="P68B1DB1-NormalWeb27"/>
              <w:spacing w:before="1" w:beforeAutospacing="0" w:after="0" w:afterAutospacing="0"/>
              <w:ind w:left="107"/>
            </w:pPr>
            <w:r>
              <w:t>Plean Gníomhaíochta Aeráide BOO Chiarraí 2025 a chríochnú agus a fhoilsiú i Ráithe 1 2025.</w:t>
            </w:r>
          </w:p>
          <w:p w14:paraId="33EB98B7" w14:textId="77777777" w:rsidR="008F53EF" w:rsidRDefault="00656722">
            <w:pPr>
              <w:pStyle w:val="P68B1DB1-NormalWeb27"/>
              <w:spacing w:before="1" w:beforeAutospacing="0" w:after="0" w:afterAutospacing="0"/>
              <w:ind w:left="107"/>
            </w:pPr>
            <w:r>
              <w:t>Os cionn €1 Milliún a infheistiú ar fud Eastát BO faoin leithdháileadh Caipitil Dhíláraithe Glas.</w:t>
            </w:r>
          </w:p>
          <w:p w14:paraId="704E8356" w14:textId="77777777" w:rsidR="008F53EF" w:rsidRDefault="00656722">
            <w:pPr>
              <w:pStyle w:val="P68B1DB1-NormalWeb27"/>
              <w:spacing w:before="1" w:beforeAutospacing="0" w:after="0" w:afterAutospacing="0"/>
              <w:ind w:left="107"/>
            </w:pPr>
            <w:r>
              <w:t>Clár Aimsitheora na Roinne Oideachais a chríochnú, ag críochnú athchóiriú domhain Choláiste Pobail Oileán Ciarraí agus trí scoil eile nach scoileanna BOO iad.</w:t>
            </w:r>
          </w:p>
          <w:p w14:paraId="0F1178CD" w14:textId="77777777" w:rsidR="008F53EF" w:rsidRDefault="00656722">
            <w:pPr>
              <w:pStyle w:val="NormalWeb"/>
              <w:spacing w:before="1" w:beforeAutospacing="0" w:after="0" w:afterAutospacing="0"/>
              <w:ind w:left="107"/>
              <w:rPr>
                <w:rFonts w:eastAsia="Calibri"/>
                <w:sz w:val="20"/>
              </w:rPr>
            </w:pPr>
            <w:r>
              <w:rPr>
                <w:rFonts w:eastAsia="Calibri"/>
                <w:sz w:val="20"/>
              </w:rPr>
              <w:t>Dearadh tosaigh Choláiste Chiarraí agus Campas Mhóin an Bhaile a chur san áireamh i gClár</w:t>
            </w:r>
            <w:r>
              <w:rPr>
                <w:b/>
                <w:color w:val="FF0000"/>
              </w:rPr>
              <w:t xml:space="preserve"> </w:t>
            </w:r>
            <w:r>
              <w:rPr>
                <w:rFonts w:eastAsia="Calibri"/>
                <w:sz w:val="20"/>
              </w:rPr>
              <w:t>Clár Treo-aimsitheora na Roinne Breisoideachais agus Ardoideachais, Taighde, Nuálaíochta agus Eolaíochta.</w:t>
            </w:r>
          </w:p>
          <w:p w14:paraId="2C53FC02" w14:textId="77777777" w:rsidR="008F53EF" w:rsidRDefault="008F53EF">
            <w:pPr>
              <w:pStyle w:val="NormalWeb"/>
              <w:spacing w:before="1" w:beforeAutospacing="0" w:after="0" w:afterAutospacing="0"/>
              <w:ind w:left="107"/>
              <w:rPr>
                <w:rFonts w:eastAsia="Calibri"/>
                <w:sz w:val="20"/>
              </w:rPr>
            </w:pPr>
          </w:p>
          <w:p w14:paraId="2CF7A0A9" w14:textId="77777777" w:rsidR="008F53EF" w:rsidRDefault="00656722">
            <w:pPr>
              <w:pStyle w:val="P68B1DB1-NormalWeb27"/>
              <w:spacing w:before="1" w:beforeAutospacing="0" w:after="0" w:afterAutospacing="0"/>
              <w:ind w:left="107"/>
            </w:pPr>
            <w:r>
              <w:lastRenderedPageBreak/>
              <w:t>C.1.5 acra de chrainn dhúchasacha Éireannacha a phlandáil ar thalamh faoi úinéireacht an BOO.</w:t>
            </w:r>
          </w:p>
        </w:tc>
      </w:tr>
      <w:bookmarkEnd w:id="56"/>
    </w:tbl>
    <w:p w14:paraId="1E96F1DB" w14:textId="77777777" w:rsidR="008F53EF" w:rsidRDefault="008F53EF"/>
    <w:p w14:paraId="1FC91FF9" w14:textId="77777777" w:rsidR="008F53EF" w:rsidRDefault="00656722">
      <w:pPr>
        <w:rPr>
          <w:b/>
          <w:sz w:val="26"/>
        </w:rPr>
      </w:pPr>
      <w:r>
        <w:br w:type="page"/>
      </w:r>
      <w:r>
        <w:rPr>
          <w:b/>
          <w:sz w:val="26"/>
        </w:rPr>
        <w:lastRenderedPageBreak/>
        <w:t>Sprioc 4: Ceannródaí sa Soláthar Oideachais agus Oiliúna (ar lean)</w:t>
      </w:r>
    </w:p>
    <w:p w14:paraId="01DC5CE4" w14:textId="77777777" w:rsidR="008F53EF" w:rsidRDefault="008F53E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494"/>
        <w:gridCol w:w="2268"/>
      </w:tblGrid>
      <w:tr w:rsidR="008F53EF" w14:paraId="49951E2D" w14:textId="77777777">
        <w:trPr>
          <w:trHeight w:val="244"/>
        </w:trPr>
        <w:tc>
          <w:tcPr>
            <w:tcW w:w="2170" w:type="dxa"/>
            <w:shd w:val="clear" w:color="auto" w:fill="6DC5BC"/>
          </w:tcPr>
          <w:p w14:paraId="7DE44A9A" w14:textId="77777777" w:rsidR="008F53EF" w:rsidRDefault="00656722">
            <w:pPr>
              <w:pStyle w:val="P68B1DB1-TableParagraph22"/>
              <w:spacing w:before="1" w:line="223" w:lineRule="exact"/>
            </w:pPr>
            <w:r>
              <w:t>Tosaíocht</w:t>
            </w:r>
          </w:p>
        </w:tc>
        <w:tc>
          <w:tcPr>
            <w:tcW w:w="2576" w:type="dxa"/>
            <w:shd w:val="clear" w:color="auto" w:fill="6DC5BC"/>
          </w:tcPr>
          <w:p w14:paraId="3A0EE37E" w14:textId="77777777" w:rsidR="008F53EF" w:rsidRDefault="00656722">
            <w:pPr>
              <w:pStyle w:val="P68B1DB1-TableParagraph22"/>
              <w:spacing w:before="1" w:line="223" w:lineRule="exact"/>
            </w:pPr>
            <w:r>
              <w:t>Beart</w:t>
            </w:r>
          </w:p>
        </w:tc>
        <w:tc>
          <w:tcPr>
            <w:tcW w:w="2494" w:type="dxa"/>
            <w:shd w:val="clear" w:color="auto" w:fill="6DC5BC"/>
          </w:tcPr>
          <w:p w14:paraId="683A38C1" w14:textId="77777777" w:rsidR="008F53EF" w:rsidRDefault="00656722">
            <w:pPr>
              <w:pStyle w:val="P68B1DB1-TableParagraph22"/>
              <w:spacing w:before="1" w:line="223" w:lineRule="exact"/>
            </w:pPr>
            <w:r>
              <w:t>Táscaire Feidhmíochta</w:t>
            </w:r>
          </w:p>
        </w:tc>
        <w:tc>
          <w:tcPr>
            <w:tcW w:w="2268" w:type="dxa"/>
            <w:shd w:val="clear" w:color="auto" w:fill="6DC5BC"/>
          </w:tcPr>
          <w:p w14:paraId="1CA0381B" w14:textId="77777777" w:rsidR="008F53EF" w:rsidRDefault="00656722">
            <w:pPr>
              <w:pStyle w:val="P68B1DB1-TableParagraph22"/>
              <w:spacing w:before="1" w:line="223" w:lineRule="exact"/>
            </w:pPr>
            <w:r>
              <w:t>Sprioc</w:t>
            </w:r>
          </w:p>
        </w:tc>
      </w:tr>
      <w:tr w:rsidR="008F53EF" w14:paraId="0E1D0AAE" w14:textId="77777777">
        <w:trPr>
          <w:trHeight w:val="815"/>
        </w:trPr>
        <w:tc>
          <w:tcPr>
            <w:tcW w:w="2170" w:type="dxa"/>
          </w:tcPr>
          <w:p w14:paraId="78B3914A" w14:textId="77777777" w:rsidR="008F53EF" w:rsidRDefault="00656722">
            <w:pPr>
              <w:pStyle w:val="P68B1DB1-TableParagraph16"/>
              <w:spacing w:before="1"/>
              <w:ind w:right="123"/>
            </w:pPr>
            <w:r>
              <w:t>(f) Cur leis na caidrimh atá ann cheana féin leis na pobail áitiúla Gaeltachta agus na pobail atá lasmuigh den Ghaeltacht, chun tacú le húsáid na Gaeilge mar theanga bheo</w:t>
            </w:r>
          </w:p>
        </w:tc>
        <w:tc>
          <w:tcPr>
            <w:tcW w:w="2576" w:type="dxa"/>
          </w:tcPr>
          <w:p w14:paraId="1BD9C822" w14:textId="77777777" w:rsidR="008F53EF" w:rsidRDefault="00656722">
            <w:pPr>
              <w:pStyle w:val="P68B1DB1-TableParagraph17"/>
              <w:spacing w:before="1"/>
              <w:ind w:right="496"/>
            </w:pPr>
            <w:r>
              <w:t>Plean teanga BOO Chiarraí a fhorbairt/a chur i bhfeidhm.</w:t>
            </w:r>
          </w:p>
          <w:p w14:paraId="0CDF8AC2" w14:textId="77777777" w:rsidR="008F53EF" w:rsidRDefault="008F53EF">
            <w:pPr>
              <w:pStyle w:val="TableParagraph"/>
              <w:spacing w:before="1"/>
              <w:ind w:right="496"/>
              <w:rPr>
                <w:sz w:val="20"/>
              </w:rPr>
            </w:pPr>
          </w:p>
          <w:p w14:paraId="76DAF61C" w14:textId="77777777" w:rsidR="008F53EF" w:rsidRDefault="008F53EF">
            <w:pPr>
              <w:pStyle w:val="TableParagraph"/>
              <w:spacing w:before="1"/>
              <w:ind w:right="496"/>
              <w:rPr>
                <w:sz w:val="20"/>
              </w:rPr>
            </w:pPr>
          </w:p>
        </w:tc>
        <w:tc>
          <w:tcPr>
            <w:tcW w:w="2494" w:type="dxa"/>
          </w:tcPr>
          <w:p w14:paraId="492094DF" w14:textId="77777777" w:rsidR="008F53EF" w:rsidRDefault="00656722">
            <w:pPr>
              <w:pStyle w:val="P68B1DB1-TableParagraph17"/>
              <w:spacing w:before="1"/>
              <w:ind w:right="253"/>
            </w:pPr>
            <w:r>
              <w:t>Críochnú cúrsa TEG 10 seachtaine breise do 10 mball foirne ag tosú i Ráithe 1.</w:t>
            </w:r>
          </w:p>
          <w:p w14:paraId="01FBFCDE" w14:textId="77777777" w:rsidR="008F53EF" w:rsidRDefault="008F53EF">
            <w:pPr>
              <w:pStyle w:val="TableParagraph"/>
              <w:spacing w:before="1"/>
              <w:ind w:right="253"/>
              <w:rPr>
                <w:sz w:val="20"/>
              </w:rPr>
            </w:pPr>
          </w:p>
          <w:p w14:paraId="3B20798F" w14:textId="77777777" w:rsidR="008F53EF" w:rsidRDefault="00656722">
            <w:pPr>
              <w:pStyle w:val="P68B1DB1-TableParagraph17"/>
              <w:spacing w:before="1"/>
              <w:ind w:right="253"/>
            </w:pPr>
            <w:r>
              <w:t>Tionólfar scrúduithe TEG Leibhéal A2 i Ráithe 2.</w:t>
            </w:r>
          </w:p>
          <w:p w14:paraId="67E44388" w14:textId="77777777" w:rsidR="008F53EF" w:rsidRDefault="008F53EF">
            <w:pPr>
              <w:pStyle w:val="TableParagraph"/>
              <w:spacing w:before="1"/>
              <w:ind w:right="253"/>
              <w:rPr>
                <w:sz w:val="20"/>
              </w:rPr>
            </w:pPr>
          </w:p>
          <w:p w14:paraId="3AFFAE6B" w14:textId="77777777" w:rsidR="008F53EF" w:rsidRDefault="00656722">
            <w:pPr>
              <w:pStyle w:val="P68B1DB1-TableParagraph17"/>
              <w:spacing w:before="1"/>
              <w:ind w:right="253"/>
            </w:pPr>
            <w:r>
              <w:t>Leanfaidh BOO Chiarraí, mar phríomhghníomhaireacht i dtacaíocht an Oifigigh Pleanála Teanga i dTrá Lí, de thacaíocht a thabhairt don ról seo agus oibriú go dlúth le Glór na nGael chun cuspóirí/spriocanna an phlean a bhaint amach.</w:t>
            </w:r>
          </w:p>
          <w:p w14:paraId="7DD31BEE" w14:textId="77777777" w:rsidR="008F53EF" w:rsidRDefault="008F53EF">
            <w:pPr>
              <w:pStyle w:val="TableParagraph"/>
              <w:spacing w:before="1"/>
              <w:ind w:right="253"/>
              <w:rPr>
                <w:sz w:val="20"/>
              </w:rPr>
            </w:pPr>
          </w:p>
          <w:p w14:paraId="26E36A3B" w14:textId="77777777" w:rsidR="008F53EF" w:rsidRDefault="00656722">
            <w:pPr>
              <w:pStyle w:val="P68B1DB1-TableParagraph17"/>
              <w:spacing w:before="1"/>
              <w:ind w:right="253"/>
            </w:pPr>
            <w:r>
              <w:t>Oideoir Aosach a earcú chun ranganna Gaeilge a sheachadadh ar fud an chontae.</w:t>
            </w:r>
          </w:p>
        </w:tc>
        <w:tc>
          <w:tcPr>
            <w:tcW w:w="2268" w:type="dxa"/>
          </w:tcPr>
          <w:p w14:paraId="7D6F1B24" w14:textId="77777777" w:rsidR="008F53EF" w:rsidRDefault="00656722">
            <w:pPr>
              <w:pStyle w:val="P68B1DB1-TableParagraph17"/>
              <w:spacing w:before="1" w:line="259" w:lineRule="auto"/>
              <w:ind w:right="181"/>
            </w:pPr>
            <w:r>
              <w:t>Cuireann baill foirne scrúduithe TEG i gcrích go rathúil.</w:t>
            </w:r>
          </w:p>
          <w:p w14:paraId="2A713FBF" w14:textId="77777777" w:rsidR="008F53EF" w:rsidRDefault="008F53EF">
            <w:pPr>
              <w:pStyle w:val="TableParagraph"/>
              <w:spacing w:before="1" w:line="259" w:lineRule="auto"/>
              <w:ind w:right="181"/>
              <w:rPr>
                <w:sz w:val="20"/>
              </w:rPr>
            </w:pPr>
          </w:p>
          <w:p w14:paraId="55A74C0A" w14:textId="77777777" w:rsidR="008F53EF" w:rsidRDefault="00656722">
            <w:pPr>
              <w:pStyle w:val="P68B1DB1-TableParagraph17"/>
              <w:spacing w:before="1" w:line="259" w:lineRule="auto"/>
              <w:ind w:right="181"/>
            </w:pPr>
            <w:r>
              <w:t>Leanúint ar aghaidh go Ráithe 2 2025 a luaithe a cheapfar Oideachasóir Aosach Gaeilge agus leathnú isteach i gcomhlachtaí poiblí eile (i.e. Comhairle Contae Chiarraí).</w:t>
            </w:r>
          </w:p>
        </w:tc>
      </w:tr>
      <w:tr w:rsidR="008F53EF" w14:paraId="09E4D093" w14:textId="77777777">
        <w:trPr>
          <w:trHeight w:val="1935"/>
        </w:trPr>
        <w:tc>
          <w:tcPr>
            <w:tcW w:w="2170" w:type="dxa"/>
          </w:tcPr>
          <w:p w14:paraId="0B2F7008" w14:textId="77777777" w:rsidR="008F53EF" w:rsidRDefault="00656722">
            <w:pPr>
              <w:pStyle w:val="P68B1DB1-TableParagraph16"/>
              <w:spacing w:before="1"/>
            </w:pPr>
            <w:r>
              <w:t>(g) Gnáthdheiseanna Eorpacha agus idirnáisiúnta a chothú agus a fhorbairt d'fhoghlaimeoirí agus don fhoireann</w:t>
            </w:r>
          </w:p>
        </w:tc>
        <w:tc>
          <w:tcPr>
            <w:tcW w:w="2576" w:type="dxa"/>
          </w:tcPr>
          <w:p w14:paraId="35E9ACF0" w14:textId="77777777" w:rsidR="008F53EF" w:rsidRDefault="00656722">
            <w:pPr>
              <w:pStyle w:val="P68B1DB1-TableParagraph17"/>
              <w:spacing w:before="1"/>
            </w:pPr>
            <w:r>
              <w:t>Feidhm shoghluaisteachta foirne agus foghlaimeoirí a fhorbairt ar fud BOO Chiarraí tríd an oifig Forbartha Tionscadal AE a bunaíodh in 2024.</w:t>
            </w:r>
          </w:p>
        </w:tc>
        <w:tc>
          <w:tcPr>
            <w:tcW w:w="2494" w:type="dxa"/>
          </w:tcPr>
          <w:p w14:paraId="609C3858" w14:textId="77777777" w:rsidR="008F53EF" w:rsidRDefault="00656722">
            <w:pPr>
              <w:pStyle w:val="P68B1DB1-TableParagraph17"/>
              <w:spacing w:before="1"/>
            </w:pPr>
            <w:r>
              <w:t>Forbairt leanúnach a dhéanamh ar an Oifig Forbartha Tionscadal AE nua.</w:t>
            </w:r>
          </w:p>
        </w:tc>
        <w:tc>
          <w:tcPr>
            <w:tcW w:w="2268" w:type="dxa"/>
          </w:tcPr>
          <w:p w14:paraId="642A7AE8" w14:textId="77777777" w:rsidR="008F53EF" w:rsidRDefault="00656722">
            <w:pPr>
              <w:pStyle w:val="P68B1DB1-TableParagraph17"/>
              <w:spacing w:before="1"/>
            </w:pPr>
            <w:r>
              <w:t>Iarratais mhaoinithe Erasmus a chur isteach le haghaidh soghluaisteachta i scoileanna BOO Chiarraí, BO agus Óige.</w:t>
            </w:r>
          </w:p>
          <w:p w14:paraId="4CBA088C" w14:textId="77777777" w:rsidR="008F53EF" w:rsidRDefault="008F53EF">
            <w:pPr>
              <w:pStyle w:val="TableParagraph"/>
              <w:spacing w:before="1"/>
              <w:rPr>
                <w:sz w:val="20"/>
              </w:rPr>
            </w:pPr>
          </w:p>
          <w:p w14:paraId="17E6BCC7" w14:textId="77777777" w:rsidR="008F53EF" w:rsidRDefault="00656722">
            <w:pPr>
              <w:pStyle w:val="P68B1DB1-TableParagraph17"/>
              <w:spacing w:before="1"/>
            </w:pPr>
            <w:r>
              <w:t>Soghluaisteachta a sheachadadh i BOO Chiarraí.</w:t>
            </w:r>
          </w:p>
        </w:tc>
      </w:tr>
      <w:tr w:rsidR="008F53EF" w14:paraId="04FC1E8B" w14:textId="77777777">
        <w:trPr>
          <w:trHeight w:val="2685"/>
        </w:trPr>
        <w:tc>
          <w:tcPr>
            <w:tcW w:w="2170" w:type="dxa"/>
          </w:tcPr>
          <w:p w14:paraId="2A22464F" w14:textId="77777777" w:rsidR="008F53EF" w:rsidRDefault="00656722">
            <w:pPr>
              <w:pStyle w:val="P68B1DB1-TableParagraph16"/>
              <w:ind w:right="153"/>
            </w:pPr>
            <w:r>
              <w:t>(h) Caidrimh atá ann a neartú agus caidrimh nua a thógáil le ranna rialtais, maoinitheoirí, BOO, ollscoileanna, eagraíochtaí pobail agus soláthraithe oideachais agus oiliúna eile</w:t>
            </w:r>
          </w:p>
        </w:tc>
        <w:tc>
          <w:tcPr>
            <w:tcW w:w="2576" w:type="dxa"/>
          </w:tcPr>
          <w:p w14:paraId="7FF0134C" w14:textId="77777777" w:rsidR="008F53EF" w:rsidRDefault="00656722">
            <w:pPr>
              <w:pStyle w:val="P68B1DB1-TableParagraph17"/>
              <w:ind w:right="105"/>
            </w:pPr>
            <w:r>
              <w:t>Socruithe tríú páirtí a fhorbairt agus a shíniú le heagraíochtaí agus gníomhaireachtaí ábhartha, lena n-áirítear Ollscoileanna réigiúnacha</w:t>
            </w:r>
          </w:p>
        </w:tc>
        <w:tc>
          <w:tcPr>
            <w:tcW w:w="2494" w:type="dxa"/>
          </w:tcPr>
          <w:p w14:paraId="38213934" w14:textId="77777777" w:rsidR="008F53EF" w:rsidRDefault="00656722">
            <w:pPr>
              <w:pStyle w:val="P68B1DB1-TableParagraph17"/>
              <w:ind w:right="244"/>
            </w:pPr>
            <w:r>
              <w:t>Stádas Creidiúnaithe Bainte amach do Mhaoiniú Erasmus do BO.</w:t>
            </w:r>
          </w:p>
        </w:tc>
        <w:tc>
          <w:tcPr>
            <w:tcW w:w="2268" w:type="dxa"/>
          </w:tcPr>
          <w:p w14:paraId="6D9C5DA0" w14:textId="77777777" w:rsidR="008F53EF" w:rsidRDefault="00656722">
            <w:pPr>
              <w:pStyle w:val="P68B1DB1-TableParagraph17"/>
              <w:ind w:right="113"/>
            </w:pPr>
            <w:r>
              <w:t>Leanúint ar aghaidh ag forbairt agus ag leathnú soghluaisteacht Foirne agus Foghlaimeoirí le coláistí, ollscoileanna agus eagraíochtaí coimhdeacha Eorpacha.</w:t>
            </w:r>
          </w:p>
          <w:p w14:paraId="22C0A5E2" w14:textId="77777777" w:rsidR="008F53EF" w:rsidRDefault="008F53EF">
            <w:pPr>
              <w:pStyle w:val="TableParagraph"/>
              <w:ind w:right="113"/>
              <w:rPr>
                <w:sz w:val="20"/>
              </w:rPr>
            </w:pPr>
          </w:p>
          <w:p w14:paraId="53A89229" w14:textId="77777777" w:rsidR="008F53EF" w:rsidRDefault="00656722">
            <w:pPr>
              <w:pStyle w:val="P68B1DB1-TableParagraph17"/>
              <w:ind w:right="113"/>
            </w:pPr>
            <w:r>
              <w:t>Meabhrán Tuisceana  idir BOO Chiarraí agus Région Academique Occitanie le forbairt i R2 2025.</w:t>
            </w:r>
          </w:p>
        </w:tc>
      </w:tr>
    </w:tbl>
    <w:p w14:paraId="572C6055" w14:textId="77777777" w:rsidR="008F53EF" w:rsidRDefault="008F53EF">
      <w:pPr>
        <w:spacing w:before="46" w:after="42"/>
        <w:ind w:left="400"/>
        <w:rPr>
          <w:b/>
        </w:rPr>
      </w:pPr>
    </w:p>
    <w:p w14:paraId="5C7892AA" w14:textId="77777777" w:rsidR="008F53EF" w:rsidRDefault="00656722">
      <w:pPr>
        <w:pStyle w:val="P68B1DB1-Normal19"/>
      </w:pPr>
      <w:r>
        <w:br w:type="page"/>
      </w:r>
    </w:p>
    <w:p w14:paraId="189F7248" w14:textId="77777777" w:rsidR="008F53EF" w:rsidRDefault="00656722">
      <w:pPr>
        <w:pStyle w:val="P68B1DB1-Heading315"/>
      </w:pPr>
      <w:bookmarkStart w:id="57" w:name="_Toc190416886"/>
      <w:bookmarkStart w:id="58" w:name="_Toc201576491"/>
      <w:r>
        <w:lastRenderedPageBreak/>
        <w:t>Sprioc 5: Cumarsáid, Feasacht Branda agus Comhthuiscint ar BOO Chiarraí</w:t>
      </w:r>
      <w:bookmarkEnd w:id="57"/>
      <w:bookmarkEnd w:id="58"/>
    </w:p>
    <w:p w14:paraId="37EFE490" w14:textId="77777777" w:rsidR="008F53EF" w:rsidRDefault="008F53EF">
      <w:pPr>
        <w:spacing w:before="46" w:after="42"/>
        <w:ind w:left="400"/>
        <w:rPr>
          <w:b/>
        </w:rPr>
      </w:pPr>
    </w:p>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60"/>
        <w:gridCol w:w="2387"/>
        <w:gridCol w:w="2354"/>
        <w:gridCol w:w="2607"/>
      </w:tblGrid>
      <w:tr w:rsidR="008F53EF" w14:paraId="4E4BA6D1" w14:textId="77777777">
        <w:trPr>
          <w:trHeight w:val="244"/>
        </w:trPr>
        <w:tc>
          <w:tcPr>
            <w:tcW w:w="2160" w:type="dxa"/>
            <w:shd w:val="clear" w:color="auto" w:fill="6DC5BC"/>
          </w:tcPr>
          <w:p w14:paraId="092028D4" w14:textId="77777777" w:rsidR="008F53EF" w:rsidRDefault="00656722">
            <w:pPr>
              <w:pStyle w:val="P68B1DB1-TableParagraph22"/>
              <w:spacing w:before="1" w:line="223" w:lineRule="exact"/>
            </w:pPr>
            <w:r>
              <w:t>Tosaíocht</w:t>
            </w:r>
          </w:p>
        </w:tc>
        <w:tc>
          <w:tcPr>
            <w:tcW w:w="2387" w:type="dxa"/>
            <w:shd w:val="clear" w:color="auto" w:fill="6DC5BC"/>
          </w:tcPr>
          <w:p w14:paraId="31CB0F8E" w14:textId="77777777" w:rsidR="008F53EF" w:rsidRDefault="00656722">
            <w:pPr>
              <w:pStyle w:val="P68B1DB1-TableParagraph22"/>
              <w:spacing w:before="1" w:line="223" w:lineRule="exact"/>
            </w:pPr>
            <w:r>
              <w:t>Beart</w:t>
            </w:r>
          </w:p>
        </w:tc>
        <w:tc>
          <w:tcPr>
            <w:tcW w:w="2354" w:type="dxa"/>
            <w:shd w:val="clear" w:color="auto" w:fill="6DC5BC"/>
          </w:tcPr>
          <w:p w14:paraId="56207973" w14:textId="77777777" w:rsidR="008F53EF" w:rsidRDefault="00656722">
            <w:pPr>
              <w:pStyle w:val="P68B1DB1-TableParagraph22"/>
              <w:spacing w:before="1" w:line="223" w:lineRule="exact"/>
            </w:pPr>
            <w:r>
              <w:t>Táscaire Feidhmíochta</w:t>
            </w:r>
          </w:p>
        </w:tc>
        <w:tc>
          <w:tcPr>
            <w:tcW w:w="2607" w:type="dxa"/>
            <w:shd w:val="clear" w:color="auto" w:fill="6DC5BC"/>
          </w:tcPr>
          <w:p w14:paraId="36E019D4" w14:textId="77777777" w:rsidR="008F53EF" w:rsidRDefault="00656722">
            <w:pPr>
              <w:pStyle w:val="P68B1DB1-TableParagraph22"/>
              <w:spacing w:before="1" w:line="223" w:lineRule="exact"/>
            </w:pPr>
            <w:r>
              <w:t>Sprioc</w:t>
            </w:r>
          </w:p>
        </w:tc>
      </w:tr>
      <w:tr w:rsidR="008F53EF" w14:paraId="15DED108" w14:textId="77777777">
        <w:trPr>
          <w:trHeight w:val="2744"/>
        </w:trPr>
        <w:tc>
          <w:tcPr>
            <w:tcW w:w="2160" w:type="dxa"/>
            <w:vMerge w:val="restart"/>
          </w:tcPr>
          <w:p w14:paraId="474B80BC" w14:textId="77777777" w:rsidR="008F53EF" w:rsidRDefault="00656722">
            <w:pPr>
              <w:pStyle w:val="P68B1DB1-TableParagraph16"/>
              <w:ind w:right="153"/>
            </w:pPr>
            <w:r>
              <w:t>(a) BOO Chiarraí a chur chun cinn mar an soláthraí oideachais agus oiliúna is fearr i gCiarraí</w:t>
            </w:r>
          </w:p>
        </w:tc>
        <w:tc>
          <w:tcPr>
            <w:tcW w:w="2387" w:type="dxa"/>
          </w:tcPr>
          <w:p w14:paraId="369679D9" w14:textId="77777777" w:rsidR="008F53EF" w:rsidRDefault="00656722">
            <w:pPr>
              <w:pStyle w:val="P68B1DB1-TableParagraph17"/>
              <w:ind w:right="166"/>
            </w:pPr>
            <w:r>
              <w:t>BO a chur chun cinn mar an "chéad rogha" trí bhrandáil agus cumarsáid éifeachtach.</w:t>
            </w:r>
          </w:p>
        </w:tc>
        <w:tc>
          <w:tcPr>
            <w:tcW w:w="2354" w:type="dxa"/>
          </w:tcPr>
          <w:p w14:paraId="45CD5399" w14:textId="77777777" w:rsidR="008F53EF" w:rsidRDefault="00656722">
            <w:pPr>
              <w:pStyle w:val="P68B1DB1-TableParagraph17"/>
            </w:pPr>
            <w:r>
              <w:t>Leanfaidh an Oifig Iontrála ar aghaidh ag neartú seasamh BO mar an 'Chéad Rogha' trí fheachtais bhrandála agus chumarsáide spriocdhírithe, ag díriú ar infheictheacht agus rannpháirtíocht mhéadaithe ar fud ardáin dhigiteacha agus thraidisiúnta.</w:t>
            </w:r>
          </w:p>
        </w:tc>
        <w:tc>
          <w:tcPr>
            <w:tcW w:w="2607" w:type="dxa"/>
          </w:tcPr>
          <w:p w14:paraId="710CDF48" w14:textId="77777777" w:rsidR="008F53EF" w:rsidRDefault="00656722">
            <w:pPr>
              <w:pStyle w:val="P68B1DB1-TableParagraph17"/>
            </w:pPr>
            <w:r>
              <w:t>Infheictheacht BO a fheabhsú trí straitéisí brandála agus cumarsáide éifeachtacha, ag tiomáint rannpháirtíocht mhéadaithe ar fud ardáin agus ag spreagadh níos mó iarratas.</w:t>
            </w:r>
          </w:p>
        </w:tc>
      </w:tr>
      <w:tr w:rsidR="008F53EF" w14:paraId="372F8153" w14:textId="77777777">
        <w:trPr>
          <w:trHeight w:val="1218"/>
        </w:trPr>
        <w:tc>
          <w:tcPr>
            <w:tcW w:w="2160" w:type="dxa"/>
            <w:vMerge/>
          </w:tcPr>
          <w:p w14:paraId="2005EDC2" w14:textId="77777777" w:rsidR="008F53EF" w:rsidRDefault="008F53EF">
            <w:pPr>
              <w:rPr>
                <w:sz w:val="2"/>
              </w:rPr>
            </w:pPr>
          </w:p>
        </w:tc>
        <w:tc>
          <w:tcPr>
            <w:tcW w:w="2387" w:type="dxa"/>
          </w:tcPr>
          <w:p w14:paraId="1E7EFAC1" w14:textId="77777777" w:rsidR="008F53EF" w:rsidRDefault="00656722">
            <w:pPr>
              <w:pStyle w:val="P68B1DB1-TableParagraph17"/>
              <w:ind w:right="128"/>
            </w:pPr>
            <w:r>
              <w:t>Tús áite a thabhairt d’imeachtaí neamhfhoirmiúla agus foirmiúla chun gnóthachtálacha na bhfoghlaimeoirí a cheiliúradh ar fud na heagraíochta.</w:t>
            </w:r>
          </w:p>
        </w:tc>
        <w:tc>
          <w:tcPr>
            <w:tcW w:w="2354" w:type="dxa"/>
          </w:tcPr>
          <w:p w14:paraId="08667856" w14:textId="77777777" w:rsidR="008F53EF" w:rsidRDefault="00656722">
            <w:pPr>
              <w:pStyle w:val="P68B1DB1-TableParagraph17"/>
              <w:ind w:right="231"/>
            </w:pPr>
            <w:r>
              <w:t>Ceiliúradh  dhéanamh ar thionscadail Déantúsaíochta Ardleibhéil i Ráithe 4.</w:t>
            </w:r>
          </w:p>
          <w:p w14:paraId="5E2333E3" w14:textId="77777777" w:rsidR="008F53EF" w:rsidRDefault="008F53EF">
            <w:pPr>
              <w:pStyle w:val="TableParagraph"/>
              <w:ind w:right="231"/>
              <w:rPr>
                <w:sz w:val="20"/>
              </w:rPr>
            </w:pPr>
          </w:p>
          <w:p w14:paraId="078A7199" w14:textId="77777777" w:rsidR="008F53EF" w:rsidRDefault="00656722">
            <w:pPr>
              <w:pStyle w:val="P68B1DB1-TableParagraph17"/>
              <w:ind w:right="231"/>
            </w:pPr>
            <w:r>
              <w:t>Méadú ar rannpháirtíocht sa Chomórtas d’Eolaithe Óga i Ráithe 4.</w:t>
            </w:r>
          </w:p>
          <w:p w14:paraId="65349DCC" w14:textId="77777777" w:rsidR="008F53EF" w:rsidRDefault="008F53EF">
            <w:pPr>
              <w:pStyle w:val="TableParagraph"/>
              <w:ind w:right="231"/>
              <w:rPr>
                <w:sz w:val="20"/>
              </w:rPr>
            </w:pPr>
          </w:p>
          <w:p w14:paraId="2E968330" w14:textId="77777777" w:rsidR="008F53EF" w:rsidRDefault="00656722">
            <w:pPr>
              <w:pStyle w:val="P68B1DB1-TableParagraph17"/>
              <w:ind w:right="231"/>
            </w:pPr>
            <w:r>
              <w:t>Reáchtáladh STEAMfest i Scoil Chuimsitheach an Tóchair do gach scoil BOO Chiarraí i Ráithe 1.</w:t>
            </w:r>
          </w:p>
          <w:p w14:paraId="5F338760" w14:textId="77777777" w:rsidR="008F53EF" w:rsidRDefault="008F53EF">
            <w:pPr>
              <w:pStyle w:val="TableParagraph"/>
              <w:ind w:right="231"/>
              <w:rPr>
                <w:sz w:val="20"/>
              </w:rPr>
            </w:pPr>
          </w:p>
          <w:p w14:paraId="56DD5DE4" w14:textId="77777777" w:rsidR="008F53EF" w:rsidRDefault="00656722">
            <w:pPr>
              <w:pStyle w:val="P68B1DB1-TableParagraph17"/>
              <w:ind w:right="231"/>
            </w:pPr>
            <w:r>
              <w:t xml:space="preserve">Mar cheiliúradh ar fhoghlaimeoirí agus printísigh a chríochnaíonn a gclár nó a bprintíseacht roghnaithe go rathúil, sceidealófar searmanais chéime laistigh den bhliain. </w:t>
            </w:r>
          </w:p>
        </w:tc>
        <w:tc>
          <w:tcPr>
            <w:tcW w:w="2607" w:type="dxa"/>
          </w:tcPr>
          <w:p w14:paraId="0567E2E0" w14:textId="77777777" w:rsidR="008F53EF" w:rsidRDefault="00656722">
            <w:pPr>
              <w:pStyle w:val="P68B1DB1-TableParagraph17"/>
              <w:ind w:right="181"/>
            </w:pPr>
            <w:r>
              <w:t xml:space="preserve">Searmanas bliantúil bronnta duaiseanna do mhic léinn le reáchtáil i Ráithe 1, 2025. </w:t>
            </w:r>
          </w:p>
          <w:p w14:paraId="7D776631" w14:textId="77777777" w:rsidR="008F53EF" w:rsidRDefault="008F53EF">
            <w:pPr>
              <w:pStyle w:val="TableParagraph"/>
              <w:ind w:right="181"/>
              <w:rPr>
                <w:sz w:val="20"/>
              </w:rPr>
            </w:pPr>
          </w:p>
          <w:p w14:paraId="68985631" w14:textId="77777777" w:rsidR="008F53EF" w:rsidRDefault="00656722">
            <w:pPr>
              <w:pStyle w:val="P68B1DB1-TableParagraph17"/>
              <w:ind w:right="181"/>
            </w:pPr>
            <w:r>
              <w:t>Searmanais bronnta duaiseanna agus imeachtaí céime le reáchtáil go bliantúil ar fud 4 Ionad Ógtheagmhála chun aitheantas a thabhairt do ghnóthachtálacha foghlaimeoirí.                                             Searmanais chéime le sceidealú mar aitheantas ar rath foghlaimeoirí agus printíseach.</w:t>
            </w:r>
          </w:p>
        </w:tc>
      </w:tr>
      <w:tr w:rsidR="008F53EF" w14:paraId="0E006DC2" w14:textId="77777777">
        <w:trPr>
          <w:trHeight w:val="1953"/>
        </w:trPr>
        <w:tc>
          <w:tcPr>
            <w:tcW w:w="2160" w:type="dxa"/>
          </w:tcPr>
          <w:p w14:paraId="348119BB" w14:textId="77777777" w:rsidR="008F53EF" w:rsidRDefault="00656722">
            <w:pPr>
              <w:pStyle w:val="P68B1DB1-TableParagraph16"/>
              <w:spacing w:before="1"/>
              <w:ind w:right="96"/>
            </w:pPr>
            <w:r>
              <w:t>(b) Aistriú ó shamhail chumarsáide ilroinnte go feidhm chumarsáide atá lán-acmhainneach agus tiomnaithe do BOO</w:t>
            </w:r>
          </w:p>
        </w:tc>
        <w:tc>
          <w:tcPr>
            <w:tcW w:w="2387" w:type="dxa"/>
          </w:tcPr>
          <w:p w14:paraId="57C4E6D6" w14:textId="77777777" w:rsidR="008F53EF" w:rsidRDefault="00656722">
            <w:pPr>
              <w:pStyle w:val="P68B1DB1-TableParagraph17"/>
              <w:spacing w:before="1"/>
            </w:pPr>
            <w:r>
              <w:t>Cur i bhfeidhm an Phlean Teanga.</w:t>
            </w:r>
          </w:p>
        </w:tc>
        <w:tc>
          <w:tcPr>
            <w:tcW w:w="2354" w:type="dxa"/>
          </w:tcPr>
          <w:p w14:paraId="37D879A8" w14:textId="77777777" w:rsidR="008F53EF" w:rsidRDefault="00656722">
            <w:pPr>
              <w:pStyle w:val="P68B1DB1-TableParagraph17"/>
              <w:spacing w:before="1"/>
              <w:ind w:right="266"/>
            </w:pPr>
            <w:r>
              <w:t>Bunú grúpa cur chun feidhme Cumarsáide trascholúin lena chinntiú go gcuirfear i gcrích agus go n-ailíneofar go rathúil é ar fud an BOO.</w:t>
            </w:r>
          </w:p>
        </w:tc>
        <w:tc>
          <w:tcPr>
            <w:tcW w:w="2607" w:type="dxa"/>
          </w:tcPr>
          <w:p w14:paraId="06BFFAAD" w14:textId="77777777" w:rsidR="008F53EF" w:rsidRDefault="00656722">
            <w:pPr>
              <w:pStyle w:val="P68B1DB1-TableParagraph17"/>
              <w:spacing w:before="1"/>
              <w:ind w:right="181"/>
            </w:pPr>
            <w:r>
              <w:t>Grúpa cur chun feidhme Cumarsáide a bhunú Ráithe 2 2025.</w:t>
            </w:r>
          </w:p>
        </w:tc>
      </w:tr>
    </w:tbl>
    <w:p w14:paraId="417F53B7" w14:textId="77777777" w:rsidR="008F53EF" w:rsidRDefault="008F53EF"/>
    <w:p w14:paraId="4CBB5BB6" w14:textId="77777777" w:rsidR="008F53EF" w:rsidRDefault="00656722">
      <w:r>
        <w:br w:type="page"/>
      </w:r>
    </w:p>
    <w:p w14:paraId="4ABA32DA" w14:textId="77777777" w:rsidR="008F53EF" w:rsidRDefault="00656722">
      <w:pPr>
        <w:pStyle w:val="P68B1DB1-Normal25"/>
        <w:spacing w:before="46" w:after="42"/>
        <w:ind w:left="426"/>
      </w:pPr>
      <w:r>
        <w:lastRenderedPageBreak/>
        <w:t>Sprioc 5: Cumarsáid feasacht branda agus comhthuiscint ar BOO Chiarraí(ar lean)</w:t>
      </w:r>
    </w:p>
    <w:p w14:paraId="643DB7F3" w14:textId="77777777" w:rsidR="008F53EF" w:rsidRDefault="008F53EF">
      <w:pPr>
        <w:spacing w:before="46" w:after="42"/>
        <w:ind w:left="400"/>
        <w:rPr>
          <w:b/>
        </w:rPr>
      </w:pPr>
    </w:p>
    <w:tbl>
      <w:tblPr>
        <w:tblW w:w="9366"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279"/>
        <w:gridCol w:w="2268"/>
        <w:gridCol w:w="2354"/>
        <w:gridCol w:w="2465"/>
      </w:tblGrid>
      <w:tr w:rsidR="008F53EF" w14:paraId="5FA8B634" w14:textId="77777777">
        <w:trPr>
          <w:trHeight w:val="244"/>
        </w:trPr>
        <w:tc>
          <w:tcPr>
            <w:tcW w:w="2279" w:type="dxa"/>
            <w:shd w:val="clear" w:color="auto" w:fill="6DC5BC"/>
          </w:tcPr>
          <w:p w14:paraId="2EC6CE8E" w14:textId="77777777" w:rsidR="008F53EF" w:rsidRDefault="00656722">
            <w:pPr>
              <w:pStyle w:val="P68B1DB1-TableParagraph22"/>
              <w:spacing w:before="1" w:line="223" w:lineRule="exact"/>
            </w:pPr>
            <w:r>
              <w:t>Tosaíocht</w:t>
            </w:r>
          </w:p>
        </w:tc>
        <w:tc>
          <w:tcPr>
            <w:tcW w:w="2268" w:type="dxa"/>
            <w:shd w:val="clear" w:color="auto" w:fill="6DC5BC"/>
          </w:tcPr>
          <w:p w14:paraId="1BEED8EF" w14:textId="77777777" w:rsidR="008F53EF" w:rsidRDefault="00656722">
            <w:pPr>
              <w:pStyle w:val="P68B1DB1-TableParagraph22"/>
              <w:spacing w:before="1" w:line="223" w:lineRule="exact"/>
            </w:pPr>
            <w:r>
              <w:t>Beart</w:t>
            </w:r>
          </w:p>
        </w:tc>
        <w:tc>
          <w:tcPr>
            <w:tcW w:w="2354" w:type="dxa"/>
            <w:shd w:val="clear" w:color="auto" w:fill="6DC5BC"/>
          </w:tcPr>
          <w:p w14:paraId="3504F6E8" w14:textId="77777777" w:rsidR="008F53EF" w:rsidRDefault="00656722">
            <w:pPr>
              <w:pStyle w:val="P68B1DB1-TableParagraph22"/>
              <w:spacing w:before="1" w:line="223" w:lineRule="exact"/>
            </w:pPr>
            <w:r>
              <w:t>Táscaire Feidhmíochta</w:t>
            </w:r>
          </w:p>
        </w:tc>
        <w:tc>
          <w:tcPr>
            <w:tcW w:w="2465" w:type="dxa"/>
            <w:shd w:val="clear" w:color="auto" w:fill="6DC5BC"/>
          </w:tcPr>
          <w:p w14:paraId="1A80F0F5" w14:textId="77777777" w:rsidR="008F53EF" w:rsidRDefault="00656722">
            <w:pPr>
              <w:pStyle w:val="P68B1DB1-TableParagraph22"/>
              <w:spacing w:before="1" w:line="223" w:lineRule="exact"/>
            </w:pPr>
            <w:r>
              <w:t>Sprioc</w:t>
            </w:r>
          </w:p>
        </w:tc>
      </w:tr>
      <w:tr w:rsidR="008F53EF" w14:paraId="1C51C001" w14:textId="77777777">
        <w:trPr>
          <w:trHeight w:val="2198"/>
        </w:trPr>
        <w:tc>
          <w:tcPr>
            <w:tcW w:w="2279" w:type="dxa"/>
          </w:tcPr>
          <w:p w14:paraId="6662C281" w14:textId="77777777" w:rsidR="008F53EF" w:rsidRDefault="00656722">
            <w:pPr>
              <w:pStyle w:val="P68B1DB1-TableParagraph16"/>
              <w:spacing w:before="1"/>
              <w:ind w:right="125"/>
            </w:pPr>
            <w:r>
              <w:t>(c) Branda nua BOO Chiarraí a mhúnlú agus a sheoladh, chun feasacht a fheabhsú agus aird a tharraingt ar an raon seirbhísí oideachais agus oiliúna atá ar fáil do gach cohórt foghlaimeoirí</w:t>
            </w:r>
          </w:p>
        </w:tc>
        <w:tc>
          <w:tcPr>
            <w:tcW w:w="2268" w:type="dxa"/>
          </w:tcPr>
          <w:p w14:paraId="75CCB1FE" w14:textId="77777777" w:rsidR="008F53EF" w:rsidRDefault="00656722">
            <w:pPr>
              <w:pStyle w:val="P68B1DB1-TableParagraph17"/>
              <w:spacing w:before="1"/>
            </w:pPr>
            <w:r>
              <w:t>Tógáil ar sheoladh bhranda nua BOO Chiarraí trína infheictheacht a mhéadú agus úsáid chomhsheasmhach a chinntiú.</w:t>
            </w:r>
          </w:p>
        </w:tc>
        <w:tc>
          <w:tcPr>
            <w:tcW w:w="2354" w:type="dxa"/>
          </w:tcPr>
          <w:p w14:paraId="48D54307" w14:textId="77777777" w:rsidR="008F53EF" w:rsidRDefault="00656722">
            <w:pPr>
              <w:pStyle w:val="P68B1DB1-TableParagraph17"/>
              <w:spacing w:before="1"/>
              <w:ind w:right="125"/>
            </w:pPr>
            <w:r>
              <w:t>Feasacht agus aitheantas méadaithe ar an mbranda nua.</w:t>
            </w:r>
          </w:p>
        </w:tc>
        <w:tc>
          <w:tcPr>
            <w:tcW w:w="2465" w:type="dxa"/>
          </w:tcPr>
          <w:p w14:paraId="387930CB" w14:textId="77777777" w:rsidR="008F53EF" w:rsidRDefault="00656722">
            <w:pPr>
              <w:pStyle w:val="P68B1DB1-TableParagraph17"/>
              <w:spacing w:before="1"/>
              <w:ind w:right="114"/>
            </w:pPr>
            <w:r>
              <w:t>Comhsheasmhacht branda.</w:t>
            </w:r>
          </w:p>
        </w:tc>
      </w:tr>
      <w:tr w:rsidR="008F53EF" w14:paraId="67D58CDD" w14:textId="77777777">
        <w:trPr>
          <w:trHeight w:val="1953"/>
        </w:trPr>
        <w:tc>
          <w:tcPr>
            <w:tcW w:w="2279" w:type="dxa"/>
          </w:tcPr>
          <w:p w14:paraId="073F9B31" w14:textId="77777777" w:rsidR="008F53EF" w:rsidRDefault="00656722">
            <w:pPr>
              <w:pStyle w:val="P68B1DB1-TableParagraph16"/>
              <w:spacing w:before="1"/>
              <w:ind w:right="146"/>
            </w:pPr>
            <w:r>
              <w:t>(d) Cumarsáid le páirtithe leasmhara inmheánacha a fheabhsú ar bhealach struchtúrtha</w:t>
            </w:r>
          </w:p>
        </w:tc>
        <w:tc>
          <w:tcPr>
            <w:tcW w:w="2268" w:type="dxa"/>
          </w:tcPr>
          <w:p w14:paraId="2E315C73" w14:textId="77777777" w:rsidR="008F53EF" w:rsidRDefault="00656722">
            <w:pPr>
              <w:pStyle w:val="P68B1DB1-TableParagraph17"/>
              <w:spacing w:before="1"/>
              <w:ind w:right="166"/>
            </w:pPr>
            <w:r>
              <w:t>Cur i bhFeidhm an Phlean Cumarsáide</w:t>
            </w:r>
          </w:p>
        </w:tc>
        <w:tc>
          <w:tcPr>
            <w:tcW w:w="2354" w:type="dxa"/>
          </w:tcPr>
          <w:p w14:paraId="36B483B7" w14:textId="77777777" w:rsidR="008F53EF" w:rsidRDefault="00656722">
            <w:pPr>
              <w:pStyle w:val="P68B1DB1-TableParagraph17"/>
              <w:spacing w:before="1"/>
              <w:ind w:right="73"/>
            </w:pPr>
            <w:r>
              <w:t>Bunú grúpa cur chun feidhme Cumarsáide trascholúin lena chinntiú go gcuirfear i gcrích agus go n-ailíneofar go rathúil é ar fud an BOO.</w:t>
            </w:r>
          </w:p>
        </w:tc>
        <w:tc>
          <w:tcPr>
            <w:tcW w:w="2465" w:type="dxa"/>
          </w:tcPr>
          <w:p w14:paraId="462DD873" w14:textId="77777777" w:rsidR="008F53EF" w:rsidRDefault="00656722">
            <w:pPr>
              <w:pStyle w:val="P68B1DB1-TableParagraph17"/>
              <w:spacing w:before="1"/>
              <w:ind w:right="181"/>
            </w:pPr>
            <w:r>
              <w:t>Grúpa cur i bhfeidhm Cumarsáide a bhunú i Ráithe 2 2025</w:t>
            </w:r>
          </w:p>
        </w:tc>
      </w:tr>
      <w:tr w:rsidR="008F53EF" w14:paraId="5A7A5AF2" w14:textId="77777777">
        <w:trPr>
          <w:trHeight w:val="1218"/>
        </w:trPr>
        <w:tc>
          <w:tcPr>
            <w:tcW w:w="2279" w:type="dxa"/>
            <w:vMerge w:val="restart"/>
          </w:tcPr>
          <w:p w14:paraId="0689F95E" w14:textId="77777777" w:rsidR="008F53EF" w:rsidRDefault="00656722">
            <w:pPr>
              <w:pStyle w:val="P68B1DB1-TableParagraph16"/>
              <w:ind w:right="119"/>
            </w:pPr>
            <w:r>
              <w:t>(e) Cumarsáid le páirtithe leasmhara seachtracha a fheabhsú ar bhealach struchtúrtha</w:t>
            </w:r>
          </w:p>
        </w:tc>
        <w:tc>
          <w:tcPr>
            <w:tcW w:w="2268" w:type="dxa"/>
          </w:tcPr>
          <w:p w14:paraId="76304105" w14:textId="77777777" w:rsidR="008F53EF" w:rsidRDefault="00656722">
            <w:pPr>
              <w:pStyle w:val="P68B1DB1-TableParagraph17"/>
              <w:ind w:right="166"/>
            </w:pPr>
            <w:r>
              <w:t>Plean a chur i bhfeidhm atá dírithe ar Chreatlach Phátrún BOOÉ maidir le hÉiteas a chur in iúl don phobal i gcoitinne.</w:t>
            </w:r>
          </w:p>
        </w:tc>
        <w:tc>
          <w:tcPr>
            <w:tcW w:w="2354" w:type="dxa"/>
          </w:tcPr>
          <w:p w14:paraId="343B4DA9" w14:textId="77777777" w:rsidR="008F53EF" w:rsidRDefault="00656722">
            <w:pPr>
              <w:pStyle w:val="P68B1DB1-TableParagraph17"/>
              <w:ind w:right="73"/>
            </w:pPr>
            <w:r>
              <w:t>Tuiscint phobail na scoile ar ár nÉiteas a fhorbairt agus é a dhéanamh níos feiceálaí inár scoileanna. Lá BOO i Ráithe 1.</w:t>
            </w:r>
          </w:p>
        </w:tc>
        <w:tc>
          <w:tcPr>
            <w:tcW w:w="2465" w:type="dxa"/>
          </w:tcPr>
          <w:p w14:paraId="621F1526" w14:textId="77777777" w:rsidR="008F53EF" w:rsidRDefault="00656722">
            <w:pPr>
              <w:pStyle w:val="P68B1DB1-TableParagraph17"/>
            </w:pPr>
            <w:r>
              <w:t>Feachtais Meán Sóisialta a reáchtáil i ngach scoil chun tagairt a dhéanamh dár nÉiteas agus dár gCroíluachanna.</w:t>
            </w:r>
          </w:p>
          <w:p w14:paraId="5D7B3AF4" w14:textId="77777777" w:rsidR="008F53EF" w:rsidRDefault="008F53EF">
            <w:pPr>
              <w:pStyle w:val="TableParagraph"/>
              <w:rPr>
                <w:sz w:val="8"/>
              </w:rPr>
            </w:pPr>
          </w:p>
          <w:p w14:paraId="5B918EE9" w14:textId="77777777" w:rsidR="008F53EF" w:rsidRDefault="00656722">
            <w:pPr>
              <w:pStyle w:val="P68B1DB1-TableParagraph17"/>
            </w:pPr>
            <w:r>
              <w:t>Béim a chur ar Éiteas agus Croíluachanna le linn imeachtaí na scoileanna, amhail laethanta oscailte agus gradaim</w:t>
            </w:r>
          </w:p>
          <w:p w14:paraId="7A246C8A" w14:textId="77777777" w:rsidR="008F53EF" w:rsidRDefault="008F53EF">
            <w:pPr>
              <w:pStyle w:val="TableParagraph"/>
              <w:rPr>
                <w:sz w:val="8"/>
              </w:rPr>
            </w:pPr>
          </w:p>
          <w:p w14:paraId="6264D98D" w14:textId="77777777" w:rsidR="008F53EF" w:rsidRDefault="00656722">
            <w:pPr>
              <w:pStyle w:val="P68B1DB1-TableParagraph17"/>
            </w:pPr>
            <w:r>
              <w:t>Lá Éiteas na Scoile a cheiliúradh mar chuid de Sheachtain BOOÉ i Ráithe 1.</w:t>
            </w:r>
          </w:p>
          <w:p w14:paraId="51FAD3F5" w14:textId="77777777" w:rsidR="008F53EF" w:rsidRDefault="008F53EF">
            <w:pPr>
              <w:pStyle w:val="TableParagraph"/>
              <w:rPr>
                <w:sz w:val="8"/>
              </w:rPr>
            </w:pPr>
          </w:p>
          <w:p w14:paraId="1EA240C3" w14:textId="77777777" w:rsidR="008F53EF" w:rsidRDefault="00656722">
            <w:pPr>
              <w:pStyle w:val="P68B1DB1-TableParagraph17"/>
            </w:pPr>
            <w:r>
              <w:t xml:space="preserve">Ambasadóirí Éiteas na nDaltaí agus na Foirne i ngach scoil. </w:t>
            </w:r>
          </w:p>
          <w:p w14:paraId="519B3BC0" w14:textId="77777777" w:rsidR="008F53EF" w:rsidRDefault="008F53EF">
            <w:pPr>
              <w:pStyle w:val="TableParagraph"/>
              <w:rPr>
                <w:sz w:val="8"/>
              </w:rPr>
            </w:pPr>
          </w:p>
          <w:p w14:paraId="4B501675" w14:textId="77777777" w:rsidR="008F53EF" w:rsidRDefault="00656722">
            <w:pPr>
              <w:pStyle w:val="P68B1DB1-TableParagraph17"/>
            </w:pPr>
            <w:r>
              <w:t>Gheobhaidh gach Bord Bainistíochta nua oiliúint ar Éiteas agus Luachanna BOOanna Chiarraí i Ráithe 1</w:t>
            </w:r>
          </w:p>
        </w:tc>
      </w:tr>
      <w:tr w:rsidR="008F53EF" w14:paraId="7674F535" w14:textId="77777777">
        <w:trPr>
          <w:trHeight w:val="300"/>
        </w:trPr>
        <w:tc>
          <w:tcPr>
            <w:tcW w:w="2279" w:type="dxa"/>
            <w:vMerge/>
          </w:tcPr>
          <w:p w14:paraId="22FFEAF4" w14:textId="77777777" w:rsidR="008F53EF" w:rsidRDefault="008F53EF">
            <w:pPr>
              <w:rPr>
                <w:sz w:val="2"/>
              </w:rPr>
            </w:pPr>
          </w:p>
        </w:tc>
        <w:tc>
          <w:tcPr>
            <w:tcW w:w="2268" w:type="dxa"/>
          </w:tcPr>
          <w:p w14:paraId="4EE561D7" w14:textId="77777777" w:rsidR="008F53EF" w:rsidRDefault="00656722">
            <w:pPr>
              <w:pStyle w:val="P68B1DB1-TableParagraph17"/>
              <w:spacing w:before="1"/>
              <w:ind w:right="166"/>
            </w:pPr>
            <w:r>
              <w:t>Cinntigh go gcuirtear Acht na dTeangacha Oifigiúla (Leasú) 2021 i bhfeidhm go héifeachtach.</w:t>
            </w:r>
          </w:p>
        </w:tc>
        <w:tc>
          <w:tcPr>
            <w:tcW w:w="2354" w:type="dxa"/>
          </w:tcPr>
          <w:p w14:paraId="50E74EB8" w14:textId="77777777" w:rsidR="008F53EF" w:rsidRDefault="00656722">
            <w:pPr>
              <w:pStyle w:val="P68B1DB1-TableParagraph17"/>
              <w:spacing w:before="2"/>
              <w:ind w:right="244"/>
            </w:pPr>
            <w:r>
              <w:t>Córas monatóireachta a chur i bhfeidhm chun comhlíonadh leanúnach Alt 10 den Acht a chinntiú, i.e. Fógraíocht ag Comhlachtaí Poiblí).</w:t>
            </w:r>
          </w:p>
        </w:tc>
        <w:tc>
          <w:tcPr>
            <w:tcW w:w="2465" w:type="dxa"/>
          </w:tcPr>
          <w:p w14:paraId="54C3CBF9" w14:textId="77777777" w:rsidR="008F53EF" w:rsidRDefault="00656722">
            <w:pPr>
              <w:pStyle w:val="P68B1DB1-TableParagraph17"/>
              <w:spacing w:before="1"/>
              <w:ind w:right="114"/>
            </w:pPr>
            <w:r>
              <w:t>Cloí le soláthar fógraíochta, i.e. 20% den fhógraíocht ar fad a bheith i nGaeilge agus 5% i nGaeilge trí na meáin Ghaeilge.</w:t>
            </w:r>
          </w:p>
        </w:tc>
      </w:tr>
    </w:tbl>
    <w:p w14:paraId="7FEFE5B7" w14:textId="77777777" w:rsidR="008F53EF" w:rsidRDefault="00656722">
      <w:r>
        <w:br w:type="page"/>
      </w:r>
    </w:p>
    <w:p w14:paraId="314C9A3D" w14:textId="77777777" w:rsidR="008F53EF" w:rsidRDefault="00656722">
      <w:pPr>
        <w:pStyle w:val="P68B1DB1-Normal25"/>
        <w:spacing w:before="46" w:after="42"/>
        <w:ind w:left="426"/>
      </w:pPr>
      <w:r>
        <w:lastRenderedPageBreak/>
        <w:t>Sprioc 5: Cumarsáid feasacht branda agus comhthuiscint ar BOO Chiarraí(ar lean)</w:t>
      </w:r>
    </w:p>
    <w:p w14:paraId="62C5DA45" w14:textId="77777777" w:rsidR="008F53EF" w:rsidRDefault="008F53EF"/>
    <w:tbl>
      <w:tblPr>
        <w:tblW w:w="9508" w:type="dxa"/>
        <w:tblInd w:w="4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170"/>
        <w:gridCol w:w="2576"/>
        <w:gridCol w:w="2155"/>
        <w:gridCol w:w="2607"/>
      </w:tblGrid>
      <w:tr w:rsidR="008F53EF" w14:paraId="47035A36" w14:textId="77777777">
        <w:trPr>
          <w:trHeight w:val="300"/>
        </w:trPr>
        <w:tc>
          <w:tcPr>
            <w:tcW w:w="2170" w:type="dxa"/>
            <w:shd w:val="clear" w:color="auto" w:fill="6DC5BC"/>
          </w:tcPr>
          <w:p w14:paraId="5B53672D" w14:textId="77777777" w:rsidR="008F53EF" w:rsidRDefault="00656722">
            <w:pPr>
              <w:pStyle w:val="P68B1DB1-TableParagraph22"/>
              <w:spacing w:before="1"/>
            </w:pPr>
            <w:r>
              <w:t>Tosaíocht</w:t>
            </w:r>
          </w:p>
        </w:tc>
        <w:tc>
          <w:tcPr>
            <w:tcW w:w="2576" w:type="dxa"/>
            <w:shd w:val="clear" w:color="auto" w:fill="6DC5BC"/>
          </w:tcPr>
          <w:p w14:paraId="29AA0895" w14:textId="77777777" w:rsidR="008F53EF" w:rsidRDefault="00656722">
            <w:pPr>
              <w:pStyle w:val="P68B1DB1-TableParagraph22"/>
              <w:spacing w:before="1"/>
              <w:ind w:right="162"/>
              <w:rPr>
                <w:color w:val="FF0000"/>
              </w:rPr>
            </w:pPr>
            <w:r>
              <w:t>Beart</w:t>
            </w:r>
          </w:p>
        </w:tc>
        <w:tc>
          <w:tcPr>
            <w:tcW w:w="2155" w:type="dxa"/>
            <w:shd w:val="clear" w:color="auto" w:fill="6DC5BC"/>
          </w:tcPr>
          <w:p w14:paraId="7B1810CB" w14:textId="77777777" w:rsidR="008F53EF" w:rsidRDefault="00656722">
            <w:pPr>
              <w:pStyle w:val="P68B1DB1-TableParagraph22"/>
              <w:spacing w:before="1"/>
              <w:rPr>
                <w:color w:val="FF0000"/>
              </w:rPr>
            </w:pPr>
            <w:r>
              <w:t>Táscaire Feidhmíochta</w:t>
            </w:r>
          </w:p>
        </w:tc>
        <w:tc>
          <w:tcPr>
            <w:tcW w:w="2607" w:type="dxa"/>
            <w:shd w:val="clear" w:color="auto" w:fill="6DC5BC"/>
          </w:tcPr>
          <w:p w14:paraId="654945B0" w14:textId="77777777" w:rsidR="008F53EF" w:rsidRDefault="00656722">
            <w:pPr>
              <w:pStyle w:val="P68B1DB1-TableParagraph22"/>
              <w:spacing w:before="1"/>
              <w:ind w:right="150"/>
              <w:jc w:val="both"/>
              <w:rPr>
                <w:color w:val="FF0000"/>
              </w:rPr>
            </w:pPr>
            <w:r>
              <w:t>Sprioc</w:t>
            </w:r>
          </w:p>
        </w:tc>
      </w:tr>
      <w:tr w:rsidR="008F53EF" w14:paraId="22E3E9B5" w14:textId="77777777">
        <w:trPr>
          <w:trHeight w:val="300"/>
        </w:trPr>
        <w:tc>
          <w:tcPr>
            <w:tcW w:w="2170" w:type="dxa"/>
          </w:tcPr>
          <w:p w14:paraId="66A8AB52" w14:textId="77777777" w:rsidR="008F53EF" w:rsidRDefault="00656722">
            <w:pPr>
              <w:pStyle w:val="P68B1DB1-TableParagraph16"/>
              <w:spacing w:before="1"/>
            </w:pPr>
            <w:r>
              <w:t>(f) A chinntiú go bhfuil gach foilseachán ábhair de chuid BOO Chiarraí ar fáil go forleathan, inrochtana agus go dtuigfear iad</w:t>
            </w:r>
          </w:p>
        </w:tc>
        <w:tc>
          <w:tcPr>
            <w:tcW w:w="2576" w:type="dxa"/>
          </w:tcPr>
          <w:p w14:paraId="6FC16398" w14:textId="77777777" w:rsidR="008F53EF" w:rsidRDefault="00656722">
            <w:pPr>
              <w:pStyle w:val="P68B1DB1-TableParagraph17"/>
              <w:spacing w:before="1"/>
              <w:ind w:right="162"/>
            </w:pPr>
            <w:r>
              <w:t>Oiliúint a chur ar fáil maidir le húsáid teanga shimplí agus inrochtaineacht shuíomh gréasáin BOO Chiarraí a fheabhsú.</w:t>
            </w:r>
          </w:p>
        </w:tc>
        <w:tc>
          <w:tcPr>
            <w:tcW w:w="2155" w:type="dxa"/>
          </w:tcPr>
          <w:p w14:paraId="6916B341" w14:textId="77777777" w:rsidR="008F53EF" w:rsidRDefault="00656722">
            <w:pPr>
              <w:pStyle w:val="P68B1DB1-TableParagraph17"/>
              <w:spacing w:before="1"/>
            </w:pPr>
            <w:r>
              <w:t>Oiliúint i dteanga shimplí agus feabhsuithe inrochtaineachta suíomh gréasáin a chur i bhfeidhm go rathúil, le méaduithe intomhaiste ar rannpháirtíocht úsáideoirí agus soiléireacht sa chumarsáid.</w:t>
            </w:r>
          </w:p>
        </w:tc>
        <w:tc>
          <w:tcPr>
            <w:tcW w:w="2607" w:type="dxa"/>
          </w:tcPr>
          <w:p w14:paraId="26E7BA54" w14:textId="77777777" w:rsidR="008F53EF" w:rsidRDefault="00656722">
            <w:pPr>
              <w:pStyle w:val="P68B1DB1-TableParagraph17"/>
              <w:spacing w:before="1"/>
              <w:ind w:right="150"/>
              <w:jc w:val="both"/>
            </w:pPr>
            <w:r>
              <w:t>Oiliúint curtha ar fáil agus inrochtaineacht shuíomh gréasáin méadaithe.</w:t>
            </w:r>
          </w:p>
        </w:tc>
      </w:tr>
      <w:tr w:rsidR="008F53EF" w14:paraId="459AFB08" w14:textId="77777777">
        <w:trPr>
          <w:trHeight w:val="2198"/>
        </w:trPr>
        <w:tc>
          <w:tcPr>
            <w:tcW w:w="2170" w:type="dxa"/>
          </w:tcPr>
          <w:p w14:paraId="1C897948" w14:textId="77777777" w:rsidR="008F53EF" w:rsidRDefault="00656722">
            <w:pPr>
              <w:pStyle w:val="P68B1DB1-TableParagraph17"/>
              <w:spacing w:before="1"/>
              <w:ind w:right="119"/>
              <w:rPr>
                <w:b/>
              </w:rPr>
            </w:pPr>
            <w:r>
              <w:t>(</w:t>
            </w:r>
            <w:r>
              <w:rPr>
                <w:b/>
              </w:rPr>
              <w:t>g) Deiseanna a uasmhéadú chun ár gcultúr agus ár bpríomhluachanna a chur in iúl i measc lucht féachana inmheánach agus seachtrach.</w:t>
            </w:r>
          </w:p>
        </w:tc>
        <w:tc>
          <w:tcPr>
            <w:tcW w:w="2576" w:type="dxa"/>
          </w:tcPr>
          <w:p w14:paraId="60FE7F4B" w14:textId="77777777" w:rsidR="008F53EF" w:rsidRDefault="00656722">
            <w:pPr>
              <w:pStyle w:val="P68B1DB1-TableParagraph17"/>
              <w:spacing w:before="1"/>
              <w:ind w:right="360"/>
            </w:pPr>
            <w:r>
              <w:t>Cur i bhfeidhm an Phlean Teanga.</w:t>
            </w:r>
          </w:p>
        </w:tc>
        <w:tc>
          <w:tcPr>
            <w:tcW w:w="2155" w:type="dxa"/>
          </w:tcPr>
          <w:p w14:paraId="1E664CAB" w14:textId="77777777" w:rsidR="008F53EF" w:rsidRDefault="00656722">
            <w:pPr>
              <w:pStyle w:val="P68B1DB1-TableParagraph17"/>
              <w:spacing w:before="1"/>
            </w:pPr>
            <w:r>
              <w:t>Bunú grúpa cur chun feidhme Cumarsáide trascholúin lena chinntiú go gcuirfear i gcrích agus go n-ailíneofar go rathúil é ar fud an BOO.</w:t>
            </w:r>
          </w:p>
        </w:tc>
        <w:tc>
          <w:tcPr>
            <w:tcW w:w="2607" w:type="dxa"/>
          </w:tcPr>
          <w:p w14:paraId="55980F97" w14:textId="77777777" w:rsidR="008F53EF" w:rsidRDefault="00656722">
            <w:pPr>
              <w:pStyle w:val="P68B1DB1-TableParagraph17"/>
              <w:spacing w:before="1"/>
              <w:ind w:right="130"/>
            </w:pPr>
            <w:r>
              <w:t>Grúpa cur chun feidhme Cumarsáide a bhunú Ráithe 2 2025.</w:t>
            </w:r>
          </w:p>
        </w:tc>
      </w:tr>
      <w:tr w:rsidR="008F53EF" w14:paraId="2C6F4024" w14:textId="77777777">
        <w:trPr>
          <w:trHeight w:val="1465"/>
        </w:trPr>
        <w:tc>
          <w:tcPr>
            <w:tcW w:w="2170" w:type="dxa"/>
          </w:tcPr>
          <w:p w14:paraId="659D4050" w14:textId="77777777" w:rsidR="008F53EF" w:rsidRDefault="00656722">
            <w:pPr>
              <w:pStyle w:val="P68B1DB1-TableParagraph16"/>
              <w:spacing w:before="1"/>
              <w:ind w:right="153"/>
            </w:pPr>
            <w:r>
              <w:t>(h) Tacú leis an mbainistíocht agus leis an bhfoireann a bheith ina gcumarsáidithe an-tábhachtach</w:t>
            </w:r>
          </w:p>
        </w:tc>
        <w:tc>
          <w:tcPr>
            <w:tcW w:w="2576" w:type="dxa"/>
          </w:tcPr>
          <w:p w14:paraId="5CB9382B" w14:textId="77777777" w:rsidR="008F53EF" w:rsidRDefault="00656722">
            <w:pPr>
              <w:pStyle w:val="P68B1DB1-TableParagraph17"/>
              <w:spacing w:before="1"/>
              <w:ind w:right="438"/>
            </w:pPr>
            <w:r>
              <w:t>Cur i bhfeidhm an Phlean Teanga.</w:t>
            </w:r>
          </w:p>
        </w:tc>
        <w:tc>
          <w:tcPr>
            <w:tcW w:w="2155" w:type="dxa"/>
          </w:tcPr>
          <w:p w14:paraId="48ACB42B" w14:textId="77777777" w:rsidR="008F53EF" w:rsidRDefault="00656722">
            <w:pPr>
              <w:pStyle w:val="P68B1DB1-TableParagraph17"/>
              <w:spacing w:before="1"/>
            </w:pPr>
            <w:r>
              <w:t>Bunú grúpa cur chun feidhme Cumarsáide trascholúin lena chinntiú go gcuirfear i gcrích agus go n-ailíneofar go rathúil é ar fud an BOO.</w:t>
            </w:r>
          </w:p>
        </w:tc>
        <w:tc>
          <w:tcPr>
            <w:tcW w:w="2607" w:type="dxa"/>
          </w:tcPr>
          <w:p w14:paraId="2488BAB4" w14:textId="77777777" w:rsidR="008F53EF" w:rsidRDefault="00656722">
            <w:pPr>
              <w:pStyle w:val="P68B1DB1-TableParagraph17"/>
              <w:spacing w:before="1"/>
              <w:ind w:right="181"/>
            </w:pPr>
            <w:r>
              <w:t>Grúpa cur chun feidhme Cumarsáide a bhunú Ráithe 2 2025.</w:t>
            </w:r>
          </w:p>
        </w:tc>
      </w:tr>
    </w:tbl>
    <w:p w14:paraId="42FC7A1F" w14:textId="77777777" w:rsidR="008F53EF" w:rsidRDefault="008F53EF">
      <w:pPr>
        <w:rPr>
          <w:sz w:val="20"/>
        </w:rPr>
      </w:pPr>
    </w:p>
    <w:p w14:paraId="6AE5D751" w14:textId="77777777" w:rsidR="008F53EF" w:rsidRDefault="008F53EF">
      <w:pPr>
        <w:rPr>
          <w:sz w:val="20"/>
        </w:rPr>
      </w:pPr>
    </w:p>
    <w:p w14:paraId="0E823963" w14:textId="77777777" w:rsidR="008F53EF" w:rsidRDefault="008F53EF">
      <w:pPr>
        <w:rPr>
          <w:sz w:val="20"/>
        </w:rPr>
      </w:pPr>
    </w:p>
    <w:p w14:paraId="34E0414A" w14:textId="77777777" w:rsidR="008F53EF" w:rsidRDefault="00656722">
      <w:pPr>
        <w:jc w:val="center"/>
        <w:rPr>
          <w:sz w:val="20"/>
        </w:rPr>
      </w:pPr>
      <w:r>
        <w:rPr>
          <w:noProof/>
        </w:rPr>
        <w:drawing>
          <wp:inline distT="0" distB="0" distL="0" distR="0" wp14:anchorId="5C5007CE" wp14:editId="05485942">
            <wp:extent cx="4886118" cy="32588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12903" cy="3276677"/>
                    </a:xfrm>
                    <a:prstGeom prst="rect">
                      <a:avLst/>
                    </a:prstGeom>
                    <a:noFill/>
                    <a:ln>
                      <a:noFill/>
                    </a:ln>
                  </pic:spPr>
                </pic:pic>
              </a:graphicData>
            </a:graphic>
          </wp:inline>
        </w:drawing>
      </w:r>
    </w:p>
    <w:p w14:paraId="1A3581D0" w14:textId="77777777" w:rsidR="008F53EF" w:rsidRDefault="008F53EF">
      <w:pPr>
        <w:jc w:val="center"/>
        <w:rPr>
          <w:sz w:val="20"/>
        </w:rPr>
        <w:sectPr w:rsidR="008F53EF">
          <w:pgSz w:w="11900" w:h="16850"/>
          <w:pgMar w:top="1380" w:right="1040" w:bottom="1720" w:left="1040" w:header="751" w:footer="1538" w:gutter="0"/>
          <w:cols w:space="720"/>
        </w:sectPr>
      </w:pPr>
    </w:p>
    <w:p w14:paraId="11C1B872" w14:textId="77777777" w:rsidR="008F53EF" w:rsidRDefault="00656722">
      <w:pPr>
        <w:pStyle w:val="Heading1"/>
        <w:spacing w:before="47"/>
        <w:ind w:left="400"/>
      </w:pPr>
      <w:bookmarkStart w:id="59" w:name="_bookmark10"/>
      <w:bookmarkStart w:id="60" w:name="_Toc190416262"/>
      <w:bookmarkStart w:id="61" w:name="_Toc190416504"/>
      <w:bookmarkStart w:id="62" w:name="_Toc190416887"/>
      <w:bookmarkStart w:id="63" w:name="_Toc201576492"/>
      <w:bookmarkEnd w:id="59"/>
      <w:r>
        <w:lastRenderedPageBreak/>
        <w:t>Aguisín I: Fáltais agus Caiteachas Réamh-Mheasta</w:t>
      </w:r>
      <w:bookmarkEnd w:id="60"/>
      <w:bookmarkEnd w:id="61"/>
      <w:bookmarkEnd w:id="62"/>
      <w:bookmarkEnd w:id="63"/>
    </w:p>
    <w:p w14:paraId="4FCDA383" w14:textId="77777777" w:rsidR="008F53EF" w:rsidRDefault="00656722">
      <w:pPr>
        <w:pStyle w:val="BodyText"/>
        <w:spacing w:before="7"/>
        <w:rPr>
          <w:b/>
          <w:sz w:val="5"/>
        </w:rPr>
      </w:pPr>
      <w:r>
        <w:rPr>
          <w:noProof/>
        </w:rPr>
        <mc:AlternateContent>
          <mc:Choice Requires="wps">
            <w:drawing>
              <wp:anchor distT="0" distB="0" distL="0" distR="0" simplePos="0" relativeHeight="251658243" behindDoc="1" locked="0" layoutInCell="1" allowOverlap="1" wp14:anchorId="68D0B31B" wp14:editId="2973F69D">
                <wp:simplePos x="0" y="0"/>
                <wp:positionH relativeFrom="page">
                  <wp:posOffset>896416</wp:posOffset>
                </wp:positionH>
                <wp:positionV relativeFrom="paragraph">
                  <wp:posOffset>58622</wp:posOffset>
                </wp:positionV>
                <wp:extent cx="5765165" cy="635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165" cy="6350"/>
                        </a:xfrm>
                        <a:custGeom>
                          <a:avLst/>
                          <a:gdLst/>
                          <a:ahLst/>
                          <a:cxnLst/>
                          <a:rect l="l" t="t" r="r" b="b"/>
                          <a:pathLst>
                            <a:path w="5765165" h="6350">
                              <a:moveTo>
                                <a:pt x="5764657" y="0"/>
                              </a:moveTo>
                              <a:lnTo>
                                <a:pt x="0" y="0"/>
                              </a:lnTo>
                              <a:lnTo>
                                <a:pt x="0" y="6096"/>
                              </a:lnTo>
                              <a:lnTo>
                                <a:pt x="5764657" y="6096"/>
                              </a:lnTo>
                              <a:lnTo>
                                <a:pt x="5764657"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w14:anchorId="7E8F7EC2" id="Graphic 109" o:spid="_x0000_s1026" style="position:absolute;margin-left:70.6pt;margin-top:4.6pt;width:453.95pt;height:.5pt;z-index:-251658236;visibility:visible;mso-wrap-style:square;mso-wrap-distance-left:0;mso-wrap-distance-top:0;mso-wrap-distance-right:0;mso-wrap-distance-bottom:0;mso-position-horizontal:absolute;mso-position-horizontal-relative:page;mso-position-vertical:absolute;mso-position-vertical-relative:text;v-text-anchor:top" coordsize="5765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" path="m5764657,l,,,6096r5764657,l5764657,xe" fillcolor="#6dc5bc" stroked="f">
                <v:path arrowok="t"/>
                <w10:wrap type="topAndBottom" anchorx="page"/>
              </v:shape>
            </w:pict>
          </mc:Fallback>
        </mc:AlternateContent>
      </w:r>
    </w:p>
    <w:p w14:paraId="1F06B7FA" w14:textId="77777777" w:rsidR="008F53EF" w:rsidRDefault="008F53EF">
      <w:pPr>
        <w:pStyle w:val="BodyText"/>
        <w:spacing w:before="65"/>
        <w:rPr>
          <w:b/>
          <w:sz w:val="2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36"/>
        <w:gridCol w:w="1719"/>
        <w:gridCol w:w="1718"/>
      </w:tblGrid>
      <w:tr w:rsidR="008F53EF" w14:paraId="4A3E7726" w14:textId="77777777">
        <w:trPr>
          <w:trHeight w:val="453"/>
        </w:trPr>
        <w:tc>
          <w:tcPr>
            <w:tcW w:w="9073" w:type="dxa"/>
            <w:gridSpan w:val="3"/>
            <w:shd w:val="clear" w:color="auto" w:fill="6DC5BC"/>
          </w:tcPr>
          <w:p w14:paraId="5FCCAE10" w14:textId="77777777" w:rsidR="008F53EF" w:rsidRDefault="00656722">
            <w:pPr>
              <w:pStyle w:val="P68B1DB1-TableParagraph28"/>
              <w:spacing w:before="73"/>
              <w:ind w:left="6"/>
              <w:jc w:val="center"/>
            </w:pPr>
            <w:r>
              <w:t>Fáltais agus Caiteachas Réamh-Mheasta</w:t>
            </w:r>
          </w:p>
        </w:tc>
      </w:tr>
      <w:tr w:rsidR="008F53EF" w14:paraId="7CE638A4" w14:textId="77777777">
        <w:trPr>
          <w:trHeight w:val="563"/>
        </w:trPr>
        <w:tc>
          <w:tcPr>
            <w:tcW w:w="5636" w:type="dxa"/>
            <w:vMerge w:val="restart"/>
          </w:tcPr>
          <w:p w14:paraId="596DD6C1" w14:textId="77777777" w:rsidR="008F53EF" w:rsidRDefault="008F53EF">
            <w:pPr>
              <w:pStyle w:val="TableParagraph"/>
              <w:ind w:left="0"/>
              <w:rPr>
                <w:rFonts w:ascii="Times New Roman"/>
                <w:sz w:val="20"/>
              </w:rPr>
            </w:pPr>
          </w:p>
        </w:tc>
        <w:tc>
          <w:tcPr>
            <w:tcW w:w="1719" w:type="dxa"/>
          </w:tcPr>
          <w:p w14:paraId="65D47DCE" w14:textId="77777777" w:rsidR="008F53EF" w:rsidRDefault="00656722">
            <w:pPr>
              <w:pStyle w:val="P68B1DB1-TableParagraph16"/>
              <w:spacing w:before="3"/>
              <w:ind w:left="388"/>
            </w:pPr>
            <w:r>
              <w:t>An bhliain dar chríoch</w:t>
            </w:r>
          </w:p>
          <w:p w14:paraId="23EB43EB" w14:textId="77777777" w:rsidR="008F53EF" w:rsidRDefault="00656722">
            <w:pPr>
              <w:pStyle w:val="P68B1DB1-TableParagraph16"/>
              <w:spacing w:before="37"/>
              <w:ind w:left="367"/>
            </w:pPr>
            <w:r>
              <w:t>31/12/2025</w:t>
            </w:r>
          </w:p>
        </w:tc>
        <w:tc>
          <w:tcPr>
            <w:tcW w:w="1718" w:type="dxa"/>
          </w:tcPr>
          <w:p w14:paraId="1399606C" w14:textId="77777777" w:rsidR="008F53EF" w:rsidRDefault="00656722">
            <w:pPr>
              <w:pStyle w:val="P68B1DB1-TableParagraph16"/>
              <w:spacing w:before="3"/>
              <w:ind w:left="388"/>
            </w:pPr>
            <w:r>
              <w:t>An bhliain dar chríoch</w:t>
            </w:r>
          </w:p>
          <w:p w14:paraId="7E14BEBC" w14:textId="77777777" w:rsidR="008F53EF" w:rsidRDefault="00656722">
            <w:pPr>
              <w:pStyle w:val="P68B1DB1-TableParagraph16"/>
              <w:spacing w:before="37"/>
              <w:ind w:left="367"/>
            </w:pPr>
            <w:r>
              <w:t>31/12/2024</w:t>
            </w:r>
          </w:p>
        </w:tc>
      </w:tr>
      <w:tr w:rsidR="008F53EF" w14:paraId="57ACBF8C" w14:textId="77777777">
        <w:trPr>
          <w:trHeight w:val="453"/>
        </w:trPr>
        <w:tc>
          <w:tcPr>
            <w:tcW w:w="5636" w:type="dxa"/>
            <w:vMerge/>
            <w:tcBorders>
              <w:top w:val="nil"/>
            </w:tcBorders>
          </w:tcPr>
          <w:p w14:paraId="2717DFA5" w14:textId="77777777" w:rsidR="008F53EF" w:rsidRDefault="008F53EF">
            <w:pPr>
              <w:rPr>
                <w:sz w:val="2"/>
              </w:rPr>
            </w:pPr>
          </w:p>
        </w:tc>
        <w:tc>
          <w:tcPr>
            <w:tcW w:w="1719" w:type="dxa"/>
            <w:tcBorders>
              <w:bottom w:val="single" w:sz="4" w:space="0" w:color="auto"/>
            </w:tcBorders>
          </w:tcPr>
          <w:p w14:paraId="59EB7E5A" w14:textId="77777777" w:rsidR="008F53EF" w:rsidRDefault="00656722">
            <w:pPr>
              <w:pStyle w:val="P68B1DB1-TableParagraph16"/>
              <w:spacing w:before="87"/>
              <w:ind w:left="9" w:right="6"/>
              <w:jc w:val="center"/>
            </w:pPr>
            <w:r>
              <w:t>(Meastachán)</w:t>
            </w:r>
          </w:p>
        </w:tc>
        <w:tc>
          <w:tcPr>
            <w:tcW w:w="1718" w:type="dxa"/>
            <w:tcBorders>
              <w:bottom w:val="single" w:sz="4" w:space="0" w:color="auto"/>
            </w:tcBorders>
          </w:tcPr>
          <w:p w14:paraId="3A5B327D" w14:textId="77777777" w:rsidR="008F53EF" w:rsidRDefault="00656722">
            <w:pPr>
              <w:pStyle w:val="P68B1DB1-TableParagraph16"/>
              <w:spacing w:before="87"/>
              <w:ind w:left="10" w:right="2"/>
              <w:jc w:val="center"/>
            </w:pPr>
            <w:r>
              <w:t>(Réamhiniúchadh)</w:t>
            </w:r>
          </w:p>
        </w:tc>
      </w:tr>
      <w:tr w:rsidR="008F53EF" w14:paraId="57D28F6C" w14:textId="77777777">
        <w:trPr>
          <w:trHeight w:val="453"/>
        </w:trPr>
        <w:tc>
          <w:tcPr>
            <w:tcW w:w="5636" w:type="dxa"/>
            <w:tcBorders>
              <w:right w:val="single" w:sz="4" w:space="0" w:color="auto"/>
            </w:tcBorders>
          </w:tcPr>
          <w:p w14:paraId="193D4B68" w14:textId="77777777" w:rsidR="008F53EF" w:rsidRDefault="008F53EF">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tcPr>
          <w:p w14:paraId="5F829DAF" w14:textId="77777777" w:rsidR="008F53EF" w:rsidRDefault="00656722">
            <w:pPr>
              <w:pStyle w:val="P68B1DB1-TableParagraph16"/>
              <w:spacing w:before="87"/>
              <w:ind w:left="9" w:right="5"/>
              <w:jc w:val="center"/>
            </w:pPr>
            <w:r>
              <w:t>Iomlán</w:t>
            </w:r>
          </w:p>
        </w:tc>
        <w:tc>
          <w:tcPr>
            <w:tcW w:w="1718" w:type="dxa"/>
            <w:tcBorders>
              <w:top w:val="single" w:sz="4" w:space="0" w:color="auto"/>
              <w:left w:val="single" w:sz="4" w:space="0" w:color="auto"/>
              <w:bottom w:val="single" w:sz="4" w:space="0" w:color="auto"/>
              <w:right w:val="single" w:sz="4" w:space="0" w:color="auto"/>
            </w:tcBorders>
          </w:tcPr>
          <w:p w14:paraId="30E838AA" w14:textId="77777777" w:rsidR="008F53EF" w:rsidRDefault="00656722">
            <w:pPr>
              <w:pStyle w:val="P68B1DB1-TableParagraph16"/>
              <w:spacing w:before="87"/>
              <w:ind w:left="10" w:right="5"/>
              <w:jc w:val="center"/>
            </w:pPr>
            <w:r>
              <w:t>Iomlán</w:t>
            </w:r>
          </w:p>
        </w:tc>
      </w:tr>
      <w:tr w:rsidR="008F53EF" w14:paraId="71C0A2DD" w14:textId="77777777">
        <w:trPr>
          <w:trHeight w:val="456"/>
        </w:trPr>
        <w:tc>
          <w:tcPr>
            <w:tcW w:w="5636" w:type="dxa"/>
            <w:tcBorders>
              <w:right w:val="single" w:sz="4" w:space="0" w:color="auto"/>
            </w:tcBorders>
          </w:tcPr>
          <w:p w14:paraId="43D50EE1" w14:textId="77777777" w:rsidR="008F53EF" w:rsidRDefault="00656722">
            <w:pPr>
              <w:pStyle w:val="P68B1DB1-TableParagraph16"/>
              <w:spacing w:before="90"/>
              <w:ind w:left="9" w:right="2"/>
            </w:pPr>
            <w:r>
              <w:t>FÁLTAIS</w:t>
            </w:r>
          </w:p>
        </w:tc>
        <w:tc>
          <w:tcPr>
            <w:tcW w:w="1719" w:type="dxa"/>
            <w:tcBorders>
              <w:top w:val="single" w:sz="4" w:space="0" w:color="auto"/>
              <w:left w:val="single" w:sz="4" w:space="0" w:color="auto"/>
              <w:bottom w:val="single" w:sz="4" w:space="0" w:color="auto"/>
              <w:right w:val="single" w:sz="4" w:space="0" w:color="auto"/>
            </w:tcBorders>
          </w:tcPr>
          <w:p w14:paraId="5FA8B61D" w14:textId="77777777" w:rsidR="008F53EF" w:rsidRDefault="00656722">
            <w:pPr>
              <w:pStyle w:val="P68B1DB1-TableParagraph17"/>
              <w:spacing w:before="90"/>
              <w:ind w:left="9"/>
              <w:jc w:val="center"/>
            </w:pPr>
            <w:r>
              <w:t>€</w:t>
            </w:r>
          </w:p>
        </w:tc>
        <w:tc>
          <w:tcPr>
            <w:tcW w:w="1718" w:type="dxa"/>
            <w:tcBorders>
              <w:top w:val="single" w:sz="4" w:space="0" w:color="auto"/>
              <w:left w:val="single" w:sz="4" w:space="0" w:color="auto"/>
              <w:bottom w:val="single" w:sz="4" w:space="0" w:color="auto"/>
              <w:right w:val="single" w:sz="4" w:space="0" w:color="auto"/>
            </w:tcBorders>
          </w:tcPr>
          <w:p w14:paraId="665F5159" w14:textId="77777777" w:rsidR="008F53EF" w:rsidRDefault="00656722">
            <w:pPr>
              <w:pStyle w:val="P68B1DB1-TableParagraph17"/>
              <w:spacing w:before="90"/>
              <w:ind w:left="10"/>
              <w:jc w:val="center"/>
            </w:pPr>
            <w:r>
              <w:t>€</w:t>
            </w:r>
          </w:p>
        </w:tc>
      </w:tr>
      <w:tr w:rsidR="008F53EF" w14:paraId="2D9E1772" w14:textId="77777777">
        <w:trPr>
          <w:trHeight w:val="453"/>
        </w:trPr>
        <w:tc>
          <w:tcPr>
            <w:tcW w:w="5636" w:type="dxa"/>
            <w:tcBorders>
              <w:right w:val="single" w:sz="4" w:space="0" w:color="auto"/>
            </w:tcBorders>
          </w:tcPr>
          <w:p w14:paraId="0634E8D5" w14:textId="77777777" w:rsidR="008F53EF" w:rsidRDefault="00656722">
            <w:pPr>
              <w:pStyle w:val="P68B1DB1-TableParagraph17"/>
              <w:spacing w:before="87"/>
              <w:ind w:left="9" w:right="3"/>
            </w:pPr>
            <w:r>
              <w:t>Deontais do Scoileanna agus don Cheannoifig</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6D4E043" w14:textId="77777777" w:rsidR="008F53EF" w:rsidRDefault="00656722">
            <w:pPr>
              <w:pStyle w:val="P68B1DB1-TableParagraph29"/>
              <w:spacing w:before="87"/>
              <w:ind w:left="9" w:right="218"/>
              <w:jc w:val="right"/>
              <w:rPr>
                <w:sz w:val="20"/>
              </w:rPr>
            </w:pPr>
            <w:r>
              <w:t>€ 35,042,655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FAC3C9D" w14:textId="77777777" w:rsidR="008F53EF" w:rsidRDefault="00656722">
            <w:pPr>
              <w:pStyle w:val="P68B1DB1-TableParagraph29"/>
              <w:spacing w:before="87"/>
              <w:ind w:left="10" w:right="233"/>
              <w:jc w:val="right"/>
              <w:rPr>
                <w:sz w:val="20"/>
              </w:rPr>
            </w:pPr>
            <w:r>
              <w:t>€ 35,549,278</w:t>
            </w:r>
          </w:p>
        </w:tc>
      </w:tr>
      <w:tr w:rsidR="008F53EF" w14:paraId="26D4760B" w14:textId="77777777">
        <w:trPr>
          <w:trHeight w:val="453"/>
        </w:trPr>
        <w:tc>
          <w:tcPr>
            <w:tcW w:w="5636" w:type="dxa"/>
            <w:tcBorders>
              <w:right w:val="single" w:sz="4" w:space="0" w:color="auto"/>
            </w:tcBorders>
          </w:tcPr>
          <w:p w14:paraId="24F64409" w14:textId="77777777" w:rsidR="008F53EF" w:rsidRDefault="00656722">
            <w:pPr>
              <w:pStyle w:val="P68B1DB1-TableParagraph17"/>
              <w:spacing w:before="87"/>
              <w:ind w:left="9" w:right="4"/>
            </w:pPr>
            <w:r>
              <w:t>Deontais Bhunscoile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169CDC06" w14:textId="77777777" w:rsidR="008F53EF" w:rsidRDefault="00656722">
            <w:pPr>
              <w:pStyle w:val="P68B1DB1-TableParagraph29"/>
              <w:spacing w:before="87"/>
              <w:ind w:left="9" w:right="218"/>
              <w:jc w:val="right"/>
              <w:rPr>
                <w:sz w:val="20"/>
              </w:rPr>
            </w:pPr>
            <w:r>
              <w:t>€ 48,657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AB181FD" w14:textId="77777777" w:rsidR="008F53EF" w:rsidRDefault="00656722">
            <w:pPr>
              <w:pStyle w:val="P68B1DB1-TableParagraph29"/>
              <w:spacing w:before="87"/>
              <w:ind w:left="10" w:right="233"/>
              <w:jc w:val="right"/>
              <w:rPr>
                <w:sz w:val="20"/>
              </w:rPr>
            </w:pPr>
            <w:r>
              <w:t>€ 142,986</w:t>
            </w:r>
          </w:p>
        </w:tc>
      </w:tr>
      <w:tr w:rsidR="008F53EF" w14:paraId="16794346" w14:textId="77777777">
        <w:trPr>
          <w:trHeight w:val="455"/>
        </w:trPr>
        <w:tc>
          <w:tcPr>
            <w:tcW w:w="5636" w:type="dxa"/>
            <w:tcBorders>
              <w:right w:val="single" w:sz="4" w:space="0" w:color="auto"/>
            </w:tcBorders>
          </w:tcPr>
          <w:p w14:paraId="3FC14123" w14:textId="77777777" w:rsidR="008F53EF" w:rsidRDefault="00656722">
            <w:pPr>
              <w:pStyle w:val="P68B1DB1-TableParagraph17"/>
              <w:spacing w:before="90"/>
              <w:ind w:left="9" w:right="9"/>
            </w:pPr>
            <w:r>
              <w:t>Deontais Bhreisoideachais agus Oiliúna</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3ECBDF1" w14:textId="77777777" w:rsidR="008F53EF" w:rsidRDefault="00656722">
            <w:pPr>
              <w:pStyle w:val="P68B1DB1-TableParagraph29"/>
              <w:spacing w:before="90"/>
              <w:ind w:left="9" w:right="218"/>
              <w:jc w:val="right"/>
              <w:rPr>
                <w:sz w:val="20"/>
              </w:rPr>
            </w:pPr>
            <w:r>
              <w:t>€ 49,762,145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5C3FCBC6" w14:textId="77777777" w:rsidR="008F53EF" w:rsidRDefault="00656722">
            <w:pPr>
              <w:pStyle w:val="P68B1DB1-TableParagraph29"/>
              <w:spacing w:before="90"/>
              <w:ind w:left="10" w:right="233"/>
              <w:jc w:val="right"/>
              <w:rPr>
                <w:sz w:val="20"/>
              </w:rPr>
            </w:pPr>
            <w:r>
              <w:t>€ 50,353,757</w:t>
            </w:r>
          </w:p>
        </w:tc>
      </w:tr>
      <w:tr w:rsidR="008F53EF" w14:paraId="328FE327" w14:textId="77777777">
        <w:trPr>
          <w:trHeight w:val="453"/>
        </w:trPr>
        <w:tc>
          <w:tcPr>
            <w:tcW w:w="5636" w:type="dxa"/>
            <w:tcBorders>
              <w:right w:val="single" w:sz="4" w:space="0" w:color="auto"/>
            </w:tcBorders>
          </w:tcPr>
          <w:p w14:paraId="45168DD3" w14:textId="77777777" w:rsidR="008F53EF" w:rsidRDefault="00656722">
            <w:pPr>
              <w:pStyle w:val="P68B1DB1-TableParagraph17"/>
              <w:spacing w:before="87"/>
              <w:ind w:left="9" w:right="4"/>
            </w:pPr>
            <w:r>
              <w:t>Deontais i leith Seirbhísí don Óige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0D4BB6BD" w14:textId="77777777" w:rsidR="008F53EF" w:rsidRDefault="00656722">
            <w:pPr>
              <w:pStyle w:val="P68B1DB1-TableParagraph29"/>
              <w:spacing w:before="87"/>
              <w:ind w:left="9" w:right="218"/>
              <w:jc w:val="right"/>
              <w:rPr>
                <w:sz w:val="20"/>
              </w:rPr>
            </w:pPr>
            <w:r>
              <w:t>€ 1,394,787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2CAE3765" w14:textId="77777777" w:rsidR="008F53EF" w:rsidRDefault="00656722">
            <w:pPr>
              <w:pStyle w:val="P68B1DB1-TableParagraph29"/>
              <w:spacing w:before="87"/>
              <w:ind w:left="10" w:right="233"/>
              <w:jc w:val="right"/>
              <w:rPr>
                <w:sz w:val="20"/>
              </w:rPr>
            </w:pPr>
            <w:r>
              <w:t>€ 1,512,132</w:t>
            </w:r>
          </w:p>
        </w:tc>
      </w:tr>
      <w:tr w:rsidR="008F53EF" w14:paraId="3E90485D" w14:textId="77777777">
        <w:trPr>
          <w:trHeight w:val="453"/>
        </w:trPr>
        <w:tc>
          <w:tcPr>
            <w:tcW w:w="5636" w:type="dxa"/>
            <w:tcBorders>
              <w:right w:val="single" w:sz="4" w:space="0" w:color="auto"/>
            </w:tcBorders>
          </w:tcPr>
          <w:p w14:paraId="550A1141" w14:textId="77777777" w:rsidR="008F53EF" w:rsidRDefault="00656722">
            <w:pPr>
              <w:pStyle w:val="P68B1DB1-TableParagraph17"/>
              <w:spacing w:before="87"/>
              <w:ind w:left="9" w:right="3"/>
            </w:pPr>
            <w:r>
              <w:t>Gníomhaireachtaí agus Tionscadail Fhéinmhaoinithe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E44CC64" w14:textId="77777777" w:rsidR="008F53EF" w:rsidRDefault="00656722">
            <w:pPr>
              <w:pStyle w:val="P68B1DB1-TableParagraph29"/>
              <w:spacing w:before="87"/>
              <w:ind w:left="9" w:right="218"/>
              <w:jc w:val="right"/>
              <w:rPr>
                <w:sz w:val="20"/>
              </w:rPr>
            </w:pPr>
            <w:r>
              <w:t>€ 2,747,719</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30621A1B" w14:textId="77777777" w:rsidR="008F53EF" w:rsidRDefault="00656722">
            <w:pPr>
              <w:pStyle w:val="P68B1DB1-TableParagraph29"/>
              <w:spacing w:before="87"/>
              <w:ind w:left="10" w:right="233"/>
              <w:jc w:val="right"/>
              <w:rPr>
                <w:sz w:val="20"/>
              </w:rPr>
            </w:pPr>
            <w:r>
              <w:t>€ 2,794,131</w:t>
            </w:r>
          </w:p>
        </w:tc>
      </w:tr>
      <w:tr w:rsidR="008F53EF" w14:paraId="570407F2" w14:textId="77777777">
        <w:trPr>
          <w:trHeight w:val="455"/>
        </w:trPr>
        <w:tc>
          <w:tcPr>
            <w:tcW w:w="5636" w:type="dxa"/>
            <w:tcBorders>
              <w:right w:val="single" w:sz="4" w:space="0" w:color="auto"/>
            </w:tcBorders>
          </w:tcPr>
          <w:p w14:paraId="4034E75C" w14:textId="77777777" w:rsidR="008F53EF" w:rsidRDefault="00656722">
            <w:pPr>
              <w:pStyle w:val="P68B1DB1-TableParagraph17"/>
              <w:spacing w:before="90"/>
              <w:ind w:left="9"/>
            </w:pPr>
            <w:r>
              <w:t>Caipiteal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489C8A84" w14:textId="77777777" w:rsidR="008F53EF" w:rsidRDefault="00656722">
            <w:pPr>
              <w:pStyle w:val="P68B1DB1-TableParagraph29"/>
              <w:spacing w:before="90"/>
              <w:ind w:left="9" w:right="218"/>
              <w:jc w:val="right"/>
              <w:rPr>
                <w:sz w:val="20"/>
              </w:rPr>
            </w:pPr>
            <w:r>
              <w:t>€ 15,203,423</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387AB87B" w14:textId="77777777" w:rsidR="008F53EF" w:rsidRDefault="00656722">
            <w:pPr>
              <w:pStyle w:val="P68B1DB1-TableParagraph29"/>
              <w:spacing w:before="90"/>
              <w:ind w:left="10" w:right="233"/>
              <w:jc w:val="right"/>
              <w:rPr>
                <w:sz w:val="20"/>
              </w:rPr>
            </w:pPr>
            <w:r>
              <w:t>€ 28,903,486</w:t>
            </w:r>
          </w:p>
        </w:tc>
      </w:tr>
      <w:tr w:rsidR="008F53EF" w14:paraId="3974D511" w14:textId="77777777">
        <w:trPr>
          <w:trHeight w:val="453"/>
        </w:trPr>
        <w:tc>
          <w:tcPr>
            <w:tcW w:w="5636" w:type="dxa"/>
            <w:tcBorders>
              <w:bottom w:val="single" w:sz="4" w:space="0" w:color="auto"/>
              <w:right w:val="single" w:sz="4" w:space="0" w:color="auto"/>
            </w:tcBorders>
          </w:tcPr>
          <w:p w14:paraId="50B1B0C5" w14:textId="77777777" w:rsidR="008F53EF" w:rsidRDefault="008F53EF">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4BD757F2" w14:textId="77777777" w:rsidR="008F53EF" w:rsidRDefault="00656722">
            <w:pPr>
              <w:pStyle w:val="P68B1DB1-TableParagraph30"/>
              <w:spacing w:before="87"/>
              <w:ind w:left="9" w:right="218"/>
              <w:jc w:val="right"/>
              <w:rPr>
                <w:sz w:val="20"/>
              </w:rPr>
            </w:pPr>
            <w:r>
              <w:t>€ 104,199,385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F55CBB6" w14:textId="77777777" w:rsidR="008F53EF" w:rsidRDefault="00656722">
            <w:pPr>
              <w:pStyle w:val="P68B1DB1-TableParagraph30"/>
              <w:spacing w:before="87"/>
              <w:ind w:left="10" w:right="233"/>
              <w:jc w:val="right"/>
              <w:rPr>
                <w:sz w:val="20"/>
              </w:rPr>
            </w:pPr>
            <w:r>
              <w:t>€ 119,255,771</w:t>
            </w:r>
          </w:p>
        </w:tc>
      </w:tr>
      <w:tr w:rsidR="008F53EF" w14:paraId="74A3DB02"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521EBFBF" w14:textId="77777777" w:rsidR="008F53EF" w:rsidRDefault="00656722">
            <w:pPr>
              <w:pStyle w:val="P68B1DB1-TableParagraph16"/>
              <w:spacing w:before="87"/>
              <w:ind w:left="9" w:right="4"/>
            </w:pPr>
            <w:r>
              <w:t>ÍOCAÍOCHTAÍ</w:t>
            </w:r>
          </w:p>
        </w:tc>
        <w:tc>
          <w:tcPr>
            <w:tcW w:w="1719" w:type="dxa"/>
            <w:tcBorders>
              <w:top w:val="single" w:sz="4" w:space="0" w:color="auto"/>
              <w:left w:val="single" w:sz="4" w:space="0" w:color="auto"/>
              <w:bottom w:val="single" w:sz="4" w:space="0" w:color="auto"/>
              <w:right w:val="single" w:sz="4" w:space="0" w:color="auto"/>
            </w:tcBorders>
          </w:tcPr>
          <w:p w14:paraId="00AEE2AC" w14:textId="77777777" w:rsidR="008F53EF" w:rsidRDefault="008F53EF">
            <w:pPr>
              <w:pStyle w:val="TableParagraph"/>
              <w:ind w:left="0" w:right="218"/>
              <w:rPr>
                <w:rFonts w:ascii="Times New Roman"/>
                <w:sz w:val="20"/>
              </w:rPr>
            </w:pPr>
          </w:p>
        </w:tc>
        <w:tc>
          <w:tcPr>
            <w:tcW w:w="1718" w:type="dxa"/>
            <w:tcBorders>
              <w:top w:val="single" w:sz="4" w:space="0" w:color="auto"/>
              <w:left w:val="single" w:sz="4" w:space="0" w:color="auto"/>
              <w:bottom w:val="single" w:sz="4" w:space="0" w:color="auto"/>
              <w:right w:val="single" w:sz="4" w:space="0" w:color="auto"/>
            </w:tcBorders>
          </w:tcPr>
          <w:p w14:paraId="503AA39F" w14:textId="77777777" w:rsidR="008F53EF" w:rsidRDefault="008F53EF">
            <w:pPr>
              <w:pStyle w:val="TableParagraph"/>
              <w:ind w:left="0" w:right="233"/>
              <w:rPr>
                <w:rFonts w:ascii="Times New Roman"/>
                <w:sz w:val="20"/>
              </w:rPr>
            </w:pPr>
          </w:p>
        </w:tc>
      </w:tr>
      <w:tr w:rsidR="008F53EF" w14:paraId="31D2901C" w14:textId="77777777">
        <w:trPr>
          <w:trHeight w:val="455"/>
        </w:trPr>
        <w:tc>
          <w:tcPr>
            <w:tcW w:w="5636" w:type="dxa"/>
            <w:tcBorders>
              <w:top w:val="single" w:sz="4" w:space="0" w:color="auto"/>
              <w:left w:val="single" w:sz="4" w:space="0" w:color="auto"/>
              <w:bottom w:val="single" w:sz="4" w:space="0" w:color="auto"/>
              <w:right w:val="single" w:sz="4" w:space="0" w:color="auto"/>
            </w:tcBorders>
          </w:tcPr>
          <w:p w14:paraId="4D15D5A2" w14:textId="77777777" w:rsidR="008F53EF" w:rsidRDefault="00656722">
            <w:pPr>
              <w:pStyle w:val="P68B1DB1-TableParagraph17"/>
              <w:spacing w:before="87"/>
              <w:ind w:left="9" w:right="3"/>
            </w:pPr>
            <w:r>
              <w:t>Scoileanna agus Ceannoifig</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59B19612" w14:textId="77777777" w:rsidR="008F53EF" w:rsidRDefault="00656722">
            <w:pPr>
              <w:pStyle w:val="P68B1DB1-TableParagraph29"/>
              <w:spacing w:before="87"/>
              <w:ind w:left="0" w:right="233"/>
              <w:jc w:val="right"/>
            </w:pPr>
            <w:r>
              <w:t>€ 35,042,655</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CD711CD" w14:textId="77777777" w:rsidR="008F53EF" w:rsidRDefault="00656722">
            <w:pPr>
              <w:pStyle w:val="P68B1DB1-TableParagraph29"/>
              <w:spacing w:before="87"/>
              <w:ind w:left="10" w:right="233"/>
              <w:jc w:val="right"/>
            </w:pPr>
            <w:r>
              <w:t>€ 35,124,790</w:t>
            </w:r>
          </w:p>
        </w:tc>
      </w:tr>
      <w:tr w:rsidR="008F53EF" w14:paraId="5A8C8C7D"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75EF4335" w14:textId="77777777" w:rsidR="008F53EF" w:rsidRDefault="00656722">
            <w:pPr>
              <w:pStyle w:val="P68B1DB1-TableParagraph17"/>
              <w:spacing w:before="87"/>
              <w:ind w:left="9" w:right="3"/>
            </w:pPr>
            <w:r>
              <w:t>Bunscoil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6F23B91" w14:textId="77777777" w:rsidR="008F53EF" w:rsidRDefault="00656722">
            <w:pPr>
              <w:pStyle w:val="P68B1DB1-TableParagraph29"/>
              <w:spacing w:before="87"/>
              <w:ind w:left="9" w:right="218"/>
              <w:jc w:val="right"/>
              <w:rPr>
                <w:sz w:val="20"/>
              </w:rPr>
            </w:pPr>
            <w:r>
              <w:t>€ 48,657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5E4187F" w14:textId="77777777" w:rsidR="008F53EF" w:rsidRDefault="00656722">
            <w:pPr>
              <w:pStyle w:val="P68B1DB1-TableParagraph29"/>
              <w:spacing w:before="87"/>
              <w:ind w:left="10" w:right="233"/>
              <w:jc w:val="right"/>
              <w:rPr>
                <w:sz w:val="20"/>
              </w:rPr>
            </w:pPr>
            <w:r>
              <w:t>€ 71,224</w:t>
            </w:r>
          </w:p>
        </w:tc>
      </w:tr>
      <w:tr w:rsidR="008F53EF" w14:paraId="223A2B62"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5CF674C5" w14:textId="77777777" w:rsidR="008F53EF" w:rsidRDefault="00656722">
            <w:pPr>
              <w:pStyle w:val="P68B1DB1-TableParagraph17"/>
              <w:spacing w:before="87"/>
              <w:ind w:left="9" w:right="4"/>
            </w:pPr>
            <w:r>
              <w:t>Breisoideachas agus Oiliúint</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75EA8FD7" w14:textId="77777777" w:rsidR="008F53EF" w:rsidRDefault="00656722">
            <w:pPr>
              <w:pStyle w:val="P68B1DB1-TableParagraph29"/>
              <w:spacing w:before="87"/>
              <w:ind w:left="9" w:right="218"/>
              <w:jc w:val="right"/>
              <w:rPr>
                <w:sz w:val="20"/>
              </w:rPr>
            </w:pPr>
            <w:r>
              <w:t>€ 49,762,140</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429D28FC" w14:textId="77777777" w:rsidR="008F53EF" w:rsidRDefault="00656722">
            <w:pPr>
              <w:pStyle w:val="P68B1DB1-TableParagraph29"/>
              <w:spacing w:before="87"/>
              <w:ind w:left="10" w:right="233"/>
              <w:jc w:val="right"/>
              <w:rPr>
                <w:sz w:val="20"/>
              </w:rPr>
            </w:pPr>
            <w:r>
              <w:t>€ 49,493,406</w:t>
            </w:r>
          </w:p>
        </w:tc>
      </w:tr>
      <w:tr w:rsidR="008F53EF" w14:paraId="2EFAF70B" w14:textId="77777777">
        <w:trPr>
          <w:trHeight w:val="455"/>
        </w:trPr>
        <w:tc>
          <w:tcPr>
            <w:tcW w:w="5636" w:type="dxa"/>
            <w:tcBorders>
              <w:top w:val="single" w:sz="4" w:space="0" w:color="auto"/>
              <w:left w:val="single" w:sz="4" w:space="0" w:color="auto"/>
              <w:bottom w:val="single" w:sz="4" w:space="0" w:color="auto"/>
              <w:right w:val="single" w:sz="4" w:space="0" w:color="auto"/>
            </w:tcBorders>
          </w:tcPr>
          <w:p w14:paraId="2C9F0E4B" w14:textId="77777777" w:rsidR="008F53EF" w:rsidRDefault="00656722">
            <w:pPr>
              <w:pStyle w:val="P68B1DB1-TableParagraph17"/>
              <w:spacing w:before="90"/>
              <w:ind w:left="9" w:right="2"/>
            </w:pPr>
            <w:r>
              <w:t>Seirbhísí don Óige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6CF415DB" w14:textId="77777777" w:rsidR="008F53EF" w:rsidRDefault="00656722">
            <w:pPr>
              <w:pStyle w:val="P68B1DB1-TableParagraph29"/>
              <w:spacing w:before="90"/>
              <w:ind w:left="9" w:right="218"/>
              <w:jc w:val="right"/>
              <w:rPr>
                <w:sz w:val="20"/>
              </w:rPr>
            </w:pPr>
            <w:r>
              <w:t>€ 1,394,787</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AF75EC1" w14:textId="77777777" w:rsidR="008F53EF" w:rsidRDefault="00656722">
            <w:pPr>
              <w:pStyle w:val="P68B1DB1-TableParagraph29"/>
              <w:spacing w:before="90"/>
              <w:ind w:left="10" w:right="233"/>
              <w:jc w:val="right"/>
              <w:rPr>
                <w:sz w:val="20"/>
              </w:rPr>
            </w:pPr>
            <w:r>
              <w:t>€ 1,277,110</w:t>
            </w:r>
          </w:p>
        </w:tc>
      </w:tr>
      <w:tr w:rsidR="008F53EF" w14:paraId="20ECAF75"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6CE42E3F" w14:textId="77777777" w:rsidR="008F53EF" w:rsidRDefault="00656722">
            <w:pPr>
              <w:pStyle w:val="P68B1DB1-TableParagraph17"/>
              <w:spacing w:before="88"/>
              <w:ind w:left="9" w:right="3"/>
            </w:pPr>
            <w:r>
              <w:t>Gníomhaireachtaí agus Tionscadail Fhéinmhaoinithe</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08CF0B25" w14:textId="77777777" w:rsidR="008F53EF" w:rsidRDefault="00656722">
            <w:pPr>
              <w:pStyle w:val="P68B1DB1-TableParagraph29"/>
              <w:spacing w:before="88"/>
              <w:ind w:left="9" w:right="218"/>
              <w:jc w:val="right"/>
              <w:rPr>
                <w:sz w:val="20"/>
              </w:rPr>
            </w:pPr>
            <w:r>
              <w:t>€ 2,396,379</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9EB3F6B" w14:textId="77777777" w:rsidR="008F53EF" w:rsidRDefault="00656722">
            <w:pPr>
              <w:pStyle w:val="P68B1DB1-TableParagraph29"/>
              <w:spacing w:before="88"/>
              <w:ind w:left="10" w:right="233"/>
              <w:jc w:val="right"/>
              <w:rPr>
                <w:sz w:val="20"/>
              </w:rPr>
            </w:pPr>
            <w:r>
              <w:t>€ 2,500,841</w:t>
            </w:r>
          </w:p>
        </w:tc>
      </w:tr>
      <w:tr w:rsidR="008F53EF" w14:paraId="365415B1"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3313EF33" w14:textId="77777777" w:rsidR="008F53EF" w:rsidRDefault="00656722">
            <w:pPr>
              <w:pStyle w:val="P68B1DB1-TableParagraph17"/>
              <w:spacing w:before="87"/>
              <w:ind w:left="9"/>
            </w:pPr>
            <w:r>
              <w:t>Caipiteal</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1ECC4D3F" w14:textId="77777777" w:rsidR="008F53EF" w:rsidRDefault="00656722">
            <w:pPr>
              <w:pStyle w:val="P68B1DB1-TableParagraph29"/>
              <w:spacing w:before="87"/>
              <w:ind w:left="9" w:right="218"/>
              <w:jc w:val="right"/>
              <w:rPr>
                <w:sz w:val="20"/>
              </w:rPr>
            </w:pPr>
            <w:r>
              <w:t>€ 23,514,868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1EBC3BF0" w14:textId="77777777" w:rsidR="008F53EF" w:rsidRDefault="00656722">
            <w:pPr>
              <w:pStyle w:val="P68B1DB1-TableParagraph29"/>
              <w:spacing w:before="87"/>
              <w:ind w:left="10" w:right="233"/>
              <w:jc w:val="right"/>
              <w:rPr>
                <w:sz w:val="20"/>
              </w:rPr>
            </w:pPr>
            <w:r>
              <w:t>€ 17,983,459</w:t>
            </w:r>
          </w:p>
        </w:tc>
      </w:tr>
      <w:tr w:rsidR="008F53EF" w14:paraId="6C4411ED" w14:textId="77777777">
        <w:trPr>
          <w:trHeight w:val="616"/>
        </w:trPr>
        <w:tc>
          <w:tcPr>
            <w:tcW w:w="5636" w:type="dxa"/>
            <w:tcBorders>
              <w:top w:val="single" w:sz="4" w:space="0" w:color="auto"/>
              <w:left w:val="single" w:sz="4" w:space="0" w:color="auto"/>
              <w:bottom w:val="single" w:sz="4" w:space="0" w:color="auto"/>
              <w:right w:val="single" w:sz="4" w:space="0" w:color="auto"/>
            </w:tcBorders>
          </w:tcPr>
          <w:p w14:paraId="52D10748" w14:textId="77777777" w:rsidR="008F53EF" w:rsidRDefault="008F53EF">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8114925" w14:textId="77777777" w:rsidR="008F53EF" w:rsidRDefault="00656722">
            <w:pPr>
              <w:pStyle w:val="P68B1DB1-TableParagraph30"/>
              <w:spacing w:before="90"/>
              <w:ind w:left="9" w:right="218"/>
              <w:jc w:val="right"/>
              <w:rPr>
                <w:rFonts w:asciiTheme="minorHAnsi" w:eastAsiaTheme="minorHAnsi" w:hAnsiTheme="minorHAnsi" w:cstheme="minorBidi"/>
              </w:rPr>
            </w:pPr>
            <w:r>
              <w:t>€ 112,159,486</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0A2FF12D" w14:textId="77777777" w:rsidR="008F53EF" w:rsidRDefault="00656722">
            <w:pPr>
              <w:pStyle w:val="P68B1DB1-TableParagraph30"/>
              <w:spacing w:before="90"/>
              <w:ind w:left="10" w:right="233"/>
              <w:jc w:val="right"/>
              <w:rPr>
                <w:sz w:val="20"/>
              </w:rPr>
            </w:pPr>
            <w:r>
              <w:t>€ 106,450,830</w:t>
            </w:r>
          </w:p>
        </w:tc>
      </w:tr>
      <w:tr w:rsidR="008F53EF" w14:paraId="73BB2EF1"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0A70B55A" w14:textId="77777777" w:rsidR="008F53EF" w:rsidRDefault="008F53EF">
            <w:pPr>
              <w:pStyle w:val="TableParagraph"/>
              <w:ind w:left="0"/>
              <w:rPr>
                <w:rFonts w:ascii="Times New Roman"/>
                <w:sz w:val="20"/>
              </w:rPr>
            </w:pPr>
          </w:p>
        </w:tc>
        <w:tc>
          <w:tcPr>
            <w:tcW w:w="1719" w:type="dxa"/>
            <w:tcBorders>
              <w:top w:val="single" w:sz="4" w:space="0" w:color="auto"/>
              <w:left w:val="single" w:sz="4" w:space="0" w:color="auto"/>
              <w:bottom w:val="single" w:sz="4" w:space="0" w:color="auto"/>
              <w:right w:val="single" w:sz="4" w:space="0" w:color="auto"/>
            </w:tcBorders>
          </w:tcPr>
          <w:p w14:paraId="20E9E1BD" w14:textId="77777777" w:rsidR="008F53EF" w:rsidRDefault="008F53EF">
            <w:pPr>
              <w:pStyle w:val="TableParagraph"/>
              <w:ind w:left="0" w:right="218"/>
              <w:rPr>
                <w:rFonts w:ascii="Times New Roman"/>
                <w:sz w:val="20"/>
              </w:rPr>
            </w:pPr>
          </w:p>
        </w:tc>
        <w:tc>
          <w:tcPr>
            <w:tcW w:w="1718" w:type="dxa"/>
            <w:tcBorders>
              <w:top w:val="single" w:sz="4" w:space="0" w:color="auto"/>
              <w:left w:val="single" w:sz="4" w:space="0" w:color="auto"/>
              <w:bottom w:val="single" w:sz="4" w:space="0" w:color="auto"/>
              <w:right w:val="single" w:sz="4" w:space="0" w:color="auto"/>
            </w:tcBorders>
          </w:tcPr>
          <w:p w14:paraId="4785D14C" w14:textId="77777777" w:rsidR="008F53EF" w:rsidRDefault="008F53EF">
            <w:pPr>
              <w:pStyle w:val="TableParagraph"/>
              <w:ind w:left="0" w:right="233"/>
              <w:rPr>
                <w:rFonts w:ascii="Times New Roman"/>
                <w:sz w:val="20"/>
              </w:rPr>
            </w:pPr>
          </w:p>
        </w:tc>
      </w:tr>
      <w:tr w:rsidR="008F53EF" w14:paraId="24586961" w14:textId="77777777">
        <w:trPr>
          <w:trHeight w:val="453"/>
        </w:trPr>
        <w:tc>
          <w:tcPr>
            <w:tcW w:w="5636" w:type="dxa"/>
            <w:tcBorders>
              <w:top w:val="single" w:sz="4" w:space="0" w:color="auto"/>
              <w:left w:val="single" w:sz="4" w:space="0" w:color="auto"/>
              <w:bottom w:val="single" w:sz="4" w:space="0" w:color="auto"/>
              <w:right w:val="single" w:sz="4" w:space="0" w:color="auto"/>
            </w:tcBorders>
          </w:tcPr>
          <w:p w14:paraId="6F04C7B0" w14:textId="77777777" w:rsidR="008F53EF" w:rsidRDefault="00656722">
            <w:pPr>
              <w:pStyle w:val="P68B1DB1-TableParagraph16"/>
              <w:spacing w:before="87"/>
              <w:ind w:left="9" w:right="3"/>
            </w:pPr>
            <w:r>
              <w:t>Barrachas Airgid / (Easnamh) don Tréimhse</w:t>
            </w:r>
            <w:r>
              <w:rPr>
                <w:vertAlign w:val="superscript"/>
              </w:rPr>
              <w:t>10</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256D99C2" w14:textId="77777777" w:rsidR="008F53EF" w:rsidRDefault="00656722">
            <w:pPr>
              <w:pStyle w:val="P68B1DB1-TableParagraph30"/>
              <w:spacing w:before="87"/>
              <w:ind w:left="9" w:right="218"/>
              <w:jc w:val="right"/>
              <w:rPr>
                <w:sz w:val="20"/>
              </w:rPr>
            </w:pPr>
            <w:r>
              <w:t>-€ 7,960,100</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78B073D3" w14:textId="77777777" w:rsidR="008F53EF" w:rsidRDefault="00656722">
            <w:pPr>
              <w:pStyle w:val="TableParagraph"/>
              <w:spacing w:before="87"/>
              <w:ind w:left="10" w:right="23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"Projected Receipts and Expendit!R24C6" \a \f 4 \h  \* MERGEFORMAT </w:instrText>
            </w:r>
            <w:r>
              <w:fldChar w:fldCharType="separate"/>
            </w:r>
            <w:r>
              <w:rPr>
                <w:rFonts w:eastAsia="Times New Roman"/>
                <w:b/>
                <w:color w:val="000000"/>
              </w:rPr>
              <w:t>€12,804,94</w:t>
            </w:r>
            <w:r>
              <w:rPr>
                <w:b/>
                <w:sz w:val="20"/>
              </w:rPr>
              <w:fldChar w:fldCharType="end"/>
            </w:r>
            <w:r>
              <w:rPr>
                <w:b/>
                <w:sz w:val="20"/>
              </w:rPr>
              <w:t>1</w:t>
            </w:r>
          </w:p>
        </w:tc>
      </w:tr>
    </w:tbl>
    <w:p w14:paraId="6ECF6E4D" w14:textId="77777777" w:rsidR="008F53EF" w:rsidRDefault="008F53EF">
      <w:pPr>
        <w:pStyle w:val="BodyText"/>
        <w:rPr>
          <w:b/>
          <w:sz w:val="20"/>
        </w:rPr>
      </w:pPr>
    </w:p>
    <w:p w14:paraId="26C7656D" w14:textId="77777777" w:rsidR="008F53EF" w:rsidRDefault="008F53EF">
      <w:pPr>
        <w:pStyle w:val="BodyText"/>
        <w:rPr>
          <w:b/>
          <w:sz w:val="20"/>
        </w:rPr>
      </w:pPr>
    </w:p>
    <w:p w14:paraId="4A8ADE57" w14:textId="77777777" w:rsidR="008F53EF" w:rsidRDefault="008F53EF">
      <w:pPr>
        <w:pStyle w:val="BodyText"/>
        <w:rPr>
          <w:b/>
          <w:sz w:val="20"/>
        </w:rPr>
      </w:pPr>
    </w:p>
    <w:p w14:paraId="4C807DFB" w14:textId="77777777" w:rsidR="008F53EF" w:rsidRDefault="00656722">
      <w:pPr>
        <w:pStyle w:val="BodyText"/>
        <w:spacing w:before="126"/>
        <w:rPr>
          <w:b/>
          <w:sz w:val="16"/>
        </w:rPr>
      </w:pPr>
      <w:r>
        <w:rPr>
          <w:noProof/>
        </w:rPr>
        <mc:AlternateContent>
          <mc:Choice Requires="wps">
            <w:drawing>
              <wp:anchor distT="0" distB="0" distL="0" distR="0" simplePos="0" relativeHeight="251658244" behindDoc="1" locked="0" layoutInCell="1" allowOverlap="1" wp14:anchorId="60C8BCC6" wp14:editId="0FFEECAC">
                <wp:simplePos x="0" y="0"/>
                <wp:positionH relativeFrom="page">
                  <wp:posOffset>2864230</wp:posOffset>
                </wp:positionH>
                <wp:positionV relativeFrom="paragraph">
                  <wp:posOffset>250886</wp:posOffset>
                </wp:positionV>
                <wp:extent cx="1829435" cy="9525"/>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0F7A3A" id="Graphic 110" o:spid="_x0000_s1026" style="position:absolute;margin-left:225.55pt;margin-top:19.75pt;width:144.05pt;height:.75pt;z-index:-251658235;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" path="m1829054,l,,,9143r1829054,l1829054,xe" fillcolor="black" stroked="f">
                <v:path arrowok="t"/>
                <w10:wrap type="topAndBottom" anchorx="page"/>
              </v:shape>
            </w:pict>
          </mc:Fallback>
        </mc:AlternateContent>
      </w:r>
    </w:p>
    <w:p w14:paraId="786DDFDF" w14:textId="77777777" w:rsidR="008F53EF" w:rsidRDefault="008F53EF">
      <w:pPr>
        <w:ind w:left="400" w:right="341"/>
        <w:rPr>
          <w:sz w:val="16"/>
          <w:vertAlign w:val="superscript"/>
        </w:rPr>
      </w:pPr>
    </w:p>
    <w:p w14:paraId="2A32581D" w14:textId="77777777" w:rsidR="008F53EF" w:rsidRDefault="00656722">
      <w:pPr>
        <w:pStyle w:val="P68B1DB1-Normal20"/>
        <w:ind w:left="400" w:right="341"/>
      </w:pPr>
      <w:r>
        <w:rPr>
          <w:vertAlign w:val="superscript"/>
        </w:rPr>
        <w:t>10</w:t>
      </w:r>
      <w:r>
        <w:t xml:space="preserve"> * Tabhair faoi deara nach n-áirítear leis an bhfigiúr seo an t-iarmhéid airgid tosaigh de €15,314,133 amhail an 1 Eanáir 2025.</w:t>
      </w:r>
    </w:p>
    <w:p w14:paraId="686B0BCD" w14:textId="77777777" w:rsidR="008F53EF" w:rsidRDefault="008F53EF">
      <w:pPr>
        <w:rPr>
          <w:sz w:val="16"/>
        </w:rPr>
      </w:pPr>
    </w:p>
    <w:p w14:paraId="6DB0AB4F" w14:textId="77777777" w:rsidR="008F53EF" w:rsidRDefault="008F53EF">
      <w:pPr>
        <w:rPr>
          <w:sz w:val="16"/>
        </w:rPr>
        <w:sectPr w:rsidR="008F53EF">
          <w:pgSz w:w="11900" w:h="16850"/>
          <w:pgMar w:top="1380" w:right="1040" w:bottom="1700" w:left="1040" w:header="751" w:footer="1538" w:gutter="0"/>
          <w:cols w:space="720"/>
        </w:sectPr>
      </w:pPr>
    </w:p>
    <w:p w14:paraId="2DA8EEDC" w14:textId="77777777" w:rsidR="008F53EF" w:rsidRDefault="008F53EF">
      <w:pPr>
        <w:pStyle w:val="BodyText"/>
        <w:spacing w:before="10"/>
        <w:rPr>
          <w:sz w:val="3"/>
        </w:rPr>
      </w:pPr>
    </w:p>
    <w:p w14:paraId="44E03CD2" w14:textId="77777777" w:rsidR="008F53EF" w:rsidRDefault="008F53EF">
      <w:pPr>
        <w:jc w:val="center"/>
        <w:rPr>
          <w:sz w:val="20"/>
        </w:rPr>
      </w:pPr>
    </w:p>
    <w:p w14:paraId="698A2864" w14:textId="77777777" w:rsidR="008F53EF" w:rsidRDefault="008F53EF">
      <w:pPr>
        <w:jc w:val="center"/>
        <w:rPr>
          <w:sz w:val="20"/>
        </w:rPr>
      </w:pPr>
    </w:p>
    <w:p w14:paraId="743C77F1" w14:textId="77777777" w:rsidR="008F53EF" w:rsidRDefault="008F53EF">
      <w:pPr>
        <w:jc w:val="center"/>
        <w:rPr>
          <w:sz w:val="2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75"/>
        <w:gridCol w:w="1649"/>
        <w:gridCol w:w="1648"/>
      </w:tblGrid>
      <w:tr w:rsidR="008F53EF" w14:paraId="7273862C" w14:textId="77777777">
        <w:trPr>
          <w:trHeight w:val="454"/>
        </w:trPr>
        <w:tc>
          <w:tcPr>
            <w:tcW w:w="9072" w:type="dxa"/>
            <w:gridSpan w:val="3"/>
            <w:shd w:val="clear" w:color="auto" w:fill="6DC5BC"/>
            <w:vAlign w:val="center"/>
          </w:tcPr>
          <w:p w14:paraId="4ED23CCE" w14:textId="77777777" w:rsidR="008F53EF" w:rsidRDefault="00656722">
            <w:pPr>
              <w:pStyle w:val="P68B1DB1-TableParagraph28"/>
              <w:spacing w:before="73"/>
              <w:ind w:left="6"/>
              <w:jc w:val="center"/>
            </w:pPr>
            <w:r>
              <w:t>Íocaíochtaí Scoile agus Ceannoifige</w:t>
            </w:r>
          </w:p>
        </w:tc>
      </w:tr>
      <w:tr w:rsidR="008F53EF" w14:paraId="1042E240" w14:textId="77777777">
        <w:trPr>
          <w:trHeight w:val="489"/>
        </w:trPr>
        <w:tc>
          <w:tcPr>
            <w:tcW w:w="5775" w:type="dxa"/>
            <w:vMerge w:val="restart"/>
          </w:tcPr>
          <w:p w14:paraId="54EF2FEF" w14:textId="77777777" w:rsidR="008F53EF" w:rsidRDefault="008F53EF">
            <w:pPr>
              <w:pStyle w:val="TableParagraph"/>
              <w:ind w:left="0"/>
              <w:rPr>
                <w:rFonts w:ascii="Times New Roman"/>
                <w:sz w:val="20"/>
              </w:rPr>
            </w:pPr>
          </w:p>
        </w:tc>
        <w:tc>
          <w:tcPr>
            <w:tcW w:w="1649" w:type="dxa"/>
          </w:tcPr>
          <w:p w14:paraId="770EB7AA" w14:textId="77777777" w:rsidR="008F53EF" w:rsidRDefault="00656722">
            <w:pPr>
              <w:pStyle w:val="P68B1DB1-TableParagraph16"/>
              <w:spacing w:line="240" w:lineRule="atLeast"/>
              <w:ind w:left="331" w:firstLine="21"/>
            </w:pPr>
            <w:r>
              <w:t>An bhliain dar chríoch an 31 Nollaig 2025</w:t>
            </w:r>
          </w:p>
        </w:tc>
        <w:tc>
          <w:tcPr>
            <w:tcW w:w="1648" w:type="dxa"/>
          </w:tcPr>
          <w:p w14:paraId="0AA8FEC8" w14:textId="77777777" w:rsidR="008F53EF" w:rsidRDefault="00656722">
            <w:pPr>
              <w:pStyle w:val="P68B1DB1-TableParagraph16"/>
              <w:spacing w:line="240" w:lineRule="atLeast"/>
              <w:ind w:left="331" w:firstLine="21"/>
            </w:pPr>
            <w:r>
              <w:t>An bhliain dar chríoch an 31 Nollaig 2024</w:t>
            </w:r>
          </w:p>
        </w:tc>
      </w:tr>
      <w:tr w:rsidR="008F53EF" w14:paraId="5E783019" w14:textId="77777777">
        <w:trPr>
          <w:trHeight w:val="282"/>
        </w:trPr>
        <w:tc>
          <w:tcPr>
            <w:tcW w:w="5775" w:type="dxa"/>
            <w:vMerge/>
            <w:tcBorders>
              <w:top w:val="nil"/>
            </w:tcBorders>
          </w:tcPr>
          <w:p w14:paraId="70EE6F70" w14:textId="77777777" w:rsidR="008F53EF" w:rsidRDefault="008F53EF">
            <w:pPr>
              <w:rPr>
                <w:sz w:val="2"/>
              </w:rPr>
            </w:pPr>
          </w:p>
        </w:tc>
        <w:tc>
          <w:tcPr>
            <w:tcW w:w="1649" w:type="dxa"/>
          </w:tcPr>
          <w:p w14:paraId="063612C1" w14:textId="77777777" w:rsidR="008F53EF" w:rsidRDefault="00656722">
            <w:pPr>
              <w:pStyle w:val="P68B1DB1-TableParagraph16"/>
              <w:spacing w:before="20" w:line="242" w:lineRule="exact"/>
              <w:ind w:left="8" w:right="2"/>
              <w:jc w:val="center"/>
            </w:pPr>
            <w:r>
              <w:t>(Meastachán)</w:t>
            </w:r>
          </w:p>
        </w:tc>
        <w:tc>
          <w:tcPr>
            <w:tcW w:w="1648" w:type="dxa"/>
          </w:tcPr>
          <w:p w14:paraId="637A1B5A" w14:textId="77777777" w:rsidR="008F53EF" w:rsidRDefault="00656722">
            <w:pPr>
              <w:pStyle w:val="P68B1DB1-TableParagraph16"/>
              <w:spacing w:before="20" w:line="242" w:lineRule="exact"/>
              <w:ind w:left="9" w:right="2"/>
              <w:jc w:val="center"/>
            </w:pPr>
            <w:r>
              <w:t>(Réamhiniúchadh)</w:t>
            </w:r>
          </w:p>
        </w:tc>
      </w:tr>
      <w:tr w:rsidR="008F53EF" w14:paraId="0BBBB194" w14:textId="77777777">
        <w:trPr>
          <w:trHeight w:val="282"/>
        </w:trPr>
        <w:tc>
          <w:tcPr>
            <w:tcW w:w="5775" w:type="dxa"/>
          </w:tcPr>
          <w:p w14:paraId="43DA1835" w14:textId="77777777" w:rsidR="008F53EF" w:rsidRDefault="008F53EF">
            <w:pPr>
              <w:pStyle w:val="TableParagraph"/>
              <w:ind w:left="0"/>
              <w:rPr>
                <w:rFonts w:ascii="Times New Roman"/>
                <w:sz w:val="20"/>
              </w:rPr>
            </w:pPr>
          </w:p>
        </w:tc>
        <w:tc>
          <w:tcPr>
            <w:tcW w:w="1649" w:type="dxa"/>
            <w:tcBorders>
              <w:bottom w:val="single" w:sz="4" w:space="0" w:color="auto"/>
            </w:tcBorders>
          </w:tcPr>
          <w:p w14:paraId="20DF7D07" w14:textId="77777777" w:rsidR="008F53EF" w:rsidRDefault="00656722">
            <w:pPr>
              <w:pStyle w:val="P68B1DB1-TableParagraph16"/>
              <w:spacing w:before="20" w:line="242" w:lineRule="exact"/>
              <w:ind w:left="8"/>
              <w:jc w:val="center"/>
            </w:pPr>
            <w:r>
              <w:t>Iomlán</w:t>
            </w:r>
          </w:p>
        </w:tc>
        <w:tc>
          <w:tcPr>
            <w:tcW w:w="1648" w:type="dxa"/>
            <w:tcBorders>
              <w:bottom w:val="single" w:sz="4" w:space="0" w:color="auto"/>
            </w:tcBorders>
          </w:tcPr>
          <w:p w14:paraId="38CC2BDE" w14:textId="77777777" w:rsidR="008F53EF" w:rsidRDefault="00656722">
            <w:pPr>
              <w:pStyle w:val="P68B1DB1-TableParagraph16"/>
              <w:spacing w:before="20" w:line="242" w:lineRule="exact"/>
              <w:ind w:left="9"/>
              <w:jc w:val="center"/>
            </w:pPr>
            <w:r>
              <w:t>Iomlán</w:t>
            </w:r>
          </w:p>
        </w:tc>
      </w:tr>
      <w:tr w:rsidR="008F53EF" w14:paraId="46118927" w14:textId="77777777">
        <w:trPr>
          <w:trHeight w:val="282"/>
        </w:trPr>
        <w:tc>
          <w:tcPr>
            <w:tcW w:w="5775" w:type="dxa"/>
            <w:tcBorders>
              <w:right w:val="single" w:sz="4" w:space="0" w:color="auto"/>
            </w:tcBorders>
          </w:tcPr>
          <w:p w14:paraId="3A982AA5" w14:textId="77777777" w:rsidR="008F53EF" w:rsidRDefault="008F53EF">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tcPr>
          <w:p w14:paraId="7AA8D866" w14:textId="77777777" w:rsidR="008F53EF" w:rsidRDefault="00656722">
            <w:pPr>
              <w:pStyle w:val="P68B1DB1-TableParagraph17"/>
              <w:spacing w:before="20" w:line="242" w:lineRule="exact"/>
              <w:ind w:left="8" w:right="1"/>
              <w:jc w:val="right"/>
            </w:pPr>
            <w:r>
              <w:t>€</w:t>
            </w:r>
          </w:p>
        </w:tc>
        <w:tc>
          <w:tcPr>
            <w:tcW w:w="1648" w:type="dxa"/>
            <w:tcBorders>
              <w:top w:val="single" w:sz="4" w:space="0" w:color="auto"/>
              <w:left w:val="single" w:sz="4" w:space="0" w:color="auto"/>
              <w:bottom w:val="single" w:sz="4" w:space="0" w:color="auto"/>
              <w:right w:val="single" w:sz="4" w:space="0" w:color="auto"/>
            </w:tcBorders>
          </w:tcPr>
          <w:p w14:paraId="3A82C6CD" w14:textId="77777777" w:rsidR="008F53EF" w:rsidRDefault="00656722">
            <w:pPr>
              <w:pStyle w:val="P68B1DB1-TableParagraph17"/>
              <w:spacing w:before="20" w:line="242" w:lineRule="exact"/>
              <w:ind w:left="9"/>
              <w:jc w:val="right"/>
            </w:pPr>
            <w:r>
              <w:t>€</w:t>
            </w:r>
          </w:p>
        </w:tc>
      </w:tr>
      <w:tr w:rsidR="008F53EF" w14:paraId="1F61858E" w14:textId="77777777">
        <w:trPr>
          <w:trHeight w:val="282"/>
        </w:trPr>
        <w:tc>
          <w:tcPr>
            <w:tcW w:w="5775" w:type="dxa"/>
            <w:tcBorders>
              <w:right w:val="single" w:sz="4" w:space="0" w:color="auto"/>
            </w:tcBorders>
          </w:tcPr>
          <w:p w14:paraId="29C77F7A" w14:textId="77777777" w:rsidR="008F53EF" w:rsidRDefault="00656722">
            <w:pPr>
              <w:pStyle w:val="P68B1DB1-TableParagraph16"/>
              <w:spacing w:before="20" w:line="242" w:lineRule="exact"/>
              <w:ind w:left="8"/>
            </w:pPr>
            <w:r>
              <w:t>PÁ</w:t>
            </w:r>
          </w:p>
        </w:tc>
        <w:tc>
          <w:tcPr>
            <w:tcW w:w="1649" w:type="dxa"/>
            <w:tcBorders>
              <w:top w:val="single" w:sz="4" w:space="0" w:color="auto"/>
              <w:left w:val="single" w:sz="4" w:space="0" w:color="auto"/>
              <w:bottom w:val="single" w:sz="4" w:space="0" w:color="auto"/>
              <w:right w:val="single" w:sz="4" w:space="0" w:color="auto"/>
            </w:tcBorders>
          </w:tcPr>
          <w:p w14:paraId="65722AC8" w14:textId="77777777" w:rsidR="008F53EF" w:rsidRDefault="008F53EF">
            <w:pPr>
              <w:pStyle w:val="TableParagraph"/>
              <w:ind w:left="0"/>
              <w:jc w:val="right"/>
              <w:rPr>
                <w:rFonts w:ascii="Times New Roman"/>
                <w:sz w:val="20"/>
              </w:rPr>
            </w:pPr>
          </w:p>
        </w:tc>
        <w:tc>
          <w:tcPr>
            <w:tcW w:w="1648" w:type="dxa"/>
            <w:tcBorders>
              <w:top w:val="single" w:sz="4" w:space="0" w:color="auto"/>
              <w:left w:val="single" w:sz="4" w:space="0" w:color="auto"/>
              <w:bottom w:val="single" w:sz="4" w:space="0" w:color="auto"/>
              <w:right w:val="single" w:sz="4" w:space="0" w:color="auto"/>
            </w:tcBorders>
          </w:tcPr>
          <w:p w14:paraId="67E03516" w14:textId="77777777" w:rsidR="008F53EF" w:rsidRDefault="008F53EF">
            <w:pPr>
              <w:pStyle w:val="TableParagraph"/>
              <w:ind w:left="0"/>
              <w:jc w:val="right"/>
              <w:rPr>
                <w:rFonts w:ascii="Times New Roman"/>
                <w:sz w:val="20"/>
              </w:rPr>
            </w:pPr>
          </w:p>
        </w:tc>
      </w:tr>
      <w:tr w:rsidR="008F53EF" w14:paraId="49F4C2C0" w14:textId="77777777">
        <w:trPr>
          <w:trHeight w:val="282"/>
        </w:trPr>
        <w:tc>
          <w:tcPr>
            <w:tcW w:w="5775" w:type="dxa"/>
            <w:tcBorders>
              <w:right w:val="single" w:sz="4" w:space="0" w:color="auto"/>
            </w:tcBorders>
          </w:tcPr>
          <w:p w14:paraId="7B4D5606" w14:textId="77777777" w:rsidR="008F53EF" w:rsidRDefault="00656722">
            <w:pPr>
              <w:pStyle w:val="P68B1DB1-TableParagraph17"/>
              <w:spacing w:before="20" w:line="242" w:lineRule="exact"/>
              <w:ind w:left="8" w:right="1"/>
            </w:pPr>
            <w:r>
              <w:t>Treoir</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0EA2248" w14:textId="77777777" w:rsidR="008F53EF" w:rsidRDefault="00656722">
            <w:pPr>
              <w:pStyle w:val="P68B1DB1-TableParagraph29"/>
              <w:spacing w:before="20" w:line="242" w:lineRule="exact"/>
              <w:ind w:left="8" w:right="287"/>
              <w:jc w:val="right"/>
              <w:rPr>
                <w:sz w:val="20"/>
              </w:rPr>
            </w:pPr>
            <w:r>
              <w:t>€ 28,300,942</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113218F9" w14:textId="77777777" w:rsidR="008F53EF" w:rsidRDefault="00656722">
            <w:pPr>
              <w:pStyle w:val="P68B1DB1-TableParagraph29"/>
              <w:spacing w:before="20" w:line="242" w:lineRule="exact"/>
              <w:ind w:left="9" w:right="233"/>
              <w:jc w:val="right"/>
              <w:rPr>
                <w:sz w:val="20"/>
              </w:rPr>
            </w:pPr>
            <w:r>
              <w:t>€ 27,886,370</w:t>
            </w:r>
          </w:p>
        </w:tc>
      </w:tr>
      <w:tr w:rsidR="008F53EF" w14:paraId="314B7466" w14:textId="77777777">
        <w:trPr>
          <w:trHeight w:val="282"/>
        </w:trPr>
        <w:tc>
          <w:tcPr>
            <w:tcW w:w="5775" w:type="dxa"/>
            <w:tcBorders>
              <w:right w:val="single" w:sz="4" w:space="0" w:color="auto"/>
            </w:tcBorders>
          </w:tcPr>
          <w:p w14:paraId="4DE025BA" w14:textId="77777777" w:rsidR="008F53EF" w:rsidRDefault="00656722">
            <w:pPr>
              <w:pStyle w:val="P68B1DB1-TableParagraph17"/>
              <w:spacing w:before="20" w:line="242" w:lineRule="exact"/>
              <w:ind w:left="8" w:right="6"/>
            </w:pPr>
            <w:r>
              <w:t>Riarachán</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2B143294" w14:textId="77777777" w:rsidR="008F53EF" w:rsidRDefault="00656722">
            <w:pPr>
              <w:pStyle w:val="P68B1DB1-TableParagraph29"/>
              <w:spacing w:before="20" w:line="242" w:lineRule="exact"/>
              <w:ind w:left="8" w:right="287"/>
              <w:jc w:val="right"/>
              <w:rPr>
                <w:sz w:val="20"/>
              </w:rPr>
            </w:pPr>
            <w:r>
              <w:t>€ 3,405,006</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40E521B8" w14:textId="77777777" w:rsidR="008F53EF" w:rsidRDefault="00656722">
            <w:pPr>
              <w:pStyle w:val="P68B1DB1-TableParagraph29"/>
              <w:spacing w:before="20" w:line="242" w:lineRule="exact"/>
              <w:ind w:left="9" w:right="233"/>
              <w:jc w:val="right"/>
              <w:rPr>
                <w:sz w:val="20"/>
              </w:rPr>
            </w:pPr>
            <w:r>
              <w:t>€ 3,029,288</w:t>
            </w:r>
          </w:p>
        </w:tc>
      </w:tr>
      <w:tr w:rsidR="008F53EF" w14:paraId="5FA34D55" w14:textId="77777777">
        <w:trPr>
          <w:trHeight w:val="282"/>
        </w:trPr>
        <w:tc>
          <w:tcPr>
            <w:tcW w:w="5775" w:type="dxa"/>
            <w:tcBorders>
              <w:right w:val="single" w:sz="4" w:space="0" w:color="auto"/>
            </w:tcBorders>
          </w:tcPr>
          <w:p w14:paraId="36BD3DC1" w14:textId="77777777" w:rsidR="008F53EF" w:rsidRDefault="00656722">
            <w:pPr>
              <w:pStyle w:val="P68B1DB1-TableParagraph17"/>
              <w:spacing w:before="20" w:line="242" w:lineRule="exact"/>
              <w:ind w:left="8" w:right="1"/>
            </w:pPr>
            <w:r>
              <w:t>Cothabháil</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14F6E0A5" w14:textId="77777777" w:rsidR="008F53EF" w:rsidRDefault="00656722">
            <w:pPr>
              <w:pStyle w:val="P68B1DB1-TableParagraph29"/>
              <w:spacing w:before="20" w:line="242" w:lineRule="exact"/>
              <w:ind w:left="8" w:right="287"/>
              <w:jc w:val="right"/>
              <w:rPr>
                <w:sz w:val="20"/>
              </w:rPr>
            </w:pPr>
            <w:r>
              <w:t>€ 726,034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5E14D103" w14:textId="77777777" w:rsidR="008F53EF" w:rsidRDefault="00656722">
            <w:pPr>
              <w:pStyle w:val="P68B1DB1-TableParagraph29"/>
              <w:spacing w:before="20" w:line="242" w:lineRule="exact"/>
              <w:ind w:left="9" w:right="233"/>
              <w:jc w:val="right"/>
              <w:rPr>
                <w:sz w:val="20"/>
              </w:rPr>
            </w:pPr>
            <w:r>
              <w:t>€ 668,814</w:t>
            </w:r>
          </w:p>
        </w:tc>
      </w:tr>
      <w:tr w:rsidR="008F53EF" w14:paraId="1A5F4093" w14:textId="77777777">
        <w:trPr>
          <w:trHeight w:val="283"/>
        </w:trPr>
        <w:tc>
          <w:tcPr>
            <w:tcW w:w="5775" w:type="dxa"/>
            <w:tcBorders>
              <w:right w:val="single" w:sz="4" w:space="0" w:color="auto"/>
            </w:tcBorders>
          </w:tcPr>
          <w:p w14:paraId="16DAAFA4" w14:textId="77777777" w:rsidR="008F53EF" w:rsidRDefault="008F53EF">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E90E06C" w14:textId="77777777" w:rsidR="008F53EF" w:rsidRDefault="00656722">
            <w:pPr>
              <w:pStyle w:val="P68B1DB1-TableParagraph30"/>
              <w:spacing w:before="21" w:line="242" w:lineRule="exact"/>
              <w:ind w:left="8" w:right="287"/>
              <w:jc w:val="right"/>
              <w:rPr>
                <w:sz w:val="20"/>
              </w:rPr>
            </w:pPr>
            <w:r>
              <w:t>€ 32,431,982</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76FE71C3" w14:textId="77777777" w:rsidR="008F53EF" w:rsidRDefault="00656722">
            <w:pPr>
              <w:pStyle w:val="P68B1DB1-TableParagraph30"/>
              <w:spacing w:before="21" w:line="242" w:lineRule="exact"/>
              <w:ind w:left="9" w:right="233"/>
              <w:jc w:val="right"/>
              <w:rPr>
                <w:sz w:val="20"/>
              </w:rPr>
            </w:pPr>
            <w:r>
              <w:t>€ 31,584,472</w:t>
            </w:r>
          </w:p>
        </w:tc>
      </w:tr>
      <w:tr w:rsidR="008F53EF" w14:paraId="6EE62125" w14:textId="77777777">
        <w:trPr>
          <w:trHeight w:val="282"/>
        </w:trPr>
        <w:tc>
          <w:tcPr>
            <w:tcW w:w="5775" w:type="dxa"/>
            <w:tcBorders>
              <w:right w:val="single" w:sz="4" w:space="0" w:color="auto"/>
            </w:tcBorders>
          </w:tcPr>
          <w:p w14:paraId="533D0F42" w14:textId="77777777" w:rsidR="008F53EF" w:rsidRDefault="00656722">
            <w:pPr>
              <w:pStyle w:val="P68B1DB1-TableParagraph16"/>
              <w:spacing w:before="20" w:line="242" w:lineRule="exact"/>
              <w:ind w:left="8" w:right="3"/>
            </w:pPr>
            <w:r>
              <w:t>NEAMHPHÁ</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87F383B" w14:textId="77777777" w:rsidR="008F53EF" w:rsidRDefault="00656722">
            <w:pPr>
              <w:pStyle w:val="P68B1DB1-TableParagraph29"/>
              <w:ind w:left="0" w:right="287"/>
              <w:jc w:val="right"/>
              <w:rPr>
                <w:rFonts w:ascii="Times New Roman"/>
                <w:sz w:val="20"/>
              </w:rPr>
            </w:pPr>
            <w:r>
              <w:t> </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739D26CB" w14:textId="77777777" w:rsidR="008F53EF" w:rsidRDefault="00656722">
            <w:pPr>
              <w:pStyle w:val="P68B1DB1-TableParagraph29"/>
              <w:ind w:left="0" w:right="233"/>
              <w:jc w:val="right"/>
              <w:rPr>
                <w:rFonts w:ascii="Times New Roman"/>
                <w:sz w:val="20"/>
              </w:rPr>
            </w:pPr>
            <w:r>
              <w:t> </w:t>
            </w:r>
          </w:p>
        </w:tc>
      </w:tr>
      <w:tr w:rsidR="008F53EF" w14:paraId="27CA55D7" w14:textId="77777777">
        <w:trPr>
          <w:trHeight w:val="285"/>
        </w:trPr>
        <w:tc>
          <w:tcPr>
            <w:tcW w:w="5775" w:type="dxa"/>
            <w:tcBorders>
              <w:right w:val="single" w:sz="4" w:space="0" w:color="auto"/>
            </w:tcBorders>
          </w:tcPr>
          <w:p w14:paraId="0D927BC2" w14:textId="77777777" w:rsidR="008F53EF" w:rsidRDefault="00656722">
            <w:pPr>
              <w:pStyle w:val="P68B1DB1-TableParagraph17"/>
              <w:spacing w:before="20"/>
              <w:ind w:left="8"/>
            </w:pPr>
            <w:r>
              <w:t>Caiteachas Neamhphá</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7A289EF" w14:textId="77777777" w:rsidR="008F53EF" w:rsidRDefault="00656722">
            <w:pPr>
              <w:pStyle w:val="P68B1DB1-TableParagraph29"/>
              <w:spacing w:before="20"/>
              <w:ind w:left="8" w:right="287"/>
              <w:jc w:val="right"/>
              <w:rPr>
                <w:sz w:val="20"/>
              </w:rPr>
            </w:pPr>
            <w:r>
              <w:t>€ 1,935,075</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4192621A" w14:textId="77777777" w:rsidR="008F53EF" w:rsidRDefault="00656722">
            <w:pPr>
              <w:pStyle w:val="P68B1DB1-TableParagraph29"/>
              <w:spacing w:before="20"/>
              <w:ind w:left="9" w:right="233"/>
              <w:jc w:val="right"/>
              <w:rPr>
                <w:sz w:val="20"/>
              </w:rPr>
            </w:pPr>
            <w:r>
              <w:t>€ 1,919,790</w:t>
            </w:r>
          </w:p>
        </w:tc>
      </w:tr>
      <w:tr w:rsidR="008F53EF" w14:paraId="7B2CDF52" w14:textId="77777777">
        <w:trPr>
          <w:trHeight w:val="282"/>
        </w:trPr>
        <w:tc>
          <w:tcPr>
            <w:tcW w:w="5775" w:type="dxa"/>
            <w:tcBorders>
              <w:right w:val="single" w:sz="4" w:space="0" w:color="auto"/>
            </w:tcBorders>
          </w:tcPr>
          <w:p w14:paraId="184BDD25" w14:textId="77777777" w:rsidR="008F53EF" w:rsidRDefault="008F53EF">
            <w:pPr>
              <w:pStyle w:val="TableParagraph"/>
              <w:ind w:left="0"/>
              <w:rPr>
                <w:rFonts w:ascii="Times New Roman"/>
                <w:sz w:val="20"/>
              </w:rPr>
            </w:pPr>
          </w:p>
        </w:tc>
        <w:tc>
          <w:tcPr>
            <w:tcW w:w="1649" w:type="dxa"/>
            <w:tcBorders>
              <w:top w:val="single" w:sz="4" w:space="0" w:color="auto"/>
              <w:left w:val="single" w:sz="4" w:space="0" w:color="auto"/>
              <w:bottom w:val="single" w:sz="4" w:space="0" w:color="auto"/>
              <w:right w:val="single" w:sz="4" w:space="0" w:color="auto"/>
            </w:tcBorders>
          </w:tcPr>
          <w:p w14:paraId="316F8539" w14:textId="77777777" w:rsidR="008F53EF" w:rsidRDefault="008F53EF">
            <w:pPr>
              <w:pStyle w:val="TableParagraph"/>
              <w:ind w:left="0" w:right="287"/>
              <w:jc w:val="right"/>
              <w:rPr>
                <w:rFonts w:ascii="Times New Roman"/>
                <w:sz w:val="20"/>
              </w:rPr>
            </w:pPr>
          </w:p>
        </w:tc>
        <w:tc>
          <w:tcPr>
            <w:tcW w:w="1648" w:type="dxa"/>
            <w:tcBorders>
              <w:top w:val="single" w:sz="4" w:space="0" w:color="auto"/>
              <w:left w:val="single" w:sz="4" w:space="0" w:color="auto"/>
              <w:bottom w:val="single" w:sz="4" w:space="0" w:color="auto"/>
              <w:right w:val="single" w:sz="4" w:space="0" w:color="auto"/>
            </w:tcBorders>
          </w:tcPr>
          <w:p w14:paraId="1E5698B3" w14:textId="77777777" w:rsidR="008F53EF" w:rsidRDefault="008F53EF">
            <w:pPr>
              <w:pStyle w:val="TableParagraph"/>
              <w:ind w:left="0" w:right="233"/>
              <w:jc w:val="right"/>
              <w:rPr>
                <w:rFonts w:ascii="Times New Roman"/>
                <w:sz w:val="20"/>
              </w:rPr>
            </w:pPr>
          </w:p>
        </w:tc>
      </w:tr>
      <w:tr w:rsidR="008F53EF" w14:paraId="305238A3" w14:textId="77777777">
        <w:trPr>
          <w:trHeight w:val="282"/>
        </w:trPr>
        <w:tc>
          <w:tcPr>
            <w:tcW w:w="5775" w:type="dxa"/>
          </w:tcPr>
          <w:p w14:paraId="038033E5" w14:textId="77777777" w:rsidR="008F53EF" w:rsidRDefault="00656722">
            <w:pPr>
              <w:pStyle w:val="P68B1DB1-TableParagraph16"/>
              <w:spacing w:before="20" w:line="242" w:lineRule="exact"/>
              <w:ind w:left="8" w:right="2"/>
            </w:pPr>
            <w:r>
              <w:t>CLÁIR GHAOLMHARA</w:t>
            </w:r>
          </w:p>
        </w:tc>
        <w:tc>
          <w:tcPr>
            <w:tcW w:w="1649" w:type="dxa"/>
            <w:tcBorders>
              <w:top w:val="single" w:sz="4" w:space="0" w:color="auto"/>
              <w:bottom w:val="single" w:sz="4" w:space="0" w:color="auto"/>
            </w:tcBorders>
          </w:tcPr>
          <w:p w14:paraId="68538944" w14:textId="77777777" w:rsidR="008F53EF" w:rsidRDefault="008F53EF">
            <w:pPr>
              <w:pStyle w:val="TableParagraph"/>
              <w:ind w:left="0" w:right="287"/>
              <w:rPr>
                <w:rFonts w:ascii="Times New Roman"/>
                <w:sz w:val="20"/>
              </w:rPr>
            </w:pPr>
          </w:p>
        </w:tc>
        <w:tc>
          <w:tcPr>
            <w:tcW w:w="1648" w:type="dxa"/>
            <w:tcBorders>
              <w:top w:val="single" w:sz="4" w:space="0" w:color="auto"/>
              <w:bottom w:val="single" w:sz="4" w:space="0" w:color="auto"/>
            </w:tcBorders>
          </w:tcPr>
          <w:p w14:paraId="67C5F4EE" w14:textId="77777777" w:rsidR="008F53EF" w:rsidRDefault="008F53EF">
            <w:pPr>
              <w:pStyle w:val="TableParagraph"/>
              <w:ind w:left="0" w:right="233"/>
              <w:rPr>
                <w:rFonts w:ascii="Times New Roman"/>
                <w:sz w:val="20"/>
              </w:rPr>
            </w:pPr>
          </w:p>
        </w:tc>
      </w:tr>
      <w:tr w:rsidR="008F53EF" w14:paraId="2EB59701" w14:textId="77777777">
        <w:trPr>
          <w:trHeight w:val="282"/>
        </w:trPr>
        <w:tc>
          <w:tcPr>
            <w:tcW w:w="5775" w:type="dxa"/>
            <w:tcBorders>
              <w:right w:val="single" w:sz="4" w:space="0" w:color="auto"/>
            </w:tcBorders>
          </w:tcPr>
          <w:p w14:paraId="5D538773" w14:textId="77777777" w:rsidR="008F53EF" w:rsidRDefault="00656722">
            <w:pPr>
              <w:pStyle w:val="P68B1DB1-TableParagraph17"/>
              <w:spacing w:before="20" w:line="242" w:lineRule="exact"/>
              <w:ind w:left="8" w:right="2"/>
            </w:pPr>
            <w:r>
              <w:t>Ciste Tacaíochta do Sheirbhísí Scoile</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880367E" w14:textId="77777777" w:rsidR="008F53EF" w:rsidRDefault="00656722">
            <w:pPr>
              <w:pStyle w:val="P68B1DB1-TableParagraph29"/>
              <w:spacing w:before="20" w:line="242" w:lineRule="exact"/>
              <w:ind w:left="8" w:right="287"/>
              <w:jc w:val="right"/>
              <w:rPr>
                <w:sz w:val="20"/>
              </w:rPr>
            </w:pPr>
            <w:r>
              <w:t>€ 317,889</w:t>
            </w:r>
          </w:p>
        </w:tc>
        <w:tc>
          <w:tcPr>
            <w:tcW w:w="1648" w:type="dxa"/>
            <w:tcBorders>
              <w:top w:val="single" w:sz="4" w:space="0" w:color="auto"/>
              <w:left w:val="nil"/>
              <w:bottom w:val="single" w:sz="4" w:space="0" w:color="auto"/>
              <w:right w:val="single" w:sz="4" w:space="0" w:color="auto"/>
            </w:tcBorders>
            <w:shd w:val="clear" w:color="auto" w:fill="auto"/>
            <w:vAlign w:val="center"/>
          </w:tcPr>
          <w:p w14:paraId="19B7794F" w14:textId="77777777" w:rsidR="008F53EF" w:rsidRDefault="00656722">
            <w:pPr>
              <w:pStyle w:val="P68B1DB1-TableParagraph29"/>
              <w:spacing w:before="20" w:line="242" w:lineRule="exact"/>
              <w:ind w:left="9" w:right="233"/>
              <w:jc w:val="right"/>
              <w:rPr>
                <w:sz w:val="20"/>
              </w:rPr>
            </w:pPr>
            <w:r>
              <w:t>€ 349,840</w:t>
            </w:r>
          </w:p>
        </w:tc>
      </w:tr>
      <w:tr w:rsidR="008F53EF" w14:paraId="3897C4C7" w14:textId="77777777">
        <w:trPr>
          <w:trHeight w:val="282"/>
        </w:trPr>
        <w:tc>
          <w:tcPr>
            <w:tcW w:w="5775" w:type="dxa"/>
            <w:tcBorders>
              <w:right w:val="single" w:sz="4" w:space="0" w:color="auto"/>
            </w:tcBorders>
          </w:tcPr>
          <w:p w14:paraId="076EC9E6" w14:textId="77777777" w:rsidR="008F53EF" w:rsidRDefault="00656722">
            <w:pPr>
              <w:pStyle w:val="P68B1DB1-TableParagraph17"/>
              <w:spacing w:before="20" w:line="242" w:lineRule="exact"/>
              <w:ind w:left="8" w:right="8"/>
            </w:pPr>
            <w:r>
              <w:t>Deontas DEIS &amp; Idirchaidreamh Baile &amp; Scoile (lena n-áirítear Clár Samhraidh)</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0442970" w14:textId="77777777" w:rsidR="008F53EF" w:rsidRDefault="00656722">
            <w:pPr>
              <w:pStyle w:val="P68B1DB1-TableParagraph29"/>
              <w:spacing w:before="20" w:line="242" w:lineRule="exact"/>
              <w:ind w:left="8" w:right="287"/>
              <w:jc w:val="right"/>
              <w:rPr>
                <w:sz w:val="20"/>
              </w:rPr>
            </w:pPr>
            <w:r>
              <w:t>€ 90,000</w:t>
            </w:r>
          </w:p>
        </w:tc>
        <w:tc>
          <w:tcPr>
            <w:tcW w:w="1648" w:type="dxa"/>
            <w:tcBorders>
              <w:top w:val="single" w:sz="4" w:space="0" w:color="auto"/>
              <w:left w:val="nil"/>
              <w:bottom w:val="single" w:sz="4" w:space="0" w:color="auto"/>
              <w:right w:val="single" w:sz="4" w:space="0" w:color="auto"/>
            </w:tcBorders>
            <w:shd w:val="clear" w:color="auto" w:fill="auto"/>
            <w:vAlign w:val="center"/>
          </w:tcPr>
          <w:p w14:paraId="11F67FF6" w14:textId="77777777" w:rsidR="008F53EF" w:rsidRDefault="00656722">
            <w:pPr>
              <w:pStyle w:val="P68B1DB1-TableParagraph29"/>
              <w:spacing w:before="20" w:line="242" w:lineRule="exact"/>
              <w:ind w:left="9" w:right="233"/>
              <w:jc w:val="right"/>
              <w:rPr>
                <w:sz w:val="20"/>
              </w:rPr>
            </w:pPr>
            <w:r>
              <w:t>€ 200,320</w:t>
            </w:r>
          </w:p>
        </w:tc>
      </w:tr>
      <w:tr w:rsidR="008F53EF" w14:paraId="5E882B6F" w14:textId="77777777">
        <w:trPr>
          <w:trHeight w:val="282"/>
        </w:trPr>
        <w:tc>
          <w:tcPr>
            <w:tcW w:w="5775" w:type="dxa"/>
            <w:tcBorders>
              <w:right w:val="single" w:sz="4" w:space="0" w:color="auto"/>
            </w:tcBorders>
          </w:tcPr>
          <w:p w14:paraId="3164D9EA" w14:textId="77777777" w:rsidR="008F53EF" w:rsidRDefault="00656722">
            <w:pPr>
              <w:pStyle w:val="P68B1DB1-TableParagraph17"/>
              <w:spacing w:before="20" w:line="242" w:lineRule="exact"/>
              <w:ind w:left="8" w:right="2"/>
            </w:pPr>
            <w:r>
              <w:t>Deontas Leabhar</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0508B4C3" w14:textId="77777777" w:rsidR="008F53EF" w:rsidRDefault="00656722">
            <w:pPr>
              <w:pStyle w:val="P68B1DB1-TableParagraph29"/>
              <w:spacing w:before="20" w:line="242" w:lineRule="exact"/>
              <w:ind w:left="8" w:right="287"/>
              <w:jc w:val="right"/>
              <w:rPr>
                <w:sz w:val="20"/>
              </w:rPr>
            </w:pPr>
            <w:r>
              <w:t>€0  </w:t>
            </w:r>
          </w:p>
        </w:tc>
        <w:tc>
          <w:tcPr>
            <w:tcW w:w="1648" w:type="dxa"/>
            <w:tcBorders>
              <w:top w:val="single" w:sz="4" w:space="0" w:color="auto"/>
              <w:left w:val="nil"/>
              <w:bottom w:val="single" w:sz="4" w:space="0" w:color="auto"/>
              <w:right w:val="single" w:sz="4" w:space="0" w:color="auto"/>
            </w:tcBorders>
            <w:shd w:val="clear" w:color="auto" w:fill="auto"/>
            <w:vAlign w:val="center"/>
          </w:tcPr>
          <w:p w14:paraId="3A0B4CA5" w14:textId="77777777" w:rsidR="008F53EF" w:rsidRDefault="00656722">
            <w:pPr>
              <w:pStyle w:val="P68B1DB1-TableParagraph29"/>
              <w:spacing w:before="20" w:line="242" w:lineRule="exact"/>
              <w:ind w:left="9" w:right="233"/>
              <w:jc w:val="right"/>
              <w:rPr>
                <w:sz w:val="20"/>
              </w:rPr>
            </w:pPr>
            <w:r>
              <w:t>€ 69,982</w:t>
            </w:r>
          </w:p>
        </w:tc>
      </w:tr>
      <w:tr w:rsidR="008F53EF" w14:paraId="354BFD94" w14:textId="77777777">
        <w:trPr>
          <w:trHeight w:val="282"/>
        </w:trPr>
        <w:tc>
          <w:tcPr>
            <w:tcW w:w="5775" w:type="dxa"/>
            <w:tcBorders>
              <w:right w:val="single" w:sz="4" w:space="0" w:color="auto"/>
            </w:tcBorders>
          </w:tcPr>
          <w:p w14:paraId="28F724D5" w14:textId="77777777" w:rsidR="008F53EF" w:rsidRDefault="00656722">
            <w:pPr>
              <w:pStyle w:val="P68B1DB1-TableParagraph17"/>
              <w:spacing w:before="20" w:line="242" w:lineRule="exact"/>
              <w:ind w:left="8" w:right="2"/>
            </w:pPr>
            <w:r>
              <w:fldChar w:fldCharType="begin"/>
            </w:r>
            <w:r>
              <w:instrText xml:space="preserve"> LINK Excel.Sheet.12 "C:\\Users\\maria.brennan\\AppData\\Local\\Microsoft\\Windows\\INetCache\\Content.Outlook\\5OWXD56X\\Service Plan Financials 2025 (2).xlsx" "School and HO Payments!R20C2" \a \f 4 \h  \* MERGEFORMAT </w:instrText>
            </w:r>
            <w:r>
              <w:fldChar w:fldCharType="separate"/>
            </w:r>
            <w:r>
              <w:t xml:space="preserve">Free Junior Cycle Schoolbooks Grant </w:t>
            </w:r>
            <w:proofErr w:type="spellStart"/>
            <w:r>
              <w:t>Incl</w:t>
            </w:r>
            <w:proofErr w:type="spellEnd"/>
            <w:r>
              <w:t xml:space="preserve"> Admin</w:t>
            </w:r>
            <w: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2C4CBB40" w14:textId="77777777" w:rsidR="008F53EF" w:rsidRDefault="00656722">
            <w:pPr>
              <w:pStyle w:val="P68B1DB1-TableParagraph29"/>
              <w:spacing w:before="20" w:line="242" w:lineRule="exact"/>
              <w:ind w:left="8" w:right="287"/>
              <w:jc w:val="right"/>
              <w:rPr>
                <w:sz w:val="20"/>
              </w:rPr>
            </w:pPr>
            <w:r>
              <w:t>€0  </w:t>
            </w:r>
          </w:p>
        </w:tc>
        <w:tc>
          <w:tcPr>
            <w:tcW w:w="1648" w:type="dxa"/>
            <w:tcBorders>
              <w:top w:val="single" w:sz="4" w:space="0" w:color="auto"/>
              <w:left w:val="nil"/>
              <w:bottom w:val="single" w:sz="4" w:space="0" w:color="auto"/>
              <w:right w:val="single" w:sz="4" w:space="0" w:color="auto"/>
            </w:tcBorders>
            <w:shd w:val="clear" w:color="auto" w:fill="auto"/>
            <w:vAlign w:val="center"/>
          </w:tcPr>
          <w:p w14:paraId="16B83EC0" w14:textId="77777777" w:rsidR="008F53EF" w:rsidRDefault="00656722">
            <w:pPr>
              <w:pStyle w:val="P68B1DB1-TableParagraph29"/>
              <w:spacing w:before="20" w:line="242" w:lineRule="exact"/>
              <w:ind w:left="9" w:right="233"/>
              <w:jc w:val="right"/>
              <w:rPr>
                <w:sz w:val="20"/>
              </w:rPr>
            </w:pPr>
            <w:r>
              <w:t>€ 429,039</w:t>
            </w:r>
          </w:p>
        </w:tc>
      </w:tr>
      <w:tr w:rsidR="008F53EF" w14:paraId="197D80EF" w14:textId="77777777">
        <w:trPr>
          <w:trHeight w:val="282"/>
        </w:trPr>
        <w:tc>
          <w:tcPr>
            <w:tcW w:w="5775" w:type="dxa"/>
            <w:tcBorders>
              <w:right w:val="single" w:sz="4" w:space="0" w:color="auto"/>
            </w:tcBorders>
          </w:tcPr>
          <w:p w14:paraId="3F4BE896" w14:textId="77777777" w:rsidR="008F53EF" w:rsidRDefault="00656722">
            <w:pPr>
              <w:pStyle w:val="P68B1DB1-TableParagraph17"/>
              <w:spacing w:before="20" w:line="242" w:lineRule="exact"/>
              <w:ind w:left="8" w:right="4"/>
            </w:pPr>
            <w:r>
              <w:t>Clár Scoile an Teastais Shóisearaigh</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E26A9D1" w14:textId="77777777" w:rsidR="008F53EF" w:rsidRDefault="00656722">
            <w:pPr>
              <w:pStyle w:val="P68B1DB1-TableParagraph29"/>
              <w:spacing w:before="20" w:line="242" w:lineRule="exact"/>
              <w:ind w:left="8" w:right="287"/>
              <w:jc w:val="right"/>
              <w:rPr>
                <w:sz w:val="20"/>
              </w:rPr>
            </w:pPr>
            <w:r>
              <w:t>€ 17,880</w:t>
            </w:r>
          </w:p>
        </w:tc>
        <w:tc>
          <w:tcPr>
            <w:tcW w:w="1648" w:type="dxa"/>
            <w:tcBorders>
              <w:top w:val="single" w:sz="4" w:space="0" w:color="auto"/>
              <w:left w:val="nil"/>
              <w:bottom w:val="single" w:sz="4" w:space="0" w:color="auto"/>
              <w:right w:val="single" w:sz="4" w:space="0" w:color="auto"/>
            </w:tcBorders>
            <w:shd w:val="clear" w:color="auto" w:fill="auto"/>
            <w:vAlign w:val="center"/>
          </w:tcPr>
          <w:p w14:paraId="0C4DA347" w14:textId="77777777" w:rsidR="008F53EF" w:rsidRDefault="00656722">
            <w:pPr>
              <w:pStyle w:val="P68B1DB1-TableParagraph29"/>
              <w:spacing w:before="20" w:line="242" w:lineRule="exact"/>
              <w:ind w:left="9" w:right="233"/>
              <w:jc w:val="right"/>
              <w:rPr>
                <w:sz w:val="20"/>
              </w:rPr>
            </w:pPr>
            <w:r>
              <w:t>€ 55,398</w:t>
            </w:r>
          </w:p>
        </w:tc>
      </w:tr>
      <w:tr w:rsidR="008F53EF" w14:paraId="3B605838" w14:textId="77777777">
        <w:trPr>
          <w:trHeight w:val="282"/>
        </w:trPr>
        <w:tc>
          <w:tcPr>
            <w:tcW w:w="5775" w:type="dxa"/>
            <w:tcBorders>
              <w:right w:val="single" w:sz="4" w:space="0" w:color="auto"/>
            </w:tcBorders>
          </w:tcPr>
          <w:p w14:paraId="7EC815C1" w14:textId="77777777" w:rsidR="008F53EF" w:rsidRDefault="00656722">
            <w:pPr>
              <w:pStyle w:val="P68B1DB1-TableParagraph17"/>
              <w:spacing w:before="20" w:line="242" w:lineRule="exact"/>
              <w:ind w:left="8" w:right="3"/>
            </w:pPr>
            <w:r>
              <w:t>Cuireann an Idirbhliain</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CF79183" w14:textId="77777777" w:rsidR="008F53EF" w:rsidRDefault="00656722">
            <w:pPr>
              <w:pStyle w:val="P68B1DB1-TableParagraph29"/>
              <w:spacing w:before="20" w:line="242" w:lineRule="exact"/>
              <w:ind w:left="8" w:right="287"/>
              <w:jc w:val="right"/>
              <w:rPr>
                <w:sz w:val="20"/>
              </w:rPr>
            </w:pPr>
            <w:r>
              <w:t>€ 35,625</w:t>
            </w:r>
          </w:p>
        </w:tc>
        <w:tc>
          <w:tcPr>
            <w:tcW w:w="1648" w:type="dxa"/>
            <w:tcBorders>
              <w:top w:val="single" w:sz="4" w:space="0" w:color="auto"/>
              <w:left w:val="nil"/>
              <w:bottom w:val="single" w:sz="4" w:space="0" w:color="auto"/>
              <w:right w:val="single" w:sz="4" w:space="0" w:color="auto"/>
            </w:tcBorders>
            <w:shd w:val="clear" w:color="auto" w:fill="auto"/>
            <w:vAlign w:val="center"/>
          </w:tcPr>
          <w:p w14:paraId="209626EF" w14:textId="77777777" w:rsidR="008F53EF" w:rsidRDefault="00656722">
            <w:pPr>
              <w:pStyle w:val="P68B1DB1-TableParagraph29"/>
              <w:spacing w:before="20" w:line="242" w:lineRule="exact"/>
              <w:ind w:left="9" w:right="233"/>
              <w:jc w:val="right"/>
              <w:rPr>
                <w:sz w:val="20"/>
              </w:rPr>
            </w:pPr>
            <w:r>
              <w:t>€ 58,408</w:t>
            </w:r>
          </w:p>
        </w:tc>
      </w:tr>
      <w:tr w:rsidR="008F53EF" w14:paraId="0ED6F0B7" w14:textId="77777777">
        <w:trPr>
          <w:trHeight w:val="283"/>
        </w:trPr>
        <w:tc>
          <w:tcPr>
            <w:tcW w:w="5775" w:type="dxa"/>
            <w:tcBorders>
              <w:right w:val="single" w:sz="4" w:space="0" w:color="auto"/>
            </w:tcBorders>
          </w:tcPr>
          <w:p w14:paraId="7A253B6D" w14:textId="77777777" w:rsidR="008F53EF" w:rsidRDefault="00656722">
            <w:pPr>
              <w:pStyle w:val="P68B1DB1-TableParagraph17"/>
              <w:spacing w:before="20" w:line="243" w:lineRule="exact"/>
              <w:ind w:left="8" w:right="4"/>
            </w:pPr>
            <w:r>
              <w:t>An Ardteistiméireacht Fheidhmeach</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0165B1B3" w14:textId="77777777" w:rsidR="008F53EF" w:rsidRDefault="00656722">
            <w:pPr>
              <w:pStyle w:val="P68B1DB1-TableParagraph29"/>
              <w:spacing w:before="20" w:line="243" w:lineRule="exact"/>
              <w:ind w:left="8" w:right="287"/>
              <w:jc w:val="right"/>
              <w:rPr>
                <w:sz w:val="20"/>
              </w:rPr>
            </w:pPr>
            <w:r>
              <w:t>€ 12,684</w:t>
            </w:r>
          </w:p>
        </w:tc>
        <w:tc>
          <w:tcPr>
            <w:tcW w:w="1648" w:type="dxa"/>
            <w:tcBorders>
              <w:top w:val="single" w:sz="4" w:space="0" w:color="auto"/>
              <w:left w:val="nil"/>
              <w:bottom w:val="single" w:sz="4" w:space="0" w:color="auto"/>
              <w:right w:val="single" w:sz="4" w:space="0" w:color="auto"/>
            </w:tcBorders>
            <w:shd w:val="clear" w:color="auto" w:fill="auto"/>
            <w:vAlign w:val="center"/>
          </w:tcPr>
          <w:p w14:paraId="355EBF20" w14:textId="77777777" w:rsidR="008F53EF" w:rsidRDefault="00656722">
            <w:pPr>
              <w:pStyle w:val="P68B1DB1-TableParagraph29"/>
              <w:spacing w:before="20" w:line="243" w:lineRule="exact"/>
              <w:ind w:left="9" w:right="233"/>
              <w:jc w:val="right"/>
              <w:rPr>
                <w:sz w:val="20"/>
              </w:rPr>
            </w:pPr>
            <w:r>
              <w:t>€ 20,428</w:t>
            </w:r>
          </w:p>
        </w:tc>
      </w:tr>
      <w:tr w:rsidR="008F53EF" w14:paraId="39C01012" w14:textId="77777777">
        <w:trPr>
          <w:trHeight w:val="282"/>
        </w:trPr>
        <w:tc>
          <w:tcPr>
            <w:tcW w:w="5775" w:type="dxa"/>
            <w:tcBorders>
              <w:right w:val="single" w:sz="4" w:space="0" w:color="auto"/>
            </w:tcBorders>
          </w:tcPr>
          <w:p w14:paraId="66DD6366" w14:textId="77777777" w:rsidR="008F53EF" w:rsidRDefault="00656722">
            <w:pPr>
              <w:pStyle w:val="P68B1DB1-TableParagraph17"/>
              <w:spacing w:before="20" w:line="242" w:lineRule="exact"/>
              <w:ind w:left="8" w:right="3"/>
            </w:pPr>
            <w:r>
              <w:t>Caipitíocht an Lucht Siúil</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563B2A1D" w14:textId="77777777" w:rsidR="008F53EF" w:rsidRDefault="00656722">
            <w:pPr>
              <w:pStyle w:val="P68B1DB1-TableParagraph29"/>
              <w:spacing w:before="20" w:line="242" w:lineRule="exact"/>
              <w:ind w:left="8" w:right="287"/>
              <w:jc w:val="right"/>
              <w:rPr>
                <w:sz w:val="20"/>
              </w:rPr>
            </w:pPr>
            <w:r>
              <w:t>€ 8,327</w:t>
            </w:r>
          </w:p>
        </w:tc>
        <w:tc>
          <w:tcPr>
            <w:tcW w:w="1648" w:type="dxa"/>
            <w:tcBorders>
              <w:top w:val="single" w:sz="4" w:space="0" w:color="auto"/>
              <w:left w:val="nil"/>
              <w:bottom w:val="single" w:sz="4" w:space="0" w:color="auto"/>
              <w:right w:val="single" w:sz="4" w:space="0" w:color="auto"/>
            </w:tcBorders>
            <w:shd w:val="clear" w:color="auto" w:fill="auto"/>
            <w:vAlign w:val="center"/>
          </w:tcPr>
          <w:p w14:paraId="36CB8BD4" w14:textId="77777777" w:rsidR="008F53EF" w:rsidRDefault="00656722">
            <w:pPr>
              <w:pStyle w:val="P68B1DB1-TableParagraph29"/>
              <w:spacing w:before="20" w:line="242" w:lineRule="exact"/>
              <w:ind w:left="9" w:right="233"/>
              <w:jc w:val="right"/>
              <w:rPr>
                <w:sz w:val="20"/>
              </w:rPr>
            </w:pPr>
            <w:r>
              <w:t>€ 10,599</w:t>
            </w:r>
          </w:p>
        </w:tc>
      </w:tr>
      <w:tr w:rsidR="008F53EF" w14:paraId="7F74FF98" w14:textId="77777777">
        <w:trPr>
          <w:trHeight w:val="282"/>
        </w:trPr>
        <w:tc>
          <w:tcPr>
            <w:tcW w:w="5775" w:type="dxa"/>
            <w:tcBorders>
              <w:right w:val="single" w:sz="4" w:space="0" w:color="auto"/>
            </w:tcBorders>
          </w:tcPr>
          <w:p w14:paraId="18354407" w14:textId="77777777" w:rsidR="008F53EF" w:rsidRDefault="00656722">
            <w:pPr>
              <w:pStyle w:val="P68B1DB1-TableParagraph17"/>
              <w:spacing w:before="20" w:line="242" w:lineRule="exact"/>
              <w:ind w:left="8" w:right="6"/>
            </w:pPr>
            <w:r>
              <w:fldChar w:fldCharType="begin"/>
            </w:r>
            <w:r>
              <w:instrText xml:space="preserve"> LINK Excel.Sheet.12 "C:\\Users\\maria.brennan\\AppData\\Local\\Microsoft\\Windows\\INetCache\\Content.Outlook\\5OWXD56X\\Service Plan Financials 2025 (2).xlsx" "School and HO Payments!R26C2" \a \f 4 \h  \* MERGEFORMAT </w:instrText>
            </w:r>
            <w:r>
              <w:fldChar w:fldCharType="separate"/>
            </w:r>
            <w:r>
              <w:t>School Attendance Campaign</w:t>
            </w:r>
            <w: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E7F90F1" w14:textId="77777777" w:rsidR="008F53EF" w:rsidRDefault="00656722">
            <w:pPr>
              <w:pStyle w:val="P68B1DB1-TableParagraph29"/>
              <w:spacing w:before="20" w:line="242" w:lineRule="exact"/>
              <w:ind w:left="8" w:right="287"/>
              <w:jc w:val="right"/>
            </w:pPr>
            <w: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0EE84392" w14:textId="77777777" w:rsidR="008F53EF" w:rsidRDefault="00656722">
            <w:pPr>
              <w:pStyle w:val="P68B1DB1-TableParagraph29"/>
              <w:spacing w:before="20" w:line="242" w:lineRule="exact"/>
              <w:ind w:left="9" w:right="233"/>
              <w:jc w:val="right"/>
            </w:pPr>
            <w:r>
              <w:t>€ 14,933</w:t>
            </w:r>
          </w:p>
        </w:tc>
      </w:tr>
      <w:tr w:rsidR="008F53EF" w14:paraId="18F8FC4A" w14:textId="77777777">
        <w:trPr>
          <w:trHeight w:val="282"/>
        </w:trPr>
        <w:tc>
          <w:tcPr>
            <w:tcW w:w="5775" w:type="dxa"/>
            <w:tcBorders>
              <w:right w:val="single" w:sz="4" w:space="0" w:color="auto"/>
            </w:tcBorders>
          </w:tcPr>
          <w:p w14:paraId="467E55F7" w14:textId="77777777" w:rsidR="008F53EF" w:rsidRDefault="00656722">
            <w:pPr>
              <w:pStyle w:val="P68B1DB1-TableParagraph17"/>
              <w:spacing w:before="20" w:line="242" w:lineRule="exact"/>
              <w:ind w:left="8" w:right="6"/>
            </w:pPr>
            <w:r>
              <w:t>Fisic, Ceimic, agus Eolaíocht</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77B4C65C" w14:textId="77777777" w:rsidR="008F53EF" w:rsidRDefault="00656722">
            <w:pPr>
              <w:pStyle w:val="P68B1DB1-TableParagraph29"/>
              <w:spacing w:before="20" w:line="242" w:lineRule="exact"/>
              <w:ind w:left="8" w:right="287"/>
              <w:jc w:val="right"/>
            </w:pPr>
            <w:r>
              <w:t>€ 2,587</w:t>
            </w:r>
          </w:p>
        </w:tc>
        <w:tc>
          <w:tcPr>
            <w:tcW w:w="1648" w:type="dxa"/>
            <w:tcBorders>
              <w:top w:val="single" w:sz="4" w:space="0" w:color="auto"/>
              <w:left w:val="nil"/>
              <w:bottom w:val="single" w:sz="4" w:space="0" w:color="auto"/>
              <w:right w:val="single" w:sz="4" w:space="0" w:color="auto"/>
            </w:tcBorders>
            <w:shd w:val="clear" w:color="auto" w:fill="auto"/>
            <w:vAlign w:val="center"/>
          </w:tcPr>
          <w:p w14:paraId="6D2AAB42" w14:textId="77777777" w:rsidR="008F53EF" w:rsidRDefault="00656722">
            <w:pPr>
              <w:pStyle w:val="P68B1DB1-TableParagraph29"/>
              <w:spacing w:before="20" w:line="242" w:lineRule="exact"/>
              <w:ind w:left="9" w:right="233"/>
              <w:jc w:val="right"/>
            </w:pPr>
            <w:r>
              <w:t>€ 11,203</w:t>
            </w:r>
          </w:p>
        </w:tc>
      </w:tr>
      <w:tr w:rsidR="008F53EF" w14:paraId="22265396" w14:textId="77777777">
        <w:trPr>
          <w:trHeight w:val="285"/>
        </w:trPr>
        <w:tc>
          <w:tcPr>
            <w:tcW w:w="5775" w:type="dxa"/>
            <w:tcBorders>
              <w:bottom w:val="single" w:sz="4" w:space="0" w:color="auto"/>
              <w:right w:val="single" w:sz="4" w:space="0" w:color="auto"/>
            </w:tcBorders>
          </w:tcPr>
          <w:p w14:paraId="22F3595C" w14:textId="77777777" w:rsidR="008F53EF" w:rsidRDefault="00656722">
            <w:pPr>
              <w:pStyle w:val="P68B1DB1-TableParagraph17"/>
              <w:spacing w:before="20"/>
              <w:ind w:left="8" w:right="5"/>
            </w:pPr>
            <w:r>
              <w:t>Deontas TCF</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CB7D3EB" w14:textId="77777777" w:rsidR="008F53EF" w:rsidRDefault="00656722">
            <w:pPr>
              <w:pStyle w:val="P68B1DB1-TableParagraph29"/>
              <w:spacing w:before="20" w:line="242" w:lineRule="exact"/>
              <w:ind w:left="8" w:right="287"/>
              <w:jc w:val="right"/>
            </w:pPr>
            <w: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6349D2BC" w14:textId="77777777" w:rsidR="008F53EF" w:rsidRDefault="00656722">
            <w:pPr>
              <w:pStyle w:val="P68B1DB1-TableParagraph29"/>
              <w:spacing w:before="20" w:line="242" w:lineRule="exact"/>
              <w:ind w:left="9" w:right="233"/>
              <w:jc w:val="right"/>
            </w:pPr>
            <w:r>
              <w:t>€ 120,268</w:t>
            </w:r>
          </w:p>
        </w:tc>
      </w:tr>
      <w:tr w:rsidR="008F53EF" w14:paraId="7AA0833E" w14:textId="77777777">
        <w:trPr>
          <w:trHeight w:val="282"/>
        </w:trPr>
        <w:tc>
          <w:tcPr>
            <w:tcW w:w="5775" w:type="dxa"/>
            <w:tcBorders>
              <w:top w:val="single" w:sz="4" w:space="0" w:color="auto"/>
              <w:left w:val="single" w:sz="4" w:space="0" w:color="auto"/>
              <w:bottom w:val="single" w:sz="4" w:space="0" w:color="auto"/>
              <w:right w:val="single" w:sz="4" w:space="0" w:color="auto"/>
            </w:tcBorders>
          </w:tcPr>
          <w:p w14:paraId="33615A70" w14:textId="77777777" w:rsidR="008F53EF" w:rsidRDefault="00656722">
            <w:pPr>
              <w:pStyle w:val="P68B1DB1-TableParagraph17"/>
              <w:spacing w:before="20"/>
              <w:ind w:left="8" w:right="5"/>
            </w:pPr>
            <w:r>
              <w:fldChar w:fldCharType="begin"/>
            </w:r>
            <w:r>
              <w:instrText xml:space="preserve"> LINK Excel.Sheet.12 "C:\\Users\\maria.brennan\\AppData\\Local\\Microsoft\\Windows\\INetCache\\Content.Outlook\\5OWXD56X\\Service Plan Financials 2025 (2).xlsx" "School and HO Payments!R29C2" \a \f 4 \h  \* MERGEFORMAT </w:instrText>
            </w:r>
            <w:r>
              <w:fldChar w:fldCharType="separate"/>
            </w:r>
            <w:r>
              <w:t>DoE approved special needs equipment grant</w:t>
            </w:r>
            <w: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38D75653" w14:textId="77777777" w:rsidR="008F53EF" w:rsidRDefault="00656722">
            <w:pPr>
              <w:pStyle w:val="P68B1DB1-TableParagraph29"/>
              <w:spacing w:before="20" w:line="242" w:lineRule="exact"/>
              <w:ind w:left="8" w:right="287"/>
              <w:jc w:val="right"/>
            </w:pPr>
            <w: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38178D9D" w14:textId="77777777" w:rsidR="008F53EF" w:rsidRDefault="00656722">
            <w:pPr>
              <w:pStyle w:val="P68B1DB1-TableParagraph29"/>
              <w:spacing w:before="20" w:line="242" w:lineRule="exact"/>
              <w:ind w:left="9" w:right="233"/>
              <w:jc w:val="right"/>
            </w:pPr>
            <w:r>
              <w:t>€ 34,548</w:t>
            </w:r>
          </w:p>
        </w:tc>
      </w:tr>
      <w:tr w:rsidR="008F53EF" w14:paraId="359FDD02" w14:textId="77777777">
        <w:trPr>
          <w:trHeight w:val="282"/>
        </w:trPr>
        <w:tc>
          <w:tcPr>
            <w:tcW w:w="5775" w:type="dxa"/>
            <w:tcBorders>
              <w:top w:val="single" w:sz="4" w:space="0" w:color="auto"/>
              <w:right w:val="single" w:sz="4" w:space="0" w:color="auto"/>
            </w:tcBorders>
          </w:tcPr>
          <w:p w14:paraId="7AD7DF1A" w14:textId="77777777" w:rsidR="008F53EF" w:rsidRDefault="00656722">
            <w:pPr>
              <w:pStyle w:val="P68B1DB1-TableParagraph17"/>
              <w:spacing w:before="20" w:line="242" w:lineRule="exact"/>
              <w:ind w:left="8" w:right="2"/>
            </w:pPr>
            <w:r>
              <w:t>Deontas do Choimhdire Bus</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4696D2C5" w14:textId="77777777" w:rsidR="008F53EF" w:rsidRDefault="00656722">
            <w:pPr>
              <w:pStyle w:val="P68B1DB1-TableParagraph29"/>
              <w:spacing w:before="20" w:line="242" w:lineRule="exact"/>
              <w:ind w:left="8" w:right="287"/>
              <w:jc w:val="right"/>
            </w:pPr>
            <w: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23209FD1" w14:textId="77777777" w:rsidR="008F53EF" w:rsidRDefault="00656722">
            <w:pPr>
              <w:pStyle w:val="P68B1DB1-TableParagraph29"/>
              <w:spacing w:before="20" w:line="242" w:lineRule="exact"/>
              <w:ind w:left="9" w:right="233"/>
              <w:jc w:val="right"/>
            </w:pPr>
            <w:r>
              <w:t>€ 30,583</w:t>
            </w:r>
          </w:p>
        </w:tc>
      </w:tr>
      <w:tr w:rsidR="008F53EF" w14:paraId="388FB643" w14:textId="77777777">
        <w:trPr>
          <w:trHeight w:val="282"/>
        </w:trPr>
        <w:tc>
          <w:tcPr>
            <w:tcW w:w="5775" w:type="dxa"/>
            <w:tcBorders>
              <w:right w:val="single" w:sz="4" w:space="0" w:color="auto"/>
            </w:tcBorders>
          </w:tcPr>
          <w:p w14:paraId="50EE6586" w14:textId="77777777" w:rsidR="008F53EF" w:rsidRDefault="00656722">
            <w:pPr>
              <w:pStyle w:val="P68B1DB1-TableParagraph17"/>
              <w:spacing w:before="20"/>
              <w:ind w:left="8" w:right="5"/>
            </w:pPr>
            <w:r>
              <w:fldChar w:fldCharType="begin"/>
            </w:r>
            <w:r>
              <w:instrText xml:space="preserve"> LINK Excel.Sheet.12 "C:\\Users\\maria.brennan\\AppData\\Local\\Microsoft\\Windows\\INetCache\\Content.Outlook\\5OWXD56X\\Service Plan Financials 2025 (2).xlsx" "School and HO Payments!R31C2" \a \f 4 \h  \* MERGEFORMAT </w:instrText>
            </w:r>
            <w:r>
              <w:fldChar w:fldCharType="separate"/>
            </w:r>
            <w:r>
              <w:t>DoE - ESBS Project (Shared Services)</w:t>
            </w:r>
            <w:r>
              <w:fldChar w:fldCharType="end"/>
            </w:r>
          </w:p>
        </w:tc>
        <w:tc>
          <w:tcPr>
            <w:tcW w:w="1649" w:type="dxa"/>
            <w:tcBorders>
              <w:top w:val="single" w:sz="4" w:space="0" w:color="auto"/>
              <w:left w:val="single" w:sz="4" w:space="0" w:color="auto"/>
              <w:bottom w:val="single" w:sz="4" w:space="0" w:color="auto"/>
              <w:right w:val="single" w:sz="4" w:space="0" w:color="auto"/>
            </w:tcBorders>
            <w:shd w:val="clear" w:color="auto" w:fill="auto"/>
            <w:vAlign w:val="center"/>
          </w:tcPr>
          <w:p w14:paraId="64B9B0AD" w14:textId="77777777" w:rsidR="008F53EF" w:rsidRDefault="00656722">
            <w:pPr>
              <w:pStyle w:val="P68B1DB1-TableParagraph29"/>
              <w:spacing w:before="20" w:line="242" w:lineRule="exact"/>
              <w:ind w:left="8" w:right="287"/>
              <w:jc w:val="right"/>
            </w:pPr>
            <w:r>
              <w:t>€0</w:t>
            </w:r>
          </w:p>
        </w:tc>
        <w:tc>
          <w:tcPr>
            <w:tcW w:w="1648" w:type="dxa"/>
            <w:tcBorders>
              <w:top w:val="single" w:sz="4" w:space="0" w:color="auto"/>
              <w:left w:val="nil"/>
              <w:bottom w:val="single" w:sz="4" w:space="0" w:color="auto"/>
              <w:right w:val="single" w:sz="4" w:space="0" w:color="auto"/>
            </w:tcBorders>
            <w:shd w:val="clear" w:color="auto" w:fill="auto"/>
            <w:vAlign w:val="center"/>
          </w:tcPr>
          <w:p w14:paraId="42BBC55F" w14:textId="77777777" w:rsidR="008F53EF" w:rsidRDefault="00656722">
            <w:pPr>
              <w:pStyle w:val="P68B1DB1-TableParagraph29"/>
              <w:spacing w:before="20" w:line="242" w:lineRule="exact"/>
              <w:ind w:left="9" w:right="233"/>
              <w:jc w:val="right"/>
            </w:pPr>
            <w:r>
              <w:t>€ 23,011</w:t>
            </w:r>
          </w:p>
        </w:tc>
      </w:tr>
      <w:tr w:rsidR="008F53EF" w14:paraId="49388F9B" w14:textId="77777777">
        <w:trPr>
          <w:trHeight w:val="282"/>
        </w:trPr>
        <w:tc>
          <w:tcPr>
            <w:tcW w:w="5775" w:type="dxa"/>
            <w:tcBorders>
              <w:right w:val="single" w:sz="4" w:space="0" w:color="auto"/>
            </w:tcBorders>
          </w:tcPr>
          <w:p w14:paraId="7C4FFFA1" w14:textId="77777777" w:rsidR="008F53EF" w:rsidRDefault="00656722">
            <w:pPr>
              <w:pStyle w:val="P68B1DB1-TableParagraph17"/>
              <w:spacing w:before="20" w:line="242" w:lineRule="exact"/>
              <w:ind w:left="8" w:right="6"/>
            </w:pPr>
            <w:r>
              <w:t>Eile - (4 cinn acu)</w:t>
            </w:r>
          </w:p>
        </w:tc>
        <w:tc>
          <w:tcPr>
            <w:tcW w:w="1649" w:type="dxa"/>
            <w:tcBorders>
              <w:top w:val="single" w:sz="4" w:space="0" w:color="auto"/>
              <w:left w:val="single" w:sz="4" w:space="0" w:color="auto"/>
              <w:bottom w:val="single" w:sz="4" w:space="0" w:color="auto"/>
              <w:right w:val="single" w:sz="4" w:space="0" w:color="auto"/>
            </w:tcBorders>
            <w:shd w:val="clear" w:color="auto" w:fill="auto"/>
            <w:vAlign w:val="bottom"/>
          </w:tcPr>
          <w:p w14:paraId="240EB4C8" w14:textId="77777777" w:rsidR="008F53EF" w:rsidRDefault="00656722">
            <w:pPr>
              <w:pStyle w:val="P68B1DB1-TableParagraph29"/>
              <w:spacing w:before="20" w:line="242" w:lineRule="exact"/>
              <w:ind w:left="8" w:right="287"/>
              <w:jc w:val="right"/>
            </w:pPr>
            <w:r>
              <w:t>€201</w:t>
            </w:r>
          </w:p>
        </w:tc>
        <w:tc>
          <w:tcPr>
            <w:tcW w:w="1648" w:type="dxa"/>
            <w:tcBorders>
              <w:top w:val="single" w:sz="4" w:space="0" w:color="auto"/>
              <w:left w:val="nil"/>
              <w:bottom w:val="single" w:sz="4" w:space="0" w:color="auto"/>
              <w:right w:val="single" w:sz="4" w:space="0" w:color="auto"/>
            </w:tcBorders>
            <w:shd w:val="clear" w:color="auto" w:fill="auto"/>
            <w:vAlign w:val="center"/>
          </w:tcPr>
          <w:p w14:paraId="633A28B5" w14:textId="77777777" w:rsidR="008F53EF" w:rsidRDefault="00656722">
            <w:pPr>
              <w:pStyle w:val="P68B1DB1-TableParagraph29"/>
              <w:spacing w:before="20" w:line="242" w:lineRule="exact"/>
              <w:ind w:left="9" w:right="233"/>
              <w:jc w:val="right"/>
            </w:pPr>
            <w:r>
              <w:t>€ 3,448</w:t>
            </w:r>
          </w:p>
        </w:tc>
      </w:tr>
      <w:tr w:rsidR="008F53EF" w14:paraId="3A1795CB" w14:textId="77777777">
        <w:trPr>
          <w:trHeight w:val="282"/>
        </w:trPr>
        <w:tc>
          <w:tcPr>
            <w:tcW w:w="5775" w:type="dxa"/>
          </w:tcPr>
          <w:p w14:paraId="19E9FDB6" w14:textId="77777777" w:rsidR="008F53EF" w:rsidRDefault="008F53EF">
            <w:pPr>
              <w:pStyle w:val="TableParagraph"/>
              <w:ind w:left="0"/>
              <w:rPr>
                <w:rFonts w:ascii="Times New Roman"/>
                <w:sz w:val="20"/>
              </w:rPr>
            </w:pPr>
          </w:p>
        </w:tc>
        <w:tc>
          <w:tcPr>
            <w:tcW w:w="1649" w:type="dxa"/>
            <w:tcBorders>
              <w:top w:val="single" w:sz="4" w:space="0" w:color="auto"/>
              <w:bottom w:val="double" w:sz="4" w:space="0" w:color="auto"/>
            </w:tcBorders>
          </w:tcPr>
          <w:p w14:paraId="40B6DEC6" w14:textId="77777777" w:rsidR="008F53EF" w:rsidRDefault="00656722">
            <w:pPr>
              <w:pStyle w:val="TableParagraph"/>
              <w:spacing w:before="20" w:line="242" w:lineRule="exact"/>
              <w:ind w:left="8" w:right="287"/>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Payments!R33C4" \a \f 4 \h  \* MERGEFORMAT </w:instrText>
            </w:r>
            <w:r>
              <w:fldChar w:fldCharType="separate"/>
            </w:r>
            <w:r>
              <w:rPr>
                <w:rFonts w:eastAsia="Times New Roman"/>
                <w:b/>
                <w:color w:val="000000"/>
              </w:rPr>
              <w:t>€485,193</w:t>
            </w:r>
            <w:r>
              <w:rPr>
                <w:b/>
                <w:spacing w:val="-2"/>
                <w:sz w:val="20"/>
              </w:rPr>
              <w:fldChar w:fldCharType="end"/>
            </w:r>
          </w:p>
        </w:tc>
        <w:tc>
          <w:tcPr>
            <w:tcW w:w="1648" w:type="dxa"/>
            <w:tcBorders>
              <w:top w:val="single" w:sz="4" w:space="0" w:color="auto"/>
              <w:bottom w:val="double" w:sz="4" w:space="0" w:color="auto"/>
            </w:tcBorders>
          </w:tcPr>
          <w:p w14:paraId="428D197D" w14:textId="77777777" w:rsidR="008F53EF" w:rsidRDefault="00656722">
            <w:pPr>
              <w:pStyle w:val="TableParagraph"/>
              <w:spacing w:before="20" w:line="242" w:lineRule="exact"/>
              <w:ind w:left="9" w:right="23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Payments!R33C6" \a \f 4 \h  \* MERGEFORMAT </w:instrText>
            </w:r>
            <w:r>
              <w:fldChar w:fldCharType="separate"/>
            </w:r>
            <w:r>
              <w:rPr>
                <w:rFonts w:eastAsia="Times New Roman"/>
                <w:b/>
                <w:color w:val="000000"/>
              </w:rPr>
              <w:t>€1,432,</w:t>
            </w:r>
            <w:r>
              <w:rPr>
                <w:b/>
                <w:spacing w:val="-2"/>
                <w:sz w:val="20"/>
              </w:rPr>
              <w:fldChar w:fldCharType="end"/>
            </w:r>
            <w:r>
              <w:rPr>
                <w:b/>
                <w:sz w:val="20"/>
              </w:rPr>
              <w:t>008</w:t>
            </w:r>
          </w:p>
        </w:tc>
      </w:tr>
      <w:tr w:rsidR="008F53EF" w14:paraId="69A06136" w14:textId="77777777">
        <w:trPr>
          <w:trHeight w:val="283"/>
        </w:trPr>
        <w:tc>
          <w:tcPr>
            <w:tcW w:w="5775" w:type="dxa"/>
          </w:tcPr>
          <w:p w14:paraId="35DA6E3B" w14:textId="77777777" w:rsidR="008F53EF" w:rsidRDefault="008F53EF">
            <w:pPr>
              <w:pStyle w:val="TableParagraph"/>
              <w:ind w:left="0"/>
              <w:rPr>
                <w:rFonts w:ascii="Times New Roman"/>
                <w:sz w:val="20"/>
              </w:rPr>
            </w:pPr>
          </w:p>
        </w:tc>
        <w:tc>
          <w:tcPr>
            <w:tcW w:w="1649" w:type="dxa"/>
            <w:tcBorders>
              <w:top w:val="double" w:sz="4" w:space="0" w:color="auto"/>
            </w:tcBorders>
          </w:tcPr>
          <w:p w14:paraId="17C38CFA" w14:textId="77777777" w:rsidR="008F53EF" w:rsidRDefault="008F53EF">
            <w:pPr>
              <w:pStyle w:val="TableParagraph"/>
              <w:ind w:left="0" w:right="287"/>
              <w:rPr>
                <w:rFonts w:ascii="Times New Roman"/>
                <w:sz w:val="20"/>
              </w:rPr>
            </w:pPr>
          </w:p>
        </w:tc>
        <w:tc>
          <w:tcPr>
            <w:tcW w:w="1648" w:type="dxa"/>
            <w:tcBorders>
              <w:top w:val="double" w:sz="4" w:space="0" w:color="auto"/>
            </w:tcBorders>
          </w:tcPr>
          <w:p w14:paraId="4404077F" w14:textId="77777777" w:rsidR="008F53EF" w:rsidRDefault="008F53EF">
            <w:pPr>
              <w:pStyle w:val="TableParagraph"/>
              <w:ind w:left="0" w:right="233"/>
              <w:rPr>
                <w:rFonts w:ascii="Times New Roman"/>
                <w:sz w:val="20"/>
              </w:rPr>
            </w:pPr>
          </w:p>
        </w:tc>
      </w:tr>
      <w:tr w:rsidR="008F53EF" w14:paraId="63C1C7DD" w14:textId="77777777">
        <w:trPr>
          <w:trHeight w:val="282"/>
        </w:trPr>
        <w:tc>
          <w:tcPr>
            <w:tcW w:w="5775" w:type="dxa"/>
          </w:tcPr>
          <w:p w14:paraId="48BE38CC" w14:textId="77777777" w:rsidR="008F53EF" w:rsidRDefault="00656722">
            <w:pPr>
              <w:pStyle w:val="P68B1DB1-TableParagraph17"/>
              <w:spacing w:before="20" w:line="242" w:lineRule="exact"/>
              <w:ind w:left="8" w:right="3"/>
            </w:pPr>
            <w:r>
              <w:t>Clár Óige Ildánaí</w:t>
            </w:r>
          </w:p>
        </w:tc>
        <w:tc>
          <w:tcPr>
            <w:tcW w:w="1649" w:type="dxa"/>
          </w:tcPr>
          <w:p w14:paraId="4495BE54" w14:textId="77777777" w:rsidR="008F53EF" w:rsidRDefault="00656722">
            <w:pPr>
              <w:pStyle w:val="TableParagraph"/>
              <w:spacing w:before="20" w:line="242" w:lineRule="exact"/>
              <w:ind w:left="8" w:right="287"/>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Payments!R35C4" \a \f 4 \h  \* MERGEFORMAT </w:instrText>
            </w:r>
            <w:r>
              <w:fldChar w:fldCharType="separate"/>
            </w:r>
            <w:r>
              <w:rPr>
                <w:rFonts w:eastAsia="Times New Roman"/>
                <w:color w:val="000000"/>
              </w:rPr>
              <w:t>€190,405</w:t>
            </w:r>
            <w:r>
              <w:rPr>
                <w:spacing w:val="-2"/>
                <w:sz w:val="20"/>
              </w:rPr>
              <w:fldChar w:fldCharType="end"/>
            </w:r>
          </w:p>
        </w:tc>
        <w:tc>
          <w:tcPr>
            <w:tcW w:w="1648" w:type="dxa"/>
          </w:tcPr>
          <w:p w14:paraId="3FB37CA6" w14:textId="77777777" w:rsidR="008F53EF" w:rsidRDefault="00656722">
            <w:pPr>
              <w:pStyle w:val="TableParagraph"/>
              <w:spacing w:before="20" w:line="242" w:lineRule="exact"/>
              <w:ind w:left="9" w:right="23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"School and HO Payments!R35C6" \a \f 4 \h  \* MERGEFORMAT </w:instrText>
            </w:r>
            <w:r>
              <w:fldChar w:fldCharType="separate"/>
            </w:r>
            <w:r>
              <w:rPr>
                <w:rFonts w:eastAsia="Times New Roman"/>
                <w:color w:val="000000"/>
              </w:rPr>
              <w:t>€188,520</w:t>
            </w:r>
            <w:r>
              <w:rPr>
                <w:spacing w:val="-2"/>
                <w:sz w:val="20"/>
              </w:rPr>
              <w:fldChar w:fldCharType="end"/>
            </w:r>
          </w:p>
        </w:tc>
      </w:tr>
      <w:tr w:rsidR="008F53EF" w14:paraId="6FD34F64" w14:textId="77777777">
        <w:trPr>
          <w:trHeight w:val="282"/>
        </w:trPr>
        <w:tc>
          <w:tcPr>
            <w:tcW w:w="5775" w:type="dxa"/>
          </w:tcPr>
          <w:p w14:paraId="1C1D6824" w14:textId="77777777" w:rsidR="008F53EF" w:rsidRDefault="008F53EF">
            <w:pPr>
              <w:pStyle w:val="TableParagraph"/>
              <w:spacing w:before="20" w:line="242" w:lineRule="exact"/>
              <w:ind w:left="8" w:right="3"/>
              <w:rPr>
                <w:sz w:val="20"/>
              </w:rPr>
            </w:pPr>
          </w:p>
        </w:tc>
        <w:tc>
          <w:tcPr>
            <w:tcW w:w="1649" w:type="dxa"/>
            <w:tcBorders>
              <w:bottom w:val="single" w:sz="4" w:space="0" w:color="000000"/>
            </w:tcBorders>
          </w:tcPr>
          <w:p w14:paraId="2F30F469" w14:textId="77777777" w:rsidR="008F53EF" w:rsidRDefault="008F53EF">
            <w:pPr>
              <w:pStyle w:val="TableParagraph"/>
              <w:spacing w:before="20" w:line="242" w:lineRule="exact"/>
              <w:ind w:left="8" w:right="287"/>
              <w:jc w:val="right"/>
            </w:pPr>
          </w:p>
        </w:tc>
        <w:tc>
          <w:tcPr>
            <w:tcW w:w="1648" w:type="dxa"/>
            <w:tcBorders>
              <w:bottom w:val="single" w:sz="4" w:space="0" w:color="000000"/>
            </w:tcBorders>
          </w:tcPr>
          <w:p w14:paraId="041D36FE" w14:textId="77777777" w:rsidR="008F53EF" w:rsidRDefault="008F53EF">
            <w:pPr>
              <w:pStyle w:val="TableParagraph"/>
              <w:spacing w:before="20" w:line="242" w:lineRule="exact"/>
              <w:ind w:left="9" w:right="233"/>
              <w:jc w:val="right"/>
            </w:pPr>
          </w:p>
        </w:tc>
      </w:tr>
      <w:tr w:rsidR="008F53EF" w14:paraId="2693A8F0" w14:textId="77777777">
        <w:trPr>
          <w:trHeight w:val="282"/>
        </w:trPr>
        <w:tc>
          <w:tcPr>
            <w:tcW w:w="5775" w:type="dxa"/>
            <w:tcBorders>
              <w:right w:val="single" w:sz="4" w:space="0" w:color="000000"/>
            </w:tcBorders>
          </w:tcPr>
          <w:p w14:paraId="1899941C" w14:textId="77777777" w:rsidR="008F53EF" w:rsidRDefault="00656722">
            <w:pPr>
              <w:pStyle w:val="P68B1DB1-TableParagraph16"/>
              <w:spacing w:before="20" w:line="242" w:lineRule="exact"/>
              <w:ind w:left="8"/>
            </w:pPr>
            <w:r>
              <w:t>Bunscoil</w:t>
            </w:r>
          </w:p>
        </w:tc>
        <w:tc>
          <w:tcPr>
            <w:tcW w:w="1649" w:type="dxa"/>
            <w:tcBorders>
              <w:top w:val="single" w:sz="4" w:space="0" w:color="000000"/>
              <w:left w:val="single" w:sz="4" w:space="0" w:color="000000"/>
              <w:bottom w:val="single" w:sz="4" w:space="0" w:color="000000"/>
              <w:right w:val="single" w:sz="4" w:space="0" w:color="000000"/>
            </w:tcBorders>
          </w:tcPr>
          <w:p w14:paraId="56D3B57C" w14:textId="77777777" w:rsidR="008F53EF" w:rsidRDefault="008F53EF">
            <w:pPr>
              <w:pStyle w:val="TableParagraph"/>
              <w:ind w:left="0" w:right="287"/>
              <w:rPr>
                <w:rFonts w:ascii="Times New Roman"/>
                <w:sz w:val="20"/>
              </w:rPr>
            </w:pPr>
          </w:p>
        </w:tc>
        <w:tc>
          <w:tcPr>
            <w:tcW w:w="1648" w:type="dxa"/>
            <w:tcBorders>
              <w:top w:val="single" w:sz="4" w:space="0" w:color="000000"/>
              <w:left w:val="single" w:sz="4" w:space="0" w:color="000000"/>
              <w:bottom w:val="single" w:sz="4" w:space="0" w:color="000000"/>
              <w:right w:val="single" w:sz="4" w:space="0" w:color="000000"/>
            </w:tcBorders>
          </w:tcPr>
          <w:p w14:paraId="12E6428C" w14:textId="77777777" w:rsidR="008F53EF" w:rsidRDefault="008F53EF">
            <w:pPr>
              <w:pStyle w:val="TableParagraph"/>
              <w:ind w:left="0" w:right="233"/>
              <w:rPr>
                <w:rFonts w:ascii="Times New Roman"/>
                <w:sz w:val="20"/>
              </w:rPr>
            </w:pPr>
          </w:p>
        </w:tc>
      </w:tr>
      <w:tr w:rsidR="008F53EF" w14:paraId="026211DD" w14:textId="77777777">
        <w:trPr>
          <w:trHeight w:val="233"/>
        </w:trPr>
        <w:tc>
          <w:tcPr>
            <w:tcW w:w="5775" w:type="dxa"/>
            <w:tcBorders>
              <w:right w:val="double" w:sz="4" w:space="0" w:color="000000"/>
            </w:tcBorders>
          </w:tcPr>
          <w:p w14:paraId="09C4BBE2" w14:textId="77777777" w:rsidR="008F53EF" w:rsidRDefault="00656722">
            <w:pPr>
              <w:pStyle w:val="P68B1DB1-TableParagraph17"/>
              <w:spacing w:line="240" w:lineRule="atLeast"/>
              <w:ind w:left="0"/>
            </w:pPr>
            <w:r>
              <w:t>Caipitíocht/Coimhdeach/TFC/Tacaíochtaí Scéim Leabhar/Tástáil Chaighdeánaithe</w:t>
            </w:r>
          </w:p>
        </w:tc>
        <w:tc>
          <w:tcPr>
            <w:tcW w:w="1649" w:type="dxa"/>
            <w:tcBorders>
              <w:top w:val="single" w:sz="4" w:space="0" w:color="000000"/>
              <w:left w:val="double" w:sz="4" w:space="0" w:color="000000"/>
              <w:bottom w:val="double" w:sz="4" w:space="0" w:color="000000"/>
              <w:right w:val="double" w:sz="4" w:space="0" w:color="000000"/>
            </w:tcBorders>
          </w:tcPr>
          <w:p w14:paraId="5B688585" w14:textId="77777777" w:rsidR="008F53EF" w:rsidRDefault="00656722">
            <w:pPr>
              <w:pStyle w:val="P68B1DB1-TableParagraph31"/>
              <w:spacing w:before="20" w:line="242" w:lineRule="exact"/>
              <w:ind w:left="8" w:right="287"/>
              <w:jc w:val="right"/>
            </w:pPr>
            <w:r>
              <w:t>€ 48,657</w:t>
            </w:r>
          </w:p>
        </w:tc>
        <w:tc>
          <w:tcPr>
            <w:tcW w:w="1648" w:type="dxa"/>
            <w:tcBorders>
              <w:top w:val="single" w:sz="4" w:space="0" w:color="000000"/>
              <w:left w:val="double" w:sz="4" w:space="0" w:color="000000"/>
              <w:bottom w:val="double" w:sz="4" w:space="0" w:color="000000"/>
              <w:right w:val="double" w:sz="4" w:space="0" w:color="000000"/>
            </w:tcBorders>
          </w:tcPr>
          <w:p w14:paraId="53D736E7" w14:textId="77777777" w:rsidR="008F53EF" w:rsidRDefault="00656722">
            <w:pPr>
              <w:pStyle w:val="P68B1DB1-TableParagraph32"/>
              <w:spacing w:before="20" w:line="242" w:lineRule="exact"/>
              <w:ind w:left="8" w:right="233"/>
              <w:jc w:val="right"/>
            </w:pPr>
            <w:r>
              <w:t>€ 71,224</w:t>
            </w:r>
          </w:p>
        </w:tc>
      </w:tr>
    </w:tbl>
    <w:p w14:paraId="07540BE1" w14:textId="77777777" w:rsidR="008F53EF" w:rsidRDefault="008F53EF">
      <w:pPr>
        <w:jc w:val="center"/>
        <w:rPr>
          <w:sz w:val="20"/>
        </w:rPr>
      </w:pPr>
    </w:p>
    <w:p w14:paraId="3E5859E2" w14:textId="77777777" w:rsidR="008F53EF" w:rsidRDefault="008F53EF">
      <w:pPr>
        <w:jc w:val="center"/>
        <w:rPr>
          <w:sz w:val="20"/>
        </w:rPr>
      </w:pPr>
    </w:p>
    <w:p w14:paraId="5E7D04D6" w14:textId="77777777" w:rsidR="008F53EF" w:rsidRDefault="008F53EF">
      <w:pPr>
        <w:jc w:val="center"/>
        <w:rPr>
          <w:sz w:val="20"/>
        </w:rPr>
      </w:pPr>
    </w:p>
    <w:p w14:paraId="7D2F7D2D" w14:textId="77777777" w:rsidR="008F53EF" w:rsidRDefault="008F53EF">
      <w:pPr>
        <w:jc w:val="center"/>
        <w:rPr>
          <w:sz w:val="20"/>
        </w:rPr>
      </w:pPr>
    </w:p>
    <w:p w14:paraId="21E215B8" w14:textId="77777777" w:rsidR="008F53EF" w:rsidRDefault="008F53EF">
      <w:pPr>
        <w:jc w:val="center"/>
        <w:rPr>
          <w:sz w:val="20"/>
        </w:rPr>
      </w:pPr>
    </w:p>
    <w:p w14:paraId="7967FCBF" w14:textId="77777777" w:rsidR="008F53EF" w:rsidRDefault="008F53EF">
      <w:pPr>
        <w:jc w:val="center"/>
        <w:rPr>
          <w:sz w:val="20"/>
        </w:rPr>
      </w:pPr>
    </w:p>
    <w:p w14:paraId="2558217A" w14:textId="77777777" w:rsidR="008F53EF" w:rsidRDefault="008F53EF">
      <w:pPr>
        <w:jc w:val="center"/>
        <w:rPr>
          <w:sz w:val="20"/>
        </w:rPr>
        <w:sectPr w:rsidR="008F53EF">
          <w:pgSz w:w="11900" w:h="16850"/>
          <w:pgMar w:top="1380" w:right="1040" w:bottom="1200" w:left="1040" w:header="751" w:footer="1003" w:gutter="0"/>
          <w:cols w:space="720"/>
        </w:sectPr>
      </w:pPr>
    </w:p>
    <w:p w14:paraId="410902FD" w14:textId="77777777" w:rsidR="008F53EF" w:rsidRDefault="008F53EF">
      <w:pPr>
        <w:pStyle w:val="BodyText"/>
        <w:spacing w:before="10"/>
        <w:rPr>
          <w:sz w:val="3"/>
        </w:rPr>
      </w:pPr>
    </w:p>
    <w:p w14:paraId="11C46A32" w14:textId="77777777" w:rsidR="008F53EF" w:rsidRDefault="008F53EF">
      <w:pPr>
        <w:pStyle w:val="BodyText"/>
        <w:spacing w:before="223" w:after="1"/>
        <w:rPr>
          <w:sz w:val="20"/>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34"/>
        <w:gridCol w:w="1539"/>
        <w:gridCol w:w="2420"/>
      </w:tblGrid>
      <w:tr w:rsidR="008F53EF" w14:paraId="7E681328" w14:textId="77777777">
        <w:trPr>
          <w:trHeight w:val="453"/>
          <w:jc w:val="center"/>
        </w:trPr>
        <w:tc>
          <w:tcPr>
            <w:tcW w:w="9493" w:type="dxa"/>
            <w:gridSpan w:val="3"/>
            <w:shd w:val="clear" w:color="auto" w:fill="6DC5BC"/>
          </w:tcPr>
          <w:p w14:paraId="372AC22D" w14:textId="77777777" w:rsidR="008F53EF" w:rsidRDefault="00656722">
            <w:pPr>
              <w:pStyle w:val="P68B1DB1-TableParagraph28"/>
              <w:spacing w:before="92"/>
              <w:ind w:left="10"/>
              <w:jc w:val="center"/>
            </w:pPr>
            <w:r>
              <w:t>Íocaíochtaí Breisoideachais agus Oiliúna</w:t>
            </w:r>
          </w:p>
        </w:tc>
      </w:tr>
      <w:tr w:rsidR="008F53EF" w14:paraId="5510B171" w14:textId="77777777">
        <w:trPr>
          <w:trHeight w:val="489"/>
          <w:jc w:val="center"/>
        </w:trPr>
        <w:tc>
          <w:tcPr>
            <w:tcW w:w="5534" w:type="dxa"/>
            <w:vMerge w:val="restart"/>
          </w:tcPr>
          <w:p w14:paraId="79B3EB6D" w14:textId="77777777" w:rsidR="008F53EF" w:rsidRDefault="008F53EF">
            <w:pPr>
              <w:pStyle w:val="TableParagraph"/>
              <w:ind w:left="0"/>
              <w:rPr>
                <w:rFonts w:ascii="Times New Roman"/>
                <w:sz w:val="20"/>
              </w:rPr>
            </w:pPr>
          </w:p>
        </w:tc>
        <w:tc>
          <w:tcPr>
            <w:tcW w:w="1539" w:type="dxa"/>
          </w:tcPr>
          <w:p w14:paraId="065BA538" w14:textId="77777777" w:rsidR="008F53EF" w:rsidRDefault="00656722">
            <w:pPr>
              <w:pStyle w:val="P68B1DB1-TableParagraph16"/>
              <w:spacing w:line="240" w:lineRule="atLeast"/>
              <w:ind w:left="278" w:firstLine="21"/>
            </w:pPr>
            <w:r>
              <w:t>An bhliain dar chríoch an 31 Nollaig 2025</w:t>
            </w:r>
          </w:p>
        </w:tc>
        <w:tc>
          <w:tcPr>
            <w:tcW w:w="2420" w:type="dxa"/>
          </w:tcPr>
          <w:p w14:paraId="04DE0920" w14:textId="77777777" w:rsidR="008F53EF" w:rsidRDefault="00656722">
            <w:pPr>
              <w:pStyle w:val="P68B1DB1-TableParagraph16"/>
              <w:spacing w:line="240" w:lineRule="atLeast"/>
              <w:ind w:left="278" w:firstLine="21"/>
            </w:pPr>
            <w:r>
              <w:t>An bhliain dar chríoch an 31 Nollaig 2024</w:t>
            </w:r>
          </w:p>
        </w:tc>
      </w:tr>
      <w:tr w:rsidR="008F53EF" w14:paraId="5FB9630B" w14:textId="77777777">
        <w:trPr>
          <w:trHeight w:val="453"/>
          <w:jc w:val="center"/>
        </w:trPr>
        <w:tc>
          <w:tcPr>
            <w:tcW w:w="5534" w:type="dxa"/>
            <w:vMerge/>
            <w:tcBorders>
              <w:top w:val="nil"/>
            </w:tcBorders>
          </w:tcPr>
          <w:p w14:paraId="7C742B51" w14:textId="77777777" w:rsidR="008F53EF" w:rsidRDefault="008F53EF">
            <w:pPr>
              <w:rPr>
                <w:sz w:val="2"/>
              </w:rPr>
            </w:pPr>
          </w:p>
        </w:tc>
        <w:tc>
          <w:tcPr>
            <w:tcW w:w="1539" w:type="dxa"/>
          </w:tcPr>
          <w:p w14:paraId="0FAEB884" w14:textId="77777777" w:rsidR="008F53EF" w:rsidRDefault="00656722">
            <w:pPr>
              <w:pStyle w:val="P68B1DB1-TableParagraph16"/>
              <w:spacing w:before="107"/>
              <w:ind w:left="11" w:right="6"/>
              <w:jc w:val="center"/>
            </w:pPr>
            <w:r>
              <w:t>(Meastachán)</w:t>
            </w:r>
          </w:p>
        </w:tc>
        <w:tc>
          <w:tcPr>
            <w:tcW w:w="2420" w:type="dxa"/>
          </w:tcPr>
          <w:p w14:paraId="3CE95D9F" w14:textId="77777777" w:rsidR="008F53EF" w:rsidRDefault="00656722">
            <w:pPr>
              <w:pStyle w:val="P68B1DB1-TableParagraph16"/>
              <w:spacing w:before="107"/>
              <w:ind w:left="9" w:right="1"/>
              <w:jc w:val="center"/>
            </w:pPr>
            <w:r>
              <w:t>(Réamhiniúchadh)</w:t>
            </w:r>
          </w:p>
        </w:tc>
      </w:tr>
      <w:tr w:rsidR="008F53EF" w14:paraId="33BA8531" w14:textId="77777777">
        <w:trPr>
          <w:trHeight w:val="455"/>
          <w:jc w:val="center"/>
        </w:trPr>
        <w:tc>
          <w:tcPr>
            <w:tcW w:w="5534" w:type="dxa"/>
          </w:tcPr>
          <w:p w14:paraId="6619855F" w14:textId="77777777" w:rsidR="008F53EF" w:rsidRDefault="008F53EF">
            <w:pPr>
              <w:pStyle w:val="TableParagraph"/>
              <w:ind w:left="0"/>
              <w:rPr>
                <w:rFonts w:ascii="Times New Roman"/>
                <w:sz w:val="20"/>
              </w:rPr>
            </w:pPr>
          </w:p>
        </w:tc>
        <w:tc>
          <w:tcPr>
            <w:tcW w:w="1539" w:type="dxa"/>
          </w:tcPr>
          <w:p w14:paraId="7C1E6852" w14:textId="77777777" w:rsidR="008F53EF" w:rsidRDefault="00656722">
            <w:pPr>
              <w:pStyle w:val="P68B1DB1-TableParagraph16"/>
              <w:spacing w:before="107"/>
              <w:ind w:left="11" w:right="4"/>
              <w:jc w:val="center"/>
            </w:pPr>
            <w:r>
              <w:t>Iomlán</w:t>
            </w:r>
          </w:p>
        </w:tc>
        <w:tc>
          <w:tcPr>
            <w:tcW w:w="2420" w:type="dxa"/>
          </w:tcPr>
          <w:p w14:paraId="359517B0" w14:textId="77777777" w:rsidR="008F53EF" w:rsidRDefault="00656722">
            <w:pPr>
              <w:pStyle w:val="P68B1DB1-TableParagraph16"/>
              <w:spacing w:before="107"/>
              <w:ind w:left="9" w:right="4"/>
              <w:jc w:val="center"/>
            </w:pPr>
            <w:r>
              <w:t>Iomlán</w:t>
            </w:r>
          </w:p>
        </w:tc>
      </w:tr>
      <w:tr w:rsidR="008F53EF" w14:paraId="2F34D96A" w14:textId="77777777">
        <w:trPr>
          <w:trHeight w:val="453"/>
          <w:jc w:val="center"/>
        </w:trPr>
        <w:tc>
          <w:tcPr>
            <w:tcW w:w="5534" w:type="dxa"/>
            <w:tcBorders>
              <w:bottom w:val="single" w:sz="4" w:space="0" w:color="auto"/>
            </w:tcBorders>
          </w:tcPr>
          <w:p w14:paraId="159482DE" w14:textId="77777777" w:rsidR="008F53EF" w:rsidRDefault="00656722">
            <w:pPr>
              <w:pStyle w:val="P68B1DB1-TableParagraph16"/>
              <w:spacing w:before="104"/>
              <w:ind w:left="108"/>
            </w:pPr>
            <w:r>
              <w:t>Breisoideachas</w:t>
            </w:r>
          </w:p>
        </w:tc>
        <w:tc>
          <w:tcPr>
            <w:tcW w:w="1539" w:type="dxa"/>
            <w:tcBorders>
              <w:bottom w:val="single" w:sz="4" w:space="0" w:color="auto"/>
            </w:tcBorders>
          </w:tcPr>
          <w:p w14:paraId="7D6D3EDC" w14:textId="77777777" w:rsidR="008F53EF" w:rsidRDefault="00656722">
            <w:pPr>
              <w:pStyle w:val="P68B1DB1-TableParagraph17"/>
              <w:spacing w:before="104"/>
              <w:ind w:left="11"/>
              <w:jc w:val="center"/>
            </w:pPr>
            <w:r>
              <w:t>€</w:t>
            </w:r>
          </w:p>
        </w:tc>
        <w:tc>
          <w:tcPr>
            <w:tcW w:w="2420" w:type="dxa"/>
            <w:tcBorders>
              <w:bottom w:val="single" w:sz="4" w:space="0" w:color="auto"/>
            </w:tcBorders>
          </w:tcPr>
          <w:p w14:paraId="6311714F" w14:textId="77777777" w:rsidR="008F53EF" w:rsidRDefault="00656722">
            <w:pPr>
              <w:pStyle w:val="P68B1DB1-TableParagraph17"/>
              <w:spacing w:before="104"/>
              <w:ind w:left="9"/>
              <w:jc w:val="center"/>
            </w:pPr>
            <w:r>
              <w:t>€</w:t>
            </w:r>
          </w:p>
        </w:tc>
      </w:tr>
      <w:tr w:rsidR="008F53EF" w14:paraId="6A9E87A0" w14:textId="77777777">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198578B3" w14:textId="77777777" w:rsidR="008F53EF" w:rsidRDefault="00656722">
            <w:pPr>
              <w:pStyle w:val="P68B1DB1-TableParagraph33"/>
              <w:spacing w:before="107"/>
              <w:ind w:left="153"/>
              <w:rPr>
                <w:sz w:val="20"/>
              </w:rPr>
            </w:pPr>
            <w:r>
              <w:t>Croí</w:t>
            </w:r>
          </w:p>
        </w:tc>
        <w:tc>
          <w:tcPr>
            <w:tcW w:w="1539" w:type="dxa"/>
            <w:tcBorders>
              <w:top w:val="single" w:sz="4" w:space="0" w:color="auto"/>
              <w:left w:val="nil"/>
              <w:bottom w:val="single" w:sz="4" w:space="0" w:color="auto"/>
              <w:right w:val="single" w:sz="4" w:space="0" w:color="auto"/>
            </w:tcBorders>
            <w:shd w:val="clear" w:color="auto" w:fill="auto"/>
            <w:vAlign w:val="center"/>
          </w:tcPr>
          <w:p w14:paraId="30741F8E" w14:textId="77777777" w:rsidR="008F53EF" w:rsidRDefault="00656722">
            <w:pPr>
              <w:pStyle w:val="P68B1DB1-TableParagraph29"/>
              <w:spacing w:before="107"/>
              <w:ind w:left="11" w:right="2"/>
              <w:jc w:val="center"/>
              <w:rPr>
                <w:sz w:val="20"/>
              </w:rPr>
            </w:pPr>
            <w:r>
              <w:t>€ 11,043,980</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71EB4AB9" w14:textId="77777777" w:rsidR="008F53EF" w:rsidRDefault="00656722">
            <w:pPr>
              <w:pStyle w:val="P68B1DB1-TableParagraph29"/>
              <w:spacing w:before="107"/>
              <w:ind w:left="9" w:right="2"/>
              <w:jc w:val="center"/>
              <w:rPr>
                <w:sz w:val="20"/>
              </w:rPr>
            </w:pPr>
            <w:r>
              <w:t>€ 11,840,241</w:t>
            </w:r>
          </w:p>
        </w:tc>
      </w:tr>
      <w:tr w:rsidR="008F53EF" w14:paraId="2366A549" w14:textId="77777777">
        <w:trPr>
          <w:trHeight w:val="456"/>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5EC5FF08" w14:textId="77777777" w:rsidR="008F53EF" w:rsidRDefault="00656722">
            <w:pPr>
              <w:pStyle w:val="P68B1DB1-TableParagraph33"/>
              <w:spacing w:before="107"/>
              <w:ind w:left="108"/>
              <w:rPr>
                <w:sz w:val="20"/>
              </w:rPr>
            </w:pPr>
            <w:r>
              <w:t>Forbairt/Claochlú Scileanna an Lucht Oibre</w:t>
            </w:r>
          </w:p>
        </w:tc>
        <w:tc>
          <w:tcPr>
            <w:tcW w:w="1539" w:type="dxa"/>
            <w:tcBorders>
              <w:top w:val="single" w:sz="4" w:space="0" w:color="auto"/>
              <w:left w:val="nil"/>
              <w:bottom w:val="single" w:sz="4" w:space="0" w:color="auto"/>
              <w:right w:val="single" w:sz="4" w:space="0" w:color="auto"/>
            </w:tcBorders>
            <w:shd w:val="clear" w:color="auto" w:fill="auto"/>
            <w:vAlign w:val="center"/>
          </w:tcPr>
          <w:p w14:paraId="6CD5C40C" w14:textId="77777777" w:rsidR="008F53EF" w:rsidRDefault="00656722">
            <w:pPr>
              <w:pStyle w:val="P68B1DB1-TableParagraph29"/>
              <w:spacing w:before="107"/>
              <w:ind w:left="11" w:right="2"/>
              <w:jc w:val="center"/>
              <w:rPr>
                <w:sz w:val="20"/>
              </w:rPr>
            </w:pPr>
            <w:r>
              <w:t>€ 13,983,450</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FCF0102" w14:textId="77777777" w:rsidR="008F53EF" w:rsidRDefault="00656722">
            <w:pPr>
              <w:pStyle w:val="P68B1DB1-TableParagraph29"/>
              <w:spacing w:before="107"/>
              <w:ind w:left="9" w:right="2"/>
              <w:jc w:val="center"/>
              <w:rPr>
                <w:sz w:val="20"/>
              </w:rPr>
            </w:pPr>
            <w:r>
              <w:t>€ 13,809,551</w:t>
            </w:r>
          </w:p>
        </w:tc>
      </w:tr>
      <w:tr w:rsidR="008F53EF" w14:paraId="3F4FA320" w14:textId="77777777">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33DFA927" w14:textId="77777777" w:rsidR="008F53EF" w:rsidRDefault="00656722">
            <w:pPr>
              <w:pStyle w:val="P68B1DB1-TableParagraph33"/>
              <w:spacing w:before="104"/>
              <w:ind w:left="108"/>
              <w:rPr>
                <w:sz w:val="20"/>
              </w:rPr>
            </w:pPr>
            <w:r>
              <w:t>Conairí BO</w:t>
            </w:r>
          </w:p>
        </w:tc>
        <w:tc>
          <w:tcPr>
            <w:tcW w:w="1539" w:type="dxa"/>
            <w:tcBorders>
              <w:top w:val="single" w:sz="4" w:space="0" w:color="auto"/>
              <w:left w:val="nil"/>
              <w:bottom w:val="single" w:sz="4" w:space="0" w:color="auto"/>
              <w:right w:val="single" w:sz="4" w:space="0" w:color="auto"/>
            </w:tcBorders>
            <w:shd w:val="clear" w:color="auto" w:fill="auto"/>
            <w:vAlign w:val="center"/>
          </w:tcPr>
          <w:p w14:paraId="26690986" w14:textId="77777777" w:rsidR="008F53EF" w:rsidRDefault="00656722">
            <w:pPr>
              <w:pStyle w:val="P68B1DB1-TableParagraph29"/>
              <w:spacing w:before="104"/>
              <w:ind w:left="11" w:right="2"/>
              <w:jc w:val="center"/>
              <w:rPr>
                <w:sz w:val="20"/>
              </w:rPr>
            </w:pPr>
            <w:r>
              <w:t>€ 8,930,758</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269F10AE" w14:textId="77777777" w:rsidR="008F53EF" w:rsidRDefault="00656722">
            <w:pPr>
              <w:pStyle w:val="P68B1DB1-TableParagraph29"/>
              <w:spacing w:before="104"/>
              <w:ind w:left="9" w:right="2"/>
              <w:jc w:val="center"/>
              <w:rPr>
                <w:sz w:val="20"/>
              </w:rPr>
            </w:pPr>
            <w:r>
              <w:t>€ 9,300,274</w:t>
            </w:r>
          </w:p>
        </w:tc>
      </w:tr>
      <w:tr w:rsidR="008F53EF" w14:paraId="503DAB82" w14:textId="77777777">
        <w:trPr>
          <w:trHeight w:val="453"/>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6D31DA24" w14:textId="77777777" w:rsidR="008F53EF" w:rsidRDefault="00656722">
            <w:pPr>
              <w:pStyle w:val="P68B1DB1-TableParagraph33"/>
              <w:spacing w:before="107"/>
              <w:ind w:left="108"/>
              <w:rPr>
                <w:sz w:val="20"/>
              </w:rPr>
            </w:pPr>
            <w:r>
              <w:t>Maoiniú Printíseachta</w:t>
            </w:r>
          </w:p>
        </w:tc>
        <w:tc>
          <w:tcPr>
            <w:tcW w:w="1539" w:type="dxa"/>
            <w:tcBorders>
              <w:top w:val="single" w:sz="4" w:space="0" w:color="auto"/>
              <w:left w:val="nil"/>
              <w:bottom w:val="single" w:sz="4" w:space="0" w:color="auto"/>
              <w:right w:val="single" w:sz="4" w:space="0" w:color="auto"/>
            </w:tcBorders>
            <w:shd w:val="clear" w:color="auto" w:fill="auto"/>
            <w:vAlign w:val="center"/>
          </w:tcPr>
          <w:p w14:paraId="2C8A76EA" w14:textId="77777777" w:rsidR="008F53EF" w:rsidRDefault="00656722">
            <w:pPr>
              <w:pStyle w:val="P68B1DB1-TableParagraph29"/>
              <w:spacing w:before="107"/>
              <w:ind w:left="11" w:right="2"/>
              <w:jc w:val="center"/>
              <w:rPr>
                <w:sz w:val="20"/>
              </w:rPr>
            </w:pPr>
            <w:r>
              <w:t>€ 12,260,441</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700AEC5" w14:textId="77777777" w:rsidR="008F53EF" w:rsidRDefault="00656722">
            <w:pPr>
              <w:pStyle w:val="P68B1DB1-TableParagraph29"/>
              <w:spacing w:before="107"/>
              <w:ind w:left="9" w:right="2"/>
              <w:jc w:val="center"/>
              <w:rPr>
                <w:sz w:val="20"/>
              </w:rPr>
            </w:pPr>
            <w:r>
              <w:t>€ 11,913,817</w:t>
            </w:r>
          </w:p>
        </w:tc>
      </w:tr>
      <w:tr w:rsidR="008F53EF" w14:paraId="2E104E76" w14:textId="77777777">
        <w:trPr>
          <w:trHeight w:val="455"/>
          <w:jc w:val="center"/>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68E9824D" w14:textId="77777777" w:rsidR="008F53EF" w:rsidRDefault="00656722">
            <w:pPr>
              <w:pStyle w:val="P68B1DB1-TableParagraph33"/>
              <w:spacing w:before="107"/>
              <w:ind w:left="108"/>
              <w:rPr>
                <w:sz w:val="20"/>
              </w:rPr>
            </w:pPr>
            <w:r>
              <w:t>Maoiniú Roghnach</w:t>
            </w:r>
          </w:p>
        </w:tc>
        <w:tc>
          <w:tcPr>
            <w:tcW w:w="1539" w:type="dxa"/>
            <w:tcBorders>
              <w:top w:val="single" w:sz="4" w:space="0" w:color="auto"/>
              <w:left w:val="nil"/>
              <w:bottom w:val="single" w:sz="4" w:space="0" w:color="auto"/>
              <w:right w:val="single" w:sz="4" w:space="0" w:color="auto"/>
            </w:tcBorders>
            <w:shd w:val="clear" w:color="auto" w:fill="auto"/>
            <w:vAlign w:val="center"/>
          </w:tcPr>
          <w:p w14:paraId="6138A946" w14:textId="77777777" w:rsidR="008F53EF" w:rsidRDefault="00656722">
            <w:pPr>
              <w:pStyle w:val="P68B1DB1-TableParagraph29"/>
              <w:spacing w:before="107"/>
              <w:ind w:left="11" w:right="2"/>
              <w:jc w:val="center"/>
              <w:rPr>
                <w:sz w:val="20"/>
              </w:rPr>
            </w:pPr>
            <w:r>
              <w:t>€ 3,543,511</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tcPr>
          <w:p w14:paraId="55C2D272" w14:textId="77777777" w:rsidR="008F53EF" w:rsidRDefault="00656722">
            <w:pPr>
              <w:pStyle w:val="P68B1DB1-TableParagraph29"/>
              <w:spacing w:before="107"/>
              <w:ind w:left="9" w:right="2"/>
              <w:jc w:val="center"/>
              <w:rPr>
                <w:sz w:val="20"/>
              </w:rPr>
            </w:pPr>
            <w:r>
              <w:t>€ 2,629,523</w:t>
            </w:r>
          </w:p>
        </w:tc>
      </w:tr>
      <w:tr w:rsidR="008F53EF" w14:paraId="770A4930" w14:textId="77777777">
        <w:trPr>
          <w:trHeight w:val="455"/>
          <w:jc w:val="center"/>
        </w:trPr>
        <w:tc>
          <w:tcPr>
            <w:tcW w:w="5534" w:type="dxa"/>
          </w:tcPr>
          <w:p w14:paraId="429EBFB0" w14:textId="77777777" w:rsidR="008F53EF" w:rsidRDefault="008F53EF">
            <w:pPr>
              <w:pStyle w:val="TableParagraph"/>
              <w:ind w:left="0"/>
              <w:rPr>
                <w:rFonts w:ascii="Times New Roman"/>
                <w:sz w:val="20"/>
              </w:rPr>
            </w:pPr>
          </w:p>
        </w:tc>
        <w:tc>
          <w:tcPr>
            <w:tcW w:w="1539" w:type="dxa"/>
          </w:tcPr>
          <w:p w14:paraId="5F2C8CF7" w14:textId="77777777" w:rsidR="008F53EF" w:rsidRDefault="008F53EF">
            <w:pPr>
              <w:pStyle w:val="TableParagraph"/>
              <w:ind w:left="0"/>
              <w:rPr>
                <w:rFonts w:ascii="Times New Roman"/>
                <w:sz w:val="20"/>
              </w:rPr>
            </w:pPr>
          </w:p>
        </w:tc>
        <w:tc>
          <w:tcPr>
            <w:tcW w:w="2420" w:type="dxa"/>
          </w:tcPr>
          <w:p w14:paraId="4B28CB41" w14:textId="77777777" w:rsidR="008F53EF" w:rsidRDefault="008F53EF">
            <w:pPr>
              <w:pStyle w:val="TableParagraph"/>
              <w:ind w:left="0"/>
              <w:rPr>
                <w:rFonts w:ascii="Times New Roman"/>
                <w:sz w:val="20"/>
              </w:rPr>
            </w:pPr>
          </w:p>
        </w:tc>
      </w:tr>
      <w:tr w:rsidR="008F53EF" w14:paraId="3A1F10FB" w14:textId="77777777">
        <w:trPr>
          <w:trHeight w:val="453"/>
          <w:jc w:val="center"/>
        </w:trPr>
        <w:tc>
          <w:tcPr>
            <w:tcW w:w="5534" w:type="dxa"/>
          </w:tcPr>
          <w:p w14:paraId="60A6A8B4" w14:textId="77777777" w:rsidR="008F53EF" w:rsidRDefault="008F53EF">
            <w:pPr>
              <w:pStyle w:val="TableParagraph"/>
              <w:ind w:left="0"/>
              <w:rPr>
                <w:rFonts w:ascii="Times New Roman"/>
                <w:sz w:val="20"/>
              </w:rPr>
            </w:pPr>
          </w:p>
        </w:tc>
        <w:tc>
          <w:tcPr>
            <w:tcW w:w="1539" w:type="dxa"/>
          </w:tcPr>
          <w:p w14:paraId="74A2DB60" w14:textId="77777777" w:rsidR="008F53EF" w:rsidRDefault="00656722">
            <w:pPr>
              <w:pStyle w:val="TableParagraph"/>
              <w:spacing w:before="105"/>
              <w:ind w:left="11" w:right="97"/>
              <w:jc w:val="center"/>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"FET Payments!R14C4" \a \f 4 \h </w:instrText>
            </w:r>
            <w:r>
              <w:fldChar w:fldCharType="separate"/>
            </w:r>
            <w:r>
              <w:rPr>
                <w:rFonts w:eastAsia="Times New Roman"/>
                <w:b/>
                <w:color w:val="000000"/>
              </w:rPr>
              <w:t>€49,762,140</w:t>
            </w:r>
            <w:r>
              <w:rPr>
                <w:b/>
                <w:spacing w:val="-2"/>
                <w:sz w:val="20"/>
              </w:rPr>
              <w:fldChar w:fldCharType="end"/>
            </w:r>
          </w:p>
        </w:tc>
        <w:tc>
          <w:tcPr>
            <w:tcW w:w="2420" w:type="dxa"/>
          </w:tcPr>
          <w:p w14:paraId="26C6F7D9" w14:textId="77777777" w:rsidR="008F53EF" w:rsidRDefault="00656722">
            <w:pPr>
              <w:pStyle w:val="TableParagraph"/>
              <w:spacing w:before="105"/>
              <w:ind w:left="9" w:right="4"/>
              <w:jc w:val="center"/>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"FET Payments!R14C6" \a \f 4 \h </w:instrText>
            </w:r>
            <w:r>
              <w:fldChar w:fldCharType="separate"/>
            </w:r>
            <w:r>
              <w:rPr>
                <w:rFonts w:eastAsia="Times New Roman"/>
                <w:b/>
                <w:color w:val="000000"/>
              </w:rPr>
              <w:t>€49,493,406</w:t>
            </w:r>
            <w:r>
              <w:rPr>
                <w:b/>
                <w:sz w:val="20"/>
              </w:rPr>
              <w:fldChar w:fldCharType="end"/>
            </w:r>
          </w:p>
        </w:tc>
      </w:tr>
    </w:tbl>
    <w:p w14:paraId="54DB3C28" w14:textId="77777777" w:rsidR="008F53EF" w:rsidRDefault="008F53EF">
      <w:pPr>
        <w:pStyle w:val="BodyText"/>
        <w:rPr>
          <w:sz w:val="20"/>
        </w:rPr>
      </w:pPr>
    </w:p>
    <w:p w14:paraId="799FB59A" w14:textId="77777777" w:rsidR="008F53EF" w:rsidRDefault="008F53EF">
      <w:pPr>
        <w:pStyle w:val="BodyText"/>
        <w:rPr>
          <w:sz w:val="20"/>
        </w:rPr>
      </w:pPr>
    </w:p>
    <w:tbl>
      <w:tblPr>
        <w:tblW w:w="949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4"/>
        <w:gridCol w:w="1561"/>
        <w:gridCol w:w="1843"/>
      </w:tblGrid>
      <w:tr w:rsidR="008F53EF" w14:paraId="41AAE151" w14:textId="77777777">
        <w:trPr>
          <w:trHeight w:val="453"/>
        </w:trPr>
        <w:tc>
          <w:tcPr>
            <w:tcW w:w="9498" w:type="dxa"/>
            <w:gridSpan w:val="3"/>
            <w:shd w:val="clear" w:color="auto" w:fill="6DC5BC"/>
          </w:tcPr>
          <w:p w14:paraId="7F06C46F" w14:textId="77777777" w:rsidR="008F53EF" w:rsidRDefault="00656722">
            <w:pPr>
              <w:pStyle w:val="P68B1DB1-TableParagraph28"/>
              <w:spacing w:before="93"/>
              <w:ind w:left="6"/>
              <w:jc w:val="center"/>
            </w:pPr>
            <w:r>
              <w:t>Íocaíochtaí Seirbhísí Óige</w:t>
            </w:r>
          </w:p>
        </w:tc>
      </w:tr>
      <w:tr w:rsidR="008F53EF" w14:paraId="7343393F" w14:textId="77777777">
        <w:trPr>
          <w:trHeight w:val="489"/>
        </w:trPr>
        <w:tc>
          <w:tcPr>
            <w:tcW w:w="6094" w:type="dxa"/>
            <w:vMerge w:val="restart"/>
          </w:tcPr>
          <w:p w14:paraId="5392B82A" w14:textId="77777777" w:rsidR="008F53EF" w:rsidRDefault="008F53EF">
            <w:pPr>
              <w:pStyle w:val="TableParagraph"/>
              <w:ind w:left="0"/>
              <w:rPr>
                <w:rFonts w:ascii="Times New Roman"/>
                <w:sz w:val="20"/>
              </w:rPr>
            </w:pPr>
          </w:p>
        </w:tc>
        <w:tc>
          <w:tcPr>
            <w:tcW w:w="1561" w:type="dxa"/>
          </w:tcPr>
          <w:p w14:paraId="3EB017FF" w14:textId="77777777" w:rsidR="008F53EF" w:rsidRDefault="00656722">
            <w:pPr>
              <w:pStyle w:val="P68B1DB1-TableParagraph16"/>
              <w:spacing w:line="240" w:lineRule="atLeast"/>
              <w:ind w:left="373" w:firstLine="21"/>
            </w:pPr>
            <w:r>
              <w:t>An bhliain dar chríoch an 31 Nollaig 2025</w:t>
            </w:r>
          </w:p>
        </w:tc>
        <w:tc>
          <w:tcPr>
            <w:tcW w:w="1843" w:type="dxa"/>
          </w:tcPr>
          <w:p w14:paraId="04956B54" w14:textId="77777777" w:rsidR="008F53EF" w:rsidRDefault="00656722">
            <w:pPr>
              <w:pStyle w:val="P68B1DB1-TableParagraph16"/>
              <w:spacing w:line="240" w:lineRule="atLeast"/>
              <w:ind w:left="370" w:firstLine="21"/>
            </w:pPr>
            <w:r>
              <w:t>An bhliain dar chríoch an 31 Nollaig 2024</w:t>
            </w:r>
          </w:p>
        </w:tc>
      </w:tr>
      <w:tr w:rsidR="008F53EF" w14:paraId="3B06D0F9" w14:textId="77777777">
        <w:trPr>
          <w:trHeight w:val="453"/>
        </w:trPr>
        <w:tc>
          <w:tcPr>
            <w:tcW w:w="6094" w:type="dxa"/>
            <w:vMerge/>
            <w:tcBorders>
              <w:top w:val="nil"/>
            </w:tcBorders>
          </w:tcPr>
          <w:p w14:paraId="74F82DE1" w14:textId="77777777" w:rsidR="008F53EF" w:rsidRDefault="008F53EF">
            <w:pPr>
              <w:rPr>
                <w:sz w:val="2"/>
              </w:rPr>
            </w:pPr>
          </w:p>
        </w:tc>
        <w:tc>
          <w:tcPr>
            <w:tcW w:w="1561" w:type="dxa"/>
          </w:tcPr>
          <w:p w14:paraId="700504A6" w14:textId="77777777" w:rsidR="008F53EF" w:rsidRDefault="00656722">
            <w:pPr>
              <w:pStyle w:val="P68B1DB1-TableParagraph16"/>
              <w:spacing w:before="107"/>
              <w:ind w:left="10" w:right="6"/>
              <w:jc w:val="center"/>
            </w:pPr>
            <w:r>
              <w:t>(Meastachán)</w:t>
            </w:r>
          </w:p>
        </w:tc>
        <w:tc>
          <w:tcPr>
            <w:tcW w:w="1843" w:type="dxa"/>
          </w:tcPr>
          <w:p w14:paraId="0B905483" w14:textId="77777777" w:rsidR="008F53EF" w:rsidRDefault="00656722">
            <w:pPr>
              <w:pStyle w:val="P68B1DB1-TableParagraph16"/>
              <w:spacing w:before="107"/>
              <w:ind w:left="7" w:right="3"/>
              <w:jc w:val="center"/>
            </w:pPr>
            <w:r>
              <w:t>(Réamhiniúchadh)</w:t>
            </w:r>
          </w:p>
        </w:tc>
      </w:tr>
      <w:tr w:rsidR="008F53EF" w14:paraId="090680BB" w14:textId="77777777">
        <w:trPr>
          <w:trHeight w:val="455"/>
        </w:trPr>
        <w:tc>
          <w:tcPr>
            <w:tcW w:w="6094" w:type="dxa"/>
            <w:tcBorders>
              <w:bottom w:val="single" w:sz="4" w:space="0" w:color="auto"/>
            </w:tcBorders>
          </w:tcPr>
          <w:p w14:paraId="0F8BC0D1" w14:textId="77777777" w:rsidR="008F53EF" w:rsidRDefault="008F53EF">
            <w:pPr>
              <w:pStyle w:val="TableParagraph"/>
              <w:ind w:left="0"/>
              <w:rPr>
                <w:rFonts w:ascii="Times New Roman"/>
                <w:sz w:val="20"/>
              </w:rPr>
            </w:pPr>
          </w:p>
        </w:tc>
        <w:tc>
          <w:tcPr>
            <w:tcW w:w="1561" w:type="dxa"/>
            <w:tcBorders>
              <w:bottom w:val="single" w:sz="4" w:space="0" w:color="auto"/>
            </w:tcBorders>
          </w:tcPr>
          <w:p w14:paraId="7F70DC07" w14:textId="77777777" w:rsidR="008F53EF" w:rsidRDefault="00656722">
            <w:pPr>
              <w:pStyle w:val="P68B1DB1-TableParagraph16"/>
              <w:spacing w:before="107"/>
              <w:ind w:left="10" w:right="4"/>
              <w:jc w:val="center"/>
            </w:pPr>
            <w:r>
              <w:t>Iomlán</w:t>
            </w:r>
          </w:p>
        </w:tc>
        <w:tc>
          <w:tcPr>
            <w:tcW w:w="1843" w:type="dxa"/>
            <w:tcBorders>
              <w:bottom w:val="single" w:sz="4" w:space="0" w:color="auto"/>
            </w:tcBorders>
          </w:tcPr>
          <w:p w14:paraId="27B5EB09" w14:textId="77777777" w:rsidR="008F53EF" w:rsidRDefault="00656722">
            <w:pPr>
              <w:pStyle w:val="P68B1DB1-TableParagraph16"/>
              <w:spacing w:before="107"/>
              <w:ind w:left="7" w:right="4"/>
              <w:jc w:val="center"/>
            </w:pPr>
            <w:r>
              <w:t>Iomlán</w:t>
            </w:r>
          </w:p>
        </w:tc>
      </w:tr>
      <w:tr w:rsidR="008F53EF" w14:paraId="1337ADF4" w14:textId="77777777">
        <w:trPr>
          <w:trHeight w:val="453"/>
        </w:trPr>
        <w:tc>
          <w:tcPr>
            <w:tcW w:w="6094" w:type="dxa"/>
            <w:tcBorders>
              <w:top w:val="single" w:sz="4" w:space="0" w:color="auto"/>
              <w:left w:val="single" w:sz="4" w:space="0" w:color="auto"/>
              <w:bottom w:val="single" w:sz="4" w:space="0" w:color="auto"/>
              <w:right w:val="single" w:sz="4" w:space="0" w:color="auto"/>
            </w:tcBorders>
          </w:tcPr>
          <w:p w14:paraId="59852BD9" w14:textId="77777777" w:rsidR="008F53EF" w:rsidRDefault="008F53EF">
            <w:pPr>
              <w:pStyle w:val="TableParagraph"/>
              <w:ind w:left="0"/>
              <w:rPr>
                <w:rFonts w:ascii="Times New Roman"/>
                <w:sz w:val="20"/>
              </w:rPr>
            </w:pPr>
          </w:p>
        </w:tc>
        <w:tc>
          <w:tcPr>
            <w:tcW w:w="1561" w:type="dxa"/>
            <w:tcBorders>
              <w:top w:val="single" w:sz="4" w:space="0" w:color="auto"/>
              <w:left w:val="single" w:sz="4" w:space="0" w:color="auto"/>
              <w:bottom w:val="single" w:sz="4" w:space="0" w:color="auto"/>
              <w:right w:val="single" w:sz="4" w:space="0" w:color="auto"/>
            </w:tcBorders>
          </w:tcPr>
          <w:p w14:paraId="64EFFA39" w14:textId="77777777" w:rsidR="008F53EF" w:rsidRDefault="00656722">
            <w:pPr>
              <w:pStyle w:val="P68B1DB1-TableParagraph17"/>
              <w:spacing w:before="104"/>
              <w:ind w:left="10"/>
              <w:jc w:val="center"/>
            </w:pPr>
            <w:r>
              <w:t>€</w:t>
            </w:r>
          </w:p>
        </w:tc>
        <w:tc>
          <w:tcPr>
            <w:tcW w:w="1843" w:type="dxa"/>
            <w:tcBorders>
              <w:top w:val="single" w:sz="4" w:space="0" w:color="auto"/>
              <w:left w:val="single" w:sz="4" w:space="0" w:color="auto"/>
              <w:bottom w:val="single" w:sz="4" w:space="0" w:color="auto"/>
              <w:right w:val="single" w:sz="4" w:space="0" w:color="auto"/>
            </w:tcBorders>
          </w:tcPr>
          <w:p w14:paraId="655F471A" w14:textId="77777777" w:rsidR="008F53EF" w:rsidRDefault="00656722">
            <w:pPr>
              <w:pStyle w:val="P68B1DB1-TableParagraph17"/>
              <w:spacing w:before="104"/>
              <w:ind w:left="7"/>
              <w:jc w:val="center"/>
            </w:pPr>
            <w:r>
              <w:t>€</w:t>
            </w:r>
          </w:p>
        </w:tc>
      </w:tr>
      <w:tr w:rsidR="008F53EF" w14:paraId="420006F0"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5A1926A2" w14:textId="77777777" w:rsidR="008F53EF" w:rsidRDefault="00656722">
            <w:pPr>
              <w:pStyle w:val="P68B1DB1-TableParagraph29"/>
              <w:spacing w:before="107"/>
              <w:rPr>
                <w:sz w:val="20"/>
              </w:rPr>
            </w:pPr>
            <w:r>
              <w:t>UBU - D’Áit, Do Spás - (Deontas SPY)</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1EBE926" w14:textId="77777777" w:rsidR="008F53EF" w:rsidRDefault="00656722">
            <w:pPr>
              <w:pStyle w:val="P68B1DB1-TableParagraph29"/>
              <w:spacing w:before="107"/>
              <w:ind w:left="10" w:right="273"/>
              <w:jc w:val="right"/>
              <w:rPr>
                <w:sz w:val="20"/>
              </w:rPr>
            </w:pPr>
            <w:r>
              <w:t>€ 827,789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5C178B" w14:textId="77777777" w:rsidR="008F53EF" w:rsidRDefault="00656722">
            <w:pPr>
              <w:pStyle w:val="P68B1DB1-TableParagraph29"/>
              <w:spacing w:before="107"/>
              <w:ind w:left="7" w:right="273"/>
              <w:jc w:val="right"/>
              <w:rPr>
                <w:sz w:val="20"/>
              </w:rPr>
            </w:pPr>
            <w:r>
              <w:t>€ 624,622</w:t>
            </w:r>
          </w:p>
        </w:tc>
      </w:tr>
      <w:tr w:rsidR="008F53EF" w14:paraId="17C29C1B" w14:textId="77777777">
        <w:trPr>
          <w:trHeight w:val="456"/>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616FE0E" w14:textId="77777777" w:rsidR="008F53EF" w:rsidRDefault="00656722">
            <w:pPr>
              <w:pStyle w:val="P68B1DB1-TableParagraph29"/>
              <w:spacing w:before="107"/>
              <w:rPr>
                <w:sz w:val="20"/>
              </w:rPr>
            </w:pPr>
            <w:r>
              <w:t>UBU - Tionscnamh Athléimneachta agus Éifeachtachta</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B1D22E6" w14:textId="77777777" w:rsidR="008F53EF" w:rsidRDefault="00656722">
            <w:pPr>
              <w:pStyle w:val="P68B1DB1-TableParagraph29"/>
              <w:spacing w:before="107"/>
              <w:ind w:left="10" w:right="273"/>
              <w:jc w:val="right"/>
              <w:rPr>
                <w:sz w:val="20"/>
              </w:rPr>
            </w:pPr>
            <w:r>
              <w:t>€ 20,000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D093CA" w14:textId="77777777" w:rsidR="008F53EF" w:rsidRDefault="00656722">
            <w:pPr>
              <w:pStyle w:val="P68B1DB1-TableParagraph29"/>
              <w:spacing w:before="107"/>
              <w:ind w:left="7" w:right="273"/>
              <w:jc w:val="right"/>
              <w:rPr>
                <w:sz w:val="20"/>
              </w:rPr>
            </w:pPr>
            <w:r>
              <w:t>€ 8,000</w:t>
            </w:r>
          </w:p>
        </w:tc>
      </w:tr>
      <w:tr w:rsidR="008F53EF" w14:paraId="1886CA2F"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FEB64B1" w14:textId="77777777" w:rsidR="008F53EF" w:rsidRDefault="00656722">
            <w:pPr>
              <w:pStyle w:val="P68B1DB1-TableParagraph29"/>
              <w:spacing w:before="104"/>
              <w:rPr>
                <w:sz w:val="20"/>
              </w:rPr>
            </w:pPr>
            <w:r>
              <w:t>An tAcht um Obair don Aos Óg (Plean Forbartha don Obair don Aos Óg)</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2482AC93" w14:textId="77777777" w:rsidR="008F53EF" w:rsidRDefault="00656722">
            <w:pPr>
              <w:pStyle w:val="P68B1DB1-TableParagraph29"/>
              <w:spacing w:before="104"/>
              <w:ind w:left="10" w:right="273"/>
              <w:jc w:val="right"/>
              <w:rPr>
                <w:sz w:val="20"/>
              </w:rPr>
            </w:pPr>
            <w:r>
              <w:t>€ 154,718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2347D0" w14:textId="77777777" w:rsidR="008F53EF" w:rsidRDefault="00656722">
            <w:pPr>
              <w:pStyle w:val="P68B1DB1-TableParagraph29"/>
              <w:spacing w:before="104"/>
              <w:ind w:left="7" w:right="273"/>
              <w:jc w:val="right"/>
              <w:rPr>
                <w:sz w:val="20"/>
              </w:rPr>
            </w:pPr>
            <w:r>
              <w:t>€ 158,031</w:t>
            </w:r>
          </w:p>
        </w:tc>
      </w:tr>
      <w:tr w:rsidR="008F53EF" w14:paraId="2678102A"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06073BD4" w14:textId="77777777" w:rsidR="008F53EF" w:rsidRDefault="00656722">
            <w:pPr>
              <w:pStyle w:val="P68B1DB1-TableParagraph29"/>
              <w:spacing w:before="107"/>
              <w:rPr>
                <w:sz w:val="20"/>
              </w:rPr>
            </w:pPr>
            <w:r>
              <w:t>Caipiteal um Obair don Aos Óg</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E8EE3D1" w14:textId="77777777" w:rsidR="008F53EF" w:rsidRDefault="00656722">
            <w:pPr>
              <w:pStyle w:val="P68B1DB1-TableParagraph29"/>
              <w:spacing w:before="107"/>
              <w:ind w:left="10" w:right="273"/>
              <w:jc w:val="right"/>
              <w:rPr>
                <w:sz w:val="20"/>
              </w:rPr>
            </w:pPr>
            <w:r>
              <w:t>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C6C4C9" w14:textId="77777777" w:rsidR="008F53EF" w:rsidRDefault="00656722">
            <w:pPr>
              <w:pStyle w:val="P68B1DB1-TableParagraph29"/>
              <w:spacing w:before="107"/>
              <w:ind w:left="7" w:right="273"/>
              <w:jc w:val="right"/>
              <w:rPr>
                <w:sz w:val="20"/>
              </w:rPr>
            </w:pPr>
            <w:r>
              <w:t>€110</w:t>
            </w:r>
          </w:p>
        </w:tc>
      </w:tr>
      <w:tr w:rsidR="008F53EF" w14:paraId="215B3BFC" w14:textId="77777777">
        <w:trPr>
          <w:trHeight w:val="455"/>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6710D720" w14:textId="77777777" w:rsidR="008F53EF" w:rsidRDefault="00656722">
            <w:pPr>
              <w:pStyle w:val="P68B1DB1-TableParagraph29"/>
              <w:spacing w:before="107"/>
              <w:rPr>
                <w:sz w:val="20"/>
              </w:rPr>
            </w:pPr>
            <w:r>
              <w:t>Eolas don Aos Óg</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C19C57D" w14:textId="77777777" w:rsidR="008F53EF" w:rsidRDefault="00656722">
            <w:pPr>
              <w:pStyle w:val="P68B1DB1-TableParagraph29"/>
              <w:spacing w:before="107"/>
              <w:ind w:left="10" w:right="273"/>
              <w:jc w:val="right"/>
              <w:rPr>
                <w:sz w:val="20"/>
              </w:rPr>
            </w:pPr>
            <w:r>
              <w:t>€ 132,091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B9FE3D" w14:textId="77777777" w:rsidR="008F53EF" w:rsidRDefault="00656722">
            <w:pPr>
              <w:pStyle w:val="P68B1DB1-TableParagraph29"/>
              <w:spacing w:before="107"/>
              <w:ind w:left="7" w:right="273"/>
              <w:jc w:val="right"/>
              <w:rPr>
                <w:sz w:val="20"/>
              </w:rPr>
            </w:pPr>
            <w:r>
              <w:t>€ 130,053</w:t>
            </w:r>
          </w:p>
        </w:tc>
      </w:tr>
      <w:tr w:rsidR="008F53EF" w14:paraId="4EF8CE37"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4418F383" w14:textId="77777777" w:rsidR="008F53EF" w:rsidRDefault="00656722">
            <w:pPr>
              <w:pStyle w:val="P68B1DB1-TableParagraph29"/>
              <w:spacing w:before="104"/>
              <w:rPr>
                <w:sz w:val="20"/>
              </w:rPr>
            </w:pPr>
            <w:r>
              <w:t>Ciste Lánpháirtíochta</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C42AE94" w14:textId="77777777" w:rsidR="008F53EF" w:rsidRDefault="00656722">
            <w:pPr>
              <w:pStyle w:val="P68B1DB1-TableParagraph29"/>
              <w:spacing w:before="104"/>
              <w:ind w:left="10" w:right="273"/>
              <w:jc w:val="right"/>
              <w:rPr>
                <w:sz w:val="20"/>
              </w:rPr>
            </w:pPr>
            <w:r>
              <w:t>€ 132,982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3009E7" w14:textId="77777777" w:rsidR="008F53EF" w:rsidRDefault="00656722">
            <w:pPr>
              <w:pStyle w:val="P68B1DB1-TableParagraph29"/>
              <w:spacing w:before="104"/>
              <w:ind w:left="7" w:right="273"/>
              <w:jc w:val="right"/>
              <w:rPr>
                <w:sz w:val="20"/>
              </w:rPr>
            </w:pPr>
            <w:r>
              <w:t>€ 254,255</w:t>
            </w:r>
          </w:p>
        </w:tc>
      </w:tr>
      <w:tr w:rsidR="008F53EF" w14:paraId="5EFC7C21"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3A0BF204" w14:textId="77777777" w:rsidR="008F53EF" w:rsidRDefault="00656722">
            <w:pPr>
              <w:pStyle w:val="P68B1DB1-TableParagraph29"/>
              <w:spacing w:before="104"/>
              <w:rPr>
                <w:sz w:val="20"/>
              </w:rPr>
            </w:pPr>
            <w:r>
              <w:t>Scéim Deontais do Chlubanna Óige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7505BB7" w14:textId="77777777" w:rsidR="008F53EF" w:rsidRDefault="00656722">
            <w:pPr>
              <w:pStyle w:val="P68B1DB1-TableParagraph29"/>
              <w:spacing w:before="104"/>
              <w:ind w:left="10" w:right="273"/>
              <w:jc w:val="right"/>
              <w:rPr>
                <w:sz w:val="20"/>
              </w:rPr>
            </w:pPr>
            <w:r>
              <w:t>€ 67,207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DB7AA2" w14:textId="77777777" w:rsidR="008F53EF" w:rsidRDefault="00656722">
            <w:pPr>
              <w:pStyle w:val="P68B1DB1-TableParagraph29"/>
              <w:spacing w:before="104"/>
              <w:ind w:left="7" w:right="273"/>
              <w:jc w:val="right"/>
              <w:rPr>
                <w:sz w:val="20"/>
              </w:rPr>
            </w:pPr>
            <w:r>
              <w:t>€ 65,706</w:t>
            </w:r>
          </w:p>
        </w:tc>
      </w:tr>
      <w:tr w:rsidR="008F53EF" w14:paraId="485D28B2" w14:textId="77777777">
        <w:trPr>
          <w:trHeight w:val="453"/>
        </w:trPr>
        <w:tc>
          <w:tcPr>
            <w:tcW w:w="6094" w:type="dxa"/>
            <w:tcBorders>
              <w:top w:val="single" w:sz="4" w:space="0" w:color="auto"/>
              <w:left w:val="single" w:sz="4" w:space="0" w:color="auto"/>
              <w:bottom w:val="single" w:sz="4" w:space="0" w:color="auto"/>
              <w:right w:val="single" w:sz="4" w:space="0" w:color="auto"/>
            </w:tcBorders>
            <w:shd w:val="clear" w:color="auto" w:fill="auto"/>
            <w:vAlign w:val="center"/>
          </w:tcPr>
          <w:p w14:paraId="1732F1AE" w14:textId="77777777" w:rsidR="008F53EF" w:rsidRDefault="00656722">
            <w:pPr>
              <w:pStyle w:val="P68B1DB1-TableParagraph29"/>
              <w:spacing w:before="104"/>
              <w:rPr>
                <w:sz w:val="20"/>
              </w:rPr>
            </w:pPr>
            <w:r>
              <w:t>Tionscnamh Infhostaitheachta Óige</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86E6513" w14:textId="77777777" w:rsidR="008F53EF" w:rsidRDefault="00656722">
            <w:pPr>
              <w:pStyle w:val="P68B1DB1-TableParagraph29"/>
              <w:spacing w:before="104"/>
              <w:ind w:left="10" w:right="273"/>
              <w:jc w:val="right"/>
              <w:rPr>
                <w:sz w:val="20"/>
              </w:rPr>
            </w:pPr>
            <w:r>
              <w:t>€ 60,000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83A9B" w14:textId="77777777" w:rsidR="008F53EF" w:rsidRDefault="00656722">
            <w:pPr>
              <w:pStyle w:val="P68B1DB1-TableParagraph29"/>
              <w:spacing w:before="104"/>
              <w:ind w:left="7" w:right="273"/>
              <w:jc w:val="right"/>
              <w:rPr>
                <w:sz w:val="20"/>
              </w:rPr>
            </w:pPr>
            <w:r>
              <w:t>€ 36,333</w:t>
            </w:r>
          </w:p>
        </w:tc>
      </w:tr>
      <w:tr w:rsidR="008F53EF" w14:paraId="77D65844" w14:textId="77777777">
        <w:trPr>
          <w:trHeight w:val="453"/>
        </w:trPr>
        <w:tc>
          <w:tcPr>
            <w:tcW w:w="6094" w:type="dxa"/>
            <w:tcBorders>
              <w:top w:val="single" w:sz="4" w:space="0" w:color="auto"/>
              <w:left w:val="single" w:sz="4" w:space="0" w:color="auto"/>
              <w:bottom w:val="single" w:sz="4" w:space="0" w:color="auto"/>
              <w:right w:val="single" w:sz="4" w:space="0" w:color="auto"/>
            </w:tcBorders>
          </w:tcPr>
          <w:p w14:paraId="38EF0D15" w14:textId="77777777" w:rsidR="008F53EF" w:rsidRDefault="008F53EF">
            <w:pPr>
              <w:pStyle w:val="TableParagraph"/>
              <w:ind w:left="0"/>
              <w:rPr>
                <w:rFonts w:ascii="Times New Roman"/>
                <w:sz w:val="20"/>
              </w:rPr>
            </w:pPr>
          </w:p>
        </w:tc>
        <w:tc>
          <w:tcPr>
            <w:tcW w:w="1561" w:type="dxa"/>
            <w:tcBorders>
              <w:top w:val="single" w:sz="4" w:space="0" w:color="auto"/>
              <w:left w:val="single" w:sz="4" w:space="0" w:color="auto"/>
              <w:bottom w:val="single" w:sz="4" w:space="0" w:color="auto"/>
              <w:right w:val="single" w:sz="4" w:space="0" w:color="auto"/>
            </w:tcBorders>
          </w:tcPr>
          <w:p w14:paraId="45D59EFE" w14:textId="77777777" w:rsidR="008F53EF" w:rsidRDefault="008F53EF">
            <w:pPr>
              <w:pStyle w:val="TableParagraph"/>
              <w:ind w:left="0" w:right="273"/>
              <w:jc w:val="right"/>
              <w:rPr>
                <w:rFonts w:asci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2F41513D" w14:textId="77777777" w:rsidR="008F53EF" w:rsidRDefault="008F53EF">
            <w:pPr>
              <w:pStyle w:val="TableParagraph"/>
              <w:ind w:left="0" w:right="273"/>
              <w:jc w:val="right"/>
              <w:rPr>
                <w:rFonts w:ascii="Times New Roman"/>
                <w:sz w:val="20"/>
              </w:rPr>
            </w:pPr>
          </w:p>
        </w:tc>
      </w:tr>
      <w:tr w:rsidR="008F53EF" w14:paraId="225F3752" w14:textId="77777777">
        <w:trPr>
          <w:trHeight w:val="455"/>
        </w:trPr>
        <w:tc>
          <w:tcPr>
            <w:tcW w:w="6094" w:type="dxa"/>
            <w:tcBorders>
              <w:top w:val="single" w:sz="4" w:space="0" w:color="auto"/>
            </w:tcBorders>
          </w:tcPr>
          <w:p w14:paraId="75051100" w14:textId="77777777" w:rsidR="008F53EF" w:rsidRDefault="008F53EF">
            <w:pPr>
              <w:pStyle w:val="TableParagraph"/>
              <w:ind w:left="0"/>
              <w:rPr>
                <w:rFonts w:ascii="Times New Roman"/>
                <w:sz w:val="20"/>
              </w:rPr>
            </w:pPr>
          </w:p>
        </w:tc>
        <w:tc>
          <w:tcPr>
            <w:tcW w:w="1561" w:type="dxa"/>
            <w:tcBorders>
              <w:top w:val="single" w:sz="4" w:space="0" w:color="auto"/>
            </w:tcBorders>
          </w:tcPr>
          <w:p w14:paraId="5E6A2735" w14:textId="77777777" w:rsidR="008F53EF" w:rsidRDefault="00656722">
            <w:pPr>
              <w:pStyle w:val="TableParagraph"/>
              <w:spacing w:before="107"/>
              <w:ind w:left="10" w:right="273"/>
              <w:jc w:val="right"/>
              <w:rPr>
                <w:rFonts w:asciiTheme="minorHAnsi" w:eastAsiaTheme="minorHAnsi" w:hAnsiTheme="minorHAnsi" w:cstheme="minorBidi"/>
              </w:rPr>
            </w:pPr>
            <w:r>
              <w:fldChar w:fldCharType="begin"/>
            </w:r>
            <w:r>
              <w:instrText xml:space="preserve"> LINK Excel.Sheet.12 "C:\\Users\\maria.brennan\\AppData\\Local\\Microsoft\\Windows\\INetCache\\Content.Outlook\\5OWXD56X\\Service Plan Financials 2025 (2).xlsx" "Youth Services!R16C5" \a \f 4 \h  \* MERGEFORMAT </w:instrText>
            </w:r>
            <w:r>
              <w:fldChar w:fldCharType="separate"/>
            </w:r>
            <w:r>
              <w:rPr>
                <w:rFonts w:eastAsia="Times New Roman"/>
                <w:b/>
                <w:color w:val="000000"/>
              </w:rPr>
              <w:t>€1,394,787</w:t>
            </w:r>
            <w:r>
              <w:rPr>
                <w:b/>
                <w:spacing w:val="-2"/>
                <w:sz w:val="20"/>
              </w:rPr>
              <w:fldChar w:fldCharType="end"/>
            </w:r>
          </w:p>
        </w:tc>
        <w:tc>
          <w:tcPr>
            <w:tcW w:w="1843" w:type="dxa"/>
            <w:tcBorders>
              <w:top w:val="single" w:sz="4" w:space="0" w:color="auto"/>
            </w:tcBorders>
          </w:tcPr>
          <w:p w14:paraId="296EFFFC" w14:textId="77777777" w:rsidR="008F53EF" w:rsidRDefault="00656722">
            <w:pPr>
              <w:pStyle w:val="P68B1DB1-TableParagraph31"/>
              <w:spacing w:before="107"/>
              <w:ind w:left="10" w:right="273"/>
              <w:jc w:val="right"/>
            </w:pPr>
            <w:r>
              <w:t>€ 1,277,110</w:t>
            </w:r>
          </w:p>
        </w:tc>
      </w:tr>
    </w:tbl>
    <w:p w14:paraId="39DA1749" w14:textId="77777777" w:rsidR="008F53EF" w:rsidRDefault="008F53EF">
      <w:pPr>
        <w:jc w:val="center"/>
        <w:rPr>
          <w:sz w:val="20"/>
        </w:rPr>
        <w:sectPr w:rsidR="008F53EF">
          <w:pgSz w:w="11910" w:h="16840"/>
          <w:pgMar w:top="960" w:right="1060" w:bottom="1200" w:left="380" w:header="751" w:footer="1003" w:gutter="0"/>
          <w:cols w:space="720"/>
        </w:sectPr>
      </w:pPr>
    </w:p>
    <w:p w14:paraId="26029709" w14:textId="2D323F01" w:rsidR="008F53EF" w:rsidRPr="00986A46" w:rsidRDefault="006B6FEA" w:rsidP="00986A46">
      <w:pPr>
        <w:pStyle w:val="P68B1DB1-BodyText34"/>
      </w:pPr>
      <w:r>
        <w:rPr>
          <w:noProof/>
        </w:rPr>
        <w:lastRenderedPageBreak/>
        <w:drawing>
          <wp:anchor distT="0" distB="0" distL="114300" distR="114300" simplePos="0" relativeHeight="251659274" behindDoc="0" locked="0" layoutInCell="1" allowOverlap="1" wp14:anchorId="12D1B903" wp14:editId="630C3B00">
            <wp:simplePos x="0" y="0"/>
            <wp:positionH relativeFrom="column">
              <wp:posOffset>-241300</wp:posOffset>
            </wp:positionH>
            <wp:positionV relativeFrom="paragraph">
              <wp:posOffset>0</wp:posOffset>
            </wp:positionV>
            <wp:extent cx="7560000" cy="10690143"/>
            <wp:effectExtent l="0" t="0" r="3175" b="0"/>
            <wp:wrapThrough wrapText="bothSides">
              <wp:wrapPolygon edited="0">
                <wp:start x="0" y="0"/>
                <wp:lineTo x="0" y="21556"/>
                <wp:lineTo x="21555" y="21556"/>
                <wp:lineTo x="21555" y="0"/>
                <wp:lineTo x="0" y="0"/>
              </wp:wrapPolygon>
            </wp:wrapThrough>
            <wp:docPr id="1343912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560000" cy="10690143"/>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F53EF" w:rsidRPr="00986A46">
      <w:headerReference w:type="even" r:id="rId34"/>
      <w:footerReference w:type="even" r:id="rId35"/>
      <w:pgSz w:w="11910" w:h="16840"/>
      <w:pgMar w:top="660" w:right="1060" w:bottom="280" w:left="3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3F842" w14:textId="77777777" w:rsidR="00BB3721" w:rsidRDefault="00BB3721">
      <w:r>
        <w:separator/>
      </w:r>
    </w:p>
  </w:endnote>
  <w:endnote w:type="continuationSeparator" w:id="0">
    <w:p w14:paraId="01E56EF3" w14:textId="77777777" w:rsidR="00BB3721" w:rsidRDefault="00BB3721">
      <w:r>
        <w:continuationSeparator/>
      </w:r>
    </w:p>
  </w:endnote>
  <w:endnote w:type="continuationNotice" w:id="1">
    <w:p w14:paraId="385DBCA4" w14:textId="77777777" w:rsidR="00BB3721" w:rsidRDefault="00BB37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D05E" w14:textId="77777777" w:rsidR="008F53EF" w:rsidRDefault="008F53EF">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21D4" w14:textId="77777777" w:rsidR="008F53EF" w:rsidRDefault="00656722">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09A3D959" wp14:editId="6DD5D3CA">
              <wp:simplePos x="0" y="0"/>
              <wp:positionH relativeFrom="page">
                <wp:posOffset>6545326</wp:posOffset>
              </wp:positionH>
              <wp:positionV relativeFrom="page">
                <wp:posOffset>9665842</wp:posOffset>
              </wp:positionV>
              <wp:extent cx="153035" cy="152400"/>
              <wp:effectExtent l="0" t="0" r="0" b="0"/>
              <wp:wrapNone/>
              <wp:docPr id="5" name="Téacsbhosca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55A1D09A" w14:textId="77777777" w:rsidR="008F53EF" w:rsidRDefault="008F53EF">
                          <w:pPr>
                            <w:spacing w:line="223" w:lineRule="exact"/>
                            <w:ind w:left="60"/>
                            <w:rPr>
                              <w:sz w:val="20"/>
                            </w:rPr>
                          </w:pPr>
                        </w:p>
                      </w:txbxContent>
                    </wps:txbx>
                    <wps:bodyPr wrap="square" lIns="0" tIns="0" rIns="0" bIns="0" rtlCol="0">
                      <a:noAutofit/>
                    </wps:bodyPr>
                  </wps:wsp>
                </a:graphicData>
              </a:graphic>
            </wp:anchor>
          </w:drawing>
        </mc:Choice>
        <mc:Fallback>
          <w:pict>
            <v:shapetype w14:anchorId="09A3D959" id="_x0000_t202" coordsize="21600,21600" o:spt="202" path="m,l,21600r21600,l21600,xe">
              <v:stroke joinstyle="miter"/>
              <v:path gradientshapeok="t" o:connecttype="rect"/>
            </v:shapetype>
            <v:shape id="Téacsbhosca 5" o:spid="_x0000_s1026" type="#_x0000_t202" style="position:absolute;margin-left:515.4pt;margin-top:761.1pt;width:12.0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" filled="f" stroked="f">
              <v:textbox inset="0,0,0,0">
                <w:txbxContent>
                  <w:p w14:paraId="55A1D09A" w14:textId="77777777" w:rsidR="008F53EF" w:rsidRDefault="008F53EF">
                    <w:pPr>
                      <w:spacing w:line="223" w:lineRule="exact"/>
                      <w:ind w:left="60"/>
                      <w:rPr>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3FE3" w14:textId="77777777" w:rsidR="008F53EF" w:rsidRDefault="008F53EF">
    <w:pPr>
      <w:pStyle w:val="Footer"/>
      <w:jc w:val="right"/>
    </w:pPr>
  </w:p>
  <w:p w14:paraId="2BCFC773" w14:textId="77777777" w:rsidR="008F53EF" w:rsidRDefault="008F53EF">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239653"/>
      <w:docPartObj>
        <w:docPartGallery w:val="Page Numbers (Bottom of Page)"/>
        <w:docPartUnique/>
      </w:docPartObj>
    </w:sdtPr>
    <w:sdtEndPr>
      <w:rPr>
        <w:noProof/>
      </w:rPr>
    </w:sdtEndPr>
    <w:sdtContent>
      <w:p w14:paraId="2F69D427" w14:textId="77777777" w:rsidR="008F53EF" w:rsidRDefault="00656722">
        <w:pPr>
          <w:pStyle w:val="Footer"/>
          <w:jc w:val="right"/>
        </w:pPr>
        <w:r>
          <w:fldChar w:fldCharType="begin"/>
        </w:r>
        <w:r>
          <w:instrText xml:space="preserve"> PAGE   \* MERGEFORMAT </w:instrText>
        </w:r>
        <w:r>
          <w:fldChar w:fldCharType="separate"/>
        </w:r>
        <w:r>
          <w:t>5</w:t>
        </w:r>
        <w:r>
          <w:fldChar w:fldCharType="end"/>
        </w:r>
      </w:p>
    </w:sdtContent>
  </w:sdt>
  <w:p w14:paraId="09FCA2C1" w14:textId="77777777" w:rsidR="008F53EF" w:rsidRDefault="008F53EF">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2056" w14:textId="77777777" w:rsidR="008F53EF" w:rsidRDefault="00656722">
    <w:pPr>
      <w:pStyle w:val="P68B1DB1-Footer35"/>
      <w:jc w:val="right"/>
    </w:pPr>
    <w:r>
      <w:fldChar w:fldCharType="begin"/>
    </w:r>
    <w:r>
      <w:instrText xml:space="preserve"> PAGE   \* MERGEFORMAT </w:instrText>
    </w:r>
    <w:r>
      <w:fldChar w:fldCharType="separate"/>
    </w:r>
    <w:r>
      <w:t>38</w:t>
    </w:r>
    <w:r>
      <w:fldChar w:fldCharType="end"/>
    </w:r>
  </w:p>
  <w:p w14:paraId="7EFA39A3" w14:textId="77777777" w:rsidR="008F53EF" w:rsidRDefault="008F53E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03556"/>
      <w:docPartObj>
        <w:docPartGallery w:val="Page Numbers (Bottom of Page)"/>
        <w:docPartUnique/>
      </w:docPartObj>
    </w:sdtPr>
    <w:sdtEndPr>
      <w:rPr>
        <w:noProof/>
      </w:rPr>
    </w:sdtEndPr>
    <w:sdtContent>
      <w:p w14:paraId="7AB17D26" w14:textId="77777777" w:rsidR="008F53EF" w:rsidRDefault="00656722">
        <w:pPr>
          <w:pStyle w:val="Footer"/>
          <w:jc w:val="right"/>
        </w:pPr>
        <w:r>
          <w:fldChar w:fldCharType="begin"/>
        </w:r>
        <w:r>
          <w:instrText xml:space="preserve"> PAGE   \* MERGEFORMAT </w:instrText>
        </w:r>
        <w:r>
          <w:fldChar w:fldCharType="separate"/>
        </w:r>
        <w:r>
          <w:t>37</w:t>
        </w:r>
        <w:r>
          <w:fldChar w:fldCharType="end"/>
        </w:r>
      </w:p>
    </w:sdtContent>
  </w:sdt>
  <w:p w14:paraId="061B24FA" w14:textId="77777777" w:rsidR="008F53EF" w:rsidRDefault="008F53E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0D69" w14:textId="77777777" w:rsidR="008F53EF" w:rsidRDefault="008F53E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B0240" w14:textId="77777777" w:rsidR="00BB3721" w:rsidRDefault="00BB3721">
      <w:r>
        <w:separator/>
      </w:r>
    </w:p>
  </w:footnote>
  <w:footnote w:type="continuationSeparator" w:id="0">
    <w:p w14:paraId="1691EF64" w14:textId="77777777" w:rsidR="00BB3721" w:rsidRDefault="00BB3721">
      <w:r>
        <w:continuationSeparator/>
      </w:r>
    </w:p>
  </w:footnote>
  <w:footnote w:type="continuationNotice" w:id="1">
    <w:p w14:paraId="56479580" w14:textId="77777777" w:rsidR="00BB3721" w:rsidRDefault="00BB37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7A1B" w14:textId="77777777" w:rsidR="008F53EF" w:rsidRDefault="00656722">
    <w:pPr>
      <w:pStyle w:val="BodyText"/>
      <w:spacing w:line="14" w:lineRule="auto"/>
      <w:rPr>
        <w:sz w:val="20"/>
      </w:rPr>
    </w:pPr>
    <w:r>
      <w:rPr>
        <w:noProof/>
      </w:rPr>
      <mc:AlternateContent>
        <mc:Choice Requires="wps">
          <w:drawing>
            <wp:anchor distT="0" distB="0" distL="0" distR="0" simplePos="0" relativeHeight="251658242" behindDoc="1" locked="0" layoutInCell="1" allowOverlap="1" wp14:anchorId="3F2AEFE2" wp14:editId="6D41828C">
              <wp:simplePos x="0" y="0"/>
              <wp:positionH relativeFrom="page">
                <wp:posOffset>920750</wp:posOffset>
              </wp:positionH>
              <wp:positionV relativeFrom="page">
                <wp:posOffset>481965</wp:posOffset>
              </wp:positionV>
              <wp:extent cx="1040765" cy="165735"/>
              <wp:effectExtent l="0" t="0" r="0" b="0"/>
              <wp:wrapNone/>
              <wp:docPr id="8" name="Téacsbhosca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65735"/>
                      </a:xfrm>
                      <a:prstGeom prst="rect">
                        <a:avLst/>
                      </a:prstGeom>
                    </wps:spPr>
                    <wps:txbx>
                      <w:txbxContent>
                        <w:p w14:paraId="2DAF28F4" w14:textId="77777777" w:rsidR="008F53EF" w:rsidRDefault="00656722">
                          <w:pPr>
                            <w:pStyle w:val="P68B1DB1-Normal19"/>
                            <w:spacing w:line="245" w:lineRule="exact"/>
                            <w:ind w:left="20"/>
                          </w:pPr>
                          <w:r>
                            <w:t>Plean Seirbhíse 2025</w:t>
                          </w:r>
                        </w:p>
                      </w:txbxContent>
                    </wps:txbx>
                    <wps:bodyPr wrap="square" lIns="0" tIns="0" rIns="0" bIns="0" rtlCol="0">
                      <a:noAutofit/>
                    </wps:bodyPr>
                  </wps:wsp>
                </a:graphicData>
              </a:graphic>
            </wp:anchor>
          </w:drawing>
        </mc:Choice>
        <mc:Fallback>
          <w:pict>
            <v:shapetype w14:anchorId="3F2AEFE2" id="_x0000_t202" coordsize="21600,21600" o:spt="202" path="m,l,21600r21600,l21600,xe">
              <v:stroke joinstyle="miter"/>
              <v:path gradientshapeok="t" o:connecttype="rect"/>
            </v:shapetype>
            <v:shape id="Téacsbhosca 8" o:spid="_x0000_s1027" type="#_x0000_t202" style="position:absolute;margin-left:72.5pt;margin-top:37.95pt;width:81.95pt;height:13.0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" filled="f" stroked="f">
              <v:textbox inset="0,0,0,0">
                <w:txbxContent>
                  <w:p w14:paraId="2DAF28F4" w14:textId="77777777" w:rsidR="008F53EF" w:rsidRDefault="00656722">
                    <w:pPr>
                      <w:pStyle w:val="P68B1DB1-Normal19"/>
                      <w:spacing w:line="245" w:lineRule="exact"/>
                      <w:ind w:left="20"/>
                    </w:pPr>
                    <w:r>
                      <w:t>Plean Seirbhíse 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656E1" w14:textId="77777777" w:rsidR="008F53EF" w:rsidRDefault="00656722">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053A1FB6" wp14:editId="21DF3D7F">
              <wp:simplePos x="0" y="0"/>
              <wp:positionH relativeFrom="page">
                <wp:posOffset>4578477</wp:posOffset>
              </wp:positionH>
              <wp:positionV relativeFrom="page">
                <wp:posOffset>482599</wp:posOffset>
              </wp:positionV>
              <wp:extent cx="2087245" cy="165735"/>
              <wp:effectExtent l="0" t="0" r="0" b="0"/>
              <wp:wrapNone/>
              <wp:docPr id="7" name="Téacsbhosca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7245" cy="165735"/>
                      </a:xfrm>
                      <a:prstGeom prst="rect">
                        <a:avLst/>
                      </a:prstGeom>
                    </wps:spPr>
                    <wps:txbx>
                      <w:txbxContent>
                        <w:p w14:paraId="56EEC099" w14:textId="77777777" w:rsidR="008F53EF" w:rsidRDefault="00656722">
                          <w:pPr>
                            <w:pStyle w:val="P68B1DB1-Normal19"/>
                            <w:spacing w:line="245" w:lineRule="exact"/>
                            <w:ind w:left="20"/>
                          </w:pPr>
                          <w:r>
                            <w:t>Bord Oideachais agus Oiliúna Chiarraí</w:t>
                          </w:r>
                        </w:p>
                      </w:txbxContent>
                    </wps:txbx>
                    <wps:bodyPr wrap="square" lIns="0" tIns="0" rIns="0" bIns="0" rtlCol="0">
                      <a:noAutofit/>
                    </wps:bodyPr>
                  </wps:wsp>
                </a:graphicData>
              </a:graphic>
            </wp:anchor>
          </w:drawing>
        </mc:Choice>
        <mc:Fallback>
          <w:pict>
            <v:shapetype w14:anchorId="053A1FB6" id="_x0000_t202" coordsize="21600,21600" o:spt="202" path="m,l,21600r21600,l21600,xe">
              <v:stroke joinstyle="miter"/>
              <v:path gradientshapeok="t" o:connecttype="rect"/>
            </v:shapetype>
            <v:shape id="Téacsbhosca 7" o:spid="_x0000_s1028" type="#_x0000_t202" style="position:absolute;margin-left:360.5pt;margin-top:38pt;width:164.35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" filled="f" stroked="f">
              <v:textbox inset="0,0,0,0">
                <w:txbxContent>
                  <w:p w14:paraId="56EEC099" w14:textId="77777777" w:rsidR="008F53EF" w:rsidRDefault="00656722">
                    <w:pPr>
                      <w:pStyle w:val="P68B1DB1-Normal19"/>
                      <w:spacing w:line="245" w:lineRule="exact"/>
                      <w:ind w:left="20"/>
                    </w:pPr>
                    <w:r>
                      <w:t>Bord Oideachais agus Oiliúna Chiarraí</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CA08B" w14:textId="77777777" w:rsidR="008F53EF" w:rsidRDefault="008F53EF">
    <w:pPr>
      <w:pStyle w:val="BodyText"/>
      <w:spacing w:line="14" w:lineRule="auto"/>
      <w:rPr>
        <w:sz w:val="20"/>
      </w:rPr>
    </w:pPr>
  </w:p>
  <w:p w14:paraId="4257D587" w14:textId="77777777" w:rsidR="008F53EF" w:rsidRDefault="00656722">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01661EB5" wp14:editId="45B4B9D4">
              <wp:simplePos x="0" y="0"/>
              <wp:positionH relativeFrom="page">
                <wp:posOffset>902004</wp:posOffset>
              </wp:positionH>
              <wp:positionV relativeFrom="page">
                <wp:posOffset>462787</wp:posOffset>
              </wp:positionV>
              <wp:extent cx="1040765" cy="165735"/>
              <wp:effectExtent l="0" t="0" r="0" b="0"/>
              <wp:wrapNone/>
              <wp:docPr id="51" name="Téacsbhosca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165735"/>
                      </a:xfrm>
                      <a:prstGeom prst="rect">
                        <a:avLst/>
                      </a:prstGeom>
                    </wps:spPr>
                    <wps:txbx>
                      <w:txbxContent>
                        <w:p w14:paraId="0E872D21" w14:textId="77777777" w:rsidR="008F53EF" w:rsidRDefault="00656722">
                          <w:pPr>
                            <w:pStyle w:val="P68B1DB1-Normal19"/>
                            <w:spacing w:line="245" w:lineRule="exact"/>
                            <w:ind w:left="20"/>
                          </w:pPr>
                          <w:r>
                            <w:t>Plean Seirbhíse 2025</w:t>
                          </w:r>
                        </w:p>
                      </w:txbxContent>
                    </wps:txbx>
                    <wps:bodyPr wrap="square" lIns="0" tIns="0" rIns="0" bIns="0" rtlCol="0">
                      <a:noAutofit/>
                    </wps:bodyPr>
                  </wps:wsp>
                </a:graphicData>
              </a:graphic>
            </wp:anchor>
          </w:drawing>
        </mc:Choice>
        <mc:Fallback>
          <w:pict>
            <v:shapetype w14:anchorId="01661EB5" id="_x0000_t202" coordsize="21600,21600" o:spt="202" path="m,l,21600r21600,l21600,xe">
              <v:stroke joinstyle="miter"/>
              <v:path gradientshapeok="t" o:connecttype="rect"/>
            </v:shapetype>
            <v:shape id="Téacsbhosca 51" o:spid="_x0000_s1029" type="#_x0000_t202" style="position:absolute;margin-left:71pt;margin-top:36.45pt;width:81.95pt;height:13.0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" filled="f" stroked="f">
              <v:textbox inset="0,0,0,0">
                <w:txbxContent>
                  <w:p w14:paraId="0E872D21" w14:textId="77777777" w:rsidR="008F53EF" w:rsidRDefault="00656722">
                    <w:pPr>
                      <w:pStyle w:val="P68B1DB1-Normal19"/>
                      <w:spacing w:line="245" w:lineRule="exact"/>
                      <w:ind w:left="20"/>
                    </w:pPr>
                    <w:r>
                      <w:t>Plean Seirbhíse 2025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C1E7" w14:textId="77777777" w:rsidR="008F53EF" w:rsidRDefault="00656722">
    <w:pPr>
      <w:pStyle w:val="BodyText"/>
      <w:spacing w:line="14" w:lineRule="auto"/>
      <w:rPr>
        <w:sz w:val="20"/>
      </w:rPr>
    </w:pPr>
    <w:r>
      <w:rPr>
        <w:noProof/>
      </w:rPr>
      <mc:AlternateContent>
        <mc:Choice Requires="wps">
          <w:drawing>
            <wp:anchor distT="0" distB="0" distL="0" distR="0" simplePos="0" relativeHeight="251658243" behindDoc="1" locked="0" layoutInCell="1" allowOverlap="1" wp14:anchorId="4149DD12" wp14:editId="49B2E5CA">
              <wp:simplePos x="0" y="0"/>
              <wp:positionH relativeFrom="page">
                <wp:posOffset>4573904</wp:posOffset>
              </wp:positionH>
              <wp:positionV relativeFrom="page">
                <wp:posOffset>462787</wp:posOffset>
              </wp:positionV>
              <wp:extent cx="2082800" cy="165735"/>
              <wp:effectExtent l="0" t="0" r="0" b="0"/>
              <wp:wrapNone/>
              <wp:docPr id="50" name="Téacsbhosca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58CDD0F7" w14:textId="77777777" w:rsidR="008F53EF" w:rsidRDefault="00656722">
                          <w:pPr>
                            <w:pStyle w:val="P68B1DB1-Normal19"/>
                            <w:spacing w:line="245" w:lineRule="exact"/>
                            <w:ind w:left="20"/>
                          </w:pPr>
                          <w:r>
                            <w:t>Bord Oideachais agus Oiliúna Chiarraí</w:t>
                          </w:r>
                        </w:p>
                      </w:txbxContent>
                    </wps:txbx>
                    <wps:bodyPr wrap="square" lIns="0" tIns="0" rIns="0" bIns="0" rtlCol="0">
                      <a:noAutofit/>
                    </wps:bodyPr>
                  </wps:wsp>
                </a:graphicData>
              </a:graphic>
            </wp:anchor>
          </w:drawing>
        </mc:Choice>
        <mc:Fallback>
          <w:pict>
            <v:shapetype w14:anchorId="4149DD12" id="_x0000_t202" coordsize="21600,21600" o:spt="202" path="m,l,21600r21600,l21600,xe">
              <v:stroke joinstyle="miter"/>
              <v:path gradientshapeok="t" o:connecttype="rect"/>
            </v:shapetype>
            <v:shape id="Téacsbhosca 50" o:spid="_x0000_s1030" type="#_x0000_t202" style="position:absolute;margin-left:360.15pt;margin-top:36.45pt;width:164pt;height:13.0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" filled="f" stroked="f">
              <v:textbox inset="0,0,0,0">
                <w:txbxContent>
                  <w:p w14:paraId="58CDD0F7" w14:textId="77777777" w:rsidR="008F53EF" w:rsidRDefault="00656722">
                    <w:pPr>
                      <w:pStyle w:val="P68B1DB1-Normal19"/>
                      <w:spacing w:line="245" w:lineRule="exact"/>
                      <w:ind w:left="20"/>
                    </w:pPr>
                    <w:r>
                      <w:t xml:space="preserve">Bord </w:t>
                    </w:r>
                    <w:r>
                      <w:t>Oideachais agus Oiliúna Chiarraí</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3EE8" w14:textId="77777777" w:rsidR="008F53EF" w:rsidRDefault="008F53EF">
    <w:pPr>
      <w:pStyle w:val="BodyText"/>
      <w:spacing w:line="14" w:lineRule="auto"/>
      <w:rPr>
        <w:sz w:val="2"/>
      </w:rPr>
    </w:pPr>
  </w:p>
</w:hdr>
</file>

<file path=word/intelligence2.xml><?xml version="1.0" encoding="utf-8"?>
<int2:intelligence xmlns:int2="http://schemas.microsoft.com/office/intelligence/2020/intelligence" xmlns:oel="http://schemas.microsoft.com/office/2019/extlst">
  <int2:observations>
    <int2:textHash int2:hashCode="t44wUMaAlqSSV0" int2:id="0yJBpa0n">
      <int2:state int2:value="Rejected" int2:type="AugLoop_Text_Critique"/>
    </int2:textHash>
    <int2:textHash int2:hashCode="kv4UVae7TQCfC0" int2:id="7dtuWZ50">
      <int2:state int2:value="Rejected" int2:type="AugLoop_Text_Critique"/>
    </int2:textHash>
    <int2:textHash int2:hashCode="OrtZNwJC/JiGrS" int2:id="9QTvfwFd">
      <int2:state int2:value="Rejected" int2:type="AugLoop_Text_Critique"/>
    </int2:textHash>
    <int2:textHash int2:hashCode="ASNQFjyMfHLQbJ" int2:id="SMJahX7s">
      <int2:state int2:value="Rejected" int2:type="AugLoop_Text_Critique"/>
    </int2:textHash>
    <int2:textHash int2:hashCode="Pwxxtk1Oaaejcq" int2:id="UZnvq2D2">
      <int2:state int2:value="Rejected" int2:type="AugLoop_Text_Critique"/>
    </int2:textHash>
    <int2:textHash int2:hashCode="2jmj7l5rSw0yVb" int2:id="ceF091Nr">
      <int2:state int2:value="Rejected" int2:type="AugLoop_Text_Critique"/>
    </int2:textHash>
    <int2:textHash int2:hashCode="8LTZ8KejK/eOkE" int2:id="fF7P8gFr">
      <int2:state int2:value="Rejected" int2:type="AugLoop_Text_Critique"/>
    </int2:textHash>
    <int2:textHash int2:hashCode="K9X7Xd4L2h5wl4" int2:id="tiXJMN7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6404"/>
    <w:multiLevelType w:val="hybridMultilevel"/>
    <w:tmpl w:val="823EED9E"/>
    <w:lvl w:ilvl="0" w:tplc="7A487F48">
      <w:numFmt w:val="bullet"/>
      <w:lvlText w:val=""/>
      <w:lvlJc w:val="left"/>
      <w:pPr>
        <w:ind w:left="1760" w:hanging="360"/>
      </w:pPr>
      <w:rPr>
        <w:rFonts w:ascii="Symbol" w:eastAsia="Symbol" w:hAnsi="Symbol" w:cs="Symbol" w:hint="default"/>
        <w:b w:val="0"/>
        <w:bCs w:val="0"/>
        <w:i w:val="0"/>
        <w:iCs w:val="0"/>
        <w:spacing w:val="0"/>
        <w:w w:val="100"/>
        <w:sz w:val="24"/>
        <w:szCs w:val="24"/>
        <w:lang w:val="en-US" w:eastAsia="en-US" w:bidi="ar-SA"/>
      </w:rPr>
    </w:lvl>
    <w:lvl w:ilvl="1" w:tplc="4F6C4EAC">
      <w:numFmt w:val="bullet"/>
      <w:lvlText w:val="•"/>
      <w:lvlJc w:val="left"/>
      <w:pPr>
        <w:ind w:left="2628" w:hanging="360"/>
      </w:pPr>
      <w:rPr>
        <w:rFonts w:hint="default"/>
        <w:lang w:val="en-US" w:eastAsia="en-US" w:bidi="ar-SA"/>
      </w:rPr>
    </w:lvl>
    <w:lvl w:ilvl="2" w:tplc="9C88AF0E">
      <w:numFmt w:val="bullet"/>
      <w:lvlText w:val="•"/>
      <w:lvlJc w:val="left"/>
      <w:pPr>
        <w:ind w:left="3497" w:hanging="360"/>
      </w:pPr>
      <w:rPr>
        <w:rFonts w:hint="default"/>
        <w:lang w:val="en-US" w:eastAsia="en-US" w:bidi="ar-SA"/>
      </w:rPr>
    </w:lvl>
    <w:lvl w:ilvl="3" w:tplc="30A8E9D8">
      <w:numFmt w:val="bullet"/>
      <w:lvlText w:val="•"/>
      <w:lvlJc w:val="left"/>
      <w:pPr>
        <w:ind w:left="4365" w:hanging="360"/>
      </w:pPr>
      <w:rPr>
        <w:rFonts w:hint="default"/>
        <w:lang w:val="en-US" w:eastAsia="en-US" w:bidi="ar-SA"/>
      </w:rPr>
    </w:lvl>
    <w:lvl w:ilvl="4" w:tplc="9F9814A8">
      <w:numFmt w:val="bullet"/>
      <w:lvlText w:val="•"/>
      <w:lvlJc w:val="left"/>
      <w:pPr>
        <w:ind w:left="5234" w:hanging="360"/>
      </w:pPr>
      <w:rPr>
        <w:rFonts w:hint="default"/>
        <w:lang w:val="en-US" w:eastAsia="en-US" w:bidi="ar-SA"/>
      </w:rPr>
    </w:lvl>
    <w:lvl w:ilvl="5" w:tplc="E5DEFEC2">
      <w:numFmt w:val="bullet"/>
      <w:lvlText w:val="•"/>
      <w:lvlJc w:val="left"/>
      <w:pPr>
        <w:ind w:left="6103" w:hanging="360"/>
      </w:pPr>
      <w:rPr>
        <w:rFonts w:hint="default"/>
        <w:lang w:val="en-US" w:eastAsia="en-US" w:bidi="ar-SA"/>
      </w:rPr>
    </w:lvl>
    <w:lvl w:ilvl="6" w:tplc="0B7ABEE0">
      <w:numFmt w:val="bullet"/>
      <w:lvlText w:val="•"/>
      <w:lvlJc w:val="left"/>
      <w:pPr>
        <w:ind w:left="6971" w:hanging="360"/>
      </w:pPr>
      <w:rPr>
        <w:rFonts w:hint="default"/>
        <w:lang w:val="en-US" w:eastAsia="en-US" w:bidi="ar-SA"/>
      </w:rPr>
    </w:lvl>
    <w:lvl w:ilvl="7" w:tplc="12CC7206">
      <w:numFmt w:val="bullet"/>
      <w:lvlText w:val="•"/>
      <w:lvlJc w:val="left"/>
      <w:pPr>
        <w:ind w:left="7840" w:hanging="360"/>
      </w:pPr>
      <w:rPr>
        <w:rFonts w:hint="default"/>
        <w:lang w:val="en-US" w:eastAsia="en-US" w:bidi="ar-SA"/>
      </w:rPr>
    </w:lvl>
    <w:lvl w:ilvl="8" w:tplc="ADD8B7F8">
      <w:numFmt w:val="bullet"/>
      <w:lvlText w:val="•"/>
      <w:lvlJc w:val="left"/>
      <w:pPr>
        <w:ind w:left="8709" w:hanging="360"/>
      </w:pPr>
      <w:rPr>
        <w:rFonts w:hint="default"/>
        <w:lang w:val="en-US" w:eastAsia="en-US" w:bidi="ar-SA"/>
      </w:rPr>
    </w:lvl>
  </w:abstractNum>
  <w:abstractNum w:abstractNumId="1" w15:restartNumberingAfterBreak="0">
    <w:nsid w:val="299B6560"/>
    <w:multiLevelType w:val="hybridMultilevel"/>
    <w:tmpl w:val="BFC09864"/>
    <w:lvl w:ilvl="0" w:tplc="DD328950">
      <w:numFmt w:val="bullet"/>
      <w:lvlText w:val=""/>
      <w:lvlJc w:val="left"/>
      <w:pPr>
        <w:ind w:left="1406" w:hanging="360"/>
      </w:pPr>
      <w:rPr>
        <w:rFonts w:ascii="Symbol" w:eastAsia="Symbol" w:hAnsi="Symbol" w:cs="Symbol" w:hint="default"/>
        <w:b w:val="0"/>
        <w:bCs w:val="0"/>
        <w:i w:val="0"/>
        <w:iCs w:val="0"/>
        <w:spacing w:val="0"/>
        <w:w w:val="100"/>
        <w:sz w:val="24"/>
        <w:szCs w:val="24"/>
        <w:lang w:val="en-US" w:eastAsia="en-US" w:bidi="ar-SA"/>
      </w:rPr>
    </w:lvl>
    <w:lvl w:ilvl="1" w:tplc="42485A70">
      <w:numFmt w:val="bullet"/>
      <w:lvlText w:val="•"/>
      <w:lvlJc w:val="left"/>
      <w:pPr>
        <w:ind w:left="1782" w:hanging="360"/>
      </w:pPr>
      <w:rPr>
        <w:rFonts w:hint="default"/>
        <w:lang w:val="en-US" w:eastAsia="en-US" w:bidi="ar-SA"/>
      </w:rPr>
    </w:lvl>
    <w:lvl w:ilvl="2" w:tplc="F8407740">
      <w:numFmt w:val="bullet"/>
      <w:lvlText w:val="•"/>
      <w:lvlJc w:val="left"/>
      <w:pPr>
        <w:ind w:left="2164" w:hanging="360"/>
      </w:pPr>
      <w:rPr>
        <w:rFonts w:hint="default"/>
        <w:lang w:val="en-US" w:eastAsia="en-US" w:bidi="ar-SA"/>
      </w:rPr>
    </w:lvl>
    <w:lvl w:ilvl="3" w:tplc="73E0BD00">
      <w:numFmt w:val="bullet"/>
      <w:lvlText w:val="•"/>
      <w:lvlJc w:val="left"/>
      <w:pPr>
        <w:ind w:left="2547" w:hanging="360"/>
      </w:pPr>
      <w:rPr>
        <w:rFonts w:hint="default"/>
        <w:lang w:val="en-US" w:eastAsia="en-US" w:bidi="ar-SA"/>
      </w:rPr>
    </w:lvl>
    <w:lvl w:ilvl="4" w:tplc="3A9A78FE">
      <w:numFmt w:val="bullet"/>
      <w:lvlText w:val="•"/>
      <w:lvlJc w:val="left"/>
      <w:pPr>
        <w:ind w:left="2929" w:hanging="360"/>
      </w:pPr>
      <w:rPr>
        <w:rFonts w:hint="default"/>
        <w:lang w:val="en-US" w:eastAsia="en-US" w:bidi="ar-SA"/>
      </w:rPr>
    </w:lvl>
    <w:lvl w:ilvl="5" w:tplc="464AD4E0">
      <w:numFmt w:val="bullet"/>
      <w:lvlText w:val="•"/>
      <w:lvlJc w:val="left"/>
      <w:pPr>
        <w:ind w:left="3312" w:hanging="360"/>
      </w:pPr>
      <w:rPr>
        <w:rFonts w:hint="default"/>
        <w:lang w:val="en-US" w:eastAsia="en-US" w:bidi="ar-SA"/>
      </w:rPr>
    </w:lvl>
    <w:lvl w:ilvl="6" w:tplc="43AA33CA">
      <w:numFmt w:val="bullet"/>
      <w:lvlText w:val="•"/>
      <w:lvlJc w:val="left"/>
      <w:pPr>
        <w:ind w:left="3694" w:hanging="360"/>
      </w:pPr>
      <w:rPr>
        <w:rFonts w:hint="default"/>
        <w:lang w:val="en-US" w:eastAsia="en-US" w:bidi="ar-SA"/>
      </w:rPr>
    </w:lvl>
    <w:lvl w:ilvl="7" w:tplc="3398B8CA">
      <w:numFmt w:val="bullet"/>
      <w:lvlText w:val="•"/>
      <w:lvlJc w:val="left"/>
      <w:pPr>
        <w:ind w:left="4077" w:hanging="360"/>
      </w:pPr>
      <w:rPr>
        <w:rFonts w:hint="default"/>
        <w:lang w:val="en-US" w:eastAsia="en-US" w:bidi="ar-SA"/>
      </w:rPr>
    </w:lvl>
    <w:lvl w:ilvl="8" w:tplc="B9326902">
      <w:numFmt w:val="bullet"/>
      <w:lvlText w:val="•"/>
      <w:lvlJc w:val="left"/>
      <w:pPr>
        <w:ind w:left="4459" w:hanging="360"/>
      </w:pPr>
      <w:rPr>
        <w:rFonts w:hint="default"/>
        <w:lang w:val="en-US" w:eastAsia="en-US" w:bidi="ar-SA"/>
      </w:rPr>
    </w:lvl>
  </w:abstractNum>
  <w:abstractNum w:abstractNumId="2" w15:restartNumberingAfterBreak="0">
    <w:nsid w:val="2BE34E20"/>
    <w:multiLevelType w:val="hybridMultilevel"/>
    <w:tmpl w:val="CAFCDDFE"/>
    <w:lvl w:ilvl="0" w:tplc="F948E65E">
      <w:numFmt w:val="bullet"/>
      <w:lvlText w:val="•"/>
      <w:lvlJc w:val="left"/>
      <w:pPr>
        <w:ind w:left="926" w:hanging="424"/>
      </w:pPr>
      <w:rPr>
        <w:rFonts w:ascii="Arial" w:eastAsia="Arial" w:hAnsi="Arial" w:cs="Arial" w:hint="default"/>
        <w:b w:val="0"/>
        <w:bCs w:val="0"/>
        <w:i w:val="0"/>
        <w:iCs w:val="0"/>
        <w:color w:val="0C5B64"/>
        <w:spacing w:val="0"/>
        <w:w w:val="102"/>
        <w:sz w:val="64"/>
        <w:szCs w:val="64"/>
        <w:lang w:val="en-US" w:eastAsia="en-US" w:bidi="ar-SA"/>
      </w:rPr>
    </w:lvl>
    <w:lvl w:ilvl="1" w:tplc="683C4576">
      <w:numFmt w:val="bullet"/>
      <w:lvlText w:val="•"/>
      <w:lvlJc w:val="left"/>
      <w:pPr>
        <w:ind w:left="1872" w:hanging="424"/>
      </w:pPr>
      <w:rPr>
        <w:rFonts w:hint="default"/>
        <w:lang w:val="en-US" w:eastAsia="en-US" w:bidi="ar-SA"/>
      </w:rPr>
    </w:lvl>
    <w:lvl w:ilvl="2" w:tplc="2D28D2A0">
      <w:numFmt w:val="bullet"/>
      <w:lvlText w:val="•"/>
      <w:lvlJc w:val="left"/>
      <w:pPr>
        <w:ind w:left="2825" w:hanging="424"/>
      </w:pPr>
      <w:rPr>
        <w:rFonts w:hint="default"/>
        <w:lang w:val="en-US" w:eastAsia="en-US" w:bidi="ar-SA"/>
      </w:rPr>
    </w:lvl>
    <w:lvl w:ilvl="3" w:tplc="00DA0D02">
      <w:numFmt w:val="bullet"/>
      <w:lvlText w:val="•"/>
      <w:lvlJc w:val="left"/>
      <w:pPr>
        <w:ind w:left="3777" w:hanging="424"/>
      </w:pPr>
      <w:rPr>
        <w:rFonts w:hint="default"/>
        <w:lang w:val="en-US" w:eastAsia="en-US" w:bidi="ar-SA"/>
      </w:rPr>
    </w:lvl>
    <w:lvl w:ilvl="4" w:tplc="47969AA0">
      <w:numFmt w:val="bullet"/>
      <w:lvlText w:val="•"/>
      <w:lvlJc w:val="left"/>
      <w:pPr>
        <w:ind w:left="4730" w:hanging="424"/>
      </w:pPr>
      <w:rPr>
        <w:rFonts w:hint="default"/>
        <w:lang w:val="en-US" w:eastAsia="en-US" w:bidi="ar-SA"/>
      </w:rPr>
    </w:lvl>
    <w:lvl w:ilvl="5" w:tplc="6C00CCD2">
      <w:numFmt w:val="bullet"/>
      <w:lvlText w:val="•"/>
      <w:lvlJc w:val="left"/>
      <w:pPr>
        <w:ind w:left="5683" w:hanging="424"/>
      </w:pPr>
      <w:rPr>
        <w:rFonts w:hint="default"/>
        <w:lang w:val="en-US" w:eastAsia="en-US" w:bidi="ar-SA"/>
      </w:rPr>
    </w:lvl>
    <w:lvl w:ilvl="6" w:tplc="25581EBC">
      <w:numFmt w:val="bullet"/>
      <w:lvlText w:val="•"/>
      <w:lvlJc w:val="left"/>
      <w:pPr>
        <w:ind w:left="6635" w:hanging="424"/>
      </w:pPr>
      <w:rPr>
        <w:rFonts w:hint="default"/>
        <w:lang w:val="en-US" w:eastAsia="en-US" w:bidi="ar-SA"/>
      </w:rPr>
    </w:lvl>
    <w:lvl w:ilvl="7" w:tplc="7F1CE77A">
      <w:numFmt w:val="bullet"/>
      <w:lvlText w:val="•"/>
      <w:lvlJc w:val="left"/>
      <w:pPr>
        <w:ind w:left="7588" w:hanging="424"/>
      </w:pPr>
      <w:rPr>
        <w:rFonts w:hint="default"/>
        <w:lang w:val="en-US" w:eastAsia="en-US" w:bidi="ar-SA"/>
      </w:rPr>
    </w:lvl>
    <w:lvl w:ilvl="8" w:tplc="FAAC304A">
      <w:numFmt w:val="bullet"/>
      <w:lvlText w:val="•"/>
      <w:lvlJc w:val="left"/>
      <w:pPr>
        <w:ind w:left="8541" w:hanging="424"/>
      </w:pPr>
      <w:rPr>
        <w:rFonts w:hint="default"/>
        <w:lang w:val="en-US" w:eastAsia="en-US" w:bidi="ar-SA"/>
      </w:rPr>
    </w:lvl>
  </w:abstractNum>
  <w:abstractNum w:abstractNumId="3" w15:restartNumberingAfterBreak="0">
    <w:nsid w:val="39A77BEF"/>
    <w:multiLevelType w:val="hybridMultilevel"/>
    <w:tmpl w:val="BB6E04A8"/>
    <w:lvl w:ilvl="0" w:tplc="100606B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8C2AC336">
      <w:numFmt w:val="bullet"/>
      <w:lvlText w:val="•"/>
      <w:lvlJc w:val="left"/>
      <w:pPr>
        <w:ind w:left="638" w:hanging="360"/>
      </w:pPr>
      <w:rPr>
        <w:rFonts w:hint="default"/>
        <w:lang w:val="en-US" w:eastAsia="en-US" w:bidi="ar-SA"/>
      </w:rPr>
    </w:lvl>
    <w:lvl w:ilvl="2" w:tplc="94146D34">
      <w:numFmt w:val="bullet"/>
      <w:lvlText w:val="•"/>
      <w:lvlJc w:val="left"/>
      <w:pPr>
        <w:ind w:left="816" w:hanging="360"/>
      </w:pPr>
      <w:rPr>
        <w:rFonts w:hint="default"/>
        <w:lang w:val="en-US" w:eastAsia="en-US" w:bidi="ar-SA"/>
      </w:rPr>
    </w:lvl>
    <w:lvl w:ilvl="3" w:tplc="C3C86C92">
      <w:numFmt w:val="bullet"/>
      <w:lvlText w:val="•"/>
      <w:lvlJc w:val="left"/>
      <w:pPr>
        <w:ind w:left="995" w:hanging="360"/>
      </w:pPr>
      <w:rPr>
        <w:rFonts w:hint="default"/>
        <w:lang w:val="en-US" w:eastAsia="en-US" w:bidi="ar-SA"/>
      </w:rPr>
    </w:lvl>
    <w:lvl w:ilvl="4" w:tplc="7F545114">
      <w:numFmt w:val="bullet"/>
      <w:lvlText w:val="•"/>
      <w:lvlJc w:val="left"/>
      <w:pPr>
        <w:ind w:left="1173" w:hanging="360"/>
      </w:pPr>
      <w:rPr>
        <w:rFonts w:hint="default"/>
        <w:lang w:val="en-US" w:eastAsia="en-US" w:bidi="ar-SA"/>
      </w:rPr>
    </w:lvl>
    <w:lvl w:ilvl="5" w:tplc="CDC6C232">
      <w:numFmt w:val="bullet"/>
      <w:lvlText w:val="•"/>
      <w:lvlJc w:val="left"/>
      <w:pPr>
        <w:ind w:left="1352" w:hanging="360"/>
      </w:pPr>
      <w:rPr>
        <w:rFonts w:hint="default"/>
        <w:lang w:val="en-US" w:eastAsia="en-US" w:bidi="ar-SA"/>
      </w:rPr>
    </w:lvl>
    <w:lvl w:ilvl="6" w:tplc="6AA6D0E4">
      <w:numFmt w:val="bullet"/>
      <w:lvlText w:val="•"/>
      <w:lvlJc w:val="left"/>
      <w:pPr>
        <w:ind w:left="1530" w:hanging="360"/>
      </w:pPr>
      <w:rPr>
        <w:rFonts w:hint="default"/>
        <w:lang w:val="en-US" w:eastAsia="en-US" w:bidi="ar-SA"/>
      </w:rPr>
    </w:lvl>
    <w:lvl w:ilvl="7" w:tplc="3D986E96">
      <w:numFmt w:val="bullet"/>
      <w:lvlText w:val="•"/>
      <w:lvlJc w:val="left"/>
      <w:pPr>
        <w:ind w:left="1708" w:hanging="360"/>
      </w:pPr>
      <w:rPr>
        <w:rFonts w:hint="default"/>
        <w:lang w:val="en-US" w:eastAsia="en-US" w:bidi="ar-SA"/>
      </w:rPr>
    </w:lvl>
    <w:lvl w:ilvl="8" w:tplc="138AEE2A">
      <w:numFmt w:val="bullet"/>
      <w:lvlText w:val="•"/>
      <w:lvlJc w:val="left"/>
      <w:pPr>
        <w:ind w:left="1887" w:hanging="360"/>
      </w:pPr>
      <w:rPr>
        <w:rFonts w:hint="default"/>
        <w:lang w:val="en-US" w:eastAsia="en-US" w:bidi="ar-SA"/>
      </w:rPr>
    </w:lvl>
  </w:abstractNum>
  <w:abstractNum w:abstractNumId="4" w15:restartNumberingAfterBreak="0">
    <w:nsid w:val="62216A96"/>
    <w:multiLevelType w:val="hybridMultilevel"/>
    <w:tmpl w:val="762845B4"/>
    <w:lvl w:ilvl="0" w:tplc="63C01850">
      <w:start w:val="1"/>
      <w:numFmt w:val="lowerLetter"/>
      <w:lvlText w:val="(%1)"/>
      <w:lvlJc w:val="left"/>
      <w:pPr>
        <w:ind w:left="1441" w:hanging="322"/>
      </w:pPr>
      <w:rPr>
        <w:rFonts w:ascii="Calibri" w:eastAsia="Calibri" w:hAnsi="Calibri" w:cs="Calibri" w:hint="default"/>
        <w:b w:val="0"/>
        <w:bCs w:val="0"/>
        <w:i/>
        <w:iCs/>
        <w:spacing w:val="-2"/>
        <w:w w:val="100"/>
        <w:sz w:val="24"/>
        <w:szCs w:val="24"/>
        <w:lang w:val="en-US" w:eastAsia="en-US" w:bidi="ar-SA"/>
      </w:rPr>
    </w:lvl>
    <w:lvl w:ilvl="1" w:tplc="0FDA9892">
      <w:numFmt w:val="bullet"/>
      <w:lvlText w:val="•"/>
      <w:lvlJc w:val="left"/>
      <w:pPr>
        <w:ind w:left="2277" w:hanging="322"/>
      </w:pPr>
      <w:rPr>
        <w:rFonts w:hint="default"/>
        <w:lang w:val="en-US" w:eastAsia="en-US" w:bidi="ar-SA"/>
      </w:rPr>
    </w:lvl>
    <w:lvl w:ilvl="2" w:tplc="8326C94C">
      <w:numFmt w:val="bullet"/>
      <w:lvlText w:val="•"/>
      <w:lvlJc w:val="left"/>
      <w:pPr>
        <w:ind w:left="3115" w:hanging="322"/>
      </w:pPr>
      <w:rPr>
        <w:rFonts w:hint="default"/>
        <w:lang w:val="en-US" w:eastAsia="en-US" w:bidi="ar-SA"/>
      </w:rPr>
    </w:lvl>
    <w:lvl w:ilvl="3" w:tplc="1A7EBBCE">
      <w:numFmt w:val="bullet"/>
      <w:lvlText w:val="•"/>
      <w:lvlJc w:val="left"/>
      <w:pPr>
        <w:ind w:left="3953" w:hanging="322"/>
      </w:pPr>
      <w:rPr>
        <w:rFonts w:hint="default"/>
        <w:lang w:val="en-US" w:eastAsia="en-US" w:bidi="ar-SA"/>
      </w:rPr>
    </w:lvl>
    <w:lvl w:ilvl="4" w:tplc="5F98DD84">
      <w:numFmt w:val="bullet"/>
      <w:lvlText w:val="•"/>
      <w:lvlJc w:val="left"/>
      <w:pPr>
        <w:ind w:left="4791" w:hanging="322"/>
      </w:pPr>
      <w:rPr>
        <w:rFonts w:hint="default"/>
        <w:lang w:val="en-US" w:eastAsia="en-US" w:bidi="ar-SA"/>
      </w:rPr>
    </w:lvl>
    <w:lvl w:ilvl="5" w:tplc="A80A2028">
      <w:numFmt w:val="bullet"/>
      <w:lvlText w:val="•"/>
      <w:lvlJc w:val="left"/>
      <w:pPr>
        <w:ind w:left="5629" w:hanging="322"/>
      </w:pPr>
      <w:rPr>
        <w:rFonts w:hint="default"/>
        <w:lang w:val="en-US" w:eastAsia="en-US" w:bidi="ar-SA"/>
      </w:rPr>
    </w:lvl>
    <w:lvl w:ilvl="6" w:tplc="0F8CB330">
      <w:numFmt w:val="bullet"/>
      <w:lvlText w:val="•"/>
      <w:lvlJc w:val="left"/>
      <w:pPr>
        <w:ind w:left="6467" w:hanging="322"/>
      </w:pPr>
      <w:rPr>
        <w:rFonts w:hint="default"/>
        <w:lang w:val="en-US" w:eastAsia="en-US" w:bidi="ar-SA"/>
      </w:rPr>
    </w:lvl>
    <w:lvl w:ilvl="7" w:tplc="C7E07CFA">
      <w:numFmt w:val="bullet"/>
      <w:lvlText w:val="•"/>
      <w:lvlJc w:val="left"/>
      <w:pPr>
        <w:ind w:left="7305" w:hanging="322"/>
      </w:pPr>
      <w:rPr>
        <w:rFonts w:hint="default"/>
        <w:lang w:val="en-US" w:eastAsia="en-US" w:bidi="ar-SA"/>
      </w:rPr>
    </w:lvl>
    <w:lvl w:ilvl="8" w:tplc="F904D686">
      <w:numFmt w:val="bullet"/>
      <w:lvlText w:val="•"/>
      <w:lvlJc w:val="left"/>
      <w:pPr>
        <w:ind w:left="8143" w:hanging="322"/>
      </w:pPr>
      <w:rPr>
        <w:rFonts w:hint="default"/>
        <w:lang w:val="en-US" w:eastAsia="en-US" w:bidi="ar-SA"/>
      </w:rPr>
    </w:lvl>
  </w:abstractNum>
  <w:num w:numId="1" w16cid:durableId="1740400765">
    <w:abstractNumId w:val="4"/>
  </w:num>
  <w:num w:numId="2" w16cid:durableId="297996954">
    <w:abstractNumId w:val="3"/>
  </w:num>
  <w:num w:numId="3" w16cid:durableId="83036361">
    <w:abstractNumId w:val="1"/>
  </w:num>
  <w:num w:numId="4" w16cid:durableId="890076765">
    <w:abstractNumId w:val="0"/>
  </w:num>
  <w:num w:numId="5" w16cid:durableId="477767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3B"/>
    <w:rsid w:val="00000DA5"/>
    <w:rsid w:val="0003537A"/>
    <w:rsid w:val="00046F5B"/>
    <w:rsid w:val="000724B4"/>
    <w:rsid w:val="00073F95"/>
    <w:rsid w:val="00085DD1"/>
    <w:rsid w:val="000943BB"/>
    <w:rsid w:val="000A2062"/>
    <w:rsid w:val="000C47CF"/>
    <w:rsid w:val="000C63A9"/>
    <w:rsid w:val="000D688B"/>
    <w:rsid w:val="000D7ED5"/>
    <w:rsid w:val="001001A1"/>
    <w:rsid w:val="001166E0"/>
    <w:rsid w:val="00122E2A"/>
    <w:rsid w:val="00123358"/>
    <w:rsid w:val="00125559"/>
    <w:rsid w:val="00130EF9"/>
    <w:rsid w:val="00140C2F"/>
    <w:rsid w:val="001433B1"/>
    <w:rsid w:val="00143997"/>
    <w:rsid w:val="00160F60"/>
    <w:rsid w:val="0017178D"/>
    <w:rsid w:val="00194AD7"/>
    <w:rsid w:val="00195F78"/>
    <w:rsid w:val="00196CF1"/>
    <w:rsid w:val="001B2815"/>
    <w:rsid w:val="001D23EE"/>
    <w:rsid w:val="001D423E"/>
    <w:rsid w:val="001D5161"/>
    <w:rsid w:val="001D54A1"/>
    <w:rsid w:val="001E4E43"/>
    <w:rsid w:val="001F527E"/>
    <w:rsid w:val="002005F2"/>
    <w:rsid w:val="00204093"/>
    <w:rsid w:val="00233FB0"/>
    <w:rsid w:val="00236DEA"/>
    <w:rsid w:val="00245F06"/>
    <w:rsid w:val="002511D3"/>
    <w:rsid w:val="002542D8"/>
    <w:rsid w:val="00263DC9"/>
    <w:rsid w:val="0026641A"/>
    <w:rsid w:val="00272D7E"/>
    <w:rsid w:val="0029614D"/>
    <w:rsid w:val="00296FC8"/>
    <w:rsid w:val="002B3866"/>
    <w:rsid w:val="002B67F3"/>
    <w:rsid w:val="002C0A35"/>
    <w:rsid w:val="002D0D93"/>
    <w:rsid w:val="002D361E"/>
    <w:rsid w:val="002E07D8"/>
    <w:rsid w:val="002F5603"/>
    <w:rsid w:val="00314B1E"/>
    <w:rsid w:val="0032662F"/>
    <w:rsid w:val="00352563"/>
    <w:rsid w:val="003567ED"/>
    <w:rsid w:val="00370470"/>
    <w:rsid w:val="00372670"/>
    <w:rsid w:val="0037321E"/>
    <w:rsid w:val="00383DE7"/>
    <w:rsid w:val="00395AF6"/>
    <w:rsid w:val="003A0AD2"/>
    <w:rsid w:val="003B6C37"/>
    <w:rsid w:val="003D3B8A"/>
    <w:rsid w:val="003D3D15"/>
    <w:rsid w:val="003D4A35"/>
    <w:rsid w:val="003F0925"/>
    <w:rsid w:val="003F3225"/>
    <w:rsid w:val="004003D3"/>
    <w:rsid w:val="00417468"/>
    <w:rsid w:val="00432BC4"/>
    <w:rsid w:val="004649B4"/>
    <w:rsid w:val="00466BEB"/>
    <w:rsid w:val="004679E0"/>
    <w:rsid w:val="004847FC"/>
    <w:rsid w:val="00487DDD"/>
    <w:rsid w:val="004B2808"/>
    <w:rsid w:val="004B6519"/>
    <w:rsid w:val="004C4382"/>
    <w:rsid w:val="004D2575"/>
    <w:rsid w:val="004D4170"/>
    <w:rsid w:val="004E420D"/>
    <w:rsid w:val="00523E5D"/>
    <w:rsid w:val="00525D69"/>
    <w:rsid w:val="00527A9C"/>
    <w:rsid w:val="00532C02"/>
    <w:rsid w:val="0053638E"/>
    <w:rsid w:val="00541ADD"/>
    <w:rsid w:val="0054583B"/>
    <w:rsid w:val="00545C96"/>
    <w:rsid w:val="005478DC"/>
    <w:rsid w:val="0054A6D9"/>
    <w:rsid w:val="00556CED"/>
    <w:rsid w:val="00582A72"/>
    <w:rsid w:val="005841E5"/>
    <w:rsid w:val="00593067"/>
    <w:rsid w:val="00594A28"/>
    <w:rsid w:val="005B0A23"/>
    <w:rsid w:val="005C1B87"/>
    <w:rsid w:val="005C227F"/>
    <w:rsid w:val="005C25F0"/>
    <w:rsid w:val="005C409B"/>
    <w:rsid w:val="005C6F4C"/>
    <w:rsid w:val="005D12BD"/>
    <w:rsid w:val="005D73D4"/>
    <w:rsid w:val="005E14F1"/>
    <w:rsid w:val="005E4D32"/>
    <w:rsid w:val="005E6F36"/>
    <w:rsid w:val="006154F7"/>
    <w:rsid w:val="00622359"/>
    <w:rsid w:val="006238FE"/>
    <w:rsid w:val="00626D71"/>
    <w:rsid w:val="00636A80"/>
    <w:rsid w:val="00642CF7"/>
    <w:rsid w:val="0064533B"/>
    <w:rsid w:val="00656722"/>
    <w:rsid w:val="006819B3"/>
    <w:rsid w:val="00691B0B"/>
    <w:rsid w:val="00696680"/>
    <w:rsid w:val="00696D97"/>
    <w:rsid w:val="006A2382"/>
    <w:rsid w:val="006A7DF8"/>
    <w:rsid w:val="006B3D95"/>
    <w:rsid w:val="006B44A6"/>
    <w:rsid w:val="006B5065"/>
    <w:rsid w:val="006B6FEA"/>
    <w:rsid w:val="006E247F"/>
    <w:rsid w:val="006E9629"/>
    <w:rsid w:val="0071455F"/>
    <w:rsid w:val="0072400C"/>
    <w:rsid w:val="00725A36"/>
    <w:rsid w:val="00732F68"/>
    <w:rsid w:val="007572CA"/>
    <w:rsid w:val="007667A2"/>
    <w:rsid w:val="00770049"/>
    <w:rsid w:val="007736CF"/>
    <w:rsid w:val="00775299"/>
    <w:rsid w:val="00776985"/>
    <w:rsid w:val="007835BF"/>
    <w:rsid w:val="007A4B7A"/>
    <w:rsid w:val="007B0F28"/>
    <w:rsid w:val="007D7E6B"/>
    <w:rsid w:val="007F06CD"/>
    <w:rsid w:val="007F0923"/>
    <w:rsid w:val="007F5A51"/>
    <w:rsid w:val="00803E35"/>
    <w:rsid w:val="008062F1"/>
    <w:rsid w:val="00817735"/>
    <w:rsid w:val="008516DC"/>
    <w:rsid w:val="008603FF"/>
    <w:rsid w:val="00862554"/>
    <w:rsid w:val="00881654"/>
    <w:rsid w:val="00883F35"/>
    <w:rsid w:val="00890736"/>
    <w:rsid w:val="00890FE4"/>
    <w:rsid w:val="008928CC"/>
    <w:rsid w:val="00892F57"/>
    <w:rsid w:val="008A3741"/>
    <w:rsid w:val="008B6D95"/>
    <w:rsid w:val="008C0BEF"/>
    <w:rsid w:val="008D00E4"/>
    <w:rsid w:val="008D0B90"/>
    <w:rsid w:val="008D28DC"/>
    <w:rsid w:val="008D373E"/>
    <w:rsid w:val="008E0324"/>
    <w:rsid w:val="008E4189"/>
    <w:rsid w:val="008E554B"/>
    <w:rsid w:val="008E669A"/>
    <w:rsid w:val="008F4407"/>
    <w:rsid w:val="008F53EF"/>
    <w:rsid w:val="008F68A0"/>
    <w:rsid w:val="008F6C7C"/>
    <w:rsid w:val="009072B5"/>
    <w:rsid w:val="00910A85"/>
    <w:rsid w:val="0091415C"/>
    <w:rsid w:val="00933152"/>
    <w:rsid w:val="00954D7C"/>
    <w:rsid w:val="0096094D"/>
    <w:rsid w:val="00963B53"/>
    <w:rsid w:val="00972E17"/>
    <w:rsid w:val="0097377B"/>
    <w:rsid w:val="009847CB"/>
    <w:rsid w:val="00986099"/>
    <w:rsid w:val="00986A46"/>
    <w:rsid w:val="00994C4B"/>
    <w:rsid w:val="00996336"/>
    <w:rsid w:val="009969FE"/>
    <w:rsid w:val="00997AF8"/>
    <w:rsid w:val="009B36C0"/>
    <w:rsid w:val="009B3CA8"/>
    <w:rsid w:val="009D238E"/>
    <w:rsid w:val="009E174B"/>
    <w:rsid w:val="009E181A"/>
    <w:rsid w:val="00A167B5"/>
    <w:rsid w:val="00A2261E"/>
    <w:rsid w:val="00A25DFC"/>
    <w:rsid w:val="00A323BF"/>
    <w:rsid w:val="00A34E4B"/>
    <w:rsid w:val="00A35057"/>
    <w:rsid w:val="00A369E8"/>
    <w:rsid w:val="00A4784C"/>
    <w:rsid w:val="00A501DE"/>
    <w:rsid w:val="00A523B5"/>
    <w:rsid w:val="00A61E25"/>
    <w:rsid w:val="00A623FE"/>
    <w:rsid w:val="00A74803"/>
    <w:rsid w:val="00A76C97"/>
    <w:rsid w:val="00A902F2"/>
    <w:rsid w:val="00A93E5C"/>
    <w:rsid w:val="00AA4A7C"/>
    <w:rsid w:val="00AB024E"/>
    <w:rsid w:val="00AC5AFA"/>
    <w:rsid w:val="00AD1DD1"/>
    <w:rsid w:val="00AE1028"/>
    <w:rsid w:val="00AF44E9"/>
    <w:rsid w:val="00AF4CC1"/>
    <w:rsid w:val="00B1732B"/>
    <w:rsid w:val="00B2083F"/>
    <w:rsid w:val="00B227FF"/>
    <w:rsid w:val="00B32E72"/>
    <w:rsid w:val="00B400D2"/>
    <w:rsid w:val="00B47D99"/>
    <w:rsid w:val="00B6512D"/>
    <w:rsid w:val="00B710EC"/>
    <w:rsid w:val="00B713DE"/>
    <w:rsid w:val="00B7412D"/>
    <w:rsid w:val="00B75B69"/>
    <w:rsid w:val="00B77D18"/>
    <w:rsid w:val="00B80CE1"/>
    <w:rsid w:val="00BA1618"/>
    <w:rsid w:val="00BA4965"/>
    <w:rsid w:val="00BB2A63"/>
    <w:rsid w:val="00BB3721"/>
    <w:rsid w:val="00BC397A"/>
    <w:rsid w:val="00BD3A74"/>
    <w:rsid w:val="00BF1161"/>
    <w:rsid w:val="00BF24ED"/>
    <w:rsid w:val="00C133F7"/>
    <w:rsid w:val="00C15535"/>
    <w:rsid w:val="00C200CD"/>
    <w:rsid w:val="00C353BF"/>
    <w:rsid w:val="00C44857"/>
    <w:rsid w:val="00C537E4"/>
    <w:rsid w:val="00C5452A"/>
    <w:rsid w:val="00C54DE5"/>
    <w:rsid w:val="00C61ABC"/>
    <w:rsid w:val="00C71FA1"/>
    <w:rsid w:val="00C741A1"/>
    <w:rsid w:val="00C77EA6"/>
    <w:rsid w:val="00C7A0E4"/>
    <w:rsid w:val="00CA3738"/>
    <w:rsid w:val="00CB1F10"/>
    <w:rsid w:val="00CB4412"/>
    <w:rsid w:val="00CC12F2"/>
    <w:rsid w:val="00CD0451"/>
    <w:rsid w:val="00CD3EC9"/>
    <w:rsid w:val="00CD4CCA"/>
    <w:rsid w:val="00CE7247"/>
    <w:rsid w:val="00D00190"/>
    <w:rsid w:val="00D503F2"/>
    <w:rsid w:val="00D62548"/>
    <w:rsid w:val="00D93420"/>
    <w:rsid w:val="00D973EB"/>
    <w:rsid w:val="00DB346D"/>
    <w:rsid w:val="00DC29FE"/>
    <w:rsid w:val="00DC384A"/>
    <w:rsid w:val="00DE5089"/>
    <w:rsid w:val="00DF11F9"/>
    <w:rsid w:val="00DF6840"/>
    <w:rsid w:val="00DF734B"/>
    <w:rsid w:val="00DF7E35"/>
    <w:rsid w:val="00E04FF3"/>
    <w:rsid w:val="00E12202"/>
    <w:rsid w:val="00E246CA"/>
    <w:rsid w:val="00E2633C"/>
    <w:rsid w:val="00E316AF"/>
    <w:rsid w:val="00E32A00"/>
    <w:rsid w:val="00E62ECC"/>
    <w:rsid w:val="00E65A87"/>
    <w:rsid w:val="00E80113"/>
    <w:rsid w:val="00E85940"/>
    <w:rsid w:val="00E97DAD"/>
    <w:rsid w:val="00EA67B0"/>
    <w:rsid w:val="00EA67D8"/>
    <w:rsid w:val="00ED0A44"/>
    <w:rsid w:val="00ED7515"/>
    <w:rsid w:val="00EE2216"/>
    <w:rsid w:val="00EE5E0B"/>
    <w:rsid w:val="00EF0758"/>
    <w:rsid w:val="00F302DD"/>
    <w:rsid w:val="00F468AF"/>
    <w:rsid w:val="00F50B79"/>
    <w:rsid w:val="00F51BC6"/>
    <w:rsid w:val="00F62A9A"/>
    <w:rsid w:val="00F6685C"/>
    <w:rsid w:val="00F92846"/>
    <w:rsid w:val="00FA0D54"/>
    <w:rsid w:val="00FA5CA2"/>
    <w:rsid w:val="00FB01B0"/>
    <w:rsid w:val="00FB0C32"/>
    <w:rsid w:val="00FB2403"/>
    <w:rsid w:val="00FB2E76"/>
    <w:rsid w:val="00FB432B"/>
    <w:rsid w:val="00FB4ABD"/>
    <w:rsid w:val="00FB68DE"/>
    <w:rsid w:val="00FB6931"/>
    <w:rsid w:val="00FB6B8A"/>
    <w:rsid w:val="00FC6BE7"/>
    <w:rsid w:val="00FF0AE9"/>
    <w:rsid w:val="00FF11A9"/>
    <w:rsid w:val="01214139"/>
    <w:rsid w:val="0122E552"/>
    <w:rsid w:val="013C1C13"/>
    <w:rsid w:val="0148F9D4"/>
    <w:rsid w:val="01933C28"/>
    <w:rsid w:val="01B6B6F9"/>
    <w:rsid w:val="01C3A3BF"/>
    <w:rsid w:val="01DD9F8C"/>
    <w:rsid w:val="01E2E238"/>
    <w:rsid w:val="02034E5D"/>
    <w:rsid w:val="020BC12E"/>
    <w:rsid w:val="020F94CB"/>
    <w:rsid w:val="021BBD05"/>
    <w:rsid w:val="02C36A14"/>
    <w:rsid w:val="02EC633F"/>
    <w:rsid w:val="03030DA5"/>
    <w:rsid w:val="030CCF22"/>
    <w:rsid w:val="0332AACC"/>
    <w:rsid w:val="034D6832"/>
    <w:rsid w:val="03512C94"/>
    <w:rsid w:val="03549793"/>
    <w:rsid w:val="0368B7E3"/>
    <w:rsid w:val="037B8091"/>
    <w:rsid w:val="0397D165"/>
    <w:rsid w:val="039DC13A"/>
    <w:rsid w:val="03B3587C"/>
    <w:rsid w:val="03DC3884"/>
    <w:rsid w:val="042B9D3A"/>
    <w:rsid w:val="0444721E"/>
    <w:rsid w:val="046D210D"/>
    <w:rsid w:val="0473F41E"/>
    <w:rsid w:val="04754997"/>
    <w:rsid w:val="047598D6"/>
    <w:rsid w:val="04A5500F"/>
    <w:rsid w:val="04D6A5A3"/>
    <w:rsid w:val="04D8B5E3"/>
    <w:rsid w:val="04F4E2EC"/>
    <w:rsid w:val="05691250"/>
    <w:rsid w:val="0575EE35"/>
    <w:rsid w:val="0599FBBF"/>
    <w:rsid w:val="05B72D35"/>
    <w:rsid w:val="05F6A704"/>
    <w:rsid w:val="0610CF28"/>
    <w:rsid w:val="061BB14E"/>
    <w:rsid w:val="061C28D4"/>
    <w:rsid w:val="067C9984"/>
    <w:rsid w:val="068CA4C0"/>
    <w:rsid w:val="069A5D59"/>
    <w:rsid w:val="06BE77F1"/>
    <w:rsid w:val="06CA4C4E"/>
    <w:rsid w:val="07072213"/>
    <w:rsid w:val="074F12FF"/>
    <w:rsid w:val="0765966F"/>
    <w:rsid w:val="0771E3CD"/>
    <w:rsid w:val="07D023C0"/>
    <w:rsid w:val="07E2FC27"/>
    <w:rsid w:val="083951AC"/>
    <w:rsid w:val="083F9F52"/>
    <w:rsid w:val="087EC86E"/>
    <w:rsid w:val="08AA8DFA"/>
    <w:rsid w:val="08AFB82C"/>
    <w:rsid w:val="08DF87D2"/>
    <w:rsid w:val="08F2BB85"/>
    <w:rsid w:val="09122ADD"/>
    <w:rsid w:val="0933765B"/>
    <w:rsid w:val="096397D6"/>
    <w:rsid w:val="09C09839"/>
    <w:rsid w:val="09C43BBA"/>
    <w:rsid w:val="0A1A9F59"/>
    <w:rsid w:val="0A1FCB80"/>
    <w:rsid w:val="0A2DFC21"/>
    <w:rsid w:val="0ABD8385"/>
    <w:rsid w:val="0ADBB65E"/>
    <w:rsid w:val="0AFD64FC"/>
    <w:rsid w:val="0B01E7FB"/>
    <w:rsid w:val="0B3D4833"/>
    <w:rsid w:val="0B63D59D"/>
    <w:rsid w:val="0B966F75"/>
    <w:rsid w:val="0BB6E2D7"/>
    <w:rsid w:val="0BF7F9EC"/>
    <w:rsid w:val="0C221BA8"/>
    <w:rsid w:val="0C253818"/>
    <w:rsid w:val="0C4BCC12"/>
    <w:rsid w:val="0C61FD56"/>
    <w:rsid w:val="0CB2A616"/>
    <w:rsid w:val="0CC4EEC8"/>
    <w:rsid w:val="0CDD2A2F"/>
    <w:rsid w:val="0D150A08"/>
    <w:rsid w:val="0D4FF3A2"/>
    <w:rsid w:val="0D73B061"/>
    <w:rsid w:val="0DA0538D"/>
    <w:rsid w:val="0DA07FDC"/>
    <w:rsid w:val="0DA47171"/>
    <w:rsid w:val="0DF191CC"/>
    <w:rsid w:val="0DFDF1E1"/>
    <w:rsid w:val="0E552B69"/>
    <w:rsid w:val="0E715187"/>
    <w:rsid w:val="0E80009D"/>
    <w:rsid w:val="0EAE2F0C"/>
    <w:rsid w:val="0EB11CAB"/>
    <w:rsid w:val="0EF3164A"/>
    <w:rsid w:val="0EF42ADF"/>
    <w:rsid w:val="0F34400F"/>
    <w:rsid w:val="0F38FE5B"/>
    <w:rsid w:val="0F84A51D"/>
    <w:rsid w:val="0F8ABCA9"/>
    <w:rsid w:val="0FC2058E"/>
    <w:rsid w:val="0FFA9838"/>
    <w:rsid w:val="1009E38D"/>
    <w:rsid w:val="105F5719"/>
    <w:rsid w:val="10684908"/>
    <w:rsid w:val="108F1759"/>
    <w:rsid w:val="10A02AB1"/>
    <w:rsid w:val="10FD5080"/>
    <w:rsid w:val="111B7C4B"/>
    <w:rsid w:val="11215250"/>
    <w:rsid w:val="11259095"/>
    <w:rsid w:val="11714B1F"/>
    <w:rsid w:val="1176ED60"/>
    <w:rsid w:val="119DB60C"/>
    <w:rsid w:val="11CDA629"/>
    <w:rsid w:val="11E657E6"/>
    <w:rsid w:val="11F446DA"/>
    <w:rsid w:val="11FABE57"/>
    <w:rsid w:val="12248013"/>
    <w:rsid w:val="124296CB"/>
    <w:rsid w:val="12964EDA"/>
    <w:rsid w:val="12D4A92F"/>
    <w:rsid w:val="12F3C263"/>
    <w:rsid w:val="13213FF5"/>
    <w:rsid w:val="13ACA81F"/>
    <w:rsid w:val="13EE55F4"/>
    <w:rsid w:val="142FE628"/>
    <w:rsid w:val="14659008"/>
    <w:rsid w:val="1479A49D"/>
    <w:rsid w:val="148261F5"/>
    <w:rsid w:val="148B8256"/>
    <w:rsid w:val="1492B353"/>
    <w:rsid w:val="1494F99E"/>
    <w:rsid w:val="14BD9FE2"/>
    <w:rsid w:val="14C1B7EB"/>
    <w:rsid w:val="1506DF34"/>
    <w:rsid w:val="1511EB5B"/>
    <w:rsid w:val="15694CD1"/>
    <w:rsid w:val="15A072B4"/>
    <w:rsid w:val="15B95BBE"/>
    <w:rsid w:val="1618E6B7"/>
    <w:rsid w:val="16765B25"/>
    <w:rsid w:val="16981741"/>
    <w:rsid w:val="16CF9087"/>
    <w:rsid w:val="171B7948"/>
    <w:rsid w:val="173A0C87"/>
    <w:rsid w:val="17C707B5"/>
    <w:rsid w:val="17C8F7DC"/>
    <w:rsid w:val="17E17F15"/>
    <w:rsid w:val="17F65D4A"/>
    <w:rsid w:val="18185B0C"/>
    <w:rsid w:val="18489950"/>
    <w:rsid w:val="185A9573"/>
    <w:rsid w:val="1871F252"/>
    <w:rsid w:val="187B7F4A"/>
    <w:rsid w:val="18847EE9"/>
    <w:rsid w:val="18959BE6"/>
    <w:rsid w:val="18A515AC"/>
    <w:rsid w:val="18B009CC"/>
    <w:rsid w:val="18BA88D5"/>
    <w:rsid w:val="18C86312"/>
    <w:rsid w:val="19694A3A"/>
    <w:rsid w:val="196B57FA"/>
    <w:rsid w:val="19871354"/>
    <w:rsid w:val="19997D48"/>
    <w:rsid w:val="199D8470"/>
    <w:rsid w:val="19BE6B6A"/>
    <w:rsid w:val="19C45AA1"/>
    <w:rsid w:val="19E07515"/>
    <w:rsid w:val="1A0916CF"/>
    <w:rsid w:val="1A24B95B"/>
    <w:rsid w:val="1A9CAD89"/>
    <w:rsid w:val="1AA7B732"/>
    <w:rsid w:val="1AB079CA"/>
    <w:rsid w:val="1AD81AB6"/>
    <w:rsid w:val="1ADD4924"/>
    <w:rsid w:val="1AFBE20C"/>
    <w:rsid w:val="1B0838E9"/>
    <w:rsid w:val="1B0A15BA"/>
    <w:rsid w:val="1B6F3EA5"/>
    <w:rsid w:val="1B96F7F4"/>
    <w:rsid w:val="1B9B7B89"/>
    <w:rsid w:val="1B9DE347"/>
    <w:rsid w:val="1C29EBE1"/>
    <w:rsid w:val="1C771155"/>
    <w:rsid w:val="1C793571"/>
    <w:rsid w:val="1C7B41F4"/>
    <w:rsid w:val="1C8A5F40"/>
    <w:rsid w:val="1CB77E71"/>
    <w:rsid w:val="1D0930A7"/>
    <w:rsid w:val="1D0A4FF5"/>
    <w:rsid w:val="1D14565B"/>
    <w:rsid w:val="1D29228C"/>
    <w:rsid w:val="1D30E5F2"/>
    <w:rsid w:val="1D3306AE"/>
    <w:rsid w:val="1D6E2A4A"/>
    <w:rsid w:val="1D6E5BB3"/>
    <w:rsid w:val="1D774C04"/>
    <w:rsid w:val="1DE36759"/>
    <w:rsid w:val="1E2F1A1E"/>
    <w:rsid w:val="1E366D21"/>
    <w:rsid w:val="1E3E1973"/>
    <w:rsid w:val="1E40F896"/>
    <w:rsid w:val="1E4A5F96"/>
    <w:rsid w:val="1E4B58C4"/>
    <w:rsid w:val="1E4DBF30"/>
    <w:rsid w:val="1E5C8648"/>
    <w:rsid w:val="1EC69D5E"/>
    <w:rsid w:val="1F104C4B"/>
    <w:rsid w:val="1F112CC7"/>
    <w:rsid w:val="1F2F96ED"/>
    <w:rsid w:val="1F4D4DE2"/>
    <w:rsid w:val="1F828FF0"/>
    <w:rsid w:val="1F87BF5C"/>
    <w:rsid w:val="1F8CBFD1"/>
    <w:rsid w:val="1F8ED95A"/>
    <w:rsid w:val="1FD06B94"/>
    <w:rsid w:val="20069292"/>
    <w:rsid w:val="200D1C3F"/>
    <w:rsid w:val="204D54C6"/>
    <w:rsid w:val="2056D00A"/>
    <w:rsid w:val="206A6F47"/>
    <w:rsid w:val="208C886C"/>
    <w:rsid w:val="209E76D7"/>
    <w:rsid w:val="20AB647A"/>
    <w:rsid w:val="20AD172E"/>
    <w:rsid w:val="20B058F2"/>
    <w:rsid w:val="20B878B0"/>
    <w:rsid w:val="20D15B10"/>
    <w:rsid w:val="20D94136"/>
    <w:rsid w:val="20E8AA5D"/>
    <w:rsid w:val="216093FB"/>
    <w:rsid w:val="216951CF"/>
    <w:rsid w:val="21F12D37"/>
    <w:rsid w:val="21FFA94B"/>
    <w:rsid w:val="222CCE27"/>
    <w:rsid w:val="2242C15A"/>
    <w:rsid w:val="22453F3A"/>
    <w:rsid w:val="226CCD17"/>
    <w:rsid w:val="22A13FFA"/>
    <w:rsid w:val="22A5B447"/>
    <w:rsid w:val="22C967AB"/>
    <w:rsid w:val="22CE1B81"/>
    <w:rsid w:val="234836D6"/>
    <w:rsid w:val="236937D6"/>
    <w:rsid w:val="2387476E"/>
    <w:rsid w:val="2398B9AC"/>
    <w:rsid w:val="23EE7371"/>
    <w:rsid w:val="24006FF9"/>
    <w:rsid w:val="24242559"/>
    <w:rsid w:val="24573528"/>
    <w:rsid w:val="24773FFB"/>
    <w:rsid w:val="247E251A"/>
    <w:rsid w:val="249CBF2B"/>
    <w:rsid w:val="24A23D2A"/>
    <w:rsid w:val="24FBB623"/>
    <w:rsid w:val="250D28D4"/>
    <w:rsid w:val="25268CC9"/>
    <w:rsid w:val="252C8068"/>
    <w:rsid w:val="2530C68D"/>
    <w:rsid w:val="2565679E"/>
    <w:rsid w:val="256D7349"/>
    <w:rsid w:val="257F8ABB"/>
    <w:rsid w:val="25879BF1"/>
    <w:rsid w:val="25AB8220"/>
    <w:rsid w:val="25C3CC5B"/>
    <w:rsid w:val="260EA62C"/>
    <w:rsid w:val="262B38A2"/>
    <w:rsid w:val="26500987"/>
    <w:rsid w:val="266F2BD3"/>
    <w:rsid w:val="26B8CD91"/>
    <w:rsid w:val="26B94AE0"/>
    <w:rsid w:val="26D7C632"/>
    <w:rsid w:val="2733D950"/>
    <w:rsid w:val="273E3487"/>
    <w:rsid w:val="274D0C60"/>
    <w:rsid w:val="27769F76"/>
    <w:rsid w:val="27795108"/>
    <w:rsid w:val="27D6F542"/>
    <w:rsid w:val="283F7A87"/>
    <w:rsid w:val="284BF0BD"/>
    <w:rsid w:val="285EBD75"/>
    <w:rsid w:val="28788442"/>
    <w:rsid w:val="28C1D8BD"/>
    <w:rsid w:val="290DEFB2"/>
    <w:rsid w:val="291A8CCF"/>
    <w:rsid w:val="2921059C"/>
    <w:rsid w:val="292975E7"/>
    <w:rsid w:val="29396789"/>
    <w:rsid w:val="2943BFA1"/>
    <w:rsid w:val="2964D18E"/>
    <w:rsid w:val="29B19E8C"/>
    <w:rsid w:val="29E001A2"/>
    <w:rsid w:val="29E04368"/>
    <w:rsid w:val="2A6602C5"/>
    <w:rsid w:val="2A82BA46"/>
    <w:rsid w:val="2A84AB6B"/>
    <w:rsid w:val="2AA9803B"/>
    <w:rsid w:val="2AAF1DDB"/>
    <w:rsid w:val="2AB2A3AB"/>
    <w:rsid w:val="2AC1CFA9"/>
    <w:rsid w:val="2B19F51F"/>
    <w:rsid w:val="2B717D66"/>
    <w:rsid w:val="2B78128A"/>
    <w:rsid w:val="2B8BDEF7"/>
    <w:rsid w:val="2B9DA5D3"/>
    <w:rsid w:val="2BE27EFA"/>
    <w:rsid w:val="2BE3430F"/>
    <w:rsid w:val="2BF664AF"/>
    <w:rsid w:val="2C338036"/>
    <w:rsid w:val="2C3E6134"/>
    <w:rsid w:val="2C44BB3E"/>
    <w:rsid w:val="2C9614DA"/>
    <w:rsid w:val="2CAC4B6B"/>
    <w:rsid w:val="2CD55DAC"/>
    <w:rsid w:val="2D04CB77"/>
    <w:rsid w:val="2D1A8CDA"/>
    <w:rsid w:val="2D6BFF06"/>
    <w:rsid w:val="2E0AC91E"/>
    <w:rsid w:val="2E44600B"/>
    <w:rsid w:val="2E68AFB1"/>
    <w:rsid w:val="2E78CABD"/>
    <w:rsid w:val="2E7A1036"/>
    <w:rsid w:val="2E948C4A"/>
    <w:rsid w:val="2EC757BF"/>
    <w:rsid w:val="2EDD5619"/>
    <w:rsid w:val="2EEA7744"/>
    <w:rsid w:val="2EF3BFDD"/>
    <w:rsid w:val="2F1BF41E"/>
    <w:rsid w:val="2F4D040F"/>
    <w:rsid w:val="2F6A3E63"/>
    <w:rsid w:val="2F6CD4B4"/>
    <w:rsid w:val="2FB0AC37"/>
    <w:rsid w:val="3019ECCB"/>
    <w:rsid w:val="30B92640"/>
    <w:rsid w:val="30BC5376"/>
    <w:rsid w:val="30C9F5CD"/>
    <w:rsid w:val="30CBAF4A"/>
    <w:rsid w:val="30E3BA2F"/>
    <w:rsid w:val="3149E25B"/>
    <w:rsid w:val="3179C91E"/>
    <w:rsid w:val="317A04B9"/>
    <w:rsid w:val="31854D0D"/>
    <w:rsid w:val="318B7D2C"/>
    <w:rsid w:val="31A14037"/>
    <w:rsid w:val="31D93E10"/>
    <w:rsid w:val="320EF2AA"/>
    <w:rsid w:val="3277A2C0"/>
    <w:rsid w:val="32DD18C9"/>
    <w:rsid w:val="32E89EFD"/>
    <w:rsid w:val="32F38422"/>
    <w:rsid w:val="3359DF93"/>
    <w:rsid w:val="3376B556"/>
    <w:rsid w:val="337744AF"/>
    <w:rsid w:val="33AA2300"/>
    <w:rsid w:val="33B50F64"/>
    <w:rsid w:val="33BEA246"/>
    <w:rsid w:val="340197CD"/>
    <w:rsid w:val="341676E2"/>
    <w:rsid w:val="3418904F"/>
    <w:rsid w:val="341FDEC9"/>
    <w:rsid w:val="342C9B4B"/>
    <w:rsid w:val="34894865"/>
    <w:rsid w:val="348D263E"/>
    <w:rsid w:val="34BBF5FD"/>
    <w:rsid w:val="34BF45F4"/>
    <w:rsid w:val="34C3B941"/>
    <w:rsid w:val="34CA3269"/>
    <w:rsid w:val="352E8ABB"/>
    <w:rsid w:val="35434B4D"/>
    <w:rsid w:val="3560F475"/>
    <w:rsid w:val="3581D7D0"/>
    <w:rsid w:val="35994B44"/>
    <w:rsid w:val="359BC511"/>
    <w:rsid w:val="35B143C3"/>
    <w:rsid w:val="35CEB91C"/>
    <w:rsid w:val="35E04DE7"/>
    <w:rsid w:val="35FCC41D"/>
    <w:rsid w:val="36055D2D"/>
    <w:rsid w:val="36DC91AD"/>
    <w:rsid w:val="36E88CFF"/>
    <w:rsid w:val="36FC0D92"/>
    <w:rsid w:val="372A8C75"/>
    <w:rsid w:val="373D0E3C"/>
    <w:rsid w:val="3742159A"/>
    <w:rsid w:val="375C59E2"/>
    <w:rsid w:val="376120C2"/>
    <w:rsid w:val="37827389"/>
    <w:rsid w:val="3793FA79"/>
    <w:rsid w:val="379E0418"/>
    <w:rsid w:val="37BF2047"/>
    <w:rsid w:val="37F10C8E"/>
    <w:rsid w:val="38014C9D"/>
    <w:rsid w:val="382326B7"/>
    <w:rsid w:val="384CE028"/>
    <w:rsid w:val="384E086F"/>
    <w:rsid w:val="3880EB14"/>
    <w:rsid w:val="38A0CEDF"/>
    <w:rsid w:val="38B264F5"/>
    <w:rsid w:val="38FE5EDC"/>
    <w:rsid w:val="39001332"/>
    <w:rsid w:val="39021638"/>
    <w:rsid w:val="39057CC7"/>
    <w:rsid w:val="3905A8F7"/>
    <w:rsid w:val="390B67A6"/>
    <w:rsid w:val="39278B5A"/>
    <w:rsid w:val="394AAD59"/>
    <w:rsid w:val="39A6C6F8"/>
    <w:rsid w:val="39BED664"/>
    <w:rsid w:val="39D8336A"/>
    <w:rsid w:val="39DE9898"/>
    <w:rsid w:val="3A1CEF27"/>
    <w:rsid w:val="3A36768C"/>
    <w:rsid w:val="3AA4AC60"/>
    <w:rsid w:val="3AC11737"/>
    <w:rsid w:val="3ACC82A4"/>
    <w:rsid w:val="3B3C47A9"/>
    <w:rsid w:val="3B3F4DEA"/>
    <w:rsid w:val="3B537892"/>
    <w:rsid w:val="3B8A5EE3"/>
    <w:rsid w:val="3BB8F21F"/>
    <w:rsid w:val="3BE0B9DE"/>
    <w:rsid w:val="3C014F92"/>
    <w:rsid w:val="3C9292CC"/>
    <w:rsid w:val="3CC32FE9"/>
    <w:rsid w:val="3CE31AE2"/>
    <w:rsid w:val="3CFEE910"/>
    <w:rsid w:val="3D491FF2"/>
    <w:rsid w:val="3D510ADF"/>
    <w:rsid w:val="3D87D07D"/>
    <w:rsid w:val="3D8DC1E9"/>
    <w:rsid w:val="3D9C9B24"/>
    <w:rsid w:val="3DB2B75E"/>
    <w:rsid w:val="3DC5A44C"/>
    <w:rsid w:val="3DCF25FB"/>
    <w:rsid w:val="3E10412A"/>
    <w:rsid w:val="3E470008"/>
    <w:rsid w:val="3E59C148"/>
    <w:rsid w:val="3E60A256"/>
    <w:rsid w:val="3E63A436"/>
    <w:rsid w:val="3E7AF82E"/>
    <w:rsid w:val="3EC61DE6"/>
    <w:rsid w:val="3EF08DE6"/>
    <w:rsid w:val="3F1929D7"/>
    <w:rsid w:val="3F1CEAD5"/>
    <w:rsid w:val="3F35C329"/>
    <w:rsid w:val="3F3E1CEB"/>
    <w:rsid w:val="3F4E5BC4"/>
    <w:rsid w:val="3FB29858"/>
    <w:rsid w:val="3FC0F57B"/>
    <w:rsid w:val="3FEAE8C5"/>
    <w:rsid w:val="3FFACF6B"/>
    <w:rsid w:val="4026FAC5"/>
    <w:rsid w:val="40CDE7C5"/>
    <w:rsid w:val="40D3CAA8"/>
    <w:rsid w:val="40E716BF"/>
    <w:rsid w:val="4123CA68"/>
    <w:rsid w:val="4133F4E2"/>
    <w:rsid w:val="4148AFA9"/>
    <w:rsid w:val="41A0E56C"/>
    <w:rsid w:val="41B91005"/>
    <w:rsid w:val="4254763A"/>
    <w:rsid w:val="4266906E"/>
    <w:rsid w:val="426B1096"/>
    <w:rsid w:val="4277622D"/>
    <w:rsid w:val="4283B86B"/>
    <w:rsid w:val="4290FAB1"/>
    <w:rsid w:val="42BCFC1F"/>
    <w:rsid w:val="42D05D98"/>
    <w:rsid w:val="42EB20EC"/>
    <w:rsid w:val="43104F03"/>
    <w:rsid w:val="43140DBE"/>
    <w:rsid w:val="431B5D19"/>
    <w:rsid w:val="432B261F"/>
    <w:rsid w:val="43446FBA"/>
    <w:rsid w:val="434798C2"/>
    <w:rsid w:val="434B4CBE"/>
    <w:rsid w:val="43758260"/>
    <w:rsid w:val="43807FF5"/>
    <w:rsid w:val="438308EB"/>
    <w:rsid w:val="43AA112E"/>
    <w:rsid w:val="43D8943C"/>
    <w:rsid w:val="43EE5B4C"/>
    <w:rsid w:val="4410D9B0"/>
    <w:rsid w:val="44210B1C"/>
    <w:rsid w:val="44520778"/>
    <w:rsid w:val="4453FF79"/>
    <w:rsid w:val="44811B58"/>
    <w:rsid w:val="44984D85"/>
    <w:rsid w:val="44ADB344"/>
    <w:rsid w:val="44B59B1C"/>
    <w:rsid w:val="44BAFEE7"/>
    <w:rsid w:val="44DBFBCF"/>
    <w:rsid w:val="44F8E785"/>
    <w:rsid w:val="451A0A3C"/>
    <w:rsid w:val="4532D6A9"/>
    <w:rsid w:val="45612E3A"/>
    <w:rsid w:val="457A086C"/>
    <w:rsid w:val="458AA8F5"/>
    <w:rsid w:val="45972AAE"/>
    <w:rsid w:val="4598644C"/>
    <w:rsid w:val="45D0B28D"/>
    <w:rsid w:val="4608B4B7"/>
    <w:rsid w:val="46545990"/>
    <w:rsid w:val="465CA311"/>
    <w:rsid w:val="465FA3DD"/>
    <w:rsid w:val="4668716B"/>
    <w:rsid w:val="46739AD2"/>
    <w:rsid w:val="4673B839"/>
    <w:rsid w:val="467EF53B"/>
    <w:rsid w:val="46B84EE4"/>
    <w:rsid w:val="46D9B3D0"/>
    <w:rsid w:val="46F682C3"/>
    <w:rsid w:val="4709A8C0"/>
    <w:rsid w:val="4722158F"/>
    <w:rsid w:val="47963DFA"/>
    <w:rsid w:val="48264B04"/>
    <w:rsid w:val="483237F6"/>
    <w:rsid w:val="489DFE6B"/>
    <w:rsid w:val="48AB3867"/>
    <w:rsid w:val="48B90771"/>
    <w:rsid w:val="48D2485A"/>
    <w:rsid w:val="490A1D8F"/>
    <w:rsid w:val="4911D312"/>
    <w:rsid w:val="4914ED0E"/>
    <w:rsid w:val="49177F7B"/>
    <w:rsid w:val="49377C92"/>
    <w:rsid w:val="494C4050"/>
    <w:rsid w:val="4967F5C8"/>
    <w:rsid w:val="496965DB"/>
    <w:rsid w:val="49E889C2"/>
    <w:rsid w:val="4A40EB77"/>
    <w:rsid w:val="4A687D3A"/>
    <w:rsid w:val="4AB77F52"/>
    <w:rsid w:val="4ACC800E"/>
    <w:rsid w:val="4AD68F72"/>
    <w:rsid w:val="4AF324B3"/>
    <w:rsid w:val="4B0008EA"/>
    <w:rsid w:val="4B017FCC"/>
    <w:rsid w:val="4B0A2F6F"/>
    <w:rsid w:val="4B550FEF"/>
    <w:rsid w:val="4B573BA8"/>
    <w:rsid w:val="4BB90B56"/>
    <w:rsid w:val="4BF1E9EB"/>
    <w:rsid w:val="4C09535B"/>
    <w:rsid w:val="4C28E263"/>
    <w:rsid w:val="4C2974F4"/>
    <w:rsid w:val="4C6E5722"/>
    <w:rsid w:val="4C8B255E"/>
    <w:rsid w:val="4CA41051"/>
    <w:rsid w:val="4CE94AF4"/>
    <w:rsid w:val="4D3D6912"/>
    <w:rsid w:val="4D551C83"/>
    <w:rsid w:val="4D5844CF"/>
    <w:rsid w:val="4D6585EF"/>
    <w:rsid w:val="4D6D171E"/>
    <w:rsid w:val="4D93CB1B"/>
    <w:rsid w:val="4DA99339"/>
    <w:rsid w:val="4DAEB076"/>
    <w:rsid w:val="4DB1F482"/>
    <w:rsid w:val="4DCFAA42"/>
    <w:rsid w:val="4DD2FD29"/>
    <w:rsid w:val="4DE324D5"/>
    <w:rsid w:val="4E0F39EC"/>
    <w:rsid w:val="4E169E5D"/>
    <w:rsid w:val="4E48300F"/>
    <w:rsid w:val="4E882089"/>
    <w:rsid w:val="4E9B86A7"/>
    <w:rsid w:val="4EB7EC5B"/>
    <w:rsid w:val="4EEEC1C0"/>
    <w:rsid w:val="4EFA4605"/>
    <w:rsid w:val="4F02269E"/>
    <w:rsid w:val="4F0B68BE"/>
    <w:rsid w:val="4F29B40D"/>
    <w:rsid w:val="4F33B75B"/>
    <w:rsid w:val="4F4791A9"/>
    <w:rsid w:val="4F7D8E80"/>
    <w:rsid w:val="4FA72CDD"/>
    <w:rsid w:val="4FB687EE"/>
    <w:rsid w:val="500197F3"/>
    <w:rsid w:val="50247CED"/>
    <w:rsid w:val="5038D7EE"/>
    <w:rsid w:val="50574E4C"/>
    <w:rsid w:val="505FBB98"/>
    <w:rsid w:val="512914D3"/>
    <w:rsid w:val="5129288B"/>
    <w:rsid w:val="5136D983"/>
    <w:rsid w:val="515843BC"/>
    <w:rsid w:val="51E26443"/>
    <w:rsid w:val="5201170A"/>
    <w:rsid w:val="5272587F"/>
    <w:rsid w:val="52A087DE"/>
    <w:rsid w:val="52AAF36B"/>
    <w:rsid w:val="52B9073A"/>
    <w:rsid w:val="52E3567A"/>
    <w:rsid w:val="52EF82E9"/>
    <w:rsid w:val="532934DC"/>
    <w:rsid w:val="5333CBF1"/>
    <w:rsid w:val="5355DCEA"/>
    <w:rsid w:val="53A83375"/>
    <w:rsid w:val="53DDD7EF"/>
    <w:rsid w:val="53E1E542"/>
    <w:rsid w:val="53EE96DD"/>
    <w:rsid w:val="546E181E"/>
    <w:rsid w:val="54A56385"/>
    <w:rsid w:val="54BE0034"/>
    <w:rsid w:val="54D0FDFD"/>
    <w:rsid w:val="54ED571E"/>
    <w:rsid w:val="5509133B"/>
    <w:rsid w:val="5525878A"/>
    <w:rsid w:val="5550A601"/>
    <w:rsid w:val="5568F1D3"/>
    <w:rsid w:val="556DB202"/>
    <w:rsid w:val="559F7C1E"/>
    <w:rsid w:val="55C343CF"/>
    <w:rsid w:val="55D56BFF"/>
    <w:rsid w:val="55E8B002"/>
    <w:rsid w:val="560282D7"/>
    <w:rsid w:val="5602EA4A"/>
    <w:rsid w:val="56466EF2"/>
    <w:rsid w:val="5663C82F"/>
    <w:rsid w:val="566DCF22"/>
    <w:rsid w:val="5676341E"/>
    <w:rsid w:val="56935492"/>
    <w:rsid w:val="56C2B0C5"/>
    <w:rsid w:val="56F2E03B"/>
    <w:rsid w:val="5712AAAF"/>
    <w:rsid w:val="573F59BE"/>
    <w:rsid w:val="573FB315"/>
    <w:rsid w:val="57521C81"/>
    <w:rsid w:val="5756A0E3"/>
    <w:rsid w:val="577D6B70"/>
    <w:rsid w:val="57973110"/>
    <w:rsid w:val="57974C63"/>
    <w:rsid w:val="57A24ABA"/>
    <w:rsid w:val="57A6B897"/>
    <w:rsid w:val="5804D26F"/>
    <w:rsid w:val="5804F2D1"/>
    <w:rsid w:val="58260932"/>
    <w:rsid w:val="58372181"/>
    <w:rsid w:val="58433C3B"/>
    <w:rsid w:val="58448475"/>
    <w:rsid w:val="585B4218"/>
    <w:rsid w:val="585D4839"/>
    <w:rsid w:val="5881C389"/>
    <w:rsid w:val="58A15FAF"/>
    <w:rsid w:val="58DDF14C"/>
    <w:rsid w:val="58EC5BDA"/>
    <w:rsid w:val="5911EF83"/>
    <w:rsid w:val="5912346A"/>
    <w:rsid w:val="59381B73"/>
    <w:rsid w:val="5955120E"/>
    <w:rsid w:val="5959C8AC"/>
    <w:rsid w:val="59654C46"/>
    <w:rsid w:val="59A8A1B9"/>
    <w:rsid w:val="59B9A3A4"/>
    <w:rsid w:val="59C484A7"/>
    <w:rsid w:val="59EF65C6"/>
    <w:rsid w:val="5A2B2166"/>
    <w:rsid w:val="5A50FBA9"/>
    <w:rsid w:val="5A7B01F1"/>
    <w:rsid w:val="5A7C65FD"/>
    <w:rsid w:val="5AABF7CB"/>
    <w:rsid w:val="5AC5EDBC"/>
    <w:rsid w:val="5AE329F8"/>
    <w:rsid w:val="5B33B2BE"/>
    <w:rsid w:val="5B64305F"/>
    <w:rsid w:val="5B786CE4"/>
    <w:rsid w:val="5B7E8BE8"/>
    <w:rsid w:val="5B88F670"/>
    <w:rsid w:val="5B9E1B07"/>
    <w:rsid w:val="5C0BD80B"/>
    <w:rsid w:val="5C29D073"/>
    <w:rsid w:val="5C45DB57"/>
    <w:rsid w:val="5C69F2D7"/>
    <w:rsid w:val="5C7E2520"/>
    <w:rsid w:val="5CA96E87"/>
    <w:rsid w:val="5CBBAF13"/>
    <w:rsid w:val="5D103026"/>
    <w:rsid w:val="5D806F70"/>
    <w:rsid w:val="5D8D8842"/>
    <w:rsid w:val="5DB38647"/>
    <w:rsid w:val="5DB74987"/>
    <w:rsid w:val="5DC34C22"/>
    <w:rsid w:val="5E38FD09"/>
    <w:rsid w:val="5E3BD9CD"/>
    <w:rsid w:val="5E4ADB23"/>
    <w:rsid w:val="5E8148FA"/>
    <w:rsid w:val="5F17E11F"/>
    <w:rsid w:val="5F204EB6"/>
    <w:rsid w:val="5F49CD0D"/>
    <w:rsid w:val="5F5A4EE9"/>
    <w:rsid w:val="5F677359"/>
    <w:rsid w:val="5F6F899B"/>
    <w:rsid w:val="5FA2BD61"/>
    <w:rsid w:val="60010813"/>
    <w:rsid w:val="604BC9CE"/>
    <w:rsid w:val="605ED230"/>
    <w:rsid w:val="6067E1DF"/>
    <w:rsid w:val="60A0833D"/>
    <w:rsid w:val="60A159B7"/>
    <w:rsid w:val="60B5548A"/>
    <w:rsid w:val="60BCE2B7"/>
    <w:rsid w:val="60C1DADF"/>
    <w:rsid w:val="60E56E8E"/>
    <w:rsid w:val="610A6498"/>
    <w:rsid w:val="6116AC59"/>
    <w:rsid w:val="6122F890"/>
    <w:rsid w:val="61424A29"/>
    <w:rsid w:val="61476555"/>
    <w:rsid w:val="61C7B5C2"/>
    <w:rsid w:val="61ECA011"/>
    <w:rsid w:val="62097329"/>
    <w:rsid w:val="62688178"/>
    <w:rsid w:val="62735456"/>
    <w:rsid w:val="6275301E"/>
    <w:rsid w:val="627C5ACB"/>
    <w:rsid w:val="62820BFA"/>
    <w:rsid w:val="62850AF3"/>
    <w:rsid w:val="62929BF1"/>
    <w:rsid w:val="62984117"/>
    <w:rsid w:val="62A359EE"/>
    <w:rsid w:val="62BC24A3"/>
    <w:rsid w:val="633E98BF"/>
    <w:rsid w:val="6370142C"/>
    <w:rsid w:val="638C3213"/>
    <w:rsid w:val="63BDE29B"/>
    <w:rsid w:val="63D1A1B8"/>
    <w:rsid w:val="63FF4458"/>
    <w:rsid w:val="63FFA8B1"/>
    <w:rsid w:val="641DD0F3"/>
    <w:rsid w:val="642342A4"/>
    <w:rsid w:val="643CCAE0"/>
    <w:rsid w:val="64774774"/>
    <w:rsid w:val="647A537F"/>
    <w:rsid w:val="6491D539"/>
    <w:rsid w:val="64B61061"/>
    <w:rsid w:val="64D77AC9"/>
    <w:rsid w:val="655280CE"/>
    <w:rsid w:val="656940F1"/>
    <w:rsid w:val="65ADCD63"/>
    <w:rsid w:val="65D402E2"/>
    <w:rsid w:val="65E991BA"/>
    <w:rsid w:val="66161D49"/>
    <w:rsid w:val="66306E25"/>
    <w:rsid w:val="6642A5F6"/>
    <w:rsid w:val="66553D7C"/>
    <w:rsid w:val="665A4EA5"/>
    <w:rsid w:val="6666CF74"/>
    <w:rsid w:val="66686B08"/>
    <w:rsid w:val="668F1952"/>
    <w:rsid w:val="66B3B331"/>
    <w:rsid w:val="66DDC1C4"/>
    <w:rsid w:val="66F41A96"/>
    <w:rsid w:val="670341D4"/>
    <w:rsid w:val="672CF919"/>
    <w:rsid w:val="679DD586"/>
    <w:rsid w:val="67C49CC7"/>
    <w:rsid w:val="67DA8292"/>
    <w:rsid w:val="67E5AE52"/>
    <w:rsid w:val="68148A81"/>
    <w:rsid w:val="682C9FA3"/>
    <w:rsid w:val="683214DA"/>
    <w:rsid w:val="6861FA86"/>
    <w:rsid w:val="68667DBC"/>
    <w:rsid w:val="688B9DA1"/>
    <w:rsid w:val="688C4676"/>
    <w:rsid w:val="688F65F1"/>
    <w:rsid w:val="68A8628A"/>
    <w:rsid w:val="68C18693"/>
    <w:rsid w:val="68DE8F8C"/>
    <w:rsid w:val="68E06535"/>
    <w:rsid w:val="690A7113"/>
    <w:rsid w:val="6922AECF"/>
    <w:rsid w:val="696C3685"/>
    <w:rsid w:val="69904CF5"/>
    <w:rsid w:val="69A8FBEE"/>
    <w:rsid w:val="69D4D6B4"/>
    <w:rsid w:val="69F58E15"/>
    <w:rsid w:val="6A1A02A8"/>
    <w:rsid w:val="6A218910"/>
    <w:rsid w:val="6A65F43A"/>
    <w:rsid w:val="6A7522D7"/>
    <w:rsid w:val="6A79C93F"/>
    <w:rsid w:val="6A7EE3B7"/>
    <w:rsid w:val="6AB6E6DB"/>
    <w:rsid w:val="6AD62C35"/>
    <w:rsid w:val="6AF09EF0"/>
    <w:rsid w:val="6B080B30"/>
    <w:rsid w:val="6B237403"/>
    <w:rsid w:val="6B26FACC"/>
    <w:rsid w:val="6B45EB11"/>
    <w:rsid w:val="6B4E1B7A"/>
    <w:rsid w:val="6B52423F"/>
    <w:rsid w:val="6B526C32"/>
    <w:rsid w:val="6B6011FD"/>
    <w:rsid w:val="6B62FAF2"/>
    <w:rsid w:val="6B976283"/>
    <w:rsid w:val="6BAB679C"/>
    <w:rsid w:val="6BDE551D"/>
    <w:rsid w:val="6BE90B25"/>
    <w:rsid w:val="6C7A0AB3"/>
    <w:rsid w:val="6C851571"/>
    <w:rsid w:val="6C895251"/>
    <w:rsid w:val="6C8A5EFF"/>
    <w:rsid w:val="6C9B9DFA"/>
    <w:rsid w:val="6D03656A"/>
    <w:rsid w:val="6D04EAFB"/>
    <w:rsid w:val="6D07475D"/>
    <w:rsid w:val="6D08096A"/>
    <w:rsid w:val="6D0C8840"/>
    <w:rsid w:val="6D50C931"/>
    <w:rsid w:val="6D62B8D1"/>
    <w:rsid w:val="6D74734C"/>
    <w:rsid w:val="6DB0D8AB"/>
    <w:rsid w:val="6E148B89"/>
    <w:rsid w:val="6E14ECD1"/>
    <w:rsid w:val="6E20FC96"/>
    <w:rsid w:val="6E225F08"/>
    <w:rsid w:val="6E712226"/>
    <w:rsid w:val="6E847B95"/>
    <w:rsid w:val="6E99E9BF"/>
    <w:rsid w:val="6EAAF6CA"/>
    <w:rsid w:val="6EC87C54"/>
    <w:rsid w:val="6F2DC993"/>
    <w:rsid w:val="6F2DED78"/>
    <w:rsid w:val="6F5717BB"/>
    <w:rsid w:val="6F6D99FF"/>
    <w:rsid w:val="6F91B912"/>
    <w:rsid w:val="6FDB9019"/>
    <w:rsid w:val="6FDF5DE4"/>
    <w:rsid w:val="6FEB0E0B"/>
    <w:rsid w:val="708F6826"/>
    <w:rsid w:val="7094EC45"/>
    <w:rsid w:val="70F144D0"/>
    <w:rsid w:val="7130703F"/>
    <w:rsid w:val="7176A601"/>
    <w:rsid w:val="7189B22E"/>
    <w:rsid w:val="719FC858"/>
    <w:rsid w:val="71D14B81"/>
    <w:rsid w:val="7231D72E"/>
    <w:rsid w:val="7234C846"/>
    <w:rsid w:val="7244DCFC"/>
    <w:rsid w:val="726558A3"/>
    <w:rsid w:val="729E804A"/>
    <w:rsid w:val="72A3A666"/>
    <w:rsid w:val="72A5B470"/>
    <w:rsid w:val="72A64529"/>
    <w:rsid w:val="735588EA"/>
    <w:rsid w:val="735FE54A"/>
    <w:rsid w:val="736DF868"/>
    <w:rsid w:val="738895B2"/>
    <w:rsid w:val="73E26E7F"/>
    <w:rsid w:val="73E977EB"/>
    <w:rsid w:val="73EF6EC3"/>
    <w:rsid w:val="73FF5990"/>
    <w:rsid w:val="74500A68"/>
    <w:rsid w:val="7466ABF5"/>
    <w:rsid w:val="74A51430"/>
    <w:rsid w:val="74B6A595"/>
    <w:rsid w:val="74CE903E"/>
    <w:rsid w:val="75104B1F"/>
    <w:rsid w:val="7513FF4C"/>
    <w:rsid w:val="756D68B4"/>
    <w:rsid w:val="756F2ACD"/>
    <w:rsid w:val="757A4D99"/>
    <w:rsid w:val="75A9246D"/>
    <w:rsid w:val="76008981"/>
    <w:rsid w:val="760C169C"/>
    <w:rsid w:val="76122A08"/>
    <w:rsid w:val="7652E280"/>
    <w:rsid w:val="7674DB14"/>
    <w:rsid w:val="76CBF805"/>
    <w:rsid w:val="772AB424"/>
    <w:rsid w:val="772CF40D"/>
    <w:rsid w:val="77354C69"/>
    <w:rsid w:val="77681782"/>
    <w:rsid w:val="776E21D1"/>
    <w:rsid w:val="77B3D150"/>
    <w:rsid w:val="781DA353"/>
    <w:rsid w:val="782DDCAF"/>
    <w:rsid w:val="784608D3"/>
    <w:rsid w:val="7849071E"/>
    <w:rsid w:val="78651BD9"/>
    <w:rsid w:val="78896CD8"/>
    <w:rsid w:val="78906CDA"/>
    <w:rsid w:val="789D98AD"/>
    <w:rsid w:val="78C98F15"/>
    <w:rsid w:val="78E708CF"/>
    <w:rsid w:val="78F26AD7"/>
    <w:rsid w:val="791F3558"/>
    <w:rsid w:val="792A4730"/>
    <w:rsid w:val="794B0A84"/>
    <w:rsid w:val="79566443"/>
    <w:rsid w:val="798D59CD"/>
    <w:rsid w:val="79BC285B"/>
    <w:rsid w:val="79CEFA38"/>
    <w:rsid w:val="79FDA132"/>
    <w:rsid w:val="7A021527"/>
    <w:rsid w:val="7A2A8B63"/>
    <w:rsid w:val="7A2F1648"/>
    <w:rsid w:val="7A4C1024"/>
    <w:rsid w:val="7A79414B"/>
    <w:rsid w:val="7A8FB900"/>
    <w:rsid w:val="7A94F23D"/>
    <w:rsid w:val="7ACB3DCD"/>
    <w:rsid w:val="7ACD0C35"/>
    <w:rsid w:val="7AEC9927"/>
    <w:rsid w:val="7AF72F91"/>
    <w:rsid w:val="7AFD31D7"/>
    <w:rsid w:val="7B003E72"/>
    <w:rsid w:val="7B10A0EC"/>
    <w:rsid w:val="7B34A2E0"/>
    <w:rsid w:val="7B4BA59B"/>
    <w:rsid w:val="7B574305"/>
    <w:rsid w:val="7BA4D2CD"/>
    <w:rsid w:val="7BB8A7F7"/>
    <w:rsid w:val="7BD23DD1"/>
    <w:rsid w:val="7BD81A07"/>
    <w:rsid w:val="7C06641D"/>
    <w:rsid w:val="7C41D8A7"/>
    <w:rsid w:val="7C80369C"/>
    <w:rsid w:val="7D0BBAE2"/>
    <w:rsid w:val="7D11B04E"/>
    <w:rsid w:val="7D47D153"/>
    <w:rsid w:val="7D99FC08"/>
    <w:rsid w:val="7DA9F160"/>
    <w:rsid w:val="7DBEAD82"/>
    <w:rsid w:val="7DD6E934"/>
    <w:rsid w:val="7DE79431"/>
    <w:rsid w:val="7DEECB8F"/>
    <w:rsid w:val="7E1268D4"/>
    <w:rsid w:val="7E204CA4"/>
    <w:rsid w:val="7E2B2EAF"/>
    <w:rsid w:val="7E5BCE0D"/>
    <w:rsid w:val="7E75BAD5"/>
    <w:rsid w:val="7E84C842"/>
    <w:rsid w:val="7EA87D03"/>
    <w:rsid w:val="7EB6BC37"/>
    <w:rsid w:val="7EE1DB01"/>
    <w:rsid w:val="7F063270"/>
    <w:rsid w:val="7FCEBE95"/>
    <w:rsid w:val="7FD1C1EC"/>
    <w:rsid w:val="7FE2AD03"/>
  </w:rsids>
  <m:mathPr>
    <m:mathFont m:val="Cambria Math"/>
    <m:brkBin m:val="before"/>
    <m:brkBinSub m:val="--"/>
    <m:smallFrac m:val="0"/>
    <m:dispDef/>
    <m:lMargin m:val="0"/>
    <m:rMargin m:val="0"/>
    <m:defJc m:val="centerGroup"/>
    <m:wrapIndent m:val="1440"/>
    <m:intLim m:val="subSup"/>
    <m:naryLim m:val="undOvr"/>
  </m:mathPr>
  <w:themeFontLang w:val="ga-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45A94"/>
  <w15:docId w15:val="{41BA47E7-8439-4D76-934E-265FB6CC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E" w:eastAsia="en-GB"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40"/>
      <w:ind w:left="1040"/>
      <w:outlineLvl w:val="0"/>
    </w:pPr>
    <w:rPr>
      <w:b/>
      <w:sz w:val="40"/>
    </w:rPr>
  </w:style>
  <w:style w:type="paragraph" w:styleId="Heading2">
    <w:name w:val="heading 2"/>
    <w:basedOn w:val="Normal"/>
    <w:uiPriority w:val="9"/>
    <w:unhideWhenUsed/>
    <w:qFormat/>
    <w:pPr>
      <w:ind w:left="400"/>
      <w:outlineLvl w:val="1"/>
    </w:pPr>
    <w:rPr>
      <w:b/>
      <w:sz w:val="36"/>
    </w:rPr>
  </w:style>
  <w:style w:type="paragraph" w:styleId="Heading3">
    <w:name w:val="heading 3"/>
    <w:basedOn w:val="Normal"/>
    <w:uiPriority w:val="9"/>
    <w:unhideWhenUsed/>
    <w:qFormat/>
    <w:pPr>
      <w:ind w:left="400"/>
      <w:outlineLvl w:val="2"/>
    </w:pPr>
    <w:rPr>
      <w:sz w:val="26"/>
    </w:rPr>
  </w:style>
  <w:style w:type="paragraph" w:styleId="Heading4">
    <w:name w:val="heading 4"/>
    <w:basedOn w:val="Normal"/>
    <w:uiPriority w:val="9"/>
    <w:unhideWhenUsed/>
    <w:qFormat/>
    <w:pPr>
      <w:ind w:left="1040"/>
      <w:outlineLvl w:val="3"/>
    </w:pPr>
    <w:rPr>
      <w:b/>
      <w:sz w:val="24"/>
    </w:rPr>
  </w:style>
  <w:style w:type="paragraph" w:styleId="Heading5">
    <w:name w:val="heading 5"/>
    <w:basedOn w:val="Normal"/>
    <w:uiPriority w:val="9"/>
    <w:unhideWhenUsed/>
    <w:qFormat/>
    <w:pPr>
      <w:ind w:left="4966"/>
      <w:outlineLvl w:val="4"/>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0"/>
      <w:ind w:left="1045"/>
    </w:pPr>
    <w:rPr>
      <w:sz w:val="24"/>
    </w:rPr>
  </w:style>
  <w:style w:type="paragraph" w:styleId="TOC2">
    <w:name w:val="toc 2"/>
    <w:basedOn w:val="Normal"/>
    <w:uiPriority w:val="39"/>
    <w:qFormat/>
    <w:pPr>
      <w:spacing w:before="240"/>
      <w:ind w:left="1045"/>
    </w:pPr>
    <w:rPr>
      <w:sz w:val="24"/>
    </w:rPr>
  </w:style>
  <w:style w:type="paragraph" w:styleId="TOC3">
    <w:name w:val="toc 3"/>
    <w:basedOn w:val="Normal"/>
    <w:uiPriority w:val="39"/>
    <w:qFormat/>
    <w:pPr>
      <w:spacing w:before="324"/>
      <w:ind w:left="1266"/>
    </w:pPr>
    <w:rPr>
      <w:sz w:val="24"/>
    </w:rPr>
  </w:style>
  <w:style w:type="paragraph" w:styleId="TOC4">
    <w:name w:val="toc 4"/>
    <w:basedOn w:val="Normal"/>
    <w:uiPriority w:val="1"/>
    <w:qFormat/>
    <w:pPr>
      <w:spacing w:before="324"/>
      <w:ind w:left="1266"/>
    </w:pPr>
    <w:rPr>
      <w:sz w:val="24"/>
    </w:rPr>
  </w:style>
  <w:style w:type="paragraph" w:styleId="BodyText">
    <w:name w:val="Body Text"/>
    <w:basedOn w:val="Normal"/>
    <w:uiPriority w:val="1"/>
    <w:qFormat/>
    <w:rPr>
      <w:sz w:val="24"/>
    </w:rPr>
  </w:style>
  <w:style w:type="paragraph" w:styleId="Title">
    <w:name w:val="Title"/>
    <w:basedOn w:val="Normal"/>
    <w:uiPriority w:val="10"/>
    <w:qFormat/>
    <w:pPr>
      <w:ind w:left="684"/>
    </w:pPr>
    <w:rPr>
      <w:b/>
      <w:sz w:val="60"/>
    </w:rPr>
  </w:style>
  <w:style w:type="paragraph" w:styleId="ListParagraph">
    <w:name w:val="List Paragraph"/>
    <w:basedOn w:val="Normal"/>
    <w:uiPriority w:val="1"/>
    <w:qFormat/>
    <w:pPr>
      <w:spacing w:before="146"/>
      <w:ind w:left="1406"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F68A0"/>
    <w:pPr>
      <w:tabs>
        <w:tab w:val="center" w:pos="4513"/>
        <w:tab w:val="right" w:pos="9026"/>
      </w:tabs>
    </w:pPr>
  </w:style>
  <w:style w:type="character" w:customStyle="1" w:styleId="HeaderChar">
    <w:name w:val="Header Char"/>
    <w:basedOn w:val="DefaultParagraphFont"/>
    <w:link w:val="Header"/>
    <w:uiPriority w:val="99"/>
    <w:rsid w:val="008F68A0"/>
    <w:rPr>
      <w:rFonts w:ascii="Calibri" w:eastAsia="Calibri" w:hAnsi="Calibri" w:cs="Calibri"/>
    </w:rPr>
  </w:style>
  <w:style w:type="paragraph" w:styleId="Footer">
    <w:name w:val="footer"/>
    <w:basedOn w:val="Normal"/>
    <w:link w:val="FooterChar"/>
    <w:uiPriority w:val="99"/>
    <w:unhideWhenUsed/>
    <w:rsid w:val="008F68A0"/>
    <w:pPr>
      <w:tabs>
        <w:tab w:val="center" w:pos="4513"/>
        <w:tab w:val="right" w:pos="9026"/>
      </w:tabs>
    </w:pPr>
  </w:style>
  <w:style w:type="character" w:customStyle="1" w:styleId="FooterChar">
    <w:name w:val="Footer Char"/>
    <w:basedOn w:val="DefaultParagraphFont"/>
    <w:link w:val="Footer"/>
    <w:uiPriority w:val="99"/>
    <w:rsid w:val="008F68A0"/>
    <w:rPr>
      <w:rFonts w:ascii="Calibri" w:eastAsia="Calibri" w:hAnsi="Calibri" w:cs="Calibri"/>
    </w:rPr>
  </w:style>
  <w:style w:type="paragraph" w:styleId="FootnoteText">
    <w:name w:val="footnote text"/>
    <w:basedOn w:val="Normal"/>
    <w:link w:val="FootnoteTextChar"/>
    <w:uiPriority w:val="99"/>
    <w:semiHidden/>
    <w:unhideWhenUsed/>
    <w:rsid w:val="00372670"/>
    <w:rPr>
      <w:sz w:val="20"/>
    </w:rPr>
  </w:style>
  <w:style w:type="character" w:customStyle="1" w:styleId="FootnoteTextChar">
    <w:name w:val="Footnote Text Char"/>
    <w:basedOn w:val="DefaultParagraphFont"/>
    <w:link w:val="FootnoteText"/>
    <w:uiPriority w:val="99"/>
    <w:semiHidden/>
    <w:rsid w:val="00372670"/>
    <w:rPr>
      <w:rFonts w:ascii="Calibri" w:eastAsia="Calibri" w:hAnsi="Calibri" w:cs="Calibri"/>
      <w:sz w:val="20"/>
    </w:rPr>
  </w:style>
  <w:style w:type="character" w:styleId="FootnoteReference">
    <w:name w:val="footnote reference"/>
    <w:basedOn w:val="DefaultParagraphFont"/>
    <w:uiPriority w:val="99"/>
    <w:semiHidden/>
    <w:unhideWhenUsed/>
    <w:rsid w:val="00372670"/>
    <w:rPr>
      <w:vertAlign w:val="superscript"/>
    </w:rPr>
  </w:style>
  <w:style w:type="character" w:styleId="CommentReference">
    <w:name w:val="annotation reference"/>
    <w:basedOn w:val="DefaultParagraphFont"/>
    <w:uiPriority w:val="99"/>
    <w:semiHidden/>
    <w:unhideWhenUsed/>
    <w:rsid w:val="00125559"/>
    <w:rPr>
      <w:sz w:val="16"/>
    </w:rPr>
  </w:style>
  <w:style w:type="paragraph" w:styleId="CommentText">
    <w:name w:val="annotation text"/>
    <w:basedOn w:val="Normal"/>
    <w:link w:val="CommentTextChar"/>
    <w:uiPriority w:val="99"/>
    <w:unhideWhenUsed/>
    <w:rsid w:val="00125559"/>
    <w:rPr>
      <w:sz w:val="20"/>
    </w:rPr>
  </w:style>
  <w:style w:type="character" w:customStyle="1" w:styleId="CommentTextChar">
    <w:name w:val="Comment Text Char"/>
    <w:basedOn w:val="DefaultParagraphFont"/>
    <w:link w:val="CommentText"/>
    <w:uiPriority w:val="99"/>
    <w:rsid w:val="00125559"/>
    <w:rPr>
      <w:rFonts w:ascii="Calibri" w:eastAsia="Calibri" w:hAnsi="Calibri" w:cs="Calibri"/>
      <w:sz w:val="20"/>
    </w:rPr>
  </w:style>
  <w:style w:type="paragraph" w:styleId="CommentSubject">
    <w:name w:val="annotation subject"/>
    <w:basedOn w:val="CommentText"/>
    <w:next w:val="CommentText"/>
    <w:link w:val="CommentSubjectChar"/>
    <w:uiPriority w:val="99"/>
    <w:semiHidden/>
    <w:unhideWhenUsed/>
    <w:rsid w:val="00125559"/>
    <w:rPr>
      <w:b/>
    </w:rPr>
  </w:style>
  <w:style w:type="character" w:customStyle="1" w:styleId="CommentSubjectChar">
    <w:name w:val="Comment Subject Char"/>
    <w:basedOn w:val="CommentTextChar"/>
    <w:link w:val="CommentSubject"/>
    <w:uiPriority w:val="99"/>
    <w:semiHidden/>
    <w:rsid w:val="00125559"/>
    <w:rPr>
      <w:rFonts w:ascii="Calibri" w:eastAsia="Calibri" w:hAnsi="Calibri" w:cs="Calibri"/>
      <w:b/>
      <w:sz w:val="20"/>
    </w:rPr>
  </w:style>
  <w:style w:type="paragraph" w:styleId="BalloonText">
    <w:name w:val="Balloon Text"/>
    <w:basedOn w:val="Normal"/>
    <w:link w:val="BalloonTextChar"/>
    <w:uiPriority w:val="99"/>
    <w:semiHidden/>
    <w:unhideWhenUsed/>
    <w:rsid w:val="00523E5D"/>
    <w:rPr>
      <w:rFonts w:ascii="Segoe UI" w:hAnsi="Segoe UI" w:cs="Segoe UI"/>
      <w:sz w:val="18"/>
    </w:rPr>
  </w:style>
  <w:style w:type="character" w:customStyle="1" w:styleId="BalloonTextChar">
    <w:name w:val="Balloon Text Char"/>
    <w:basedOn w:val="DefaultParagraphFont"/>
    <w:link w:val="BalloonText"/>
    <w:uiPriority w:val="99"/>
    <w:semiHidden/>
    <w:rsid w:val="00523E5D"/>
    <w:rPr>
      <w:rFonts w:ascii="Segoe UI" w:eastAsia="Calibri" w:hAnsi="Segoe UI" w:cs="Segoe UI"/>
      <w:sz w:val="18"/>
    </w:rPr>
  </w:style>
  <w:style w:type="paragraph" w:styleId="NormalWeb">
    <w:name w:val="Normal (Web)"/>
    <w:basedOn w:val="Normal"/>
    <w:uiPriority w:val="99"/>
    <w:semiHidden/>
    <w:unhideWhenUsed/>
    <w:rsid w:val="00FB6931"/>
    <w:pPr>
      <w:widowControl/>
      <w:autoSpaceDE/>
      <w:autoSpaceDN/>
      <w:spacing w:before="100" w:beforeAutospacing="1" w:after="100" w:afterAutospacing="1"/>
    </w:pPr>
    <w:rPr>
      <w:rFonts w:eastAsiaTheme="minorHAnsi"/>
    </w:rPr>
  </w:style>
  <w:style w:type="paragraph" w:styleId="TOCHeading">
    <w:name w:val="TOC Heading"/>
    <w:basedOn w:val="Heading1"/>
    <w:next w:val="Normal"/>
    <w:uiPriority w:val="39"/>
    <w:unhideWhenUsed/>
    <w:qFormat/>
    <w:rsid w:val="0072400C"/>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sz w:val="32"/>
    </w:rPr>
  </w:style>
  <w:style w:type="character" w:styleId="Hyperlink">
    <w:name w:val="Hyperlink"/>
    <w:basedOn w:val="DefaultParagraphFont"/>
    <w:uiPriority w:val="99"/>
    <w:unhideWhenUsed/>
    <w:rsid w:val="0072400C"/>
    <w:rPr>
      <w:color w:val="0000FF" w:themeColor="hyperlink"/>
      <w:u w:val="single"/>
    </w:rPr>
  </w:style>
  <w:style w:type="paragraph" w:styleId="NoSpacing">
    <w:name w:val="No Spacing"/>
    <w:uiPriority w:val="1"/>
    <w:qFormat/>
    <w:rsid w:val="0072400C"/>
    <w:rPr>
      <w:rFonts w:ascii="Calibri" w:eastAsia="Calibri" w:hAnsi="Calibri" w:cs="Calibri"/>
    </w:rPr>
  </w:style>
  <w:style w:type="paragraph" w:customStyle="1" w:styleId="P68B1DB1-Normal1">
    <w:name w:val="P68B1DB1-Normal1"/>
    <w:basedOn w:val="Normal"/>
    <w:rPr>
      <w:b/>
      <w:sz w:val="40"/>
    </w:rPr>
  </w:style>
  <w:style w:type="paragraph" w:customStyle="1" w:styleId="P68B1DB1-Normal2">
    <w:name w:val="P68B1DB1-Normal2"/>
    <w:basedOn w:val="Normal"/>
    <w:rPr>
      <w:sz w:val="23"/>
    </w:rPr>
  </w:style>
  <w:style w:type="paragraph" w:customStyle="1" w:styleId="P68B1DB1-Normal3">
    <w:name w:val="P68B1DB1-Normal3"/>
    <w:basedOn w:val="Normal"/>
    <w:rPr>
      <w:i/>
      <w:sz w:val="23"/>
    </w:rPr>
  </w:style>
  <w:style w:type="paragraph" w:customStyle="1" w:styleId="P68B1DB1-Normal4">
    <w:name w:val="P68B1DB1-Normal4"/>
    <w:basedOn w:val="Normal"/>
    <w:rPr>
      <w:b/>
      <w:i/>
      <w:sz w:val="28"/>
    </w:rPr>
  </w:style>
  <w:style w:type="paragraph" w:customStyle="1" w:styleId="P68B1DB1-Normal5">
    <w:name w:val="P68B1DB1-Normal5"/>
    <w:basedOn w:val="Normal"/>
    <w:rPr>
      <w:rFonts w:asciiTheme="minorHAnsi" w:eastAsiaTheme="minorEastAsia" w:hAnsiTheme="minorHAnsi" w:cstheme="minorBidi"/>
      <w:sz w:val="24"/>
    </w:rPr>
  </w:style>
  <w:style w:type="paragraph" w:customStyle="1" w:styleId="P68B1DB1-Normal6">
    <w:name w:val="P68B1DB1-Normal6"/>
    <w:basedOn w:val="Normal"/>
    <w:rPr>
      <w:rFonts w:ascii="Calibri Light"/>
    </w:rPr>
  </w:style>
  <w:style w:type="paragraph" w:customStyle="1" w:styleId="P68B1DB1-Heading37">
    <w:name w:val="P68B1DB1-Heading37"/>
    <w:basedOn w:val="Heading3"/>
    <w:rPr>
      <w:b/>
      <w:sz w:val="28"/>
    </w:rPr>
  </w:style>
  <w:style w:type="paragraph" w:customStyle="1" w:styleId="P68B1DB1-ListParagraph8">
    <w:name w:val="P68B1DB1-ListParagraph8"/>
    <w:basedOn w:val="ListParagraph"/>
    <w:rPr>
      <w:sz w:val="24"/>
    </w:rPr>
  </w:style>
  <w:style w:type="paragraph" w:customStyle="1" w:styleId="P68B1DB1-Normal9">
    <w:name w:val="P68B1DB1-Normal9"/>
    <w:basedOn w:val="Normal"/>
    <w:rPr>
      <w:b/>
      <w:color w:val="FFFFFF"/>
      <w:sz w:val="24"/>
    </w:rPr>
  </w:style>
  <w:style w:type="paragraph" w:customStyle="1" w:styleId="P68B1DB1-Heading510">
    <w:name w:val="P68B1DB1-Heading510"/>
    <w:basedOn w:val="Heading5"/>
    <w:rPr>
      <w:color w:val="7D5178"/>
    </w:rPr>
  </w:style>
  <w:style w:type="paragraph" w:customStyle="1" w:styleId="P68B1DB1-Heading511">
    <w:name w:val="P68B1DB1-Heading511"/>
    <w:basedOn w:val="Heading5"/>
    <w:rPr>
      <w:color w:val="005761"/>
    </w:rPr>
  </w:style>
  <w:style w:type="paragraph" w:customStyle="1" w:styleId="P68B1DB1-Heading512">
    <w:name w:val="P68B1DB1-Heading512"/>
    <w:basedOn w:val="Heading5"/>
    <w:rPr>
      <w:color w:val="7ACBC5"/>
    </w:rPr>
  </w:style>
  <w:style w:type="paragraph" w:customStyle="1" w:styleId="P68B1DB1-BodyText13">
    <w:name w:val="P68B1DB1-BodyText13"/>
    <w:basedOn w:val="BodyText"/>
    <w:rPr>
      <w:sz w:val="20"/>
    </w:rPr>
  </w:style>
  <w:style w:type="paragraph" w:customStyle="1" w:styleId="P68B1DB1-Normal14">
    <w:name w:val="P68B1DB1-Normal14"/>
    <w:basedOn w:val="Normal"/>
    <w:rPr>
      <w:b/>
      <w:sz w:val="24"/>
    </w:rPr>
  </w:style>
  <w:style w:type="paragraph" w:customStyle="1" w:styleId="P68B1DB1-Heading315">
    <w:name w:val="P68B1DB1-Heading315"/>
    <w:basedOn w:val="Heading3"/>
    <w:rPr>
      <w:b/>
    </w:rPr>
  </w:style>
  <w:style w:type="paragraph" w:customStyle="1" w:styleId="P68B1DB1-TableParagraph16">
    <w:name w:val="P68B1DB1-TableParagraph16"/>
    <w:basedOn w:val="TableParagraph"/>
    <w:rPr>
      <w:b/>
      <w:sz w:val="20"/>
    </w:rPr>
  </w:style>
  <w:style w:type="paragraph" w:customStyle="1" w:styleId="P68B1DB1-TableParagraph17">
    <w:name w:val="P68B1DB1-TableParagraph17"/>
    <w:basedOn w:val="TableParagraph"/>
    <w:rPr>
      <w:sz w:val="20"/>
    </w:rPr>
  </w:style>
  <w:style w:type="paragraph" w:customStyle="1" w:styleId="P68B1DB1-Normal18">
    <w:name w:val="P68B1DB1-Normal18"/>
    <w:basedOn w:val="Normal"/>
    <w:rPr>
      <w:b/>
      <w:color w:val="FF0000"/>
      <w:sz w:val="20"/>
    </w:rPr>
  </w:style>
  <w:style w:type="paragraph" w:customStyle="1" w:styleId="P68B1DB1-Normal19">
    <w:name w:val="P68B1DB1-Normal19"/>
    <w:basedOn w:val="Normal"/>
    <w:rPr>
      <w:b/>
    </w:rPr>
  </w:style>
  <w:style w:type="paragraph" w:customStyle="1" w:styleId="P68B1DB1-Normal20">
    <w:name w:val="P68B1DB1-Normal20"/>
    <w:basedOn w:val="Normal"/>
    <w:rPr>
      <w:sz w:val="16"/>
    </w:rPr>
  </w:style>
  <w:style w:type="paragraph" w:customStyle="1" w:styleId="P68B1DB1-TableParagraph21">
    <w:name w:val="P68B1DB1-TableParagraph21"/>
    <w:basedOn w:val="TableParagraph"/>
    <w:rPr>
      <w:rFonts w:ascii="Calibri Light" w:hAnsi="Calibri Light"/>
      <w:sz w:val="20"/>
    </w:rPr>
  </w:style>
  <w:style w:type="paragraph" w:customStyle="1" w:styleId="P68B1DB1-TableParagraph22">
    <w:name w:val="P68B1DB1-TableParagraph22"/>
    <w:basedOn w:val="TableParagraph"/>
    <w:rPr>
      <w:b/>
      <w:color w:val="FFFFFF"/>
      <w:sz w:val="20"/>
    </w:rPr>
  </w:style>
  <w:style w:type="paragraph" w:customStyle="1" w:styleId="P68B1DB1-Normal23">
    <w:name w:val="P68B1DB1-Normal23"/>
    <w:basedOn w:val="Normal"/>
    <w:rPr>
      <w:b/>
      <w:color w:val="FF0000"/>
      <w:sz w:val="36"/>
      <w:highlight w:val="yellow"/>
    </w:rPr>
  </w:style>
  <w:style w:type="paragraph" w:customStyle="1" w:styleId="P68B1DB1-Normal24">
    <w:name w:val="P68B1DB1-Normal24"/>
    <w:basedOn w:val="Normal"/>
    <w:rPr>
      <w:b/>
      <w:sz w:val="28"/>
    </w:rPr>
  </w:style>
  <w:style w:type="paragraph" w:customStyle="1" w:styleId="P68B1DB1-Normal25">
    <w:name w:val="P68B1DB1-Normal25"/>
    <w:basedOn w:val="Normal"/>
    <w:rPr>
      <w:b/>
      <w:sz w:val="26"/>
    </w:rPr>
  </w:style>
  <w:style w:type="paragraph" w:customStyle="1" w:styleId="P68B1DB1-TableParagraph26">
    <w:name w:val="P68B1DB1-TableParagraph26"/>
    <w:basedOn w:val="TableParagraph"/>
    <w:rPr>
      <w:rFonts w:asciiTheme="minorHAnsi" w:eastAsiaTheme="minorEastAsia" w:hAnsiTheme="minorHAnsi" w:cstheme="minorBidi"/>
      <w:sz w:val="20"/>
    </w:rPr>
  </w:style>
  <w:style w:type="paragraph" w:customStyle="1" w:styleId="P68B1DB1-NormalWeb27">
    <w:name w:val="P68B1DB1-NormalWeb27"/>
    <w:basedOn w:val="NormalWeb"/>
    <w:rPr>
      <w:rFonts w:eastAsia="Calibri"/>
      <w:sz w:val="20"/>
    </w:rPr>
  </w:style>
  <w:style w:type="paragraph" w:customStyle="1" w:styleId="P68B1DB1-TableParagraph28">
    <w:name w:val="P68B1DB1-TableParagraph28"/>
    <w:basedOn w:val="TableParagraph"/>
    <w:rPr>
      <w:b/>
      <w:color w:val="FFFFFF"/>
      <w:sz w:val="28"/>
    </w:rPr>
  </w:style>
  <w:style w:type="paragraph" w:customStyle="1" w:styleId="P68B1DB1-TableParagraph29">
    <w:name w:val="P68B1DB1-TableParagraph29"/>
    <w:basedOn w:val="TableParagraph"/>
    <w:rPr>
      <w:color w:val="000000"/>
    </w:rPr>
  </w:style>
  <w:style w:type="paragraph" w:customStyle="1" w:styleId="P68B1DB1-TableParagraph30">
    <w:name w:val="P68B1DB1-TableParagraph30"/>
    <w:basedOn w:val="TableParagraph"/>
    <w:rPr>
      <w:b/>
      <w:color w:val="000000"/>
    </w:rPr>
  </w:style>
  <w:style w:type="paragraph" w:customStyle="1" w:styleId="P68B1DB1-TableParagraph31">
    <w:name w:val="P68B1DB1-TableParagraph31"/>
    <w:basedOn w:val="TableParagraph"/>
    <w:rPr>
      <w:rFonts w:eastAsia="Times New Roman"/>
      <w:b/>
      <w:color w:val="000000"/>
    </w:rPr>
  </w:style>
  <w:style w:type="paragraph" w:customStyle="1" w:styleId="P68B1DB1-TableParagraph32">
    <w:name w:val="P68B1DB1-TableParagraph32"/>
    <w:basedOn w:val="TableParagraph"/>
    <w:rPr>
      <w:rFonts w:eastAsia="Times New Roman"/>
      <w:color w:val="000000"/>
    </w:rPr>
  </w:style>
  <w:style w:type="paragraph" w:customStyle="1" w:styleId="P68B1DB1-TableParagraph33">
    <w:name w:val="P68B1DB1-TableParagraph33"/>
    <w:basedOn w:val="TableParagraph"/>
    <w:rPr>
      <w:rFonts w:ascii="Cambria" w:hAnsi="Cambria"/>
      <w:color w:val="000000"/>
    </w:rPr>
  </w:style>
  <w:style w:type="paragraph" w:customStyle="1" w:styleId="P68B1DB1-BodyText34">
    <w:name w:val="P68B1DB1-BodyText34"/>
    <w:basedOn w:val="BodyText"/>
    <w:rPr>
      <w:b/>
      <w:sz w:val="22"/>
    </w:rPr>
  </w:style>
  <w:style w:type="paragraph" w:customStyle="1" w:styleId="P68B1DB1-Footer35">
    <w:name w:val="P68B1DB1-Footer35"/>
    <w:basedOn w:val="Footer"/>
    <w:rPr>
      <w:cap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06103">
      <w:bodyDiv w:val="1"/>
      <w:marLeft w:val="0"/>
      <w:marRight w:val="0"/>
      <w:marTop w:val="0"/>
      <w:marBottom w:val="0"/>
      <w:divBdr>
        <w:top w:val="none" w:sz="0" w:space="0" w:color="auto"/>
        <w:left w:val="none" w:sz="0" w:space="0" w:color="auto"/>
        <w:bottom w:val="none" w:sz="0" w:space="0" w:color="auto"/>
        <w:right w:val="none" w:sz="0" w:space="0" w:color="auto"/>
      </w:divBdr>
    </w:div>
    <w:div w:id="411315380">
      <w:bodyDiv w:val="1"/>
      <w:marLeft w:val="0"/>
      <w:marRight w:val="0"/>
      <w:marTop w:val="0"/>
      <w:marBottom w:val="0"/>
      <w:divBdr>
        <w:top w:val="none" w:sz="0" w:space="0" w:color="auto"/>
        <w:left w:val="none" w:sz="0" w:space="0" w:color="auto"/>
        <w:bottom w:val="none" w:sz="0" w:space="0" w:color="auto"/>
        <w:right w:val="none" w:sz="0" w:space="0" w:color="auto"/>
      </w:divBdr>
    </w:div>
    <w:div w:id="470362549">
      <w:bodyDiv w:val="1"/>
      <w:marLeft w:val="0"/>
      <w:marRight w:val="0"/>
      <w:marTop w:val="0"/>
      <w:marBottom w:val="0"/>
      <w:divBdr>
        <w:top w:val="none" w:sz="0" w:space="0" w:color="auto"/>
        <w:left w:val="none" w:sz="0" w:space="0" w:color="auto"/>
        <w:bottom w:val="none" w:sz="0" w:space="0" w:color="auto"/>
        <w:right w:val="none" w:sz="0" w:space="0" w:color="auto"/>
      </w:divBdr>
    </w:div>
    <w:div w:id="504200750">
      <w:bodyDiv w:val="1"/>
      <w:marLeft w:val="0"/>
      <w:marRight w:val="0"/>
      <w:marTop w:val="0"/>
      <w:marBottom w:val="0"/>
      <w:divBdr>
        <w:top w:val="none" w:sz="0" w:space="0" w:color="auto"/>
        <w:left w:val="none" w:sz="0" w:space="0" w:color="auto"/>
        <w:bottom w:val="none" w:sz="0" w:space="0" w:color="auto"/>
        <w:right w:val="none" w:sz="0" w:space="0" w:color="auto"/>
      </w:divBdr>
    </w:div>
    <w:div w:id="662585598">
      <w:bodyDiv w:val="1"/>
      <w:marLeft w:val="0"/>
      <w:marRight w:val="0"/>
      <w:marTop w:val="0"/>
      <w:marBottom w:val="0"/>
      <w:divBdr>
        <w:top w:val="none" w:sz="0" w:space="0" w:color="auto"/>
        <w:left w:val="none" w:sz="0" w:space="0" w:color="auto"/>
        <w:bottom w:val="none" w:sz="0" w:space="0" w:color="auto"/>
        <w:right w:val="none" w:sz="0" w:space="0" w:color="auto"/>
      </w:divBdr>
    </w:div>
    <w:div w:id="772434756">
      <w:bodyDiv w:val="1"/>
      <w:marLeft w:val="0"/>
      <w:marRight w:val="0"/>
      <w:marTop w:val="0"/>
      <w:marBottom w:val="0"/>
      <w:divBdr>
        <w:top w:val="none" w:sz="0" w:space="0" w:color="auto"/>
        <w:left w:val="none" w:sz="0" w:space="0" w:color="auto"/>
        <w:bottom w:val="none" w:sz="0" w:space="0" w:color="auto"/>
        <w:right w:val="none" w:sz="0" w:space="0" w:color="auto"/>
      </w:divBdr>
    </w:div>
    <w:div w:id="792867276">
      <w:bodyDiv w:val="1"/>
      <w:marLeft w:val="0"/>
      <w:marRight w:val="0"/>
      <w:marTop w:val="0"/>
      <w:marBottom w:val="0"/>
      <w:divBdr>
        <w:top w:val="none" w:sz="0" w:space="0" w:color="auto"/>
        <w:left w:val="none" w:sz="0" w:space="0" w:color="auto"/>
        <w:bottom w:val="none" w:sz="0" w:space="0" w:color="auto"/>
        <w:right w:val="none" w:sz="0" w:space="0" w:color="auto"/>
      </w:divBdr>
    </w:div>
    <w:div w:id="826214251">
      <w:bodyDiv w:val="1"/>
      <w:marLeft w:val="0"/>
      <w:marRight w:val="0"/>
      <w:marTop w:val="0"/>
      <w:marBottom w:val="0"/>
      <w:divBdr>
        <w:top w:val="none" w:sz="0" w:space="0" w:color="auto"/>
        <w:left w:val="none" w:sz="0" w:space="0" w:color="auto"/>
        <w:bottom w:val="none" w:sz="0" w:space="0" w:color="auto"/>
        <w:right w:val="none" w:sz="0" w:space="0" w:color="auto"/>
      </w:divBdr>
    </w:div>
    <w:div w:id="860555984">
      <w:bodyDiv w:val="1"/>
      <w:marLeft w:val="0"/>
      <w:marRight w:val="0"/>
      <w:marTop w:val="0"/>
      <w:marBottom w:val="0"/>
      <w:divBdr>
        <w:top w:val="none" w:sz="0" w:space="0" w:color="auto"/>
        <w:left w:val="none" w:sz="0" w:space="0" w:color="auto"/>
        <w:bottom w:val="none" w:sz="0" w:space="0" w:color="auto"/>
        <w:right w:val="none" w:sz="0" w:space="0" w:color="auto"/>
      </w:divBdr>
    </w:div>
    <w:div w:id="1003245317">
      <w:bodyDiv w:val="1"/>
      <w:marLeft w:val="0"/>
      <w:marRight w:val="0"/>
      <w:marTop w:val="0"/>
      <w:marBottom w:val="0"/>
      <w:divBdr>
        <w:top w:val="none" w:sz="0" w:space="0" w:color="auto"/>
        <w:left w:val="none" w:sz="0" w:space="0" w:color="auto"/>
        <w:bottom w:val="none" w:sz="0" w:space="0" w:color="auto"/>
        <w:right w:val="none" w:sz="0" w:space="0" w:color="auto"/>
      </w:divBdr>
    </w:div>
    <w:div w:id="1037124791">
      <w:bodyDiv w:val="1"/>
      <w:marLeft w:val="0"/>
      <w:marRight w:val="0"/>
      <w:marTop w:val="0"/>
      <w:marBottom w:val="0"/>
      <w:divBdr>
        <w:top w:val="none" w:sz="0" w:space="0" w:color="auto"/>
        <w:left w:val="none" w:sz="0" w:space="0" w:color="auto"/>
        <w:bottom w:val="none" w:sz="0" w:space="0" w:color="auto"/>
        <w:right w:val="none" w:sz="0" w:space="0" w:color="auto"/>
      </w:divBdr>
    </w:div>
    <w:div w:id="1046181496">
      <w:bodyDiv w:val="1"/>
      <w:marLeft w:val="0"/>
      <w:marRight w:val="0"/>
      <w:marTop w:val="0"/>
      <w:marBottom w:val="0"/>
      <w:divBdr>
        <w:top w:val="none" w:sz="0" w:space="0" w:color="auto"/>
        <w:left w:val="none" w:sz="0" w:space="0" w:color="auto"/>
        <w:bottom w:val="none" w:sz="0" w:space="0" w:color="auto"/>
        <w:right w:val="none" w:sz="0" w:space="0" w:color="auto"/>
      </w:divBdr>
    </w:div>
    <w:div w:id="1055012909">
      <w:bodyDiv w:val="1"/>
      <w:marLeft w:val="0"/>
      <w:marRight w:val="0"/>
      <w:marTop w:val="0"/>
      <w:marBottom w:val="0"/>
      <w:divBdr>
        <w:top w:val="none" w:sz="0" w:space="0" w:color="auto"/>
        <w:left w:val="none" w:sz="0" w:space="0" w:color="auto"/>
        <w:bottom w:val="none" w:sz="0" w:space="0" w:color="auto"/>
        <w:right w:val="none" w:sz="0" w:space="0" w:color="auto"/>
      </w:divBdr>
    </w:div>
    <w:div w:id="1155145271">
      <w:bodyDiv w:val="1"/>
      <w:marLeft w:val="0"/>
      <w:marRight w:val="0"/>
      <w:marTop w:val="0"/>
      <w:marBottom w:val="0"/>
      <w:divBdr>
        <w:top w:val="none" w:sz="0" w:space="0" w:color="auto"/>
        <w:left w:val="none" w:sz="0" w:space="0" w:color="auto"/>
        <w:bottom w:val="none" w:sz="0" w:space="0" w:color="auto"/>
        <w:right w:val="none" w:sz="0" w:space="0" w:color="auto"/>
      </w:divBdr>
    </w:div>
    <w:div w:id="1235898955">
      <w:bodyDiv w:val="1"/>
      <w:marLeft w:val="0"/>
      <w:marRight w:val="0"/>
      <w:marTop w:val="0"/>
      <w:marBottom w:val="0"/>
      <w:divBdr>
        <w:top w:val="none" w:sz="0" w:space="0" w:color="auto"/>
        <w:left w:val="none" w:sz="0" w:space="0" w:color="auto"/>
        <w:bottom w:val="none" w:sz="0" w:space="0" w:color="auto"/>
        <w:right w:val="none" w:sz="0" w:space="0" w:color="auto"/>
      </w:divBdr>
    </w:div>
    <w:div w:id="1251739642">
      <w:bodyDiv w:val="1"/>
      <w:marLeft w:val="0"/>
      <w:marRight w:val="0"/>
      <w:marTop w:val="0"/>
      <w:marBottom w:val="0"/>
      <w:divBdr>
        <w:top w:val="none" w:sz="0" w:space="0" w:color="auto"/>
        <w:left w:val="none" w:sz="0" w:space="0" w:color="auto"/>
        <w:bottom w:val="none" w:sz="0" w:space="0" w:color="auto"/>
        <w:right w:val="none" w:sz="0" w:space="0" w:color="auto"/>
      </w:divBdr>
    </w:div>
    <w:div w:id="1322738182">
      <w:bodyDiv w:val="1"/>
      <w:marLeft w:val="0"/>
      <w:marRight w:val="0"/>
      <w:marTop w:val="0"/>
      <w:marBottom w:val="0"/>
      <w:divBdr>
        <w:top w:val="none" w:sz="0" w:space="0" w:color="auto"/>
        <w:left w:val="none" w:sz="0" w:space="0" w:color="auto"/>
        <w:bottom w:val="none" w:sz="0" w:space="0" w:color="auto"/>
        <w:right w:val="none" w:sz="0" w:space="0" w:color="auto"/>
      </w:divBdr>
    </w:div>
    <w:div w:id="1408923670">
      <w:bodyDiv w:val="1"/>
      <w:marLeft w:val="0"/>
      <w:marRight w:val="0"/>
      <w:marTop w:val="0"/>
      <w:marBottom w:val="0"/>
      <w:divBdr>
        <w:top w:val="none" w:sz="0" w:space="0" w:color="auto"/>
        <w:left w:val="none" w:sz="0" w:space="0" w:color="auto"/>
        <w:bottom w:val="none" w:sz="0" w:space="0" w:color="auto"/>
        <w:right w:val="none" w:sz="0" w:space="0" w:color="auto"/>
      </w:divBdr>
    </w:div>
    <w:div w:id="1573196104">
      <w:bodyDiv w:val="1"/>
      <w:marLeft w:val="0"/>
      <w:marRight w:val="0"/>
      <w:marTop w:val="0"/>
      <w:marBottom w:val="0"/>
      <w:divBdr>
        <w:top w:val="none" w:sz="0" w:space="0" w:color="auto"/>
        <w:left w:val="none" w:sz="0" w:space="0" w:color="auto"/>
        <w:bottom w:val="none" w:sz="0" w:space="0" w:color="auto"/>
        <w:right w:val="none" w:sz="0" w:space="0" w:color="auto"/>
      </w:divBdr>
    </w:div>
    <w:div w:id="1602762133">
      <w:bodyDiv w:val="1"/>
      <w:marLeft w:val="0"/>
      <w:marRight w:val="0"/>
      <w:marTop w:val="0"/>
      <w:marBottom w:val="0"/>
      <w:divBdr>
        <w:top w:val="none" w:sz="0" w:space="0" w:color="auto"/>
        <w:left w:val="none" w:sz="0" w:space="0" w:color="auto"/>
        <w:bottom w:val="none" w:sz="0" w:space="0" w:color="auto"/>
        <w:right w:val="none" w:sz="0" w:space="0" w:color="auto"/>
      </w:divBdr>
    </w:div>
    <w:div w:id="1889030812">
      <w:bodyDiv w:val="1"/>
      <w:marLeft w:val="0"/>
      <w:marRight w:val="0"/>
      <w:marTop w:val="0"/>
      <w:marBottom w:val="0"/>
      <w:divBdr>
        <w:top w:val="none" w:sz="0" w:space="0" w:color="auto"/>
        <w:left w:val="none" w:sz="0" w:space="0" w:color="auto"/>
        <w:bottom w:val="none" w:sz="0" w:space="0" w:color="auto"/>
        <w:right w:val="none" w:sz="0" w:space="0" w:color="auto"/>
      </w:divBdr>
    </w:div>
    <w:div w:id="1892233598">
      <w:bodyDiv w:val="1"/>
      <w:marLeft w:val="0"/>
      <w:marRight w:val="0"/>
      <w:marTop w:val="0"/>
      <w:marBottom w:val="0"/>
      <w:divBdr>
        <w:top w:val="none" w:sz="0" w:space="0" w:color="auto"/>
        <w:left w:val="none" w:sz="0" w:space="0" w:color="auto"/>
        <w:bottom w:val="none" w:sz="0" w:space="0" w:color="auto"/>
        <w:right w:val="none" w:sz="0" w:space="0" w:color="auto"/>
      </w:divBdr>
    </w:div>
    <w:div w:id="1973779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header" Target="header3.xml"/><Relationship Id="rId21" Type="http://schemas.openxmlformats.org/officeDocument/2006/relationships/image" Target="media/image5.png"/><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9.jpeg"/><Relationship Id="rId33" Type="http://schemas.openxmlformats.org/officeDocument/2006/relationships/image" Target="media/image13.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4.pn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g"/><Relationship Id="rId32" Type="http://schemas.openxmlformats.org/officeDocument/2006/relationships/image" Target="media/image12.jpe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7.png"/><Relationship Id="rId28" Type="http://schemas.openxmlformats.org/officeDocument/2006/relationships/footer" Target="footer5.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header" Target="header4.xml"/><Relationship Id="rId30" Type="http://schemas.openxmlformats.org/officeDocument/2006/relationships/image" Target="media/image10.jpeg"/><Relationship Id="rId35"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FF4EB5-82F0-4568-94A1-0EDF85BE5972}">
  <ds:schemaRefs>
    <ds:schemaRef ds:uri="http://schemas.openxmlformats.org/officeDocument/2006/bibliography"/>
  </ds:schemaRefs>
</ds:datastoreItem>
</file>

<file path=customXml/itemProps2.xml><?xml version="1.0" encoding="utf-8"?>
<ds:datastoreItem xmlns:ds="http://schemas.openxmlformats.org/officeDocument/2006/customXml" ds:itemID="{553E1030-8538-41D0-B66B-60690B3832E6}">
  <ds:schemaRefs>
    <ds:schemaRef ds:uri="http://schemas.microsoft.com/office/2006/metadata/properties"/>
    <ds:schemaRef ds:uri="http://schemas.microsoft.com/office/infopath/2007/PartnerControls"/>
    <ds:schemaRef ds:uri="a35d359b-7bd9-4a83-beff-56ca81c59ae9"/>
    <ds:schemaRef ds:uri="2549a43d-067c-4cf2-8932-52058179c143"/>
  </ds:schemaRefs>
</ds:datastoreItem>
</file>

<file path=customXml/itemProps3.xml><?xml version="1.0" encoding="utf-8"?>
<ds:datastoreItem xmlns:ds="http://schemas.openxmlformats.org/officeDocument/2006/customXml" ds:itemID="{30DFB13A-5C66-44BC-87D8-26B7DE168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3F3680-978D-461B-9226-4F64EEFEC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49</Pages>
  <Words>10465</Words>
  <Characters>59651</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69977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cp:lastModifiedBy>Lisa O'Flaherty</cp:lastModifiedBy>
  <cp:revision>9</cp:revision>
  <cp:lastPrinted>2025-02-14T09:18:00Z</cp:lastPrinted>
  <dcterms:created xsi:type="dcterms:W3CDTF">2025-06-26T13:20:00Z</dcterms:created>
  <dcterms:modified xsi:type="dcterms:W3CDTF">2025-07-04T13:40:00Z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MediaServiceImageTags">
    <vt:lpwstr/>
  </property>
  <property fmtid="{D5CDD505-2E9C-101B-9397-08002B2CF9AE}" pid="7" name="ContentTypeId">
    <vt:lpwstr>0x010100D16F7CB116696543B277E38E98847FB8</vt:lpwstr>
  </property>
</Properties>
</file>